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4B4FDE" w14:textId="5EB64643" w:rsidR="009746A4" w:rsidRPr="007B371E" w:rsidRDefault="00EA0BD9" w:rsidP="00415A45">
      <w:pPr>
        <w:spacing w:after="0" w:line="360" w:lineRule="auto"/>
        <w:jc w:val="center"/>
        <w:rPr>
          <w:rFonts w:ascii="Times New Roman" w:hAnsi="Times New Roman" w:cs="Times New Roman"/>
          <w:b/>
          <w:bCs/>
          <w:sz w:val="28"/>
          <w:szCs w:val="28"/>
          <w:lang w:val="id-ID"/>
        </w:rPr>
      </w:pPr>
      <w:bookmarkStart w:id="0" w:name="_Hlk135765722"/>
      <w:bookmarkStart w:id="1" w:name="_Hlk135765602"/>
      <w:bookmarkEnd w:id="0"/>
      <w:r w:rsidRPr="007B371E">
        <w:rPr>
          <w:rFonts w:ascii="Times New Roman" w:hAnsi="Times New Roman" w:cs="Times New Roman"/>
          <w:b/>
          <w:bCs/>
          <w:spacing w:val="-20"/>
          <w:sz w:val="28"/>
          <w:szCs w:val="28"/>
          <w:lang w:val="id-ID"/>
        </w:rPr>
        <w:t xml:space="preserve">PENGARUH BAURAN PEMASARAN TERHADAP </w:t>
      </w:r>
      <w:r w:rsidR="00415A45">
        <w:rPr>
          <w:rFonts w:ascii="Times New Roman" w:hAnsi="Times New Roman" w:cs="Times New Roman"/>
          <w:b/>
          <w:bCs/>
          <w:spacing w:val="-20"/>
          <w:sz w:val="28"/>
          <w:szCs w:val="28"/>
        </w:rPr>
        <w:t xml:space="preserve">KEPUASAN KONSUMEN </w:t>
      </w:r>
      <w:r w:rsidR="00EE7FB8">
        <w:rPr>
          <w:rFonts w:ascii="Times New Roman" w:hAnsi="Times New Roman" w:cs="Times New Roman"/>
          <w:b/>
          <w:bCs/>
          <w:sz w:val="28"/>
          <w:szCs w:val="28"/>
        </w:rPr>
        <w:t>MELALUI</w:t>
      </w:r>
      <w:r w:rsidRPr="007B371E">
        <w:rPr>
          <w:rFonts w:ascii="Times New Roman" w:hAnsi="Times New Roman" w:cs="Times New Roman"/>
          <w:b/>
          <w:bCs/>
          <w:sz w:val="28"/>
          <w:szCs w:val="28"/>
          <w:lang w:val="id-ID"/>
        </w:rPr>
        <w:t xml:space="preserve"> </w:t>
      </w:r>
      <w:r w:rsidR="00415A45">
        <w:rPr>
          <w:rFonts w:ascii="Times New Roman" w:hAnsi="Times New Roman" w:cs="Times New Roman"/>
          <w:b/>
          <w:bCs/>
          <w:sz w:val="28"/>
          <w:szCs w:val="28"/>
        </w:rPr>
        <w:t>KEPUTUSAN PEMBELIAN</w:t>
      </w:r>
      <w:r w:rsidRPr="007B371E">
        <w:rPr>
          <w:rFonts w:ascii="Times New Roman" w:hAnsi="Times New Roman" w:cs="Times New Roman"/>
          <w:b/>
          <w:bCs/>
          <w:sz w:val="28"/>
          <w:szCs w:val="28"/>
          <w:lang w:val="id-ID"/>
        </w:rPr>
        <w:t xml:space="preserve"> </w:t>
      </w:r>
    </w:p>
    <w:p w14:paraId="3D408AC4" w14:textId="6B6E5E0D" w:rsidR="00AC143A" w:rsidRPr="007B371E" w:rsidRDefault="00EE7FB8" w:rsidP="00EE7FB8">
      <w:pPr>
        <w:spacing w:after="0" w:line="360" w:lineRule="auto"/>
        <w:jc w:val="center"/>
        <w:rPr>
          <w:rFonts w:ascii="Times New Roman" w:hAnsi="Times New Roman" w:cs="Times New Roman"/>
          <w:b/>
          <w:bCs/>
          <w:sz w:val="28"/>
          <w:szCs w:val="28"/>
          <w:lang w:val="id-ID"/>
        </w:rPr>
      </w:pPr>
      <w:r>
        <w:rPr>
          <w:rFonts w:ascii="Times New Roman" w:hAnsi="Times New Roman" w:cs="Times New Roman"/>
          <w:b/>
          <w:bCs/>
          <w:sz w:val="28"/>
          <w:szCs w:val="28"/>
        </w:rPr>
        <w:t>SEBAGA</w:t>
      </w:r>
      <w:r w:rsidR="00EA0BD9" w:rsidRPr="007B371E">
        <w:rPr>
          <w:rFonts w:ascii="Times New Roman" w:hAnsi="Times New Roman" w:cs="Times New Roman"/>
          <w:b/>
          <w:bCs/>
          <w:sz w:val="28"/>
          <w:szCs w:val="28"/>
          <w:lang w:val="id-ID"/>
        </w:rPr>
        <w:t>I</w:t>
      </w:r>
      <w:r>
        <w:rPr>
          <w:rFonts w:ascii="Times New Roman" w:hAnsi="Times New Roman" w:cs="Times New Roman"/>
          <w:b/>
          <w:bCs/>
          <w:sz w:val="28"/>
          <w:szCs w:val="28"/>
        </w:rPr>
        <w:t xml:space="preserve"> VARIABEL </w:t>
      </w:r>
      <w:r w:rsidRPr="000F121A">
        <w:rPr>
          <w:rFonts w:ascii="Times New Roman" w:hAnsi="Times New Roman" w:cs="Times New Roman"/>
          <w:b/>
          <w:bCs/>
          <w:i/>
          <w:iCs/>
          <w:sz w:val="28"/>
          <w:szCs w:val="28"/>
        </w:rPr>
        <w:t>INTERVENING</w:t>
      </w:r>
    </w:p>
    <w:p w14:paraId="583AE4D7" w14:textId="77777777" w:rsidR="00E7070D" w:rsidRPr="007B371E" w:rsidRDefault="00E7070D" w:rsidP="00EA0BD9">
      <w:pPr>
        <w:spacing w:after="158" w:line="274" w:lineRule="auto"/>
        <w:jc w:val="center"/>
        <w:rPr>
          <w:rFonts w:ascii="Times New Roman" w:hAnsi="Times New Roman" w:cs="Times New Roman"/>
          <w:b/>
          <w:bCs/>
          <w:sz w:val="28"/>
          <w:szCs w:val="28"/>
          <w:lang w:val="id-ID"/>
        </w:rPr>
      </w:pPr>
    </w:p>
    <w:p w14:paraId="73499111" w14:textId="77777777" w:rsidR="00AC143A" w:rsidRPr="007B371E" w:rsidRDefault="00AC143A" w:rsidP="00AC143A">
      <w:pPr>
        <w:spacing w:after="158" w:line="274" w:lineRule="auto"/>
        <w:ind w:right="1398"/>
        <w:jc w:val="center"/>
        <w:rPr>
          <w:lang w:val="id-ID"/>
        </w:rPr>
      </w:pPr>
    </w:p>
    <w:p w14:paraId="221B2AC3" w14:textId="2CEC288D" w:rsidR="00AC143A" w:rsidRPr="007B371E" w:rsidRDefault="00AC143A" w:rsidP="00EE1C0A">
      <w:pPr>
        <w:spacing w:after="0"/>
        <w:jc w:val="center"/>
        <w:rPr>
          <w:lang w:val="id-ID"/>
        </w:rPr>
      </w:pPr>
      <w:r w:rsidRPr="007B371E">
        <w:rPr>
          <w:noProof/>
        </w:rPr>
        <w:drawing>
          <wp:inline distT="0" distB="0" distL="0" distR="0" wp14:anchorId="7ADC6BAE" wp14:editId="4BACA757">
            <wp:extent cx="2880360" cy="1078992"/>
            <wp:effectExtent l="0" t="0" r="0" b="0"/>
            <wp:docPr id="58" name="Picture 58"/>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8"/>
                    <a:stretch>
                      <a:fillRect/>
                    </a:stretch>
                  </pic:blipFill>
                  <pic:spPr>
                    <a:xfrm>
                      <a:off x="0" y="0"/>
                      <a:ext cx="2880360" cy="1078992"/>
                    </a:xfrm>
                    <a:prstGeom prst="rect">
                      <a:avLst/>
                    </a:prstGeom>
                  </pic:spPr>
                </pic:pic>
              </a:graphicData>
            </a:graphic>
          </wp:inline>
        </w:drawing>
      </w:r>
    </w:p>
    <w:p w14:paraId="4D5A5DAF" w14:textId="0CDFBE50" w:rsidR="00AC143A" w:rsidRPr="007B371E" w:rsidRDefault="00AC143A" w:rsidP="00E7070D">
      <w:pPr>
        <w:spacing w:after="0"/>
        <w:rPr>
          <w:lang w:val="id-ID"/>
        </w:rPr>
      </w:pPr>
    </w:p>
    <w:p w14:paraId="7E94C0BA" w14:textId="77777777" w:rsidR="000D27E2" w:rsidRPr="007B371E" w:rsidRDefault="000D27E2" w:rsidP="00AC143A">
      <w:pPr>
        <w:spacing w:after="0"/>
        <w:ind w:left="785"/>
        <w:rPr>
          <w:sz w:val="28"/>
          <w:szCs w:val="28"/>
          <w:lang w:val="id-ID"/>
        </w:rPr>
      </w:pPr>
    </w:p>
    <w:p w14:paraId="034988CF" w14:textId="4418C857" w:rsidR="000D27E2" w:rsidRPr="007B371E" w:rsidRDefault="00AC143A" w:rsidP="00EE3C1F">
      <w:pPr>
        <w:spacing w:after="177"/>
        <w:jc w:val="center"/>
        <w:rPr>
          <w:rFonts w:ascii="Times New Roman" w:eastAsia="Times New Roman" w:hAnsi="Times New Roman" w:cs="Times New Roman"/>
          <w:b/>
          <w:sz w:val="28"/>
          <w:szCs w:val="28"/>
          <w:lang w:val="id-ID"/>
        </w:rPr>
      </w:pPr>
      <w:r w:rsidRPr="007B371E">
        <w:rPr>
          <w:rFonts w:ascii="Times New Roman" w:eastAsia="Times New Roman" w:hAnsi="Times New Roman" w:cs="Times New Roman"/>
          <w:b/>
          <w:sz w:val="28"/>
          <w:szCs w:val="28"/>
          <w:lang w:val="id-ID"/>
        </w:rPr>
        <w:t>SKRIPSI</w:t>
      </w:r>
    </w:p>
    <w:p w14:paraId="7C799B32" w14:textId="418F77FE" w:rsidR="00AC143A" w:rsidRPr="007B371E" w:rsidRDefault="00AC143A" w:rsidP="000D27E2">
      <w:pPr>
        <w:spacing w:after="177"/>
        <w:jc w:val="center"/>
        <w:rPr>
          <w:rFonts w:ascii="Times New Roman" w:hAnsi="Times New Roman" w:cs="Times New Roman"/>
          <w:sz w:val="28"/>
          <w:szCs w:val="28"/>
          <w:lang w:val="id-ID"/>
        </w:rPr>
      </w:pPr>
      <w:r w:rsidRPr="007B371E">
        <w:rPr>
          <w:rFonts w:ascii="Times New Roman" w:hAnsi="Times New Roman" w:cs="Times New Roman"/>
          <w:sz w:val="28"/>
          <w:szCs w:val="28"/>
          <w:lang w:val="id-ID"/>
        </w:rPr>
        <w:t>Diajukan Sebagai Salah Satu Syarat Untuk Memperoleh Gelar Sarjana Manajemen (S.M) Jenjang Pendidikan Strata-1</w:t>
      </w:r>
    </w:p>
    <w:p w14:paraId="5A3AE8DE" w14:textId="77777777" w:rsidR="000D27E2" w:rsidRPr="007B371E" w:rsidRDefault="000D27E2" w:rsidP="00EE3C1F">
      <w:pPr>
        <w:spacing w:after="177"/>
        <w:rPr>
          <w:rFonts w:ascii="Times New Roman" w:hAnsi="Times New Roman" w:cs="Times New Roman"/>
          <w:sz w:val="28"/>
          <w:szCs w:val="28"/>
          <w:lang w:val="id-ID"/>
        </w:rPr>
      </w:pPr>
    </w:p>
    <w:p w14:paraId="30A7781F" w14:textId="55D71585" w:rsidR="00AC143A" w:rsidRPr="007B371E" w:rsidRDefault="00AC143A" w:rsidP="00EA0BD9">
      <w:pPr>
        <w:spacing w:after="156"/>
        <w:jc w:val="center"/>
        <w:rPr>
          <w:rFonts w:ascii="Times New Roman" w:eastAsia="Times New Roman" w:hAnsi="Times New Roman" w:cs="Times New Roman"/>
          <w:bCs/>
          <w:sz w:val="24"/>
          <w:szCs w:val="24"/>
          <w:lang w:val="id-ID"/>
        </w:rPr>
      </w:pPr>
      <w:r w:rsidRPr="007B371E">
        <w:rPr>
          <w:rFonts w:ascii="Times New Roman" w:eastAsia="Times New Roman" w:hAnsi="Times New Roman" w:cs="Times New Roman"/>
          <w:bCs/>
          <w:sz w:val="24"/>
          <w:szCs w:val="24"/>
          <w:lang w:val="id-ID"/>
        </w:rPr>
        <w:t>Diajukan Oleh:</w:t>
      </w:r>
    </w:p>
    <w:p w14:paraId="37618029" w14:textId="2A54B451" w:rsidR="00AC143A" w:rsidRPr="007B371E" w:rsidRDefault="00AC143A" w:rsidP="00EA0BD9">
      <w:pPr>
        <w:spacing w:after="156"/>
        <w:jc w:val="center"/>
        <w:rPr>
          <w:rFonts w:ascii="Times New Roman" w:eastAsia="Times New Roman" w:hAnsi="Times New Roman" w:cs="Times New Roman"/>
          <w:bCs/>
          <w:sz w:val="24"/>
          <w:szCs w:val="24"/>
          <w:lang w:val="id-ID"/>
        </w:rPr>
      </w:pPr>
      <w:r w:rsidRPr="007B371E">
        <w:rPr>
          <w:rFonts w:ascii="Times New Roman" w:eastAsia="Times New Roman" w:hAnsi="Times New Roman" w:cs="Times New Roman"/>
          <w:bCs/>
          <w:sz w:val="24"/>
          <w:szCs w:val="24"/>
          <w:lang w:val="id-ID"/>
        </w:rPr>
        <w:t>Nama:Muhaditia</w:t>
      </w:r>
    </w:p>
    <w:p w14:paraId="6CF6CC03" w14:textId="3580ED9B" w:rsidR="00AC143A" w:rsidRPr="007B371E" w:rsidRDefault="00AC143A" w:rsidP="00EE3C1F">
      <w:pPr>
        <w:spacing w:after="156"/>
        <w:jc w:val="center"/>
        <w:rPr>
          <w:rFonts w:ascii="Times New Roman" w:eastAsia="Times New Roman" w:hAnsi="Times New Roman" w:cs="Times New Roman"/>
          <w:bCs/>
          <w:sz w:val="24"/>
          <w:szCs w:val="24"/>
          <w:lang w:val="id-ID"/>
        </w:rPr>
      </w:pPr>
      <w:r w:rsidRPr="007B371E">
        <w:rPr>
          <w:rFonts w:ascii="Times New Roman" w:eastAsia="Times New Roman" w:hAnsi="Times New Roman" w:cs="Times New Roman"/>
          <w:bCs/>
          <w:sz w:val="24"/>
          <w:szCs w:val="24"/>
          <w:lang w:val="id-ID"/>
        </w:rPr>
        <w:t>NIM:1910110022</w:t>
      </w:r>
    </w:p>
    <w:p w14:paraId="54171678" w14:textId="77777777" w:rsidR="00EE3C1F" w:rsidRPr="007B371E" w:rsidRDefault="00EE3C1F" w:rsidP="00EE3C1F">
      <w:pPr>
        <w:spacing w:after="156"/>
        <w:jc w:val="center"/>
        <w:rPr>
          <w:bCs/>
          <w:sz w:val="24"/>
          <w:szCs w:val="24"/>
          <w:lang w:val="id-ID"/>
        </w:rPr>
      </w:pPr>
    </w:p>
    <w:p w14:paraId="6EC81DF5" w14:textId="61F68338" w:rsidR="00D6306F" w:rsidRPr="007B371E" w:rsidRDefault="00D6306F" w:rsidP="00E7070D">
      <w:pPr>
        <w:spacing w:after="158"/>
        <w:jc w:val="center"/>
        <w:rPr>
          <w:sz w:val="28"/>
          <w:szCs w:val="28"/>
          <w:lang w:val="id-ID"/>
        </w:rPr>
      </w:pPr>
      <w:r w:rsidRPr="007B371E">
        <w:rPr>
          <w:rFonts w:ascii="Times New Roman" w:eastAsia="Times New Roman" w:hAnsi="Times New Roman" w:cs="Times New Roman"/>
          <w:b/>
          <w:sz w:val="28"/>
          <w:szCs w:val="28"/>
          <w:lang w:val="id-ID"/>
        </w:rPr>
        <w:t>PROGRAM STUDI MANAJEMEN R</w:t>
      </w:r>
      <w:r w:rsidR="00792181" w:rsidRPr="000F1A9F">
        <w:rPr>
          <w:rFonts w:ascii="Times New Roman" w:eastAsia="Times New Roman" w:hAnsi="Times New Roman" w:cs="Times New Roman"/>
          <w:b/>
          <w:sz w:val="28"/>
          <w:szCs w:val="28"/>
          <w:lang w:val="id-ID"/>
        </w:rPr>
        <w:t>ETAI</w:t>
      </w:r>
      <w:r w:rsidRPr="007B371E">
        <w:rPr>
          <w:rFonts w:ascii="Times New Roman" w:eastAsia="Times New Roman" w:hAnsi="Times New Roman" w:cs="Times New Roman"/>
          <w:b/>
          <w:sz w:val="28"/>
          <w:szCs w:val="28"/>
          <w:lang w:val="id-ID"/>
        </w:rPr>
        <w:t>L</w:t>
      </w:r>
    </w:p>
    <w:p w14:paraId="4E5888B2" w14:textId="77777777" w:rsidR="00EE3C1F" w:rsidRPr="007B371E" w:rsidRDefault="00D6306F" w:rsidP="00EE3C1F">
      <w:pPr>
        <w:spacing w:after="2" w:line="394" w:lineRule="auto"/>
        <w:jc w:val="center"/>
        <w:rPr>
          <w:rFonts w:ascii="Times New Roman" w:eastAsia="Times New Roman" w:hAnsi="Times New Roman" w:cs="Times New Roman"/>
          <w:b/>
          <w:sz w:val="28"/>
          <w:szCs w:val="28"/>
          <w:lang w:val="id-ID"/>
        </w:rPr>
      </w:pPr>
      <w:r w:rsidRPr="007B371E">
        <w:rPr>
          <w:rFonts w:ascii="Times New Roman" w:eastAsia="Times New Roman" w:hAnsi="Times New Roman" w:cs="Times New Roman"/>
          <w:b/>
          <w:sz w:val="28"/>
          <w:szCs w:val="28"/>
          <w:lang w:val="id-ID"/>
        </w:rPr>
        <w:t>UNIVERSITAS PRADITA</w:t>
      </w:r>
    </w:p>
    <w:p w14:paraId="0E322696" w14:textId="6FC0B123" w:rsidR="00D6306F" w:rsidRPr="007B371E" w:rsidRDefault="00D6306F" w:rsidP="00EE3C1F">
      <w:pPr>
        <w:spacing w:after="2" w:line="394" w:lineRule="auto"/>
        <w:jc w:val="center"/>
        <w:rPr>
          <w:rFonts w:ascii="Times New Roman" w:eastAsia="Times New Roman" w:hAnsi="Times New Roman" w:cs="Times New Roman"/>
          <w:b/>
          <w:sz w:val="28"/>
          <w:szCs w:val="28"/>
          <w:lang w:val="id-ID"/>
        </w:rPr>
      </w:pPr>
      <w:r w:rsidRPr="007B371E">
        <w:rPr>
          <w:rFonts w:ascii="Times New Roman" w:eastAsia="Times New Roman" w:hAnsi="Times New Roman" w:cs="Times New Roman"/>
          <w:b/>
          <w:sz w:val="28"/>
          <w:szCs w:val="28"/>
          <w:lang w:val="id-ID"/>
        </w:rPr>
        <w:t>TANGERANG</w:t>
      </w:r>
    </w:p>
    <w:p w14:paraId="580852CB" w14:textId="77777777" w:rsidR="007C05FF" w:rsidRPr="000F1A9F" w:rsidRDefault="00EA0BD9" w:rsidP="00EE3C1F">
      <w:pPr>
        <w:spacing w:after="2" w:line="394" w:lineRule="auto"/>
        <w:jc w:val="center"/>
        <w:rPr>
          <w:rFonts w:ascii="Times New Roman" w:eastAsia="Times New Roman" w:hAnsi="Times New Roman" w:cs="Times New Roman"/>
          <w:b/>
          <w:sz w:val="28"/>
          <w:szCs w:val="28"/>
          <w:lang w:val="id-ID"/>
        </w:rPr>
      </w:pPr>
      <w:r w:rsidRPr="007B371E">
        <w:rPr>
          <w:rFonts w:ascii="Times New Roman" w:eastAsia="Times New Roman" w:hAnsi="Times New Roman" w:cs="Times New Roman"/>
          <w:b/>
          <w:sz w:val="28"/>
          <w:szCs w:val="28"/>
          <w:lang w:val="id-ID"/>
        </w:rPr>
        <w:t>202</w:t>
      </w:r>
      <w:r w:rsidR="008C62D7" w:rsidRPr="000F1A9F">
        <w:rPr>
          <w:rFonts w:ascii="Times New Roman" w:eastAsia="Times New Roman" w:hAnsi="Times New Roman" w:cs="Times New Roman"/>
          <w:b/>
          <w:sz w:val="28"/>
          <w:szCs w:val="28"/>
          <w:lang w:val="id-ID"/>
        </w:rPr>
        <w:t>3</w:t>
      </w:r>
      <w:bookmarkEnd w:id="1"/>
    </w:p>
    <w:p w14:paraId="5466DBC9" w14:textId="77777777" w:rsidR="008A4CBB" w:rsidRPr="000F1A9F" w:rsidRDefault="008A4CBB" w:rsidP="00EE3C1F">
      <w:pPr>
        <w:spacing w:after="2" w:line="394" w:lineRule="auto"/>
        <w:jc w:val="center"/>
        <w:rPr>
          <w:rFonts w:ascii="Times New Roman" w:eastAsia="Times New Roman" w:hAnsi="Times New Roman" w:cs="Times New Roman"/>
          <w:b/>
          <w:sz w:val="28"/>
          <w:szCs w:val="28"/>
          <w:lang w:val="id-ID"/>
        </w:rPr>
      </w:pPr>
    </w:p>
    <w:p w14:paraId="74DF8B05" w14:textId="77777777" w:rsidR="008A4CBB" w:rsidRPr="000F1A9F" w:rsidRDefault="008A4CBB" w:rsidP="00EE3C1F">
      <w:pPr>
        <w:spacing w:after="2" w:line="394" w:lineRule="auto"/>
        <w:jc w:val="center"/>
        <w:rPr>
          <w:rFonts w:ascii="Times New Roman" w:eastAsia="Times New Roman" w:hAnsi="Times New Roman" w:cs="Times New Roman"/>
          <w:b/>
          <w:sz w:val="28"/>
          <w:szCs w:val="28"/>
          <w:lang w:val="id-ID"/>
        </w:rPr>
      </w:pPr>
    </w:p>
    <w:p w14:paraId="2B38DF0C" w14:textId="77777777" w:rsidR="008A4CBB" w:rsidRPr="000F1A9F" w:rsidRDefault="008A4CBB" w:rsidP="008A4CBB">
      <w:pPr>
        <w:spacing w:after="2" w:line="394" w:lineRule="auto"/>
        <w:rPr>
          <w:rFonts w:ascii="Times New Roman" w:eastAsia="Times New Roman" w:hAnsi="Times New Roman" w:cs="Times New Roman"/>
          <w:b/>
          <w:sz w:val="28"/>
          <w:szCs w:val="28"/>
          <w:lang w:val="id-ID"/>
        </w:rPr>
      </w:pPr>
    </w:p>
    <w:p w14:paraId="659D6601" w14:textId="77777777" w:rsidR="008A4CBB" w:rsidRPr="000F1A9F" w:rsidRDefault="008A4CBB" w:rsidP="008A4CBB">
      <w:pPr>
        <w:spacing w:after="2" w:line="394" w:lineRule="auto"/>
        <w:rPr>
          <w:rFonts w:ascii="Times New Roman" w:eastAsia="Times New Roman" w:hAnsi="Times New Roman" w:cs="Times New Roman"/>
          <w:b/>
          <w:sz w:val="28"/>
          <w:szCs w:val="28"/>
          <w:lang w:val="id-ID"/>
        </w:rPr>
      </w:pPr>
    </w:p>
    <w:p w14:paraId="685B5CBE" w14:textId="474B66D6" w:rsidR="008A4CBB" w:rsidRPr="008A4CBB" w:rsidRDefault="002B79AA" w:rsidP="002B79AA">
      <w:pPr>
        <w:spacing w:after="2" w:line="394" w:lineRule="auto"/>
        <w:jc w:val="center"/>
        <w:rPr>
          <w:rFonts w:ascii="Times New Roman" w:eastAsia="Times New Roman" w:hAnsi="Times New Roman" w:cs="Times New Roman"/>
          <w:b/>
          <w:sz w:val="28"/>
          <w:szCs w:val="28"/>
          <w:lang w:val="da-DK"/>
        </w:rPr>
        <w:sectPr w:rsidR="008A4CBB" w:rsidRPr="008A4CBB" w:rsidSect="008A4CBB">
          <w:headerReference w:type="default" r:id="rId9"/>
          <w:footerReference w:type="default" r:id="rId10"/>
          <w:type w:val="continuous"/>
          <w:pgSz w:w="11906" w:h="16838" w:code="9"/>
          <w:pgMar w:top="2267" w:right="1700" w:bottom="1700" w:left="2267" w:header="720" w:footer="720" w:gutter="0"/>
          <w:pgNumType w:fmt="lowerRoman" w:start="1"/>
          <w:cols w:space="720"/>
          <w:titlePg/>
          <w:docGrid w:linePitch="299"/>
        </w:sectPr>
      </w:pPr>
      <w:r>
        <w:rPr>
          <w:noProof/>
        </w:rPr>
        <w:lastRenderedPageBreak/>
        <w:drawing>
          <wp:inline distT="0" distB="0" distL="0" distR="0" wp14:anchorId="32B4FEE7" wp14:editId="64A3B19E">
            <wp:extent cx="4304762" cy="6085714"/>
            <wp:effectExtent l="0" t="0" r="635" b="0"/>
            <wp:docPr id="4861198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119821" name=""/>
                    <pic:cNvPicPr/>
                  </pic:nvPicPr>
                  <pic:blipFill>
                    <a:blip r:embed="rId11"/>
                    <a:stretch>
                      <a:fillRect/>
                    </a:stretch>
                  </pic:blipFill>
                  <pic:spPr>
                    <a:xfrm>
                      <a:off x="0" y="0"/>
                      <a:ext cx="4304762" cy="6085714"/>
                    </a:xfrm>
                    <a:prstGeom prst="rect">
                      <a:avLst/>
                    </a:prstGeom>
                  </pic:spPr>
                </pic:pic>
              </a:graphicData>
            </a:graphic>
          </wp:inline>
        </w:drawing>
      </w:r>
    </w:p>
    <w:p w14:paraId="6570982E" w14:textId="3F6690E2" w:rsidR="00620BC8" w:rsidRPr="008A4CBB" w:rsidRDefault="00620BC8" w:rsidP="00EE3C1F">
      <w:pPr>
        <w:spacing w:after="2" w:line="394" w:lineRule="auto"/>
        <w:jc w:val="center"/>
        <w:rPr>
          <w:rFonts w:ascii="Times New Roman" w:eastAsia="Times New Roman" w:hAnsi="Times New Roman" w:cs="Times New Roman"/>
          <w:b/>
          <w:sz w:val="28"/>
          <w:szCs w:val="28"/>
          <w:lang w:val="da-DK"/>
        </w:rPr>
      </w:pPr>
    </w:p>
    <w:p w14:paraId="6C87023C" w14:textId="77777777" w:rsidR="000F121A" w:rsidRDefault="000F121A" w:rsidP="00EE3C1F">
      <w:pPr>
        <w:spacing w:after="2" w:line="394" w:lineRule="auto"/>
        <w:jc w:val="center"/>
        <w:rPr>
          <w:rFonts w:ascii="Times New Roman" w:eastAsia="Times New Roman" w:hAnsi="Times New Roman" w:cs="Times New Roman"/>
          <w:b/>
          <w:sz w:val="28"/>
          <w:szCs w:val="28"/>
          <w:lang w:val="id-ID"/>
        </w:rPr>
      </w:pPr>
    </w:p>
    <w:p w14:paraId="128CB3F7" w14:textId="77777777" w:rsidR="000F121A" w:rsidRPr="007B371E" w:rsidRDefault="000F121A" w:rsidP="00EE3C1F">
      <w:pPr>
        <w:spacing w:after="2" w:line="394" w:lineRule="auto"/>
        <w:jc w:val="center"/>
        <w:rPr>
          <w:rFonts w:ascii="Times New Roman" w:eastAsia="Times New Roman" w:hAnsi="Times New Roman" w:cs="Times New Roman"/>
          <w:b/>
          <w:sz w:val="28"/>
          <w:szCs w:val="28"/>
          <w:lang w:val="id-ID"/>
        </w:rPr>
      </w:pPr>
    </w:p>
    <w:p w14:paraId="10CD469C" w14:textId="4E5DC856" w:rsidR="00620BC8" w:rsidRPr="007B371E" w:rsidRDefault="00620BC8" w:rsidP="00EA0BD9">
      <w:pPr>
        <w:spacing w:after="2" w:line="394" w:lineRule="auto"/>
        <w:jc w:val="center"/>
        <w:rPr>
          <w:lang w:val="id-ID"/>
        </w:rPr>
      </w:pPr>
    </w:p>
    <w:p w14:paraId="416B01C7" w14:textId="55676DDB" w:rsidR="002C2DC9" w:rsidRDefault="002C2DC9" w:rsidP="002C2DC9">
      <w:pPr>
        <w:pStyle w:val="BodyText"/>
        <w:spacing w:before="6"/>
        <w:rPr>
          <w:noProof/>
        </w:rPr>
      </w:pPr>
    </w:p>
    <w:p w14:paraId="7EABCFC2" w14:textId="77777777" w:rsidR="008A4CBB" w:rsidRDefault="008A4CBB" w:rsidP="002C2DC9">
      <w:pPr>
        <w:pStyle w:val="BodyText"/>
        <w:spacing w:before="6"/>
        <w:rPr>
          <w:noProof/>
        </w:rPr>
      </w:pPr>
    </w:p>
    <w:p w14:paraId="300E1E9A" w14:textId="77777777" w:rsidR="005B02F9" w:rsidRDefault="005B02F9" w:rsidP="002C2DC9">
      <w:pPr>
        <w:pStyle w:val="BodyText"/>
        <w:spacing w:before="6"/>
        <w:rPr>
          <w:sz w:val="32"/>
          <w:szCs w:val="32"/>
          <w:lang w:val="id-ID"/>
        </w:rPr>
      </w:pPr>
    </w:p>
    <w:p w14:paraId="795D25A2" w14:textId="0894DE6E" w:rsidR="009002E1" w:rsidRDefault="002B79AA" w:rsidP="008A4CBB">
      <w:pPr>
        <w:spacing w:line="276" w:lineRule="auto"/>
        <w:jc w:val="center"/>
        <w:rPr>
          <w:rFonts w:ascii="Times New Roman" w:hAnsi="Times New Roman" w:cs="Times New Roman"/>
          <w:sz w:val="24"/>
          <w:szCs w:val="24"/>
        </w:rPr>
      </w:pPr>
      <w:r>
        <w:rPr>
          <w:noProof/>
        </w:rPr>
        <w:lastRenderedPageBreak/>
        <w:drawing>
          <wp:inline distT="0" distB="0" distL="0" distR="0" wp14:anchorId="5225C5A0" wp14:editId="0E1B76A7">
            <wp:extent cx="4304762" cy="6095238"/>
            <wp:effectExtent l="0" t="0" r="635" b="1270"/>
            <wp:docPr id="17772586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258694" name=""/>
                    <pic:cNvPicPr/>
                  </pic:nvPicPr>
                  <pic:blipFill>
                    <a:blip r:embed="rId12"/>
                    <a:stretch>
                      <a:fillRect/>
                    </a:stretch>
                  </pic:blipFill>
                  <pic:spPr>
                    <a:xfrm>
                      <a:off x="0" y="0"/>
                      <a:ext cx="4304762" cy="6095238"/>
                    </a:xfrm>
                    <a:prstGeom prst="rect">
                      <a:avLst/>
                    </a:prstGeom>
                  </pic:spPr>
                </pic:pic>
              </a:graphicData>
            </a:graphic>
          </wp:inline>
        </w:drawing>
      </w:r>
    </w:p>
    <w:p w14:paraId="0E97E057" w14:textId="77777777" w:rsidR="002B79AA" w:rsidRDefault="002B79AA" w:rsidP="008A4CBB">
      <w:pPr>
        <w:spacing w:line="276" w:lineRule="auto"/>
        <w:jc w:val="center"/>
        <w:rPr>
          <w:rFonts w:ascii="Times New Roman" w:hAnsi="Times New Roman" w:cs="Times New Roman"/>
          <w:sz w:val="24"/>
          <w:szCs w:val="24"/>
        </w:rPr>
      </w:pPr>
    </w:p>
    <w:p w14:paraId="7A13CBF0" w14:textId="77777777" w:rsidR="002B79AA" w:rsidRDefault="002B79AA" w:rsidP="008A4CBB">
      <w:pPr>
        <w:spacing w:line="276" w:lineRule="auto"/>
        <w:jc w:val="center"/>
        <w:rPr>
          <w:rFonts w:ascii="Times New Roman" w:hAnsi="Times New Roman" w:cs="Times New Roman"/>
          <w:sz w:val="24"/>
          <w:szCs w:val="24"/>
        </w:rPr>
      </w:pPr>
    </w:p>
    <w:p w14:paraId="5454E8C3" w14:textId="77777777" w:rsidR="002B79AA" w:rsidRPr="00FB7DF8" w:rsidRDefault="002B79AA" w:rsidP="008A4CBB">
      <w:pPr>
        <w:spacing w:line="276" w:lineRule="auto"/>
        <w:jc w:val="center"/>
        <w:rPr>
          <w:rFonts w:ascii="Times New Roman" w:hAnsi="Times New Roman" w:cs="Times New Roman"/>
          <w:sz w:val="24"/>
          <w:szCs w:val="24"/>
        </w:rPr>
      </w:pPr>
    </w:p>
    <w:p w14:paraId="1C8BAF6B" w14:textId="357FC95B" w:rsidR="008A4CBB" w:rsidRPr="0017040D" w:rsidRDefault="002B79AA" w:rsidP="002B79AA">
      <w:pPr>
        <w:pStyle w:val="BodyText"/>
        <w:spacing w:before="6"/>
        <w:jc w:val="center"/>
        <w:rPr>
          <w:sz w:val="32"/>
          <w:szCs w:val="32"/>
        </w:rPr>
      </w:pPr>
      <w:r>
        <w:rPr>
          <w:noProof/>
        </w:rPr>
        <w:lastRenderedPageBreak/>
        <w:drawing>
          <wp:inline distT="0" distB="0" distL="0" distR="0" wp14:anchorId="025C6CC6" wp14:editId="2EC58AB3">
            <wp:extent cx="4304762" cy="6095238"/>
            <wp:effectExtent l="0" t="0" r="635" b="1270"/>
            <wp:docPr id="15198428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842898" name=""/>
                    <pic:cNvPicPr/>
                  </pic:nvPicPr>
                  <pic:blipFill>
                    <a:blip r:embed="rId13"/>
                    <a:stretch>
                      <a:fillRect/>
                    </a:stretch>
                  </pic:blipFill>
                  <pic:spPr>
                    <a:xfrm>
                      <a:off x="0" y="0"/>
                      <a:ext cx="4304762" cy="6095238"/>
                    </a:xfrm>
                    <a:prstGeom prst="rect">
                      <a:avLst/>
                    </a:prstGeom>
                  </pic:spPr>
                </pic:pic>
              </a:graphicData>
            </a:graphic>
          </wp:inline>
        </w:drawing>
      </w:r>
    </w:p>
    <w:p w14:paraId="55F55C9C" w14:textId="77777777" w:rsidR="008A4CBB" w:rsidRDefault="008A4CBB" w:rsidP="002C2DC9">
      <w:pPr>
        <w:pStyle w:val="BodyText"/>
        <w:spacing w:before="6"/>
        <w:rPr>
          <w:sz w:val="32"/>
          <w:szCs w:val="32"/>
          <w:lang w:val="id-ID"/>
        </w:rPr>
      </w:pPr>
    </w:p>
    <w:p w14:paraId="22BDEFFE" w14:textId="77777777" w:rsidR="008A4CBB" w:rsidRDefault="008A4CBB" w:rsidP="002C2DC9">
      <w:pPr>
        <w:pStyle w:val="BodyText"/>
        <w:spacing w:before="6"/>
        <w:rPr>
          <w:sz w:val="32"/>
          <w:szCs w:val="32"/>
          <w:lang w:val="id-ID"/>
        </w:rPr>
      </w:pPr>
    </w:p>
    <w:p w14:paraId="57793169" w14:textId="77777777" w:rsidR="008A4CBB" w:rsidRDefault="008A4CBB" w:rsidP="002C2DC9">
      <w:pPr>
        <w:pStyle w:val="BodyText"/>
        <w:spacing w:before="6"/>
        <w:rPr>
          <w:sz w:val="32"/>
          <w:szCs w:val="32"/>
          <w:lang w:val="id-ID"/>
        </w:rPr>
      </w:pPr>
    </w:p>
    <w:p w14:paraId="69AEDE02" w14:textId="674627E1" w:rsidR="00344125" w:rsidRPr="007B371E" w:rsidRDefault="00344125" w:rsidP="003D37D6">
      <w:pPr>
        <w:spacing w:after="156"/>
        <w:ind w:right="1642"/>
        <w:rPr>
          <w:rFonts w:ascii="Times New Roman" w:eastAsia="Times New Roman" w:hAnsi="Times New Roman" w:cs="Times New Roman"/>
          <w:b/>
          <w:sz w:val="24"/>
          <w:szCs w:val="24"/>
          <w:lang w:val="id-ID"/>
        </w:rPr>
      </w:pPr>
    </w:p>
    <w:p w14:paraId="231486C9" w14:textId="28A0E752" w:rsidR="00B50835" w:rsidRPr="0017040D" w:rsidRDefault="007852C6">
      <w:pPr>
        <w:rPr>
          <w:noProof/>
          <w:lang w:val="id"/>
        </w:rPr>
      </w:pPr>
      <w:r>
        <w:rPr>
          <w:rFonts w:ascii="Times New Roman" w:hAnsi="Times New Roman" w:cs="Times New Roman"/>
          <w:b/>
          <w:bCs/>
          <w:sz w:val="28"/>
          <w:szCs w:val="28"/>
          <w:lang w:val="id-ID"/>
        </w:rPr>
        <w:br w:type="page"/>
      </w:r>
    </w:p>
    <w:p w14:paraId="3DDC7AA3" w14:textId="77913A6A" w:rsidR="00B50835" w:rsidRPr="007B371E" w:rsidRDefault="002B79AA" w:rsidP="00B50835">
      <w:pPr>
        <w:pStyle w:val="Heading1"/>
        <w:jc w:val="center"/>
        <w:rPr>
          <w:rFonts w:ascii="Times New Roman" w:hAnsi="Times New Roman" w:cs="Times New Roman"/>
          <w:b/>
          <w:bCs/>
          <w:sz w:val="24"/>
          <w:szCs w:val="24"/>
          <w:lang w:val="id-ID"/>
        </w:rPr>
      </w:pPr>
      <w:bookmarkStart w:id="2" w:name="_Toc134671136"/>
      <w:r>
        <w:rPr>
          <w:noProof/>
        </w:rPr>
        <w:lastRenderedPageBreak/>
        <w:drawing>
          <wp:inline distT="0" distB="0" distL="0" distR="0" wp14:anchorId="272B4BEE" wp14:editId="430CA002">
            <wp:extent cx="4304762" cy="6095238"/>
            <wp:effectExtent l="0" t="0" r="635" b="1270"/>
            <wp:docPr id="11163544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354445" name=""/>
                    <pic:cNvPicPr/>
                  </pic:nvPicPr>
                  <pic:blipFill>
                    <a:blip r:embed="rId14"/>
                    <a:stretch>
                      <a:fillRect/>
                    </a:stretch>
                  </pic:blipFill>
                  <pic:spPr>
                    <a:xfrm>
                      <a:off x="0" y="0"/>
                      <a:ext cx="4304762" cy="6095238"/>
                    </a:xfrm>
                    <a:prstGeom prst="rect">
                      <a:avLst/>
                    </a:prstGeom>
                  </pic:spPr>
                </pic:pic>
              </a:graphicData>
            </a:graphic>
          </wp:inline>
        </w:drawing>
      </w:r>
      <w:bookmarkEnd w:id="2"/>
    </w:p>
    <w:p w14:paraId="4E598E43" w14:textId="77777777" w:rsidR="00B50835" w:rsidRPr="007B371E" w:rsidRDefault="00B50835" w:rsidP="00B50835">
      <w:pPr>
        <w:jc w:val="both"/>
        <w:rPr>
          <w:rFonts w:cs="Times New Roman"/>
          <w:b/>
          <w:sz w:val="28"/>
          <w:szCs w:val="28"/>
          <w:lang w:val="id-ID"/>
        </w:rPr>
      </w:pPr>
    </w:p>
    <w:p w14:paraId="308065A3" w14:textId="7E1B9221" w:rsidR="00B64677" w:rsidRPr="00B64677" w:rsidRDefault="0053314C" w:rsidP="00B64677">
      <w:pPr>
        <w:spacing w:line="480" w:lineRule="auto"/>
        <w:ind w:left="720"/>
        <w:jc w:val="center"/>
        <w:rPr>
          <w:rFonts w:eastAsia="Times New Roman" w:cs="Times New Roman"/>
          <w:color w:val="000000"/>
          <w:szCs w:val="24"/>
          <w:lang w:val="da-DK" w:eastAsia="en-ID"/>
        </w:rPr>
      </w:pPr>
      <w:r>
        <w:rPr>
          <w:noProof/>
        </w:rPr>
        <w:lastRenderedPageBreak/>
        <w:drawing>
          <wp:inline distT="0" distB="0" distL="0" distR="0" wp14:anchorId="0D7DF2DE" wp14:editId="33DAEA11">
            <wp:extent cx="4305300" cy="6096000"/>
            <wp:effectExtent l="0" t="0" r="0" b="0"/>
            <wp:docPr id="2241169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116916" name=""/>
                    <pic:cNvPicPr/>
                  </pic:nvPicPr>
                  <pic:blipFill>
                    <a:blip r:embed="rId15"/>
                    <a:stretch>
                      <a:fillRect/>
                    </a:stretch>
                  </pic:blipFill>
                  <pic:spPr>
                    <a:xfrm>
                      <a:off x="0" y="0"/>
                      <a:ext cx="4305300" cy="6096000"/>
                    </a:xfrm>
                    <a:prstGeom prst="rect">
                      <a:avLst/>
                    </a:prstGeom>
                  </pic:spPr>
                </pic:pic>
              </a:graphicData>
            </a:graphic>
          </wp:inline>
        </w:drawing>
      </w:r>
    </w:p>
    <w:p w14:paraId="54381B51" w14:textId="540F7BC0" w:rsidR="00B64677" w:rsidRDefault="00B64677" w:rsidP="00B64677">
      <w:pPr>
        <w:pStyle w:val="ListParagraph"/>
        <w:spacing w:line="480" w:lineRule="auto"/>
        <w:ind w:left="1080"/>
        <w:jc w:val="center"/>
        <w:rPr>
          <w:rFonts w:eastAsia="Times New Roman" w:cs="Times New Roman"/>
          <w:color w:val="000000"/>
          <w:szCs w:val="24"/>
          <w:lang w:val="da-DK" w:eastAsia="en-ID"/>
        </w:rPr>
      </w:pPr>
      <w:r>
        <w:rPr>
          <w:noProof/>
        </w:rPr>
        <w:lastRenderedPageBreak/>
        <w:drawing>
          <wp:inline distT="0" distB="0" distL="0" distR="0" wp14:anchorId="710B5122" wp14:editId="5A348421">
            <wp:extent cx="4304762" cy="5257143"/>
            <wp:effectExtent l="0" t="0" r="635" b="1270"/>
            <wp:docPr id="12867505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750565" name=""/>
                    <pic:cNvPicPr/>
                  </pic:nvPicPr>
                  <pic:blipFill>
                    <a:blip r:embed="rId16"/>
                    <a:stretch>
                      <a:fillRect/>
                    </a:stretch>
                  </pic:blipFill>
                  <pic:spPr>
                    <a:xfrm>
                      <a:off x="0" y="0"/>
                      <a:ext cx="4304762" cy="5257143"/>
                    </a:xfrm>
                    <a:prstGeom prst="rect">
                      <a:avLst/>
                    </a:prstGeom>
                  </pic:spPr>
                </pic:pic>
              </a:graphicData>
            </a:graphic>
          </wp:inline>
        </w:drawing>
      </w:r>
    </w:p>
    <w:p w14:paraId="2D41ACDF" w14:textId="2CCF9AC3" w:rsidR="00EE684B" w:rsidRPr="002B79AA" w:rsidRDefault="00B64677" w:rsidP="00B64677">
      <w:pPr>
        <w:spacing w:after="156"/>
        <w:ind w:right="1642"/>
        <w:rPr>
          <w:rFonts w:ascii="Times New Roman" w:eastAsia="Times New Roman" w:hAnsi="Times New Roman" w:cs="Times New Roman"/>
          <w:color w:val="000000"/>
          <w:sz w:val="24"/>
          <w:szCs w:val="24"/>
          <w:lang w:val="id-ID" w:eastAsia="en-ID"/>
        </w:rPr>
      </w:pPr>
      <w:r>
        <w:rPr>
          <w:noProof/>
        </w:rPr>
        <w:lastRenderedPageBreak/>
        <w:drawing>
          <wp:inline distT="0" distB="0" distL="0" distR="0" wp14:anchorId="3370F6F8" wp14:editId="0FBF508D">
            <wp:extent cx="4304762" cy="6095238"/>
            <wp:effectExtent l="0" t="0" r="635" b="1270"/>
            <wp:docPr id="20829434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943411" name=""/>
                    <pic:cNvPicPr/>
                  </pic:nvPicPr>
                  <pic:blipFill>
                    <a:blip r:embed="rId17"/>
                    <a:stretch>
                      <a:fillRect/>
                    </a:stretch>
                  </pic:blipFill>
                  <pic:spPr>
                    <a:xfrm>
                      <a:off x="0" y="0"/>
                      <a:ext cx="4304762" cy="6095238"/>
                    </a:xfrm>
                    <a:prstGeom prst="rect">
                      <a:avLst/>
                    </a:prstGeom>
                  </pic:spPr>
                </pic:pic>
              </a:graphicData>
            </a:graphic>
          </wp:inline>
        </w:drawing>
      </w:r>
    </w:p>
    <w:p w14:paraId="2EF6FB85" w14:textId="77777777" w:rsidR="00EE684B" w:rsidRPr="002B79AA" w:rsidRDefault="00EE684B" w:rsidP="00EE684B">
      <w:pPr>
        <w:spacing w:after="156"/>
        <w:ind w:right="1642"/>
        <w:jc w:val="right"/>
        <w:rPr>
          <w:rFonts w:ascii="Times New Roman" w:eastAsia="Times New Roman" w:hAnsi="Times New Roman" w:cs="Times New Roman"/>
          <w:color w:val="000000"/>
          <w:sz w:val="24"/>
          <w:szCs w:val="24"/>
          <w:lang w:val="id-ID" w:eastAsia="en-ID"/>
        </w:rPr>
      </w:pPr>
    </w:p>
    <w:p w14:paraId="426FC314" w14:textId="77777777" w:rsidR="00B50835" w:rsidRDefault="00B50835">
      <w:pPr>
        <w:rPr>
          <w:rFonts w:ascii="Times New Roman" w:hAnsi="Times New Roman" w:cs="Times New Roman"/>
          <w:b/>
          <w:bCs/>
          <w:sz w:val="28"/>
          <w:szCs w:val="28"/>
          <w:lang w:val="id-ID"/>
        </w:rPr>
      </w:pPr>
    </w:p>
    <w:p w14:paraId="745B067E" w14:textId="77777777" w:rsidR="00B50835" w:rsidRDefault="00B50835">
      <w:pPr>
        <w:rPr>
          <w:rFonts w:ascii="Times New Roman" w:hAnsi="Times New Roman" w:cs="Times New Roman"/>
          <w:b/>
          <w:bCs/>
          <w:sz w:val="28"/>
          <w:szCs w:val="28"/>
          <w:lang w:val="id-ID"/>
        </w:rPr>
      </w:pPr>
    </w:p>
    <w:p w14:paraId="3B26AF27" w14:textId="77777777" w:rsidR="00B50835" w:rsidRDefault="00B50835">
      <w:pPr>
        <w:rPr>
          <w:rFonts w:ascii="Times New Roman" w:hAnsi="Times New Roman" w:cs="Times New Roman"/>
          <w:b/>
          <w:bCs/>
          <w:sz w:val="28"/>
          <w:szCs w:val="28"/>
          <w:lang w:val="id-ID"/>
        </w:rPr>
      </w:pPr>
    </w:p>
    <w:p w14:paraId="480458D7" w14:textId="77777777" w:rsidR="00B50835" w:rsidRDefault="00B50835">
      <w:pPr>
        <w:rPr>
          <w:rFonts w:ascii="Times New Roman" w:hAnsi="Times New Roman" w:cs="Times New Roman"/>
          <w:b/>
          <w:bCs/>
          <w:sz w:val="28"/>
          <w:szCs w:val="28"/>
          <w:lang w:val="id-ID"/>
        </w:rPr>
      </w:pPr>
    </w:p>
    <w:p w14:paraId="21EC683D" w14:textId="77777777" w:rsidR="00B50835" w:rsidRDefault="00B50835">
      <w:pPr>
        <w:rPr>
          <w:rFonts w:ascii="Times New Roman" w:hAnsi="Times New Roman" w:cs="Times New Roman"/>
          <w:b/>
          <w:bCs/>
          <w:sz w:val="28"/>
          <w:szCs w:val="28"/>
          <w:lang w:val="id-ID"/>
        </w:rPr>
      </w:pPr>
    </w:p>
    <w:p w14:paraId="4B700A11" w14:textId="240565E5" w:rsidR="00223B38" w:rsidRPr="00F32C7D" w:rsidRDefault="00223B38" w:rsidP="00B942B4">
      <w:pPr>
        <w:spacing w:after="156"/>
        <w:ind w:right="-9"/>
        <w:jc w:val="center"/>
        <w:rPr>
          <w:rFonts w:ascii="Times New Roman" w:hAnsi="Times New Roman" w:cs="Times New Roman"/>
          <w:sz w:val="28"/>
          <w:szCs w:val="28"/>
          <w:lang w:val="id-ID"/>
        </w:rPr>
      </w:pPr>
      <w:r w:rsidRPr="00F32C7D">
        <w:rPr>
          <w:rFonts w:ascii="Times New Roman" w:hAnsi="Times New Roman" w:cs="Times New Roman"/>
          <w:b/>
          <w:bCs/>
          <w:sz w:val="28"/>
          <w:szCs w:val="28"/>
          <w:lang w:val="id-ID"/>
        </w:rPr>
        <w:lastRenderedPageBreak/>
        <w:t>ABSTRAK</w:t>
      </w:r>
    </w:p>
    <w:p w14:paraId="639DAA07" w14:textId="77777777" w:rsidR="00223B38" w:rsidRPr="007B371E" w:rsidRDefault="00223B38" w:rsidP="00B942B4">
      <w:pPr>
        <w:spacing w:after="156"/>
        <w:ind w:right="-9"/>
        <w:jc w:val="center"/>
        <w:rPr>
          <w:rFonts w:ascii="Times New Roman" w:hAnsi="Times New Roman" w:cs="Times New Roman"/>
          <w:b/>
          <w:bCs/>
          <w:sz w:val="24"/>
          <w:szCs w:val="24"/>
          <w:lang w:val="id-ID"/>
        </w:rPr>
      </w:pPr>
    </w:p>
    <w:p w14:paraId="1965F86F" w14:textId="1F4E6C7D" w:rsidR="00DA1061" w:rsidRPr="008A4CBB" w:rsidRDefault="003D37D6" w:rsidP="00607197">
      <w:pPr>
        <w:spacing w:line="240" w:lineRule="auto"/>
        <w:ind w:left="283"/>
        <w:jc w:val="both"/>
        <w:rPr>
          <w:rFonts w:ascii="Times New Roman" w:eastAsia="Times New Roman" w:hAnsi="Times New Roman" w:cs="Times New Roman"/>
          <w:sz w:val="24"/>
          <w:szCs w:val="24"/>
          <w:lang w:val="da-DK"/>
        </w:rPr>
      </w:pPr>
      <w:r w:rsidRPr="008A4CBB">
        <w:rPr>
          <w:rFonts w:ascii="Times New Roman" w:hAnsi="Times New Roman" w:cs="Times New Roman"/>
          <w:sz w:val="24"/>
          <w:szCs w:val="24"/>
          <w:lang w:val="id-ID"/>
        </w:rPr>
        <w:t>Penelitian ini dilakukan karena peneliti melihat masih sedikit peneliti</w:t>
      </w:r>
      <w:r w:rsidR="00354E4C" w:rsidRPr="008A4CBB">
        <w:rPr>
          <w:rFonts w:ascii="Times New Roman" w:hAnsi="Times New Roman" w:cs="Times New Roman"/>
          <w:sz w:val="24"/>
          <w:szCs w:val="24"/>
          <w:lang w:val="id-ID"/>
        </w:rPr>
        <w:t xml:space="preserve"> lainnya untuk mengetahui tingkat kepuasan konsumen berdasarkan 7 dimensi bauran pemasaran terhadap kepuasan konsumen melalui keputusan pembelian. </w:t>
      </w:r>
      <w:r w:rsidR="00354E4C" w:rsidRPr="008A4CBB">
        <w:rPr>
          <w:rFonts w:ascii="Times New Roman" w:hAnsi="Times New Roman" w:cs="Times New Roman"/>
          <w:sz w:val="24"/>
          <w:szCs w:val="24"/>
          <w:lang w:val="da-DK"/>
        </w:rPr>
        <w:t xml:space="preserve">Penelitian ini juga dilakukan untuk meningkatkan penjualan Indomaret Kelurahan Jelupang Kota Tangerang Selatan. Penelitian ini menggunakan Teknik pengambilan data purposive sampling </w:t>
      </w:r>
      <w:r w:rsidR="00F32C7D" w:rsidRPr="008A4CBB">
        <w:rPr>
          <w:rFonts w:ascii="Times New Roman" w:hAnsi="Times New Roman" w:cs="Times New Roman"/>
          <w:sz w:val="24"/>
          <w:szCs w:val="24"/>
          <w:lang w:val="da-DK"/>
        </w:rPr>
        <w:t>dan non probability sampling dengan mengambil 130 sampel responden konsumenyang pernah berbelanja di Indomaret Point Kelurahan Jelupang Kota Tangerang Selatan. Pengumpulan data menggunakan sarana G-Form dan offline dengan kuisioner pernyataan dengan 4 skala linear. Penelitian ini menggunakan Teknik PLS-SEM dalam pengujian hipotesis dan validitas datanya.</w:t>
      </w:r>
      <w:r w:rsidR="00F32C7D" w:rsidRPr="008A4CBB">
        <w:rPr>
          <w:rFonts w:ascii="Times New Roman" w:eastAsia="Times New Roman" w:hAnsi="Times New Roman" w:cs="Times New Roman"/>
          <w:sz w:val="24"/>
          <w:szCs w:val="24"/>
          <w:lang w:val="da-DK"/>
        </w:rPr>
        <w:t xml:space="preserve"> Dari hasil uji olah data  hipotesis 4 hipotesis penelitian yang diterima karena masih mengikuti batas teori nilai signifikan yang digunakan, variabel tersebut adalah variabel bauran pemasaran terhadap keputusan pembelian, bauran pemasaran terhadap kepuasan konsumen, </w:t>
      </w:r>
      <w:r w:rsidR="00DA1061" w:rsidRPr="008A4CBB">
        <w:rPr>
          <w:rFonts w:ascii="Times New Roman" w:eastAsia="Times New Roman" w:hAnsi="Times New Roman" w:cs="Times New Roman"/>
          <w:sz w:val="24"/>
          <w:szCs w:val="24"/>
          <w:lang w:val="da-DK"/>
        </w:rPr>
        <w:t>keputusan pembelian</w:t>
      </w:r>
      <w:r w:rsidR="00F32C7D" w:rsidRPr="008A4CBB">
        <w:rPr>
          <w:rFonts w:ascii="Times New Roman" w:eastAsia="Times New Roman" w:hAnsi="Times New Roman" w:cs="Times New Roman"/>
          <w:sz w:val="24"/>
          <w:szCs w:val="24"/>
          <w:lang w:val="da-DK"/>
        </w:rPr>
        <w:t xml:space="preserve"> terhadap kepu</w:t>
      </w:r>
      <w:r w:rsidR="00DA1061" w:rsidRPr="008A4CBB">
        <w:rPr>
          <w:rFonts w:ascii="Times New Roman" w:eastAsia="Times New Roman" w:hAnsi="Times New Roman" w:cs="Times New Roman"/>
          <w:sz w:val="24"/>
          <w:szCs w:val="24"/>
          <w:lang w:val="da-DK"/>
        </w:rPr>
        <w:t>asan konsumen</w:t>
      </w:r>
      <w:r w:rsidR="00F32C7D" w:rsidRPr="008A4CBB">
        <w:rPr>
          <w:rFonts w:ascii="Times New Roman" w:eastAsia="Times New Roman" w:hAnsi="Times New Roman" w:cs="Times New Roman"/>
          <w:sz w:val="24"/>
          <w:szCs w:val="24"/>
          <w:lang w:val="da-DK"/>
        </w:rPr>
        <w:t xml:space="preserve"> dan variabel </w:t>
      </w:r>
      <w:r w:rsidR="00DA1061" w:rsidRPr="008A4CBB">
        <w:rPr>
          <w:rFonts w:ascii="Times New Roman" w:eastAsia="Times New Roman" w:hAnsi="Times New Roman" w:cs="Times New Roman"/>
          <w:sz w:val="24"/>
          <w:szCs w:val="24"/>
          <w:lang w:val="da-DK"/>
        </w:rPr>
        <w:t>bauran pemasaran</w:t>
      </w:r>
      <w:r w:rsidR="00F32C7D" w:rsidRPr="008A4CBB">
        <w:rPr>
          <w:rFonts w:ascii="Times New Roman" w:eastAsia="Times New Roman" w:hAnsi="Times New Roman" w:cs="Times New Roman"/>
          <w:sz w:val="24"/>
          <w:szCs w:val="24"/>
          <w:lang w:val="da-DK"/>
        </w:rPr>
        <w:t xml:space="preserve"> terhadap </w:t>
      </w:r>
      <w:r w:rsidR="00DA1061" w:rsidRPr="008A4CBB">
        <w:rPr>
          <w:rFonts w:ascii="Times New Roman" w:eastAsia="Times New Roman" w:hAnsi="Times New Roman" w:cs="Times New Roman"/>
          <w:sz w:val="24"/>
          <w:szCs w:val="24"/>
          <w:lang w:val="da-DK"/>
        </w:rPr>
        <w:t>kepuasan konsumen melalui keputusan</w:t>
      </w:r>
      <w:r w:rsidR="00F32C7D" w:rsidRPr="008A4CBB">
        <w:rPr>
          <w:rFonts w:ascii="Times New Roman" w:eastAsia="Times New Roman" w:hAnsi="Times New Roman" w:cs="Times New Roman"/>
          <w:sz w:val="24"/>
          <w:szCs w:val="24"/>
          <w:lang w:val="da-DK"/>
        </w:rPr>
        <w:t xml:space="preserve"> pembelian setelah dimediasi.</w:t>
      </w:r>
      <w:r w:rsidR="00DA1061" w:rsidRPr="008A4CBB">
        <w:rPr>
          <w:rFonts w:ascii="Times New Roman" w:eastAsia="Times New Roman" w:hAnsi="Times New Roman" w:cs="Times New Roman"/>
          <w:sz w:val="24"/>
          <w:szCs w:val="24"/>
          <w:lang w:val="da-DK"/>
        </w:rPr>
        <w:t xml:space="preserve"> Hipotesis yang diterima juga didukung oleh </w:t>
      </w:r>
      <w:r w:rsidR="00DA1061" w:rsidRPr="008A4CBB">
        <w:rPr>
          <w:rFonts w:ascii="Times New Roman" w:hAnsi="Times New Roman" w:cs="Times New Roman"/>
          <w:sz w:val="24"/>
          <w:szCs w:val="24"/>
          <w:lang w:val="da-DK"/>
        </w:rPr>
        <w:t xml:space="preserve">Tofan Arif Purwanto dan Ayub Ilfandy Imran (2022) untuk variabel bauran pemasaran terhadap keputusan pembelian, Muhammad Idris, Aryati Arfah dan Baharuddin Semaila (2022) untuk variabel bauran pemasaran terhadap kepuasan konsumen, </w:t>
      </w:r>
      <w:r w:rsidR="00DA1061" w:rsidRPr="008A4CBB">
        <w:rPr>
          <w:rFonts w:ascii="Times New Roman" w:eastAsia="Times New Roman" w:hAnsi="Times New Roman" w:cs="Times New Roman"/>
          <w:sz w:val="24"/>
          <w:szCs w:val="24"/>
          <w:lang w:val="da-DK"/>
        </w:rPr>
        <w:t xml:space="preserve">(Rizky Ramadhan, Dudi Permana, Ph.D., 2020), (Dewi Setyoningrat, I Gede Arimbawa, Elok Damayanti 2019), (Lenna Ellita N dan Yuliasti Ika handayani, 2021) untuk variabel keputusan terhadap kepuasan konsumen dan (Adhi Nurcahyo Achmad, Samsir dan Yulia Efni, 2020), (Ramli S, Abdul Rahman Mus, Hassanudin Gamis dan Amir Mahmud, 2021) untuk variabel bauran pemasaran terhadap kepuasan konsumen melalui keputusan pembelian. Kesimpulan yang didapatkan dari penelitian ini adalah bauran pemasaran yang telah dilakukan oleh Indomaret Point sudah dapat memengaruhi keputusan pembelian dan kepuasan konsumen, namun Indomaret Point juga harus mempertahankan serta meningkatkan kembali strategi bauran pemasaran </w:t>
      </w:r>
      <w:r w:rsidR="006A37C0" w:rsidRPr="008A4CBB">
        <w:rPr>
          <w:rFonts w:ascii="Times New Roman" w:eastAsia="Times New Roman" w:hAnsi="Times New Roman" w:cs="Times New Roman"/>
          <w:sz w:val="24"/>
          <w:szCs w:val="24"/>
          <w:lang w:val="da-DK"/>
        </w:rPr>
        <w:t>7p Indomaret Point</w:t>
      </w:r>
      <w:r w:rsidR="00DA1061" w:rsidRPr="008A4CBB">
        <w:rPr>
          <w:rFonts w:ascii="Times New Roman" w:eastAsia="Times New Roman" w:hAnsi="Times New Roman" w:cs="Times New Roman"/>
          <w:sz w:val="24"/>
          <w:szCs w:val="24"/>
          <w:lang w:val="da-DK"/>
        </w:rPr>
        <w:t>.</w:t>
      </w:r>
    </w:p>
    <w:p w14:paraId="6F497ABF" w14:textId="77777777" w:rsidR="006A37C0" w:rsidRPr="008A4CBB" w:rsidRDefault="006A37C0" w:rsidP="00DA1061">
      <w:pPr>
        <w:spacing w:line="276" w:lineRule="auto"/>
        <w:ind w:left="283"/>
        <w:jc w:val="both"/>
        <w:rPr>
          <w:rFonts w:ascii="Times New Roman" w:eastAsia="Times New Roman" w:hAnsi="Times New Roman" w:cs="Times New Roman"/>
          <w:sz w:val="24"/>
          <w:szCs w:val="24"/>
          <w:lang w:val="da-DK"/>
        </w:rPr>
      </w:pPr>
    </w:p>
    <w:p w14:paraId="18C7FF9F" w14:textId="4DBE4F95" w:rsidR="002E6879" w:rsidRDefault="006A37C0" w:rsidP="00B64677">
      <w:pPr>
        <w:spacing w:line="276" w:lineRule="auto"/>
        <w:ind w:left="283"/>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Kata </w:t>
      </w:r>
      <w:proofErr w:type="spellStart"/>
      <w:r>
        <w:rPr>
          <w:rFonts w:ascii="Times New Roman" w:eastAsia="Times New Roman" w:hAnsi="Times New Roman" w:cs="Times New Roman"/>
          <w:b/>
          <w:sz w:val="24"/>
          <w:szCs w:val="24"/>
        </w:rPr>
        <w:t>Kunci</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Bauran</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Pemasaran</w:t>
      </w:r>
      <w:proofErr w:type="spellEnd"/>
      <w:r>
        <w:rPr>
          <w:rFonts w:ascii="Times New Roman" w:eastAsia="Times New Roman" w:hAnsi="Times New Roman" w:cs="Times New Roman"/>
          <w:b/>
          <w:sz w:val="24"/>
          <w:szCs w:val="24"/>
        </w:rPr>
        <w:t xml:space="preserve">, Keputusan </w:t>
      </w:r>
      <w:proofErr w:type="spellStart"/>
      <w:r>
        <w:rPr>
          <w:rFonts w:ascii="Times New Roman" w:eastAsia="Times New Roman" w:hAnsi="Times New Roman" w:cs="Times New Roman"/>
          <w:b/>
          <w:sz w:val="24"/>
          <w:szCs w:val="24"/>
        </w:rPr>
        <w:t>Pembelian</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Kepuasan</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Konsume</w:t>
      </w:r>
      <w:r w:rsidR="00B64677">
        <w:rPr>
          <w:rFonts w:ascii="Times New Roman" w:eastAsia="Times New Roman" w:hAnsi="Times New Roman" w:cs="Times New Roman"/>
          <w:b/>
          <w:sz w:val="24"/>
          <w:szCs w:val="24"/>
        </w:rPr>
        <w:t>n</w:t>
      </w:r>
      <w:proofErr w:type="spellEnd"/>
    </w:p>
    <w:p w14:paraId="4D85AC01" w14:textId="77777777" w:rsidR="00B64677" w:rsidRDefault="00B64677" w:rsidP="00B64677">
      <w:pPr>
        <w:spacing w:line="276" w:lineRule="auto"/>
        <w:ind w:left="283"/>
        <w:rPr>
          <w:rFonts w:ascii="Times New Roman" w:eastAsia="Times New Roman" w:hAnsi="Times New Roman" w:cs="Times New Roman"/>
          <w:b/>
          <w:sz w:val="24"/>
          <w:szCs w:val="24"/>
        </w:rPr>
      </w:pPr>
    </w:p>
    <w:p w14:paraId="3EA539B3" w14:textId="77777777" w:rsidR="00B64677" w:rsidRDefault="00B64677" w:rsidP="00B64677">
      <w:pPr>
        <w:spacing w:line="276" w:lineRule="auto"/>
        <w:ind w:left="283"/>
        <w:rPr>
          <w:rFonts w:ascii="Times New Roman" w:eastAsia="Times New Roman" w:hAnsi="Times New Roman" w:cs="Times New Roman"/>
          <w:b/>
          <w:sz w:val="24"/>
          <w:szCs w:val="24"/>
        </w:rPr>
      </w:pPr>
    </w:p>
    <w:p w14:paraId="719C541F" w14:textId="77777777" w:rsidR="00B64677" w:rsidRDefault="00B64677" w:rsidP="00B64677">
      <w:pPr>
        <w:spacing w:line="276" w:lineRule="auto"/>
        <w:ind w:left="283"/>
        <w:rPr>
          <w:rFonts w:ascii="Times New Roman" w:eastAsia="Times New Roman" w:hAnsi="Times New Roman" w:cs="Times New Roman"/>
          <w:b/>
          <w:sz w:val="24"/>
          <w:szCs w:val="24"/>
        </w:rPr>
      </w:pPr>
    </w:p>
    <w:p w14:paraId="58C78BFA" w14:textId="77777777" w:rsidR="00B64677" w:rsidRDefault="00B64677" w:rsidP="00B64677">
      <w:pPr>
        <w:spacing w:line="276" w:lineRule="auto"/>
        <w:ind w:left="283"/>
        <w:rPr>
          <w:rFonts w:ascii="Times New Roman" w:eastAsia="Times New Roman" w:hAnsi="Times New Roman" w:cs="Times New Roman"/>
          <w:b/>
          <w:sz w:val="24"/>
          <w:szCs w:val="24"/>
        </w:rPr>
      </w:pPr>
    </w:p>
    <w:p w14:paraId="51D0E155" w14:textId="24183ABC" w:rsidR="00607197" w:rsidRPr="00710610" w:rsidRDefault="00607197" w:rsidP="00607197">
      <w:pPr>
        <w:spacing w:line="276" w:lineRule="auto"/>
        <w:ind w:left="283"/>
        <w:jc w:val="center"/>
        <w:rPr>
          <w:rFonts w:ascii="Times New Roman" w:eastAsia="Times New Roman" w:hAnsi="Times New Roman" w:cs="Times New Roman"/>
          <w:b/>
          <w:i/>
          <w:iCs/>
          <w:sz w:val="24"/>
          <w:szCs w:val="24"/>
        </w:rPr>
      </w:pPr>
      <w:r w:rsidRPr="00710610">
        <w:rPr>
          <w:rFonts w:ascii="Times New Roman" w:hAnsi="Times New Roman" w:cs="Times New Roman"/>
          <w:b/>
          <w:i/>
          <w:iCs/>
          <w:sz w:val="28"/>
          <w:szCs w:val="28"/>
          <w:lang w:val="en"/>
        </w:rPr>
        <w:lastRenderedPageBreak/>
        <w:t>ABSTRACT</w:t>
      </w:r>
    </w:p>
    <w:p w14:paraId="55616866" w14:textId="77777777" w:rsidR="00607197" w:rsidRPr="00710610" w:rsidRDefault="00607197" w:rsidP="00607197">
      <w:pPr>
        <w:spacing w:after="156"/>
        <w:ind w:right="-9"/>
        <w:jc w:val="center"/>
        <w:rPr>
          <w:rFonts w:ascii="Times New Roman" w:hAnsi="Times New Roman" w:cs="Times New Roman"/>
          <w:b/>
          <w:bCs/>
          <w:i/>
          <w:iCs/>
          <w:sz w:val="24"/>
          <w:szCs w:val="24"/>
          <w:lang w:val="id-ID"/>
        </w:rPr>
      </w:pPr>
    </w:p>
    <w:p w14:paraId="14EEE7D3" w14:textId="511D2774" w:rsidR="00607197" w:rsidRPr="00710610" w:rsidRDefault="00607197" w:rsidP="00607197">
      <w:pPr>
        <w:spacing w:line="240" w:lineRule="auto"/>
        <w:ind w:left="283"/>
        <w:jc w:val="both"/>
        <w:rPr>
          <w:rFonts w:ascii="Times New Roman" w:eastAsia="Times New Roman" w:hAnsi="Times New Roman" w:cs="Times New Roman"/>
          <w:i/>
          <w:iCs/>
          <w:sz w:val="24"/>
          <w:szCs w:val="24"/>
        </w:rPr>
      </w:pPr>
      <w:r w:rsidRPr="00710610">
        <w:rPr>
          <w:i/>
          <w:iCs/>
          <w:sz w:val="24"/>
          <w:szCs w:val="24"/>
          <w:lang w:val="en"/>
        </w:rPr>
        <w:t xml:space="preserve">  </w:t>
      </w:r>
      <w:r w:rsidRPr="00710610">
        <w:rPr>
          <w:rFonts w:ascii="Times New Roman" w:hAnsi="Times New Roman" w:cs="Times New Roman"/>
          <w:i/>
          <w:iCs/>
          <w:sz w:val="24"/>
          <w:szCs w:val="24"/>
          <w:lang w:val="en"/>
        </w:rPr>
        <w:t xml:space="preserve">This study   was </w:t>
      </w:r>
      <w:proofErr w:type="gramStart"/>
      <w:r w:rsidRPr="00710610">
        <w:rPr>
          <w:rFonts w:ascii="Times New Roman" w:hAnsi="Times New Roman" w:cs="Times New Roman"/>
          <w:i/>
          <w:iCs/>
          <w:sz w:val="24"/>
          <w:szCs w:val="24"/>
          <w:lang w:val="en"/>
        </w:rPr>
        <w:t>conducted  because</w:t>
      </w:r>
      <w:proofErr w:type="gramEnd"/>
      <w:r w:rsidRPr="00710610">
        <w:rPr>
          <w:rFonts w:ascii="Times New Roman" w:hAnsi="Times New Roman" w:cs="Times New Roman"/>
          <w:i/>
          <w:iCs/>
          <w:sz w:val="24"/>
          <w:szCs w:val="24"/>
          <w:lang w:val="en"/>
        </w:rPr>
        <w:t xml:space="preserve"> researchers   saw  that there were still  few    other  researchers to determine the level of consumer satisfaction based on 7 dimensions  of  the marketing  mix  to  consumer    satisfaction  through  purchasing  decisions. This </w:t>
      </w:r>
      <w:proofErr w:type="gramStart"/>
      <w:r w:rsidRPr="00710610">
        <w:rPr>
          <w:rFonts w:ascii="Times New Roman" w:hAnsi="Times New Roman" w:cs="Times New Roman"/>
          <w:i/>
          <w:iCs/>
          <w:sz w:val="24"/>
          <w:szCs w:val="24"/>
          <w:lang w:val="en"/>
        </w:rPr>
        <w:t>research  was</w:t>
      </w:r>
      <w:proofErr w:type="gramEnd"/>
      <w:r w:rsidRPr="00710610">
        <w:rPr>
          <w:rFonts w:ascii="Times New Roman" w:hAnsi="Times New Roman" w:cs="Times New Roman"/>
          <w:i/>
          <w:iCs/>
          <w:sz w:val="24"/>
          <w:szCs w:val="24"/>
          <w:lang w:val="en"/>
        </w:rPr>
        <w:t xml:space="preserve"> also conducted  to  increase  sales of </w:t>
      </w:r>
      <w:proofErr w:type="spellStart"/>
      <w:r w:rsidRPr="00710610">
        <w:rPr>
          <w:rFonts w:ascii="Times New Roman" w:hAnsi="Times New Roman" w:cs="Times New Roman"/>
          <w:i/>
          <w:iCs/>
          <w:sz w:val="24"/>
          <w:szCs w:val="24"/>
          <w:lang w:val="en"/>
        </w:rPr>
        <w:t>Indomaret</w:t>
      </w:r>
      <w:proofErr w:type="spellEnd"/>
      <w:r w:rsidRPr="00710610">
        <w:rPr>
          <w:rFonts w:ascii="Times New Roman" w:hAnsi="Times New Roman" w:cs="Times New Roman"/>
          <w:i/>
          <w:iCs/>
          <w:sz w:val="24"/>
          <w:szCs w:val="24"/>
          <w:lang w:val="en"/>
        </w:rPr>
        <w:t xml:space="preserve">  Exodus  </w:t>
      </w:r>
      <w:proofErr w:type="spellStart"/>
      <w:r w:rsidRPr="00710610">
        <w:rPr>
          <w:rFonts w:ascii="Times New Roman" w:hAnsi="Times New Roman" w:cs="Times New Roman"/>
          <w:i/>
          <w:iCs/>
          <w:sz w:val="24"/>
          <w:szCs w:val="24"/>
          <w:lang w:val="en"/>
        </w:rPr>
        <w:t>Jelupang</w:t>
      </w:r>
      <w:proofErr w:type="spellEnd"/>
      <w:r w:rsidRPr="00710610">
        <w:rPr>
          <w:rFonts w:ascii="Times New Roman" w:hAnsi="Times New Roman" w:cs="Times New Roman"/>
          <w:i/>
          <w:iCs/>
          <w:sz w:val="24"/>
          <w:szCs w:val="24"/>
          <w:lang w:val="en"/>
        </w:rPr>
        <w:t xml:space="preserve">  South Tangerang City. This </w:t>
      </w:r>
      <w:proofErr w:type="gramStart"/>
      <w:r w:rsidRPr="00710610">
        <w:rPr>
          <w:rFonts w:ascii="Times New Roman" w:hAnsi="Times New Roman" w:cs="Times New Roman"/>
          <w:i/>
          <w:iCs/>
          <w:sz w:val="24"/>
          <w:szCs w:val="24"/>
          <w:lang w:val="en"/>
        </w:rPr>
        <w:t>study  used</w:t>
      </w:r>
      <w:proofErr w:type="gramEnd"/>
      <w:r w:rsidRPr="00710610">
        <w:rPr>
          <w:rFonts w:ascii="Times New Roman" w:hAnsi="Times New Roman" w:cs="Times New Roman"/>
          <w:i/>
          <w:iCs/>
          <w:sz w:val="24"/>
          <w:szCs w:val="24"/>
          <w:lang w:val="en"/>
        </w:rPr>
        <w:t xml:space="preserve">  purposive sampling and non-probability sampling data collection techniques by taking 130 samples of consumer   respondents  who  had  shopped  at </w:t>
      </w:r>
      <w:proofErr w:type="spellStart"/>
      <w:r w:rsidRPr="00710610">
        <w:rPr>
          <w:rFonts w:ascii="Times New Roman" w:hAnsi="Times New Roman" w:cs="Times New Roman"/>
          <w:i/>
          <w:iCs/>
          <w:sz w:val="24"/>
          <w:szCs w:val="24"/>
          <w:lang w:val="en"/>
        </w:rPr>
        <w:t>Indomaret</w:t>
      </w:r>
      <w:proofErr w:type="spellEnd"/>
      <w:r w:rsidRPr="00710610">
        <w:rPr>
          <w:rFonts w:ascii="Times New Roman" w:hAnsi="Times New Roman" w:cs="Times New Roman"/>
          <w:i/>
          <w:iCs/>
          <w:sz w:val="24"/>
          <w:szCs w:val="24"/>
          <w:lang w:val="en"/>
        </w:rPr>
        <w:t xml:space="preserve">  Point, </w:t>
      </w:r>
      <w:proofErr w:type="spellStart"/>
      <w:r w:rsidRPr="00710610">
        <w:rPr>
          <w:rFonts w:ascii="Times New Roman" w:hAnsi="Times New Roman" w:cs="Times New Roman"/>
          <w:i/>
          <w:iCs/>
          <w:sz w:val="24"/>
          <w:szCs w:val="24"/>
          <w:lang w:val="en"/>
        </w:rPr>
        <w:t>Jelupang</w:t>
      </w:r>
      <w:proofErr w:type="spellEnd"/>
      <w:r w:rsidRPr="00710610">
        <w:rPr>
          <w:rFonts w:ascii="Times New Roman" w:hAnsi="Times New Roman" w:cs="Times New Roman"/>
          <w:i/>
          <w:iCs/>
          <w:sz w:val="24"/>
          <w:szCs w:val="24"/>
          <w:lang w:val="en"/>
        </w:rPr>
        <w:t xml:space="preserve"> Village,  South Tangerang City.  Data </w:t>
      </w:r>
      <w:proofErr w:type="gramStart"/>
      <w:r w:rsidRPr="00710610">
        <w:rPr>
          <w:rFonts w:ascii="Times New Roman" w:hAnsi="Times New Roman" w:cs="Times New Roman"/>
          <w:i/>
          <w:iCs/>
          <w:sz w:val="24"/>
          <w:szCs w:val="24"/>
          <w:lang w:val="en"/>
        </w:rPr>
        <w:t>collection  using</w:t>
      </w:r>
      <w:proofErr w:type="gramEnd"/>
      <w:r w:rsidRPr="00710610">
        <w:rPr>
          <w:rFonts w:ascii="Times New Roman" w:hAnsi="Times New Roman" w:cs="Times New Roman"/>
          <w:i/>
          <w:iCs/>
          <w:sz w:val="24"/>
          <w:szCs w:val="24"/>
          <w:lang w:val="en"/>
        </w:rPr>
        <w:t xml:space="preserve">  G-Form and offline means with statement   questionnaires  with 4 linear scales. This study used PLS-SEM Technique </w:t>
      </w:r>
      <w:proofErr w:type="gramStart"/>
      <w:r w:rsidRPr="00710610">
        <w:rPr>
          <w:rFonts w:ascii="Times New Roman" w:hAnsi="Times New Roman" w:cs="Times New Roman"/>
          <w:i/>
          <w:iCs/>
          <w:sz w:val="24"/>
          <w:szCs w:val="24"/>
          <w:lang w:val="en"/>
        </w:rPr>
        <w:t>in  hypothesis</w:t>
      </w:r>
      <w:proofErr w:type="gramEnd"/>
      <w:r w:rsidRPr="00710610">
        <w:rPr>
          <w:rFonts w:ascii="Times New Roman" w:hAnsi="Times New Roman" w:cs="Times New Roman"/>
          <w:i/>
          <w:iCs/>
          <w:sz w:val="24"/>
          <w:szCs w:val="24"/>
          <w:lang w:val="en"/>
        </w:rPr>
        <w:t xml:space="preserve"> testing  and data validity.   </w:t>
      </w:r>
      <w:proofErr w:type="gramStart"/>
      <w:r w:rsidRPr="00710610">
        <w:rPr>
          <w:rFonts w:ascii="Times New Roman" w:hAnsi="Times New Roman" w:cs="Times New Roman"/>
          <w:i/>
          <w:iCs/>
          <w:sz w:val="24"/>
          <w:szCs w:val="24"/>
          <w:lang w:val="en"/>
        </w:rPr>
        <w:t>From  the</w:t>
      </w:r>
      <w:proofErr w:type="gramEnd"/>
      <w:r w:rsidRPr="00710610">
        <w:rPr>
          <w:rFonts w:ascii="Times New Roman" w:hAnsi="Times New Roman" w:cs="Times New Roman"/>
          <w:i/>
          <w:iCs/>
          <w:sz w:val="24"/>
          <w:szCs w:val="24"/>
          <w:lang w:val="en"/>
        </w:rPr>
        <w:t xml:space="preserve"> results of  the data processing test hypothesis  4   research hypotheses that are accepted  because they   still  follow the limits of   the   theory  of  significant   value used,   these variables   are mixed variables</w:t>
      </w:r>
      <w:r w:rsidR="00D34F01">
        <w:rPr>
          <w:rFonts w:ascii="Times New Roman" w:hAnsi="Times New Roman" w:cs="Times New Roman"/>
          <w:i/>
          <w:iCs/>
          <w:sz w:val="24"/>
          <w:szCs w:val="24"/>
          <w:lang w:val="en"/>
        </w:rPr>
        <w:t xml:space="preserve"> </w:t>
      </w:r>
      <w:r w:rsidRPr="00710610">
        <w:rPr>
          <w:rFonts w:ascii="Times New Roman" w:hAnsi="Times New Roman" w:cs="Times New Roman"/>
          <w:i/>
          <w:iCs/>
          <w:sz w:val="24"/>
          <w:szCs w:val="24"/>
          <w:lang w:val="en"/>
        </w:rPr>
        <w:t>marketing</w:t>
      </w:r>
      <w:r w:rsidR="00D34F01">
        <w:rPr>
          <w:rFonts w:ascii="Times New Roman" w:hAnsi="Times New Roman" w:cs="Times New Roman"/>
          <w:i/>
          <w:iCs/>
          <w:sz w:val="24"/>
          <w:szCs w:val="24"/>
          <w:lang w:val="en"/>
        </w:rPr>
        <w:t xml:space="preserve"> </w:t>
      </w:r>
      <w:r w:rsidRPr="00710610">
        <w:rPr>
          <w:rFonts w:ascii="Times New Roman" w:hAnsi="Times New Roman" w:cs="Times New Roman"/>
          <w:i/>
          <w:iCs/>
          <w:sz w:val="24"/>
          <w:szCs w:val="24"/>
          <w:lang w:val="en"/>
        </w:rPr>
        <w:t xml:space="preserve">to purchasing decisions, marketing mix to consumer satisfaction, purchasing  decisions to consumer satisfaction and  marketing mix variables to satisfaction consumers go through purchasing decisions after  mediation.  The  accepted hypothesis   is also supported  by </w:t>
      </w:r>
      <w:proofErr w:type="spellStart"/>
      <w:r w:rsidRPr="00710610">
        <w:rPr>
          <w:rFonts w:ascii="Times New Roman" w:hAnsi="Times New Roman" w:cs="Times New Roman"/>
          <w:i/>
          <w:iCs/>
          <w:sz w:val="24"/>
          <w:szCs w:val="24"/>
          <w:lang w:val="en"/>
        </w:rPr>
        <w:t>Tofan</w:t>
      </w:r>
      <w:proofErr w:type="spellEnd"/>
      <w:r w:rsidRPr="00710610">
        <w:rPr>
          <w:rFonts w:ascii="Times New Roman" w:hAnsi="Times New Roman" w:cs="Times New Roman"/>
          <w:i/>
          <w:iCs/>
          <w:sz w:val="24"/>
          <w:szCs w:val="24"/>
          <w:lang w:val="en"/>
        </w:rPr>
        <w:t xml:space="preserve">  Arif </w:t>
      </w:r>
      <w:proofErr w:type="spellStart"/>
      <w:r w:rsidRPr="00710610">
        <w:rPr>
          <w:rFonts w:ascii="Times New Roman" w:hAnsi="Times New Roman" w:cs="Times New Roman"/>
          <w:i/>
          <w:iCs/>
          <w:sz w:val="24"/>
          <w:szCs w:val="24"/>
          <w:lang w:val="en"/>
        </w:rPr>
        <w:t>Purwanto</w:t>
      </w:r>
      <w:proofErr w:type="spellEnd"/>
      <w:r w:rsidRPr="00710610">
        <w:rPr>
          <w:rFonts w:ascii="Times New Roman" w:hAnsi="Times New Roman" w:cs="Times New Roman"/>
          <w:i/>
          <w:iCs/>
          <w:sz w:val="24"/>
          <w:szCs w:val="24"/>
          <w:lang w:val="en"/>
        </w:rPr>
        <w:t xml:space="preserve">  and Ayub  </w:t>
      </w:r>
      <w:proofErr w:type="spellStart"/>
      <w:r w:rsidRPr="00710610">
        <w:rPr>
          <w:rFonts w:ascii="Times New Roman" w:hAnsi="Times New Roman" w:cs="Times New Roman"/>
          <w:i/>
          <w:iCs/>
          <w:sz w:val="24"/>
          <w:szCs w:val="24"/>
          <w:lang w:val="en"/>
        </w:rPr>
        <w:t>Ilfandy</w:t>
      </w:r>
      <w:proofErr w:type="spellEnd"/>
      <w:r w:rsidRPr="00710610">
        <w:rPr>
          <w:rFonts w:ascii="Times New Roman" w:hAnsi="Times New Roman" w:cs="Times New Roman"/>
          <w:i/>
          <w:iCs/>
          <w:sz w:val="24"/>
          <w:szCs w:val="24"/>
          <w:lang w:val="en"/>
        </w:rPr>
        <w:t xml:space="preserve">  Imran (2022) for  marketing  mix  variables  on  purchasing  decisions, Muhammad Idris, </w:t>
      </w:r>
      <w:proofErr w:type="spellStart"/>
      <w:r w:rsidRPr="00710610">
        <w:rPr>
          <w:rFonts w:ascii="Times New Roman" w:hAnsi="Times New Roman" w:cs="Times New Roman"/>
          <w:i/>
          <w:iCs/>
          <w:sz w:val="24"/>
          <w:szCs w:val="24"/>
          <w:lang w:val="en"/>
        </w:rPr>
        <w:t>Aryati</w:t>
      </w:r>
      <w:proofErr w:type="spellEnd"/>
      <w:r w:rsidRPr="00710610">
        <w:rPr>
          <w:rFonts w:ascii="Times New Roman" w:hAnsi="Times New Roman" w:cs="Times New Roman"/>
          <w:i/>
          <w:iCs/>
          <w:sz w:val="24"/>
          <w:szCs w:val="24"/>
          <w:lang w:val="en"/>
        </w:rPr>
        <w:t xml:space="preserve">  </w:t>
      </w:r>
      <w:proofErr w:type="spellStart"/>
      <w:r w:rsidRPr="00710610">
        <w:rPr>
          <w:rFonts w:ascii="Times New Roman" w:hAnsi="Times New Roman" w:cs="Times New Roman"/>
          <w:i/>
          <w:iCs/>
          <w:sz w:val="24"/>
          <w:szCs w:val="24"/>
          <w:lang w:val="en"/>
        </w:rPr>
        <w:t>Arfah</w:t>
      </w:r>
      <w:proofErr w:type="spellEnd"/>
      <w:r w:rsidRPr="00710610">
        <w:rPr>
          <w:rFonts w:ascii="Times New Roman" w:hAnsi="Times New Roman" w:cs="Times New Roman"/>
          <w:i/>
          <w:iCs/>
          <w:sz w:val="24"/>
          <w:szCs w:val="24"/>
          <w:lang w:val="en"/>
        </w:rPr>
        <w:t xml:space="preserve"> and </w:t>
      </w:r>
      <w:proofErr w:type="spellStart"/>
      <w:r w:rsidRPr="00710610">
        <w:rPr>
          <w:rFonts w:ascii="Times New Roman" w:hAnsi="Times New Roman" w:cs="Times New Roman"/>
          <w:i/>
          <w:iCs/>
          <w:sz w:val="24"/>
          <w:szCs w:val="24"/>
          <w:lang w:val="en"/>
        </w:rPr>
        <w:t>Baharuddin</w:t>
      </w:r>
      <w:proofErr w:type="spellEnd"/>
      <w:r w:rsidRPr="00710610">
        <w:rPr>
          <w:rFonts w:ascii="Times New Roman" w:hAnsi="Times New Roman" w:cs="Times New Roman"/>
          <w:i/>
          <w:iCs/>
          <w:sz w:val="24"/>
          <w:szCs w:val="24"/>
          <w:lang w:val="en"/>
        </w:rPr>
        <w:t xml:space="preserve">  </w:t>
      </w:r>
      <w:proofErr w:type="spellStart"/>
      <w:r w:rsidRPr="00710610">
        <w:rPr>
          <w:rFonts w:ascii="Times New Roman" w:hAnsi="Times New Roman" w:cs="Times New Roman"/>
          <w:i/>
          <w:iCs/>
          <w:sz w:val="24"/>
          <w:szCs w:val="24"/>
          <w:lang w:val="en"/>
        </w:rPr>
        <w:t>Semaila</w:t>
      </w:r>
      <w:proofErr w:type="spellEnd"/>
      <w:r w:rsidRPr="00710610">
        <w:rPr>
          <w:rFonts w:ascii="Times New Roman" w:hAnsi="Times New Roman" w:cs="Times New Roman"/>
          <w:i/>
          <w:iCs/>
          <w:sz w:val="24"/>
          <w:szCs w:val="24"/>
          <w:lang w:val="en"/>
        </w:rPr>
        <w:t xml:space="preserve"> (2022) for  marketing  mix  variables  on  consumer  satisfaction, (</w:t>
      </w:r>
      <w:proofErr w:type="spellStart"/>
      <w:r w:rsidRPr="00710610">
        <w:rPr>
          <w:rFonts w:ascii="Times New Roman" w:hAnsi="Times New Roman" w:cs="Times New Roman"/>
          <w:i/>
          <w:iCs/>
          <w:sz w:val="24"/>
          <w:szCs w:val="24"/>
          <w:lang w:val="en"/>
        </w:rPr>
        <w:t>Rizky</w:t>
      </w:r>
      <w:proofErr w:type="spellEnd"/>
      <w:r w:rsidRPr="00710610">
        <w:rPr>
          <w:rFonts w:ascii="Times New Roman" w:hAnsi="Times New Roman" w:cs="Times New Roman"/>
          <w:i/>
          <w:iCs/>
          <w:sz w:val="24"/>
          <w:szCs w:val="24"/>
          <w:lang w:val="en"/>
        </w:rPr>
        <w:t xml:space="preserve"> Ramadhan, </w:t>
      </w:r>
      <w:proofErr w:type="spellStart"/>
      <w:r w:rsidRPr="00710610">
        <w:rPr>
          <w:rFonts w:ascii="Times New Roman" w:hAnsi="Times New Roman" w:cs="Times New Roman"/>
          <w:i/>
          <w:iCs/>
          <w:sz w:val="24"/>
          <w:szCs w:val="24"/>
          <w:lang w:val="en"/>
        </w:rPr>
        <w:t>Dudi</w:t>
      </w:r>
      <w:proofErr w:type="spellEnd"/>
      <w:r w:rsidRPr="00710610">
        <w:rPr>
          <w:rFonts w:ascii="Times New Roman" w:hAnsi="Times New Roman" w:cs="Times New Roman"/>
          <w:i/>
          <w:iCs/>
          <w:sz w:val="24"/>
          <w:szCs w:val="24"/>
          <w:lang w:val="en"/>
        </w:rPr>
        <w:t xml:space="preserve"> </w:t>
      </w:r>
      <w:proofErr w:type="spellStart"/>
      <w:r w:rsidRPr="00710610">
        <w:rPr>
          <w:rFonts w:ascii="Times New Roman" w:hAnsi="Times New Roman" w:cs="Times New Roman"/>
          <w:i/>
          <w:iCs/>
          <w:sz w:val="24"/>
          <w:szCs w:val="24"/>
          <w:lang w:val="en"/>
        </w:rPr>
        <w:t>Permana</w:t>
      </w:r>
      <w:proofErr w:type="spellEnd"/>
      <w:r w:rsidRPr="00710610">
        <w:rPr>
          <w:rFonts w:ascii="Times New Roman" w:hAnsi="Times New Roman" w:cs="Times New Roman"/>
          <w:i/>
          <w:iCs/>
          <w:sz w:val="24"/>
          <w:szCs w:val="24"/>
          <w:lang w:val="en"/>
        </w:rPr>
        <w:t xml:space="preserve">, Ph.D., 2020), (Dewi </w:t>
      </w:r>
      <w:proofErr w:type="spellStart"/>
      <w:r w:rsidRPr="00710610">
        <w:rPr>
          <w:rFonts w:ascii="Times New Roman" w:hAnsi="Times New Roman" w:cs="Times New Roman"/>
          <w:i/>
          <w:iCs/>
          <w:sz w:val="24"/>
          <w:szCs w:val="24"/>
          <w:lang w:val="en"/>
        </w:rPr>
        <w:t>Setyoningrat</w:t>
      </w:r>
      <w:proofErr w:type="spellEnd"/>
      <w:r w:rsidRPr="00710610">
        <w:rPr>
          <w:rFonts w:ascii="Times New Roman" w:hAnsi="Times New Roman" w:cs="Times New Roman"/>
          <w:i/>
          <w:iCs/>
          <w:sz w:val="24"/>
          <w:szCs w:val="24"/>
          <w:lang w:val="en"/>
        </w:rPr>
        <w:t xml:space="preserve">, I </w:t>
      </w:r>
      <w:proofErr w:type="spellStart"/>
      <w:r w:rsidRPr="00710610">
        <w:rPr>
          <w:rFonts w:ascii="Times New Roman" w:hAnsi="Times New Roman" w:cs="Times New Roman"/>
          <w:i/>
          <w:iCs/>
          <w:sz w:val="24"/>
          <w:szCs w:val="24"/>
          <w:lang w:val="en"/>
        </w:rPr>
        <w:t>Gede</w:t>
      </w:r>
      <w:proofErr w:type="spellEnd"/>
      <w:r w:rsidRPr="00710610">
        <w:rPr>
          <w:rFonts w:ascii="Times New Roman" w:hAnsi="Times New Roman" w:cs="Times New Roman"/>
          <w:i/>
          <w:iCs/>
          <w:sz w:val="24"/>
          <w:szCs w:val="24"/>
          <w:lang w:val="en"/>
        </w:rPr>
        <w:t xml:space="preserve"> </w:t>
      </w:r>
      <w:proofErr w:type="spellStart"/>
      <w:r w:rsidRPr="00710610">
        <w:rPr>
          <w:rFonts w:ascii="Times New Roman" w:hAnsi="Times New Roman" w:cs="Times New Roman"/>
          <w:i/>
          <w:iCs/>
          <w:sz w:val="24"/>
          <w:szCs w:val="24"/>
          <w:lang w:val="en"/>
        </w:rPr>
        <w:t>Arimbawa</w:t>
      </w:r>
      <w:proofErr w:type="spellEnd"/>
      <w:r w:rsidRPr="00710610">
        <w:rPr>
          <w:rFonts w:ascii="Times New Roman" w:hAnsi="Times New Roman" w:cs="Times New Roman"/>
          <w:i/>
          <w:iCs/>
          <w:sz w:val="24"/>
          <w:szCs w:val="24"/>
          <w:lang w:val="en"/>
        </w:rPr>
        <w:t xml:space="preserve">, </w:t>
      </w:r>
      <w:proofErr w:type="spellStart"/>
      <w:r w:rsidRPr="00710610">
        <w:rPr>
          <w:rFonts w:ascii="Times New Roman" w:hAnsi="Times New Roman" w:cs="Times New Roman"/>
          <w:i/>
          <w:iCs/>
          <w:sz w:val="24"/>
          <w:szCs w:val="24"/>
          <w:lang w:val="en"/>
        </w:rPr>
        <w:t>Elok</w:t>
      </w:r>
      <w:proofErr w:type="spellEnd"/>
      <w:r w:rsidRPr="00710610">
        <w:rPr>
          <w:rFonts w:ascii="Times New Roman" w:hAnsi="Times New Roman" w:cs="Times New Roman"/>
          <w:i/>
          <w:iCs/>
          <w:sz w:val="24"/>
          <w:szCs w:val="24"/>
          <w:lang w:val="en"/>
        </w:rPr>
        <w:t xml:space="preserve"> Damayanti  2019), (Lenna </w:t>
      </w:r>
      <w:proofErr w:type="spellStart"/>
      <w:r w:rsidRPr="00710610">
        <w:rPr>
          <w:rFonts w:ascii="Times New Roman" w:hAnsi="Times New Roman" w:cs="Times New Roman"/>
          <w:i/>
          <w:iCs/>
          <w:sz w:val="24"/>
          <w:szCs w:val="24"/>
          <w:lang w:val="en"/>
        </w:rPr>
        <w:t>Ellita</w:t>
      </w:r>
      <w:proofErr w:type="spellEnd"/>
      <w:r w:rsidRPr="00710610">
        <w:rPr>
          <w:rFonts w:ascii="Times New Roman" w:hAnsi="Times New Roman" w:cs="Times New Roman"/>
          <w:i/>
          <w:iCs/>
          <w:sz w:val="24"/>
          <w:szCs w:val="24"/>
          <w:lang w:val="en"/>
        </w:rPr>
        <w:t xml:space="preserve"> N and </w:t>
      </w:r>
      <w:proofErr w:type="spellStart"/>
      <w:r w:rsidRPr="00710610">
        <w:rPr>
          <w:rFonts w:ascii="Times New Roman" w:hAnsi="Times New Roman" w:cs="Times New Roman"/>
          <w:i/>
          <w:iCs/>
          <w:sz w:val="24"/>
          <w:szCs w:val="24"/>
          <w:lang w:val="en"/>
        </w:rPr>
        <w:t>Yuliasti</w:t>
      </w:r>
      <w:proofErr w:type="spellEnd"/>
      <w:r w:rsidRPr="00710610">
        <w:rPr>
          <w:rFonts w:ascii="Times New Roman" w:hAnsi="Times New Roman" w:cs="Times New Roman"/>
          <w:i/>
          <w:iCs/>
          <w:sz w:val="24"/>
          <w:szCs w:val="24"/>
          <w:lang w:val="en"/>
        </w:rPr>
        <w:t xml:space="preserve"> Ika </w:t>
      </w:r>
      <w:proofErr w:type="spellStart"/>
      <w:r w:rsidRPr="00710610">
        <w:rPr>
          <w:rFonts w:ascii="Times New Roman" w:hAnsi="Times New Roman" w:cs="Times New Roman"/>
          <w:i/>
          <w:iCs/>
          <w:sz w:val="24"/>
          <w:szCs w:val="24"/>
          <w:lang w:val="en"/>
        </w:rPr>
        <w:t>handayani</w:t>
      </w:r>
      <w:proofErr w:type="spellEnd"/>
      <w:r w:rsidRPr="00710610">
        <w:rPr>
          <w:rFonts w:ascii="Times New Roman" w:hAnsi="Times New Roman" w:cs="Times New Roman"/>
          <w:i/>
          <w:iCs/>
          <w:sz w:val="24"/>
          <w:szCs w:val="24"/>
          <w:lang w:val="en"/>
        </w:rPr>
        <w:t xml:space="preserve">   ,   2021  ) for   decision variables   on  consumer  satisfaction and (Adhi </w:t>
      </w:r>
      <w:proofErr w:type="spellStart"/>
      <w:r w:rsidRPr="00710610">
        <w:rPr>
          <w:rFonts w:ascii="Times New Roman" w:hAnsi="Times New Roman" w:cs="Times New Roman"/>
          <w:i/>
          <w:iCs/>
          <w:sz w:val="24"/>
          <w:szCs w:val="24"/>
          <w:lang w:val="en"/>
        </w:rPr>
        <w:t>Nurcahyo</w:t>
      </w:r>
      <w:proofErr w:type="spellEnd"/>
      <w:r w:rsidRPr="00710610">
        <w:rPr>
          <w:rFonts w:ascii="Times New Roman" w:hAnsi="Times New Roman" w:cs="Times New Roman"/>
          <w:i/>
          <w:iCs/>
          <w:sz w:val="24"/>
          <w:szCs w:val="24"/>
          <w:lang w:val="en"/>
        </w:rPr>
        <w:t xml:space="preserve"> </w:t>
      </w:r>
      <w:proofErr w:type="spellStart"/>
      <w:r w:rsidRPr="00710610">
        <w:rPr>
          <w:rFonts w:ascii="Times New Roman" w:hAnsi="Times New Roman" w:cs="Times New Roman"/>
          <w:i/>
          <w:iCs/>
          <w:sz w:val="24"/>
          <w:szCs w:val="24"/>
          <w:lang w:val="en"/>
        </w:rPr>
        <w:t>Achmad</w:t>
      </w:r>
      <w:proofErr w:type="spellEnd"/>
      <w:r w:rsidRPr="00710610">
        <w:rPr>
          <w:rFonts w:ascii="Times New Roman" w:hAnsi="Times New Roman" w:cs="Times New Roman"/>
          <w:i/>
          <w:iCs/>
          <w:sz w:val="24"/>
          <w:szCs w:val="24"/>
          <w:lang w:val="en"/>
        </w:rPr>
        <w:t xml:space="preserve">, </w:t>
      </w:r>
      <w:proofErr w:type="spellStart"/>
      <w:r w:rsidRPr="00710610">
        <w:rPr>
          <w:rFonts w:ascii="Times New Roman" w:hAnsi="Times New Roman" w:cs="Times New Roman"/>
          <w:i/>
          <w:iCs/>
          <w:sz w:val="24"/>
          <w:szCs w:val="24"/>
          <w:lang w:val="en"/>
        </w:rPr>
        <w:t>Samsir</w:t>
      </w:r>
      <w:proofErr w:type="spellEnd"/>
      <w:r w:rsidRPr="00710610">
        <w:rPr>
          <w:rFonts w:ascii="Times New Roman" w:hAnsi="Times New Roman" w:cs="Times New Roman"/>
          <w:i/>
          <w:iCs/>
          <w:sz w:val="24"/>
          <w:szCs w:val="24"/>
          <w:lang w:val="en"/>
        </w:rPr>
        <w:t xml:space="preserve"> and Yulia </w:t>
      </w:r>
      <w:proofErr w:type="spellStart"/>
      <w:r w:rsidRPr="00710610">
        <w:rPr>
          <w:rFonts w:ascii="Times New Roman" w:hAnsi="Times New Roman" w:cs="Times New Roman"/>
          <w:i/>
          <w:iCs/>
          <w:sz w:val="24"/>
          <w:szCs w:val="24"/>
          <w:lang w:val="en"/>
        </w:rPr>
        <w:t>Efni</w:t>
      </w:r>
      <w:proofErr w:type="spellEnd"/>
      <w:r w:rsidRPr="00710610">
        <w:rPr>
          <w:rFonts w:ascii="Times New Roman" w:hAnsi="Times New Roman" w:cs="Times New Roman"/>
          <w:i/>
          <w:iCs/>
          <w:sz w:val="24"/>
          <w:szCs w:val="24"/>
          <w:lang w:val="en"/>
        </w:rPr>
        <w:t xml:space="preserve">, 2020), (Ramli S, Abdul Rahman Mus, </w:t>
      </w:r>
      <w:proofErr w:type="spellStart"/>
      <w:r w:rsidRPr="00710610">
        <w:rPr>
          <w:rFonts w:ascii="Times New Roman" w:hAnsi="Times New Roman" w:cs="Times New Roman"/>
          <w:i/>
          <w:iCs/>
          <w:sz w:val="24"/>
          <w:szCs w:val="24"/>
          <w:lang w:val="en"/>
        </w:rPr>
        <w:t>Hassanudin</w:t>
      </w:r>
      <w:proofErr w:type="spellEnd"/>
      <w:r w:rsidRPr="00710610">
        <w:rPr>
          <w:rFonts w:ascii="Times New Roman" w:hAnsi="Times New Roman" w:cs="Times New Roman"/>
          <w:i/>
          <w:iCs/>
          <w:sz w:val="24"/>
          <w:szCs w:val="24"/>
          <w:lang w:val="en"/>
        </w:rPr>
        <w:t xml:space="preserve"> </w:t>
      </w:r>
      <w:proofErr w:type="spellStart"/>
      <w:r w:rsidRPr="00710610">
        <w:rPr>
          <w:rFonts w:ascii="Times New Roman" w:hAnsi="Times New Roman" w:cs="Times New Roman"/>
          <w:i/>
          <w:iCs/>
          <w:sz w:val="24"/>
          <w:szCs w:val="24"/>
          <w:lang w:val="en"/>
        </w:rPr>
        <w:t>Gamis</w:t>
      </w:r>
      <w:proofErr w:type="spellEnd"/>
      <w:r w:rsidRPr="00710610">
        <w:rPr>
          <w:rFonts w:ascii="Times New Roman" w:hAnsi="Times New Roman" w:cs="Times New Roman"/>
          <w:i/>
          <w:iCs/>
          <w:sz w:val="24"/>
          <w:szCs w:val="24"/>
          <w:lang w:val="en"/>
        </w:rPr>
        <w:t xml:space="preserve"> and Amir Mahmud, 2021) for   marketing mix variables for Consumer  satisfaction  through  purchase  decisions. The conclusion </w:t>
      </w:r>
      <w:proofErr w:type="gramStart"/>
      <w:r w:rsidRPr="00710610">
        <w:rPr>
          <w:rFonts w:ascii="Times New Roman" w:hAnsi="Times New Roman" w:cs="Times New Roman"/>
          <w:i/>
          <w:iCs/>
          <w:sz w:val="24"/>
          <w:szCs w:val="24"/>
          <w:lang w:val="en"/>
        </w:rPr>
        <w:t>obtained  from</w:t>
      </w:r>
      <w:proofErr w:type="gramEnd"/>
      <w:r w:rsidRPr="00710610">
        <w:rPr>
          <w:rFonts w:ascii="Times New Roman" w:hAnsi="Times New Roman" w:cs="Times New Roman"/>
          <w:i/>
          <w:iCs/>
          <w:sz w:val="24"/>
          <w:szCs w:val="24"/>
          <w:lang w:val="en"/>
        </w:rPr>
        <w:t xml:space="preserve">  this  study  is  that the   marketing  mix that has been  carried out  by  </w:t>
      </w:r>
      <w:proofErr w:type="spellStart"/>
      <w:r w:rsidRPr="00710610">
        <w:rPr>
          <w:rFonts w:ascii="Times New Roman" w:hAnsi="Times New Roman" w:cs="Times New Roman"/>
          <w:i/>
          <w:iCs/>
          <w:sz w:val="24"/>
          <w:szCs w:val="24"/>
          <w:lang w:val="en"/>
        </w:rPr>
        <w:t>Indomaret</w:t>
      </w:r>
      <w:proofErr w:type="spellEnd"/>
      <w:r w:rsidRPr="00710610">
        <w:rPr>
          <w:rFonts w:ascii="Times New Roman" w:hAnsi="Times New Roman" w:cs="Times New Roman"/>
          <w:i/>
          <w:iCs/>
          <w:sz w:val="24"/>
          <w:szCs w:val="24"/>
          <w:lang w:val="en"/>
        </w:rPr>
        <w:t xml:space="preserve"> Point   can  already influence  purchasing  decisions  and   consumer satisfaction, but  </w:t>
      </w:r>
      <w:proofErr w:type="spellStart"/>
      <w:r w:rsidRPr="00710610">
        <w:rPr>
          <w:rFonts w:ascii="Times New Roman" w:hAnsi="Times New Roman" w:cs="Times New Roman"/>
          <w:i/>
          <w:iCs/>
          <w:sz w:val="24"/>
          <w:szCs w:val="24"/>
          <w:lang w:val="en"/>
        </w:rPr>
        <w:t>Indomaret</w:t>
      </w:r>
      <w:proofErr w:type="spellEnd"/>
      <w:r w:rsidRPr="00710610">
        <w:rPr>
          <w:rFonts w:ascii="Times New Roman" w:hAnsi="Times New Roman" w:cs="Times New Roman"/>
          <w:i/>
          <w:iCs/>
          <w:sz w:val="24"/>
          <w:szCs w:val="24"/>
          <w:lang w:val="en"/>
        </w:rPr>
        <w:t xml:space="preserve">  Point  must   also    maintain  and  improve  </w:t>
      </w:r>
      <w:proofErr w:type="spellStart"/>
      <w:r w:rsidRPr="00710610">
        <w:rPr>
          <w:rFonts w:ascii="Times New Roman" w:hAnsi="Times New Roman" w:cs="Times New Roman"/>
          <w:i/>
          <w:iCs/>
          <w:sz w:val="24"/>
          <w:szCs w:val="24"/>
          <w:lang w:val="en"/>
        </w:rPr>
        <w:t>Indomaret</w:t>
      </w:r>
      <w:proofErr w:type="spellEnd"/>
      <w:r w:rsidRPr="00710610">
        <w:rPr>
          <w:rFonts w:ascii="Times New Roman" w:hAnsi="Times New Roman" w:cs="Times New Roman"/>
          <w:i/>
          <w:iCs/>
          <w:sz w:val="24"/>
          <w:szCs w:val="24"/>
          <w:lang w:val="en"/>
        </w:rPr>
        <w:t xml:space="preserve"> Point's 7p marketing mix strategy.        </w:t>
      </w:r>
    </w:p>
    <w:p w14:paraId="2C404A2B" w14:textId="77777777" w:rsidR="00607197" w:rsidRPr="00710610" w:rsidRDefault="00607197" w:rsidP="00607197">
      <w:pPr>
        <w:spacing w:line="240" w:lineRule="auto"/>
        <w:ind w:left="283"/>
        <w:jc w:val="both"/>
        <w:rPr>
          <w:rFonts w:ascii="Times New Roman" w:eastAsia="Times New Roman" w:hAnsi="Times New Roman" w:cs="Times New Roman"/>
          <w:i/>
          <w:iCs/>
          <w:sz w:val="24"/>
          <w:szCs w:val="24"/>
        </w:rPr>
      </w:pPr>
    </w:p>
    <w:p w14:paraId="396A1628" w14:textId="77777777" w:rsidR="00607197" w:rsidRPr="00710610" w:rsidRDefault="00607197" w:rsidP="00607197">
      <w:pPr>
        <w:spacing w:line="240" w:lineRule="auto"/>
        <w:ind w:left="283"/>
        <w:jc w:val="both"/>
        <w:rPr>
          <w:rFonts w:ascii="Times New Roman" w:eastAsia="Times New Roman" w:hAnsi="Times New Roman" w:cs="Times New Roman"/>
          <w:b/>
          <w:i/>
          <w:iCs/>
          <w:sz w:val="24"/>
          <w:szCs w:val="24"/>
        </w:rPr>
      </w:pPr>
      <w:r w:rsidRPr="00710610">
        <w:rPr>
          <w:rFonts w:ascii="Times New Roman" w:hAnsi="Times New Roman" w:cs="Times New Roman"/>
          <w:b/>
          <w:i/>
          <w:iCs/>
          <w:sz w:val="24"/>
          <w:szCs w:val="24"/>
          <w:lang w:val="en"/>
        </w:rPr>
        <w:t>Keywords:  Marketing Mix</w:t>
      </w:r>
      <w:r w:rsidRPr="00710610">
        <w:rPr>
          <w:rFonts w:ascii="Times New Roman" w:hAnsi="Times New Roman" w:cs="Times New Roman"/>
          <w:i/>
          <w:iCs/>
          <w:sz w:val="24"/>
          <w:szCs w:val="24"/>
          <w:lang w:val="en"/>
        </w:rPr>
        <w:t xml:space="preserve">, </w:t>
      </w:r>
      <w:r w:rsidRPr="00710610">
        <w:rPr>
          <w:rFonts w:ascii="Times New Roman" w:hAnsi="Times New Roman" w:cs="Times New Roman"/>
          <w:b/>
          <w:i/>
          <w:iCs/>
          <w:sz w:val="24"/>
          <w:szCs w:val="24"/>
          <w:lang w:val="en"/>
        </w:rPr>
        <w:t xml:space="preserve">Purchase </w:t>
      </w:r>
      <w:proofErr w:type="gramStart"/>
      <w:r w:rsidRPr="00710610">
        <w:rPr>
          <w:rFonts w:ascii="Times New Roman" w:hAnsi="Times New Roman" w:cs="Times New Roman"/>
          <w:b/>
          <w:i/>
          <w:iCs/>
          <w:sz w:val="24"/>
          <w:szCs w:val="24"/>
          <w:lang w:val="en"/>
        </w:rPr>
        <w:t>Decision,  Consumer</w:t>
      </w:r>
      <w:proofErr w:type="gramEnd"/>
      <w:r w:rsidRPr="00710610">
        <w:rPr>
          <w:rFonts w:ascii="Times New Roman" w:hAnsi="Times New Roman" w:cs="Times New Roman"/>
          <w:b/>
          <w:i/>
          <w:iCs/>
          <w:sz w:val="24"/>
          <w:szCs w:val="24"/>
          <w:lang w:val="en"/>
        </w:rPr>
        <w:t xml:space="preserve"> Satisfaction </w:t>
      </w:r>
    </w:p>
    <w:p w14:paraId="35E0E1C3" w14:textId="77777777" w:rsidR="00607197" w:rsidRPr="007B371E" w:rsidRDefault="00607197" w:rsidP="00607197">
      <w:pPr>
        <w:spacing w:after="156"/>
        <w:ind w:right="-9"/>
        <w:jc w:val="center"/>
        <w:rPr>
          <w:rFonts w:ascii="Times New Roman" w:hAnsi="Times New Roman" w:cs="Times New Roman"/>
          <w:b/>
          <w:bCs/>
          <w:sz w:val="24"/>
          <w:szCs w:val="24"/>
          <w:lang w:val="id-ID"/>
        </w:rPr>
      </w:pPr>
    </w:p>
    <w:p w14:paraId="0F41B888" w14:textId="77777777" w:rsidR="00607197" w:rsidRDefault="00607197" w:rsidP="00607197"/>
    <w:p w14:paraId="26B59E76" w14:textId="77777777" w:rsidR="00607197" w:rsidRDefault="00607197" w:rsidP="00607197">
      <w:pPr>
        <w:spacing w:after="156"/>
        <w:ind w:right="-9"/>
        <w:rPr>
          <w:rFonts w:ascii="Times New Roman" w:hAnsi="Times New Roman" w:cs="Times New Roman"/>
          <w:b/>
          <w:bCs/>
          <w:sz w:val="24"/>
          <w:szCs w:val="24"/>
          <w:lang w:val="id-ID"/>
        </w:rPr>
      </w:pPr>
    </w:p>
    <w:p w14:paraId="7FB7D1C6" w14:textId="77777777" w:rsidR="00710610" w:rsidRDefault="00710610" w:rsidP="00607197">
      <w:pPr>
        <w:spacing w:after="156"/>
        <w:ind w:right="-9"/>
        <w:rPr>
          <w:rFonts w:ascii="Times New Roman" w:hAnsi="Times New Roman" w:cs="Times New Roman"/>
          <w:b/>
          <w:bCs/>
          <w:sz w:val="24"/>
          <w:szCs w:val="24"/>
          <w:lang w:val="id-ID"/>
        </w:rPr>
      </w:pPr>
    </w:p>
    <w:p w14:paraId="44BE5915" w14:textId="77777777" w:rsidR="002E6879" w:rsidRDefault="002E6879" w:rsidP="00607197">
      <w:pPr>
        <w:spacing w:after="156"/>
        <w:ind w:right="-9"/>
        <w:rPr>
          <w:rFonts w:ascii="Times New Roman" w:hAnsi="Times New Roman" w:cs="Times New Roman"/>
          <w:b/>
          <w:bCs/>
          <w:sz w:val="24"/>
          <w:szCs w:val="24"/>
          <w:lang w:val="id-ID"/>
        </w:rPr>
      </w:pPr>
    </w:p>
    <w:p w14:paraId="75E448FC" w14:textId="77777777" w:rsidR="00607197" w:rsidRPr="007B371E" w:rsidRDefault="00607197" w:rsidP="00B942B4">
      <w:pPr>
        <w:spacing w:after="156"/>
        <w:ind w:right="-9"/>
        <w:jc w:val="center"/>
        <w:rPr>
          <w:rFonts w:ascii="Times New Roman" w:hAnsi="Times New Roman" w:cs="Times New Roman"/>
          <w:b/>
          <w:bCs/>
          <w:sz w:val="24"/>
          <w:szCs w:val="24"/>
          <w:lang w:val="id-ID"/>
        </w:rPr>
      </w:pPr>
    </w:p>
    <w:p w14:paraId="65A24F79" w14:textId="77777777" w:rsidR="00B50835" w:rsidRPr="008A4CBB" w:rsidRDefault="00B50835" w:rsidP="00B50835">
      <w:pPr>
        <w:spacing w:after="0"/>
        <w:jc w:val="center"/>
        <w:rPr>
          <w:rFonts w:ascii="Times New Roman" w:hAnsi="Times New Roman"/>
          <w:b/>
          <w:sz w:val="24"/>
          <w:szCs w:val="24"/>
          <w:lang w:val="da-DK"/>
        </w:rPr>
      </w:pPr>
      <w:r w:rsidRPr="008A4CBB">
        <w:rPr>
          <w:rFonts w:ascii="Times New Roman" w:hAnsi="Times New Roman"/>
          <w:b/>
          <w:sz w:val="24"/>
          <w:szCs w:val="24"/>
          <w:lang w:val="da-DK"/>
        </w:rPr>
        <w:lastRenderedPageBreak/>
        <w:t>DAFTAR ISI</w:t>
      </w:r>
    </w:p>
    <w:p w14:paraId="1ECFC73A" w14:textId="77777777" w:rsidR="00B50835" w:rsidRPr="008A4CBB" w:rsidRDefault="00B50835" w:rsidP="00B50835">
      <w:pPr>
        <w:spacing w:after="0"/>
        <w:rPr>
          <w:rFonts w:ascii="Times New Roman" w:hAnsi="Times New Roman"/>
          <w:sz w:val="24"/>
          <w:szCs w:val="24"/>
          <w:lang w:val="da-DK"/>
        </w:rPr>
      </w:pPr>
    </w:p>
    <w:p w14:paraId="241AAF9F" w14:textId="77777777" w:rsidR="00B50835" w:rsidRPr="008A4CBB" w:rsidRDefault="00B50835" w:rsidP="00B50835">
      <w:pPr>
        <w:tabs>
          <w:tab w:val="right" w:pos="8222"/>
        </w:tabs>
        <w:spacing w:after="0"/>
        <w:rPr>
          <w:rFonts w:ascii="Times New Roman" w:hAnsi="Times New Roman"/>
          <w:sz w:val="24"/>
          <w:szCs w:val="24"/>
          <w:lang w:val="da-DK"/>
        </w:rPr>
      </w:pPr>
      <w:r w:rsidRPr="008A4CBB">
        <w:rPr>
          <w:rFonts w:ascii="Times New Roman" w:hAnsi="Times New Roman"/>
          <w:sz w:val="24"/>
          <w:szCs w:val="24"/>
          <w:lang w:val="da-DK"/>
        </w:rPr>
        <w:tab/>
        <w:t>Halaman</w:t>
      </w:r>
    </w:p>
    <w:p w14:paraId="2ED03F67" w14:textId="77777777" w:rsidR="00B50835" w:rsidRPr="008A4CBB" w:rsidRDefault="00B50835" w:rsidP="00B50835">
      <w:pPr>
        <w:spacing w:after="0"/>
        <w:rPr>
          <w:rFonts w:ascii="Times New Roman" w:hAnsi="Times New Roman"/>
          <w:sz w:val="24"/>
          <w:szCs w:val="24"/>
          <w:lang w:val="da-DK"/>
        </w:rPr>
      </w:pPr>
    </w:p>
    <w:p w14:paraId="061D27B1" w14:textId="6BB23E6D" w:rsidR="00B50835" w:rsidRPr="008A4CBB" w:rsidRDefault="00B50835" w:rsidP="005E5EB7">
      <w:pPr>
        <w:tabs>
          <w:tab w:val="left" w:pos="2268"/>
          <w:tab w:val="left" w:leader="dot" w:pos="7200"/>
          <w:tab w:val="left" w:leader="dot" w:pos="7513"/>
          <w:tab w:val="right" w:pos="7937"/>
        </w:tabs>
        <w:spacing w:after="0" w:line="360" w:lineRule="auto"/>
        <w:ind w:right="-1"/>
        <w:rPr>
          <w:rFonts w:ascii="Times New Roman" w:hAnsi="Times New Roman"/>
          <w:sz w:val="24"/>
          <w:szCs w:val="24"/>
          <w:lang w:val="da-DK"/>
        </w:rPr>
      </w:pPr>
      <w:r w:rsidRPr="008A4CBB">
        <w:rPr>
          <w:rFonts w:ascii="Times New Roman" w:hAnsi="Times New Roman"/>
          <w:sz w:val="24"/>
          <w:szCs w:val="24"/>
          <w:lang w:val="da-DK"/>
        </w:rPr>
        <w:t xml:space="preserve">JUDUL   </w:t>
      </w:r>
      <w:r w:rsidR="007E68FC" w:rsidRPr="008A4CBB">
        <w:rPr>
          <w:rFonts w:ascii="Times New Roman" w:hAnsi="Times New Roman"/>
          <w:sz w:val="24"/>
          <w:szCs w:val="24"/>
          <w:lang w:val="da-DK"/>
        </w:rPr>
        <w:tab/>
      </w:r>
    </w:p>
    <w:p w14:paraId="2788598A" w14:textId="39340AC3" w:rsidR="00B50835" w:rsidRPr="008A4CBB" w:rsidRDefault="00B50835" w:rsidP="005E5EB7">
      <w:pPr>
        <w:tabs>
          <w:tab w:val="left" w:pos="2268"/>
          <w:tab w:val="left" w:leader="dot" w:pos="7200"/>
          <w:tab w:val="left" w:leader="dot" w:pos="7513"/>
          <w:tab w:val="right" w:pos="7937"/>
        </w:tabs>
        <w:spacing w:after="0" w:line="360" w:lineRule="auto"/>
        <w:ind w:right="-1"/>
        <w:rPr>
          <w:rFonts w:ascii="Times New Roman" w:hAnsi="Times New Roman"/>
          <w:sz w:val="24"/>
          <w:szCs w:val="24"/>
          <w:lang w:val="da-DK"/>
        </w:rPr>
      </w:pPr>
      <w:r w:rsidRPr="008A4CBB">
        <w:rPr>
          <w:rFonts w:ascii="Times New Roman" w:hAnsi="Times New Roman"/>
          <w:sz w:val="24"/>
          <w:szCs w:val="24"/>
          <w:lang w:val="da-DK"/>
        </w:rPr>
        <w:t>LEMBAR PERSETUJUAN SKRIPSI</w:t>
      </w:r>
      <w:r w:rsidR="005E5EB7" w:rsidRPr="008A4CBB">
        <w:rPr>
          <w:rFonts w:ascii="Times New Roman" w:hAnsi="Times New Roman"/>
          <w:sz w:val="24"/>
          <w:szCs w:val="24"/>
          <w:lang w:val="da-DK"/>
        </w:rPr>
        <w:tab/>
      </w:r>
      <w:r w:rsidR="000E558E" w:rsidRPr="008A4CBB">
        <w:rPr>
          <w:rFonts w:ascii="Times New Roman" w:hAnsi="Times New Roman"/>
          <w:sz w:val="24"/>
          <w:szCs w:val="24"/>
          <w:lang w:val="da-DK"/>
        </w:rPr>
        <w:t>i</w:t>
      </w:r>
      <w:r w:rsidR="008A4CBB">
        <w:rPr>
          <w:rFonts w:ascii="Times New Roman" w:hAnsi="Times New Roman"/>
          <w:sz w:val="24"/>
          <w:szCs w:val="24"/>
          <w:lang w:val="da-DK"/>
        </w:rPr>
        <w:t>i</w:t>
      </w:r>
    </w:p>
    <w:p w14:paraId="3CA186A0" w14:textId="40629D23" w:rsidR="000E558E" w:rsidRPr="008A4CBB" w:rsidRDefault="000E558E" w:rsidP="005E5EB7">
      <w:pPr>
        <w:tabs>
          <w:tab w:val="left" w:pos="2268"/>
          <w:tab w:val="left" w:leader="dot" w:pos="7200"/>
          <w:tab w:val="left" w:leader="dot" w:pos="7513"/>
          <w:tab w:val="right" w:pos="7937"/>
        </w:tabs>
        <w:spacing w:after="0" w:line="360" w:lineRule="auto"/>
        <w:ind w:right="-1"/>
        <w:rPr>
          <w:rFonts w:ascii="Times New Roman" w:hAnsi="Times New Roman"/>
          <w:sz w:val="24"/>
          <w:szCs w:val="24"/>
          <w:lang w:val="da-DK"/>
        </w:rPr>
      </w:pPr>
      <w:r w:rsidRPr="008A4CBB">
        <w:rPr>
          <w:rFonts w:ascii="Times New Roman" w:hAnsi="Times New Roman"/>
          <w:sz w:val="24"/>
          <w:szCs w:val="24"/>
          <w:lang w:val="da-DK"/>
        </w:rPr>
        <w:t>LEMBAR PENGESAHAN SKRIPSI</w:t>
      </w:r>
      <w:r w:rsidRPr="008A4CBB">
        <w:rPr>
          <w:rFonts w:ascii="Times New Roman" w:hAnsi="Times New Roman"/>
          <w:sz w:val="24"/>
          <w:szCs w:val="24"/>
          <w:lang w:val="da-DK"/>
        </w:rPr>
        <w:tab/>
        <w:t>i</w:t>
      </w:r>
      <w:r w:rsidR="008A4CBB">
        <w:rPr>
          <w:rFonts w:ascii="Times New Roman" w:hAnsi="Times New Roman"/>
          <w:sz w:val="24"/>
          <w:szCs w:val="24"/>
          <w:lang w:val="da-DK"/>
        </w:rPr>
        <w:t>ii</w:t>
      </w:r>
    </w:p>
    <w:p w14:paraId="34DFCB5D" w14:textId="25209BE1" w:rsidR="00B50835" w:rsidRPr="008A4CBB" w:rsidRDefault="00B50835" w:rsidP="005E5EB7">
      <w:pPr>
        <w:tabs>
          <w:tab w:val="left" w:pos="851"/>
          <w:tab w:val="left" w:leader="dot" w:pos="7200"/>
          <w:tab w:val="left" w:leader="dot" w:pos="7513"/>
          <w:tab w:val="right" w:pos="7937"/>
        </w:tabs>
        <w:spacing w:after="0" w:line="360" w:lineRule="auto"/>
        <w:ind w:right="-1"/>
        <w:rPr>
          <w:rFonts w:ascii="Times New Roman" w:hAnsi="Times New Roman"/>
          <w:sz w:val="24"/>
          <w:szCs w:val="24"/>
          <w:lang w:val="da-DK"/>
        </w:rPr>
      </w:pPr>
      <w:r w:rsidRPr="008A4CBB">
        <w:rPr>
          <w:rFonts w:ascii="Times New Roman" w:hAnsi="Times New Roman"/>
          <w:sz w:val="24"/>
          <w:szCs w:val="24"/>
          <w:lang w:val="da-DK"/>
        </w:rPr>
        <w:t>LEMBAR PERNYATAAN TIDAK PLAGIAT</w:t>
      </w:r>
      <w:r w:rsidR="005E5EB7" w:rsidRPr="008A4CBB">
        <w:rPr>
          <w:rFonts w:ascii="Times New Roman" w:hAnsi="Times New Roman"/>
          <w:sz w:val="24"/>
          <w:szCs w:val="24"/>
          <w:lang w:val="da-DK"/>
        </w:rPr>
        <w:tab/>
      </w:r>
      <w:r w:rsidR="007E68FC" w:rsidRPr="008A4CBB">
        <w:rPr>
          <w:rFonts w:ascii="Times New Roman" w:hAnsi="Times New Roman"/>
          <w:sz w:val="24"/>
          <w:szCs w:val="24"/>
          <w:lang w:val="da-DK"/>
        </w:rPr>
        <w:t>i</w:t>
      </w:r>
      <w:r w:rsidR="00BC4A58">
        <w:rPr>
          <w:rFonts w:ascii="Times New Roman" w:hAnsi="Times New Roman"/>
          <w:sz w:val="24"/>
          <w:szCs w:val="24"/>
          <w:lang w:val="da-DK"/>
        </w:rPr>
        <w:t>v</w:t>
      </w:r>
    </w:p>
    <w:p w14:paraId="08898C86" w14:textId="6C2B735D" w:rsidR="00B50835" w:rsidRPr="008A4CBB" w:rsidRDefault="00B50835" w:rsidP="005E5EB7">
      <w:pPr>
        <w:tabs>
          <w:tab w:val="left" w:pos="851"/>
          <w:tab w:val="left" w:leader="dot" w:pos="7200"/>
          <w:tab w:val="left" w:leader="dot" w:pos="7513"/>
          <w:tab w:val="right" w:pos="7937"/>
        </w:tabs>
        <w:spacing w:after="0" w:line="360" w:lineRule="auto"/>
        <w:ind w:right="-1"/>
        <w:rPr>
          <w:rFonts w:ascii="Times New Roman" w:hAnsi="Times New Roman"/>
          <w:sz w:val="24"/>
          <w:szCs w:val="24"/>
          <w:lang w:val="da-DK"/>
        </w:rPr>
      </w:pPr>
      <w:r w:rsidRPr="008A4CBB">
        <w:rPr>
          <w:rFonts w:ascii="Times New Roman" w:hAnsi="Times New Roman"/>
          <w:sz w:val="24"/>
          <w:szCs w:val="24"/>
          <w:lang w:val="da-DK"/>
        </w:rPr>
        <w:t xml:space="preserve">LEMBAR PERSETUJUAN PUBLIKASI </w:t>
      </w:r>
    </w:p>
    <w:p w14:paraId="1FE0AD13" w14:textId="25BAC2C7" w:rsidR="00B50835" w:rsidRPr="00792181" w:rsidRDefault="00B50835" w:rsidP="005E5EB7">
      <w:pPr>
        <w:tabs>
          <w:tab w:val="left" w:pos="851"/>
          <w:tab w:val="left" w:leader="dot" w:pos="7200"/>
          <w:tab w:val="left" w:leader="dot" w:pos="7513"/>
          <w:tab w:val="right" w:pos="7937"/>
        </w:tabs>
        <w:spacing w:after="0" w:line="360" w:lineRule="auto"/>
        <w:ind w:right="-1"/>
        <w:rPr>
          <w:rFonts w:ascii="Times New Roman" w:hAnsi="Times New Roman"/>
          <w:sz w:val="24"/>
          <w:szCs w:val="24"/>
          <w:lang w:val="da-DK"/>
        </w:rPr>
      </w:pPr>
      <w:r w:rsidRPr="00792181">
        <w:rPr>
          <w:rFonts w:ascii="Times New Roman" w:hAnsi="Times New Roman"/>
          <w:sz w:val="24"/>
          <w:szCs w:val="24"/>
          <w:lang w:val="da-DK"/>
        </w:rPr>
        <w:t>TUGAS AKHIR UNTUK KEPENTINGAN AKADEMIS</w:t>
      </w:r>
      <w:r w:rsidR="005E5EB7" w:rsidRPr="00792181">
        <w:rPr>
          <w:rFonts w:ascii="Times New Roman" w:hAnsi="Times New Roman"/>
          <w:sz w:val="24"/>
          <w:szCs w:val="24"/>
          <w:lang w:val="da-DK"/>
        </w:rPr>
        <w:tab/>
      </w:r>
      <w:r w:rsidR="007E68FC" w:rsidRPr="00792181">
        <w:rPr>
          <w:rFonts w:ascii="Times New Roman" w:hAnsi="Times New Roman"/>
          <w:sz w:val="24"/>
          <w:szCs w:val="24"/>
          <w:lang w:val="da-DK"/>
        </w:rPr>
        <w:t>v</w:t>
      </w:r>
    </w:p>
    <w:p w14:paraId="095C74D1" w14:textId="013DC6B3" w:rsidR="00B50835" w:rsidRPr="008A4CBB" w:rsidRDefault="00B50835" w:rsidP="005E5EB7">
      <w:pPr>
        <w:tabs>
          <w:tab w:val="left" w:pos="851"/>
          <w:tab w:val="left" w:leader="dot" w:pos="7200"/>
          <w:tab w:val="left" w:leader="dot" w:pos="7513"/>
          <w:tab w:val="right" w:pos="7937"/>
        </w:tabs>
        <w:spacing w:after="0" w:line="360" w:lineRule="auto"/>
        <w:ind w:right="-1"/>
        <w:rPr>
          <w:rFonts w:ascii="Times New Roman" w:hAnsi="Times New Roman"/>
          <w:sz w:val="24"/>
          <w:szCs w:val="24"/>
          <w:lang w:val="da-DK"/>
        </w:rPr>
      </w:pPr>
      <w:r w:rsidRPr="008A4CBB">
        <w:rPr>
          <w:rFonts w:ascii="Times New Roman" w:hAnsi="Times New Roman"/>
          <w:sz w:val="24"/>
          <w:szCs w:val="24"/>
          <w:lang w:val="da-DK"/>
        </w:rPr>
        <w:t>KATA PENGANTAR</w:t>
      </w:r>
      <w:r w:rsidR="005E5EB7" w:rsidRPr="008A4CBB">
        <w:rPr>
          <w:rFonts w:ascii="Times New Roman" w:hAnsi="Times New Roman"/>
          <w:sz w:val="24"/>
          <w:szCs w:val="24"/>
          <w:lang w:val="da-DK"/>
        </w:rPr>
        <w:tab/>
      </w:r>
      <w:r w:rsidR="007E68FC" w:rsidRPr="008A4CBB">
        <w:rPr>
          <w:rFonts w:ascii="Times New Roman" w:hAnsi="Times New Roman"/>
          <w:sz w:val="24"/>
          <w:szCs w:val="24"/>
          <w:lang w:val="da-DK"/>
        </w:rPr>
        <w:t>v</w:t>
      </w:r>
      <w:r w:rsidR="00BC4A58">
        <w:rPr>
          <w:rFonts w:ascii="Times New Roman" w:hAnsi="Times New Roman"/>
          <w:sz w:val="24"/>
          <w:szCs w:val="24"/>
          <w:lang w:val="da-DK"/>
        </w:rPr>
        <w:t>i</w:t>
      </w:r>
    </w:p>
    <w:p w14:paraId="3AFA3145" w14:textId="4DD39E47" w:rsidR="00B50835" w:rsidRPr="008A4CBB" w:rsidRDefault="00B50835" w:rsidP="005E5EB7">
      <w:pPr>
        <w:tabs>
          <w:tab w:val="left" w:pos="851"/>
          <w:tab w:val="left" w:leader="dot" w:pos="7200"/>
          <w:tab w:val="left" w:leader="dot" w:pos="7513"/>
          <w:tab w:val="right" w:pos="7937"/>
        </w:tabs>
        <w:spacing w:after="0" w:line="360" w:lineRule="auto"/>
        <w:ind w:right="-1"/>
        <w:rPr>
          <w:rFonts w:ascii="Times New Roman" w:hAnsi="Times New Roman"/>
          <w:sz w:val="24"/>
          <w:szCs w:val="24"/>
          <w:lang w:val="da-DK"/>
        </w:rPr>
      </w:pPr>
      <w:r w:rsidRPr="008A4CBB">
        <w:rPr>
          <w:rFonts w:ascii="Times New Roman" w:hAnsi="Times New Roman"/>
          <w:sz w:val="24"/>
          <w:szCs w:val="24"/>
          <w:lang w:val="da-DK"/>
        </w:rPr>
        <w:t>ABSTRAK</w:t>
      </w:r>
      <w:r w:rsidR="005E5EB7" w:rsidRPr="008A4CBB">
        <w:rPr>
          <w:rFonts w:ascii="Times New Roman" w:hAnsi="Times New Roman"/>
          <w:sz w:val="24"/>
          <w:szCs w:val="24"/>
          <w:lang w:val="da-DK"/>
        </w:rPr>
        <w:tab/>
      </w:r>
      <w:r w:rsidR="00BC4A58">
        <w:rPr>
          <w:rFonts w:ascii="Times New Roman" w:hAnsi="Times New Roman"/>
          <w:sz w:val="24"/>
          <w:szCs w:val="24"/>
          <w:lang w:val="da-DK"/>
        </w:rPr>
        <w:t>ix</w:t>
      </w:r>
    </w:p>
    <w:p w14:paraId="2B40F883" w14:textId="038F768F" w:rsidR="00B50835" w:rsidRPr="008A4CBB" w:rsidRDefault="00B50835" w:rsidP="005E5EB7">
      <w:pPr>
        <w:tabs>
          <w:tab w:val="left" w:pos="851"/>
          <w:tab w:val="left" w:leader="dot" w:pos="7200"/>
          <w:tab w:val="left" w:leader="dot" w:pos="7513"/>
          <w:tab w:val="right" w:pos="7937"/>
        </w:tabs>
        <w:spacing w:after="0" w:line="360" w:lineRule="auto"/>
        <w:ind w:right="-1"/>
        <w:rPr>
          <w:rFonts w:ascii="Times New Roman" w:hAnsi="Times New Roman"/>
          <w:sz w:val="24"/>
          <w:szCs w:val="24"/>
          <w:lang w:val="da-DK"/>
        </w:rPr>
      </w:pPr>
      <w:r w:rsidRPr="008A4CBB">
        <w:rPr>
          <w:rFonts w:ascii="Times New Roman" w:hAnsi="Times New Roman"/>
          <w:sz w:val="24"/>
          <w:szCs w:val="24"/>
          <w:lang w:val="da-DK"/>
        </w:rPr>
        <w:t>ABSTRAK</w:t>
      </w:r>
      <w:r w:rsidR="005E5EB7" w:rsidRPr="008A4CBB">
        <w:rPr>
          <w:rFonts w:ascii="Times New Roman" w:hAnsi="Times New Roman"/>
          <w:sz w:val="24"/>
          <w:szCs w:val="24"/>
          <w:lang w:val="da-DK"/>
        </w:rPr>
        <w:tab/>
      </w:r>
      <w:r w:rsidR="00BC4A58">
        <w:rPr>
          <w:rFonts w:ascii="Times New Roman" w:hAnsi="Times New Roman"/>
          <w:sz w:val="24"/>
          <w:szCs w:val="24"/>
          <w:lang w:val="da-DK"/>
        </w:rPr>
        <w:t>x</w:t>
      </w:r>
    </w:p>
    <w:p w14:paraId="0D1813ED" w14:textId="7F311AA2" w:rsidR="000E558E" w:rsidRPr="008A4CBB" w:rsidRDefault="000E558E" w:rsidP="005E5EB7">
      <w:pPr>
        <w:tabs>
          <w:tab w:val="left" w:pos="851"/>
          <w:tab w:val="left" w:leader="dot" w:pos="7200"/>
          <w:tab w:val="left" w:leader="dot" w:pos="7513"/>
          <w:tab w:val="right" w:pos="7937"/>
        </w:tabs>
        <w:spacing w:after="0" w:line="360" w:lineRule="auto"/>
        <w:ind w:right="-1"/>
        <w:rPr>
          <w:rFonts w:ascii="Times New Roman" w:hAnsi="Times New Roman"/>
          <w:sz w:val="24"/>
          <w:szCs w:val="24"/>
          <w:lang w:val="da-DK"/>
        </w:rPr>
      </w:pPr>
      <w:r w:rsidRPr="008A4CBB">
        <w:rPr>
          <w:rFonts w:ascii="Times New Roman" w:hAnsi="Times New Roman"/>
          <w:sz w:val="24"/>
          <w:szCs w:val="24"/>
          <w:lang w:val="da-DK"/>
        </w:rPr>
        <w:t>DAFTAR ISI</w:t>
      </w:r>
      <w:r w:rsidRPr="008A4CBB">
        <w:rPr>
          <w:rFonts w:ascii="Times New Roman" w:hAnsi="Times New Roman"/>
          <w:sz w:val="24"/>
          <w:szCs w:val="24"/>
          <w:lang w:val="da-DK"/>
        </w:rPr>
        <w:tab/>
        <w:t>x</w:t>
      </w:r>
      <w:r w:rsidR="00BC4A58">
        <w:rPr>
          <w:rFonts w:ascii="Times New Roman" w:hAnsi="Times New Roman"/>
          <w:sz w:val="24"/>
          <w:szCs w:val="24"/>
          <w:lang w:val="da-DK"/>
        </w:rPr>
        <w:t>i</w:t>
      </w:r>
    </w:p>
    <w:p w14:paraId="768A8843" w14:textId="77777777" w:rsidR="00B50835" w:rsidRPr="008A4CBB" w:rsidRDefault="00B50835" w:rsidP="005E5EB7">
      <w:pPr>
        <w:tabs>
          <w:tab w:val="left" w:pos="851"/>
          <w:tab w:val="left" w:leader="dot" w:pos="7200"/>
          <w:tab w:val="left" w:leader="dot" w:pos="7513"/>
          <w:tab w:val="right" w:pos="7937"/>
        </w:tabs>
        <w:spacing w:after="0" w:line="360" w:lineRule="auto"/>
        <w:ind w:right="-1"/>
        <w:rPr>
          <w:rFonts w:ascii="Times New Roman" w:hAnsi="Times New Roman"/>
          <w:sz w:val="24"/>
          <w:szCs w:val="24"/>
          <w:lang w:val="da-DK"/>
        </w:rPr>
      </w:pPr>
    </w:p>
    <w:p w14:paraId="3B9A67E7" w14:textId="77777777" w:rsidR="00B50835" w:rsidRPr="008A4CBB" w:rsidRDefault="00B50835" w:rsidP="005E5EB7">
      <w:pPr>
        <w:tabs>
          <w:tab w:val="left" w:pos="851"/>
          <w:tab w:val="left" w:leader="dot" w:pos="7200"/>
          <w:tab w:val="left" w:leader="dot" w:pos="7513"/>
          <w:tab w:val="right" w:pos="7937"/>
        </w:tabs>
        <w:spacing w:after="0" w:line="360" w:lineRule="auto"/>
        <w:ind w:right="-1"/>
        <w:rPr>
          <w:rFonts w:ascii="Times New Roman" w:hAnsi="Times New Roman"/>
          <w:b/>
          <w:sz w:val="24"/>
          <w:szCs w:val="24"/>
          <w:lang w:val="da-DK"/>
        </w:rPr>
      </w:pPr>
      <w:r w:rsidRPr="008A4CBB">
        <w:rPr>
          <w:rFonts w:ascii="Times New Roman" w:hAnsi="Times New Roman"/>
          <w:b/>
          <w:sz w:val="24"/>
          <w:szCs w:val="24"/>
          <w:lang w:val="da-DK"/>
        </w:rPr>
        <w:t>BAB  I</w:t>
      </w:r>
      <w:r w:rsidRPr="008A4CBB">
        <w:rPr>
          <w:rFonts w:ascii="Times New Roman" w:hAnsi="Times New Roman"/>
          <w:b/>
          <w:sz w:val="24"/>
          <w:szCs w:val="24"/>
          <w:lang w:val="da-DK"/>
        </w:rPr>
        <w:tab/>
        <w:t xml:space="preserve">PENDAHULUAN    </w:t>
      </w:r>
    </w:p>
    <w:p w14:paraId="2D90E29C" w14:textId="4F0B01B6" w:rsidR="00B50835" w:rsidRPr="008A4CBB" w:rsidRDefault="00B50835" w:rsidP="005E5EB7">
      <w:pPr>
        <w:tabs>
          <w:tab w:val="left" w:pos="851"/>
          <w:tab w:val="left" w:leader="dot" w:pos="7200"/>
          <w:tab w:val="left" w:leader="dot" w:pos="7513"/>
          <w:tab w:val="right" w:pos="7937"/>
        </w:tabs>
        <w:spacing w:after="0" w:line="240" w:lineRule="auto"/>
        <w:jc w:val="both"/>
        <w:rPr>
          <w:rFonts w:ascii="Times New Roman" w:hAnsi="Times New Roman"/>
          <w:sz w:val="24"/>
          <w:szCs w:val="24"/>
          <w:lang w:val="da-DK"/>
        </w:rPr>
      </w:pPr>
      <w:r w:rsidRPr="008A4CBB">
        <w:rPr>
          <w:rFonts w:ascii="Times New Roman" w:hAnsi="Times New Roman"/>
          <w:b/>
          <w:sz w:val="24"/>
          <w:szCs w:val="24"/>
          <w:lang w:val="da-DK"/>
        </w:rPr>
        <w:tab/>
      </w:r>
      <w:r w:rsidRPr="008A4CBB">
        <w:rPr>
          <w:rFonts w:ascii="Times New Roman" w:hAnsi="Times New Roman"/>
          <w:sz w:val="24"/>
          <w:szCs w:val="24"/>
          <w:lang w:val="da-DK"/>
        </w:rPr>
        <w:t xml:space="preserve">1.1 Latar Belakang Masalah   </w:t>
      </w:r>
      <w:r w:rsidR="005E5EB7" w:rsidRPr="008A4CBB">
        <w:rPr>
          <w:rFonts w:ascii="Times New Roman" w:hAnsi="Times New Roman"/>
          <w:sz w:val="24"/>
          <w:szCs w:val="24"/>
          <w:lang w:val="da-DK"/>
        </w:rPr>
        <w:tab/>
      </w:r>
      <w:r w:rsidR="001053C8">
        <w:rPr>
          <w:rFonts w:ascii="Times New Roman" w:hAnsi="Times New Roman"/>
          <w:sz w:val="24"/>
          <w:szCs w:val="24"/>
          <w:lang w:val="da-DK"/>
        </w:rPr>
        <w:t>1</w:t>
      </w:r>
    </w:p>
    <w:p w14:paraId="2A523E69" w14:textId="59D6EAA9" w:rsidR="00B50835" w:rsidRPr="008A4CBB" w:rsidRDefault="00B50835" w:rsidP="005E5EB7">
      <w:pPr>
        <w:tabs>
          <w:tab w:val="left" w:pos="851"/>
          <w:tab w:val="left" w:leader="dot" w:pos="7200"/>
          <w:tab w:val="left" w:leader="dot" w:pos="7513"/>
          <w:tab w:val="right" w:pos="7937"/>
        </w:tabs>
        <w:spacing w:after="0" w:line="240" w:lineRule="auto"/>
        <w:jc w:val="both"/>
        <w:rPr>
          <w:rFonts w:ascii="Times New Roman" w:hAnsi="Times New Roman"/>
          <w:sz w:val="24"/>
          <w:szCs w:val="24"/>
          <w:lang w:val="da-DK"/>
        </w:rPr>
      </w:pPr>
      <w:r w:rsidRPr="008A4CBB">
        <w:rPr>
          <w:rFonts w:ascii="Times New Roman" w:hAnsi="Times New Roman"/>
          <w:sz w:val="24"/>
          <w:szCs w:val="24"/>
          <w:lang w:val="da-DK"/>
        </w:rPr>
        <w:tab/>
        <w:t xml:space="preserve">1.2 Rumusan Masalah   </w:t>
      </w:r>
      <w:r w:rsidR="005E5EB7" w:rsidRPr="008A4CBB">
        <w:rPr>
          <w:rFonts w:ascii="Times New Roman" w:hAnsi="Times New Roman"/>
          <w:sz w:val="24"/>
          <w:szCs w:val="24"/>
          <w:lang w:val="da-DK"/>
        </w:rPr>
        <w:tab/>
      </w:r>
      <w:r w:rsidR="001053C8">
        <w:rPr>
          <w:rFonts w:ascii="Times New Roman" w:hAnsi="Times New Roman"/>
          <w:sz w:val="24"/>
          <w:szCs w:val="24"/>
          <w:lang w:val="da-DK"/>
        </w:rPr>
        <w:t>7</w:t>
      </w:r>
    </w:p>
    <w:p w14:paraId="3030FD6A" w14:textId="07499BE7" w:rsidR="00B50835" w:rsidRPr="008A4CBB" w:rsidRDefault="00B50835" w:rsidP="005E5EB7">
      <w:pPr>
        <w:tabs>
          <w:tab w:val="left" w:pos="851"/>
          <w:tab w:val="left" w:leader="dot" w:pos="7200"/>
          <w:tab w:val="left" w:leader="dot" w:pos="7513"/>
          <w:tab w:val="right" w:pos="7937"/>
        </w:tabs>
        <w:spacing w:after="0" w:line="240" w:lineRule="auto"/>
        <w:jc w:val="both"/>
        <w:rPr>
          <w:rFonts w:ascii="Times New Roman" w:hAnsi="Times New Roman"/>
          <w:sz w:val="24"/>
          <w:szCs w:val="24"/>
          <w:lang w:val="da-DK"/>
        </w:rPr>
      </w:pPr>
      <w:r w:rsidRPr="008A4CBB">
        <w:rPr>
          <w:rFonts w:ascii="Times New Roman" w:hAnsi="Times New Roman"/>
          <w:sz w:val="24"/>
          <w:szCs w:val="24"/>
          <w:lang w:val="da-DK"/>
        </w:rPr>
        <w:tab/>
        <w:t xml:space="preserve">1.3 Tujuan Penelitian   </w:t>
      </w:r>
      <w:r w:rsidR="005E5EB7" w:rsidRPr="008A4CBB">
        <w:rPr>
          <w:rFonts w:ascii="Times New Roman" w:hAnsi="Times New Roman"/>
          <w:sz w:val="24"/>
          <w:szCs w:val="24"/>
          <w:lang w:val="da-DK"/>
        </w:rPr>
        <w:tab/>
      </w:r>
      <w:r w:rsidR="007E68FC" w:rsidRPr="008A4CBB">
        <w:rPr>
          <w:rFonts w:ascii="Times New Roman" w:hAnsi="Times New Roman"/>
          <w:sz w:val="24"/>
          <w:szCs w:val="24"/>
          <w:lang w:val="da-DK"/>
        </w:rPr>
        <w:t>8</w:t>
      </w:r>
    </w:p>
    <w:p w14:paraId="627698FB" w14:textId="007A21CE" w:rsidR="00B50835" w:rsidRPr="008A4CBB" w:rsidRDefault="00B50835" w:rsidP="005E5EB7">
      <w:pPr>
        <w:tabs>
          <w:tab w:val="left" w:pos="851"/>
          <w:tab w:val="left" w:leader="dot" w:pos="7200"/>
          <w:tab w:val="left" w:leader="dot" w:pos="7513"/>
          <w:tab w:val="right" w:pos="7937"/>
        </w:tabs>
        <w:spacing w:after="0" w:line="240" w:lineRule="auto"/>
        <w:jc w:val="both"/>
        <w:rPr>
          <w:rFonts w:ascii="Times New Roman" w:hAnsi="Times New Roman"/>
          <w:sz w:val="24"/>
          <w:szCs w:val="24"/>
          <w:lang w:val="da-DK"/>
        </w:rPr>
      </w:pPr>
      <w:r w:rsidRPr="008A4CBB">
        <w:rPr>
          <w:rFonts w:ascii="Times New Roman" w:hAnsi="Times New Roman"/>
          <w:sz w:val="24"/>
          <w:szCs w:val="24"/>
          <w:lang w:val="da-DK"/>
        </w:rPr>
        <w:tab/>
        <w:t xml:space="preserve">1.4 Batasan Penelitian  </w:t>
      </w:r>
      <w:r w:rsidR="005E5EB7" w:rsidRPr="008A4CBB">
        <w:rPr>
          <w:rFonts w:ascii="Times New Roman" w:hAnsi="Times New Roman"/>
          <w:sz w:val="24"/>
          <w:szCs w:val="24"/>
          <w:lang w:val="da-DK"/>
        </w:rPr>
        <w:tab/>
      </w:r>
      <w:r w:rsidR="001053C8">
        <w:rPr>
          <w:rFonts w:ascii="Times New Roman" w:hAnsi="Times New Roman"/>
          <w:sz w:val="24"/>
          <w:szCs w:val="24"/>
          <w:lang w:val="da-DK"/>
        </w:rPr>
        <w:t>8</w:t>
      </w:r>
    </w:p>
    <w:p w14:paraId="7AD7CE57" w14:textId="37F08454" w:rsidR="00B50835" w:rsidRPr="008A4CBB" w:rsidRDefault="00B50835" w:rsidP="005E5EB7">
      <w:pPr>
        <w:tabs>
          <w:tab w:val="left" w:pos="851"/>
          <w:tab w:val="left" w:leader="dot" w:pos="7200"/>
          <w:tab w:val="left" w:leader="dot" w:pos="7513"/>
          <w:tab w:val="right" w:pos="7937"/>
        </w:tabs>
        <w:spacing w:after="0" w:line="240" w:lineRule="auto"/>
        <w:jc w:val="both"/>
        <w:rPr>
          <w:rFonts w:ascii="Times New Roman" w:hAnsi="Times New Roman"/>
          <w:sz w:val="24"/>
          <w:szCs w:val="24"/>
          <w:lang w:val="da-DK"/>
        </w:rPr>
      </w:pPr>
      <w:r w:rsidRPr="008A4CBB">
        <w:rPr>
          <w:rFonts w:ascii="Times New Roman" w:hAnsi="Times New Roman"/>
          <w:sz w:val="24"/>
          <w:szCs w:val="24"/>
          <w:lang w:val="da-DK"/>
        </w:rPr>
        <w:tab/>
        <w:t>1.5 Metode Penelitian</w:t>
      </w:r>
      <w:r w:rsidR="005E5EB7" w:rsidRPr="008A4CBB">
        <w:rPr>
          <w:rFonts w:ascii="Times New Roman" w:hAnsi="Times New Roman"/>
          <w:sz w:val="24"/>
          <w:szCs w:val="24"/>
          <w:lang w:val="da-DK"/>
        </w:rPr>
        <w:tab/>
      </w:r>
      <w:r w:rsidR="007E68FC" w:rsidRPr="008A4CBB">
        <w:rPr>
          <w:rFonts w:ascii="Times New Roman" w:hAnsi="Times New Roman"/>
          <w:sz w:val="24"/>
          <w:szCs w:val="24"/>
          <w:lang w:val="da-DK"/>
        </w:rPr>
        <w:t>9</w:t>
      </w:r>
    </w:p>
    <w:p w14:paraId="61379FF3" w14:textId="54443E6F" w:rsidR="00CA5CC9" w:rsidRPr="008A4CBB" w:rsidRDefault="00CA5CC9" w:rsidP="005E5EB7">
      <w:pPr>
        <w:tabs>
          <w:tab w:val="left" w:pos="851"/>
          <w:tab w:val="left" w:leader="dot" w:pos="7200"/>
          <w:tab w:val="left" w:leader="dot" w:pos="7513"/>
          <w:tab w:val="right" w:pos="7937"/>
        </w:tabs>
        <w:spacing w:after="0" w:line="240" w:lineRule="auto"/>
        <w:jc w:val="both"/>
        <w:rPr>
          <w:rFonts w:ascii="Times New Roman" w:hAnsi="Times New Roman"/>
          <w:sz w:val="24"/>
          <w:szCs w:val="24"/>
          <w:lang w:val="da-DK"/>
        </w:rPr>
      </w:pPr>
      <w:r w:rsidRPr="008A4CBB">
        <w:rPr>
          <w:rFonts w:ascii="Times New Roman" w:hAnsi="Times New Roman"/>
          <w:sz w:val="24"/>
          <w:szCs w:val="24"/>
          <w:lang w:val="da-DK"/>
        </w:rPr>
        <w:tab/>
        <w:t>1.5.1 Metode Pengumpulan Data</w:t>
      </w:r>
      <w:r w:rsidR="005E5EB7" w:rsidRPr="008A4CBB">
        <w:rPr>
          <w:rFonts w:ascii="Times New Roman" w:hAnsi="Times New Roman"/>
          <w:sz w:val="24"/>
          <w:szCs w:val="24"/>
          <w:lang w:val="da-DK"/>
        </w:rPr>
        <w:tab/>
      </w:r>
      <w:r w:rsidR="001053C8">
        <w:rPr>
          <w:rFonts w:ascii="Times New Roman" w:hAnsi="Times New Roman"/>
          <w:sz w:val="24"/>
          <w:szCs w:val="24"/>
          <w:lang w:val="da-DK"/>
        </w:rPr>
        <w:t>9</w:t>
      </w:r>
    </w:p>
    <w:p w14:paraId="4413D4CB" w14:textId="487333E9" w:rsidR="00B50835" w:rsidRPr="008A4CBB" w:rsidRDefault="00B50835" w:rsidP="005E5EB7">
      <w:pPr>
        <w:tabs>
          <w:tab w:val="left" w:pos="851"/>
          <w:tab w:val="left" w:leader="dot" w:pos="7200"/>
          <w:tab w:val="left" w:leader="dot" w:pos="7513"/>
          <w:tab w:val="right" w:pos="7937"/>
        </w:tabs>
        <w:spacing w:after="0" w:line="240" w:lineRule="auto"/>
        <w:jc w:val="both"/>
        <w:rPr>
          <w:rFonts w:ascii="Times New Roman" w:hAnsi="Times New Roman"/>
          <w:sz w:val="24"/>
          <w:szCs w:val="24"/>
          <w:lang w:val="da-DK"/>
        </w:rPr>
      </w:pPr>
      <w:r w:rsidRPr="008A4CBB">
        <w:rPr>
          <w:rFonts w:ascii="Times New Roman" w:hAnsi="Times New Roman"/>
          <w:sz w:val="24"/>
          <w:szCs w:val="24"/>
          <w:lang w:val="da-DK"/>
        </w:rPr>
        <w:tab/>
        <w:t xml:space="preserve">1.6 Sistematika Penelitian   </w:t>
      </w:r>
      <w:r w:rsidR="005E5EB7" w:rsidRPr="008A4CBB">
        <w:rPr>
          <w:rFonts w:ascii="Times New Roman" w:hAnsi="Times New Roman"/>
          <w:sz w:val="24"/>
          <w:szCs w:val="24"/>
          <w:lang w:val="da-DK"/>
        </w:rPr>
        <w:tab/>
      </w:r>
      <w:r w:rsidR="001053C8">
        <w:rPr>
          <w:rFonts w:ascii="Times New Roman" w:hAnsi="Times New Roman"/>
          <w:sz w:val="24"/>
          <w:szCs w:val="24"/>
          <w:lang w:val="da-DK"/>
        </w:rPr>
        <w:t>9</w:t>
      </w:r>
    </w:p>
    <w:p w14:paraId="47D74CE2" w14:textId="5E8C5044" w:rsidR="00B50835" w:rsidRPr="008A4CBB" w:rsidRDefault="005E5EB7" w:rsidP="005E5EB7">
      <w:pPr>
        <w:tabs>
          <w:tab w:val="left" w:pos="851"/>
          <w:tab w:val="left" w:leader="dot" w:pos="7200"/>
          <w:tab w:val="left" w:leader="dot" w:pos="7513"/>
          <w:tab w:val="right" w:pos="7937"/>
        </w:tabs>
        <w:spacing w:after="0" w:line="360" w:lineRule="auto"/>
        <w:ind w:right="-1"/>
        <w:rPr>
          <w:rFonts w:ascii="Times New Roman" w:hAnsi="Times New Roman"/>
          <w:sz w:val="24"/>
          <w:szCs w:val="24"/>
          <w:lang w:val="da-DK"/>
        </w:rPr>
      </w:pPr>
      <w:r w:rsidRPr="008A4CBB">
        <w:rPr>
          <w:rFonts w:ascii="Times New Roman" w:hAnsi="Times New Roman"/>
          <w:sz w:val="24"/>
          <w:szCs w:val="24"/>
          <w:lang w:val="da-DK"/>
        </w:rPr>
        <w:tab/>
      </w:r>
    </w:p>
    <w:p w14:paraId="29AD4B7A" w14:textId="77777777" w:rsidR="00B50835" w:rsidRPr="008A4CBB" w:rsidRDefault="00B50835" w:rsidP="005E5EB7">
      <w:pPr>
        <w:tabs>
          <w:tab w:val="left" w:pos="851"/>
          <w:tab w:val="left" w:leader="dot" w:pos="7200"/>
          <w:tab w:val="left" w:leader="dot" w:pos="7513"/>
          <w:tab w:val="right" w:pos="7937"/>
        </w:tabs>
        <w:spacing w:after="0" w:line="360" w:lineRule="auto"/>
        <w:ind w:right="-1"/>
        <w:rPr>
          <w:rFonts w:ascii="Times New Roman" w:hAnsi="Times New Roman"/>
          <w:sz w:val="24"/>
          <w:szCs w:val="24"/>
          <w:lang w:val="da-DK"/>
        </w:rPr>
      </w:pPr>
      <w:r w:rsidRPr="008A4CBB">
        <w:rPr>
          <w:rFonts w:ascii="Times New Roman" w:hAnsi="Times New Roman"/>
          <w:b/>
          <w:sz w:val="24"/>
          <w:szCs w:val="24"/>
          <w:lang w:val="da-DK"/>
        </w:rPr>
        <w:t>BAB  II  TINJAUAN PUSTAKA</w:t>
      </w:r>
    </w:p>
    <w:p w14:paraId="783544D5" w14:textId="4BDD719B" w:rsidR="00B50835" w:rsidRPr="008A4CBB" w:rsidRDefault="00B50835" w:rsidP="005E5EB7">
      <w:pPr>
        <w:tabs>
          <w:tab w:val="left" w:pos="851"/>
          <w:tab w:val="left" w:leader="dot" w:pos="7200"/>
          <w:tab w:val="left" w:leader="dot" w:pos="7513"/>
          <w:tab w:val="right" w:pos="7937"/>
        </w:tabs>
        <w:spacing w:after="0" w:line="240" w:lineRule="auto"/>
        <w:jc w:val="both"/>
        <w:rPr>
          <w:rFonts w:ascii="Times New Roman" w:hAnsi="Times New Roman"/>
          <w:sz w:val="24"/>
          <w:szCs w:val="24"/>
          <w:lang w:val="da-DK"/>
        </w:rPr>
      </w:pPr>
      <w:r w:rsidRPr="008A4CBB">
        <w:rPr>
          <w:rFonts w:ascii="Times New Roman" w:hAnsi="Times New Roman"/>
          <w:sz w:val="24"/>
          <w:szCs w:val="24"/>
          <w:lang w:val="da-DK"/>
        </w:rPr>
        <w:tab/>
        <w:t>2.1 Manajemen Pemasaran</w:t>
      </w:r>
      <w:r w:rsidR="005E5EB7" w:rsidRPr="008A4CBB">
        <w:rPr>
          <w:rFonts w:ascii="Times New Roman" w:hAnsi="Times New Roman"/>
          <w:sz w:val="24"/>
          <w:szCs w:val="24"/>
          <w:lang w:val="da-DK"/>
        </w:rPr>
        <w:tab/>
      </w:r>
      <w:r w:rsidR="007E68FC" w:rsidRPr="008A4CBB">
        <w:rPr>
          <w:rFonts w:ascii="Times New Roman" w:hAnsi="Times New Roman"/>
          <w:sz w:val="24"/>
          <w:szCs w:val="24"/>
          <w:lang w:val="da-DK"/>
        </w:rPr>
        <w:t>1</w:t>
      </w:r>
      <w:r w:rsidR="0017040D">
        <w:rPr>
          <w:rFonts w:ascii="Times New Roman" w:hAnsi="Times New Roman"/>
          <w:sz w:val="24"/>
          <w:szCs w:val="24"/>
          <w:lang w:val="da-DK"/>
        </w:rPr>
        <w:t>1</w:t>
      </w:r>
    </w:p>
    <w:p w14:paraId="2E9EA474" w14:textId="2E849F93" w:rsidR="00B50835" w:rsidRPr="008A4CBB" w:rsidRDefault="00B50835" w:rsidP="005E5EB7">
      <w:pPr>
        <w:tabs>
          <w:tab w:val="left" w:pos="851"/>
          <w:tab w:val="left" w:leader="dot" w:pos="7200"/>
          <w:tab w:val="left" w:leader="dot" w:pos="7513"/>
          <w:tab w:val="right" w:pos="7937"/>
        </w:tabs>
        <w:spacing w:after="0" w:line="240" w:lineRule="auto"/>
        <w:jc w:val="both"/>
        <w:rPr>
          <w:rFonts w:ascii="Times New Roman" w:hAnsi="Times New Roman"/>
          <w:sz w:val="24"/>
          <w:szCs w:val="24"/>
          <w:lang w:val="da-DK"/>
        </w:rPr>
      </w:pPr>
      <w:r w:rsidRPr="008A4CBB">
        <w:rPr>
          <w:rFonts w:ascii="Times New Roman" w:hAnsi="Times New Roman"/>
          <w:sz w:val="24"/>
          <w:szCs w:val="24"/>
          <w:lang w:val="da-DK"/>
        </w:rPr>
        <w:tab/>
        <w:t xml:space="preserve">2.1.1 Definisi   </w:t>
      </w:r>
      <w:r w:rsidR="005E5EB7" w:rsidRPr="008A4CBB">
        <w:rPr>
          <w:rFonts w:ascii="Times New Roman" w:hAnsi="Times New Roman"/>
          <w:sz w:val="24"/>
          <w:szCs w:val="24"/>
          <w:lang w:val="da-DK"/>
        </w:rPr>
        <w:tab/>
      </w:r>
      <w:r w:rsidR="000E558E" w:rsidRPr="008A4CBB">
        <w:rPr>
          <w:rFonts w:ascii="Times New Roman" w:hAnsi="Times New Roman"/>
          <w:sz w:val="24"/>
          <w:szCs w:val="24"/>
          <w:lang w:val="da-DK"/>
        </w:rPr>
        <w:t>1</w:t>
      </w:r>
      <w:r w:rsidR="0017040D">
        <w:rPr>
          <w:rFonts w:ascii="Times New Roman" w:hAnsi="Times New Roman"/>
          <w:sz w:val="24"/>
          <w:szCs w:val="24"/>
          <w:lang w:val="da-DK"/>
        </w:rPr>
        <w:t>1</w:t>
      </w:r>
    </w:p>
    <w:p w14:paraId="1717C066" w14:textId="3047C2C3" w:rsidR="00B50835" w:rsidRPr="008A4CBB" w:rsidRDefault="00B50835" w:rsidP="005E5EB7">
      <w:pPr>
        <w:tabs>
          <w:tab w:val="left" w:pos="851"/>
          <w:tab w:val="left" w:leader="dot" w:pos="7200"/>
          <w:tab w:val="left" w:leader="dot" w:pos="7513"/>
          <w:tab w:val="right" w:pos="7937"/>
        </w:tabs>
        <w:spacing w:after="0" w:line="240" w:lineRule="auto"/>
        <w:jc w:val="both"/>
        <w:rPr>
          <w:rFonts w:ascii="Times New Roman" w:hAnsi="Times New Roman"/>
          <w:sz w:val="24"/>
          <w:szCs w:val="24"/>
          <w:lang w:val="da-DK"/>
        </w:rPr>
      </w:pPr>
      <w:r w:rsidRPr="008A4CBB">
        <w:rPr>
          <w:rFonts w:ascii="Times New Roman" w:hAnsi="Times New Roman"/>
          <w:sz w:val="24"/>
          <w:szCs w:val="24"/>
          <w:lang w:val="da-DK"/>
        </w:rPr>
        <w:tab/>
        <w:t>2.2 Bauran Pemasaran</w:t>
      </w:r>
      <w:r w:rsidR="005E5EB7" w:rsidRPr="008A4CBB">
        <w:rPr>
          <w:rFonts w:ascii="Times New Roman" w:hAnsi="Times New Roman"/>
          <w:sz w:val="24"/>
          <w:szCs w:val="24"/>
          <w:lang w:val="da-DK"/>
        </w:rPr>
        <w:tab/>
      </w:r>
      <w:r w:rsidR="007E68FC" w:rsidRPr="008A4CBB">
        <w:rPr>
          <w:rFonts w:ascii="Times New Roman" w:hAnsi="Times New Roman"/>
          <w:sz w:val="24"/>
          <w:szCs w:val="24"/>
          <w:lang w:val="da-DK"/>
        </w:rPr>
        <w:t>1</w:t>
      </w:r>
      <w:r w:rsidR="0017040D">
        <w:rPr>
          <w:rFonts w:ascii="Times New Roman" w:hAnsi="Times New Roman"/>
          <w:sz w:val="24"/>
          <w:szCs w:val="24"/>
          <w:lang w:val="da-DK"/>
        </w:rPr>
        <w:t>2</w:t>
      </w:r>
    </w:p>
    <w:p w14:paraId="053CBCC2" w14:textId="589E6187" w:rsidR="00B50835" w:rsidRPr="008A4CBB" w:rsidRDefault="00B50835" w:rsidP="005E5EB7">
      <w:pPr>
        <w:tabs>
          <w:tab w:val="left" w:pos="851"/>
          <w:tab w:val="left" w:leader="dot" w:pos="7200"/>
          <w:tab w:val="left" w:leader="dot" w:pos="7513"/>
          <w:tab w:val="right" w:pos="7937"/>
        </w:tabs>
        <w:spacing w:after="0" w:line="240" w:lineRule="auto"/>
        <w:jc w:val="both"/>
        <w:rPr>
          <w:rFonts w:ascii="Times New Roman" w:hAnsi="Times New Roman"/>
          <w:sz w:val="24"/>
          <w:szCs w:val="24"/>
          <w:lang w:val="da-DK"/>
        </w:rPr>
      </w:pPr>
      <w:r w:rsidRPr="008A4CBB">
        <w:rPr>
          <w:rFonts w:ascii="Times New Roman" w:hAnsi="Times New Roman"/>
          <w:sz w:val="24"/>
          <w:szCs w:val="24"/>
          <w:lang w:val="da-DK"/>
        </w:rPr>
        <w:tab/>
        <w:t>2.2.1 Definisi</w:t>
      </w:r>
      <w:r w:rsidR="005E5EB7" w:rsidRPr="008A4CBB">
        <w:rPr>
          <w:rFonts w:ascii="Times New Roman" w:hAnsi="Times New Roman"/>
          <w:sz w:val="24"/>
          <w:szCs w:val="24"/>
          <w:lang w:val="da-DK"/>
        </w:rPr>
        <w:tab/>
      </w:r>
      <w:r w:rsidR="007E68FC" w:rsidRPr="008A4CBB">
        <w:rPr>
          <w:rFonts w:ascii="Times New Roman" w:hAnsi="Times New Roman"/>
          <w:sz w:val="24"/>
          <w:szCs w:val="24"/>
          <w:lang w:val="da-DK"/>
        </w:rPr>
        <w:t>1</w:t>
      </w:r>
      <w:r w:rsidR="0017040D">
        <w:rPr>
          <w:rFonts w:ascii="Times New Roman" w:hAnsi="Times New Roman"/>
          <w:sz w:val="24"/>
          <w:szCs w:val="24"/>
          <w:lang w:val="da-DK"/>
        </w:rPr>
        <w:t>2</w:t>
      </w:r>
    </w:p>
    <w:p w14:paraId="06221EB2" w14:textId="432759FC" w:rsidR="00B50835" w:rsidRPr="008A4CBB" w:rsidRDefault="00B50835" w:rsidP="005E5EB7">
      <w:pPr>
        <w:tabs>
          <w:tab w:val="left" w:pos="851"/>
          <w:tab w:val="left" w:leader="dot" w:pos="7200"/>
          <w:tab w:val="left" w:leader="dot" w:pos="7513"/>
          <w:tab w:val="right" w:pos="7937"/>
        </w:tabs>
        <w:spacing w:after="0" w:line="240" w:lineRule="auto"/>
        <w:jc w:val="both"/>
        <w:rPr>
          <w:rFonts w:ascii="Times New Roman" w:hAnsi="Times New Roman"/>
          <w:sz w:val="24"/>
          <w:szCs w:val="24"/>
          <w:lang w:val="da-DK"/>
        </w:rPr>
      </w:pPr>
      <w:r w:rsidRPr="008A4CBB">
        <w:rPr>
          <w:rFonts w:ascii="Times New Roman" w:hAnsi="Times New Roman"/>
          <w:sz w:val="24"/>
          <w:szCs w:val="24"/>
          <w:lang w:val="da-DK"/>
        </w:rPr>
        <w:tab/>
        <w:t>2.2.2 Dimensi Bauran Pemasaran</w:t>
      </w:r>
      <w:r w:rsidR="005E5EB7" w:rsidRPr="008A4CBB">
        <w:rPr>
          <w:rFonts w:ascii="Times New Roman" w:hAnsi="Times New Roman"/>
          <w:sz w:val="24"/>
          <w:szCs w:val="24"/>
          <w:lang w:val="da-DK"/>
        </w:rPr>
        <w:tab/>
      </w:r>
      <w:r w:rsidR="007E68FC" w:rsidRPr="008A4CBB">
        <w:rPr>
          <w:rFonts w:ascii="Times New Roman" w:hAnsi="Times New Roman"/>
          <w:sz w:val="24"/>
          <w:szCs w:val="24"/>
          <w:lang w:val="da-DK"/>
        </w:rPr>
        <w:t>1</w:t>
      </w:r>
      <w:r w:rsidR="0017040D">
        <w:rPr>
          <w:rFonts w:ascii="Times New Roman" w:hAnsi="Times New Roman"/>
          <w:sz w:val="24"/>
          <w:szCs w:val="24"/>
          <w:lang w:val="da-DK"/>
        </w:rPr>
        <w:t>2</w:t>
      </w:r>
    </w:p>
    <w:p w14:paraId="66003953" w14:textId="2DEDAB8F" w:rsidR="00B50835" w:rsidRPr="008A4CBB" w:rsidRDefault="00B50835" w:rsidP="005E5EB7">
      <w:pPr>
        <w:tabs>
          <w:tab w:val="left" w:pos="851"/>
          <w:tab w:val="left" w:leader="dot" w:pos="7200"/>
          <w:tab w:val="left" w:leader="dot" w:pos="7513"/>
          <w:tab w:val="right" w:pos="7937"/>
        </w:tabs>
        <w:spacing w:after="0" w:line="240" w:lineRule="auto"/>
        <w:ind w:left="1418" w:hanging="1418"/>
        <w:jc w:val="both"/>
        <w:rPr>
          <w:rFonts w:ascii="Times New Roman" w:hAnsi="Times New Roman"/>
          <w:sz w:val="24"/>
          <w:szCs w:val="24"/>
          <w:lang w:val="da-DK"/>
        </w:rPr>
      </w:pPr>
      <w:r w:rsidRPr="008A4CBB">
        <w:rPr>
          <w:rFonts w:ascii="Times New Roman" w:hAnsi="Times New Roman"/>
          <w:sz w:val="24"/>
          <w:szCs w:val="24"/>
          <w:lang w:val="da-DK"/>
        </w:rPr>
        <w:tab/>
        <w:t>2.2.3 Indikator Bauran Pemasaran</w:t>
      </w:r>
      <w:r w:rsidR="005E5EB7" w:rsidRPr="008A4CBB">
        <w:rPr>
          <w:rFonts w:ascii="Times New Roman" w:hAnsi="Times New Roman"/>
          <w:sz w:val="24"/>
          <w:szCs w:val="24"/>
          <w:lang w:val="da-DK"/>
        </w:rPr>
        <w:tab/>
      </w:r>
      <w:r w:rsidR="007E68FC" w:rsidRPr="008A4CBB">
        <w:rPr>
          <w:rFonts w:ascii="Times New Roman" w:hAnsi="Times New Roman"/>
          <w:sz w:val="24"/>
          <w:szCs w:val="24"/>
          <w:lang w:val="da-DK"/>
        </w:rPr>
        <w:t>1</w:t>
      </w:r>
      <w:r w:rsidR="0017040D">
        <w:rPr>
          <w:rFonts w:ascii="Times New Roman" w:hAnsi="Times New Roman"/>
          <w:sz w:val="24"/>
          <w:szCs w:val="24"/>
          <w:lang w:val="da-DK"/>
        </w:rPr>
        <w:t>4</w:t>
      </w:r>
    </w:p>
    <w:p w14:paraId="31A41ADE" w14:textId="28AA0911" w:rsidR="00B50835" w:rsidRPr="008A4CBB" w:rsidRDefault="00B50835" w:rsidP="005E5EB7">
      <w:pPr>
        <w:tabs>
          <w:tab w:val="left" w:pos="851"/>
          <w:tab w:val="left" w:leader="dot" w:pos="7200"/>
          <w:tab w:val="left" w:leader="dot" w:pos="7513"/>
          <w:tab w:val="right" w:pos="7937"/>
        </w:tabs>
        <w:spacing w:after="0" w:line="240" w:lineRule="auto"/>
        <w:jc w:val="both"/>
        <w:rPr>
          <w:rFonts w:ascii="Times New Roman" w:hAnsi="Times New Roman"/>
          <w:sz w:val="24"/>
          <w:szCs w:val="24"/>
          <w:lang w:val="da-DK"/>
        </w:rPr>
      </w:pPr>
      <w:r w:rsidRPr="008A4CBB">
        <w:rPr>
          <w:rFonts w:ascii="Times New Roman" w:hAnsi="Times New Roman"/>
          <w:sz w:val="24"/>
          <w:szCs w:val="24"/>
          <w:lang w:val="da-DK"/>
        </w:rPr>
        <w:tab/>
        <w:t xml:space="preserve">2.3 </w:t>
      </w:r>
      <w:r w:rsidRPr="008A4CBB">
        <w:rPr>
          <w:rFonts w:ascii="Times New Roman" w:eastAsia="SimSun" w:hAnsi="Times New Roman"/>
          <w:sz w:val="24"/>
          <w:lang w:val="da-DK"/>
        </w:rPr>
        <w:t>Perilaku Konsumen</w:t>
      </w:r>
      <w:r w:rsidR="005E5EB7" w:rsidRPr="008A4CBB">
        <w:rPr>
          <w:rFonts w:ascii="Times New Roman" w:eastAsia="SimSun" w:hAnsi="Times New Roman"/>
          <w:sz w:val="24"/>
          <w:lang w:val="da-DK"/>
        </w:rPr>
        <w:tab/>
      </w:r>
      <w:r w:rsidR="007E68FC" w:rsidRPr="008A4CBB">
        <w:rPr>
          <w:rFonts w:ascii="Times New Roman" w:eastAsia="SimSun" w:hAnsi="Times New Roman"/>
          <w:sz w:val="24"/>
          <w:lang w:val="da-DK"/>
        </w:rPr>
        <w:t>1</w:t>
      </w:r>
      <w:r w:rsidR="0017040D">
        <w:rPr>
          <w:rFonts w:ascii="Times New Roman" w:eastAsia="SimSun" w:hAnsi="Times New Roman"/>
          <w:sz w:val="24"/>
          <w:lang w:val="da-DK"/>
        </w:rPr>
        <w:t>5</w:t>
      </w:r>
    </w:p>
    <w:p w14:paraId="7FA777D5" w14:textId="62045742" w:rsidR="00B50835" w:rsidRPr="008A4CBB" w:rsidRDefault="00B50835" w:rsidP="005E5EB7">
      <w:pPr>
        <w:tabs>
          <w:tab w:val="left" w:pos="851"/>
          <w:tab w:val="left" w:leader="dot" w:pos="7200"/>
          <w:tab w:val="left" w:leader="dot" w:pos="7513"/>
          <w:tab w:val="right" w:pos="7937"/>
        </w:tabs>
        <w:spacing w:after="0" w:line="240" w:lineRule="auto"/>
        <w:jc w:val="both"/>
        <w:rPr>
          <w:rFonts w:ascii="Times New Roman" w:hAnsi="Times New Roman"/>
          <w:sz w:val="24"/>
          <w:szCs w:val="24"/>
          <w:lang w:val="da-DK"/>
        </w:rPr>
      </w:pPr>
      <w:r w:rsidRPr="008A4CBB">
        <w:rPr>
          <w:rFonts w:ascii="Times New Roman" w:hAnsi="Times New Roman"/>
          <w:sz w:val="24"/>
          <w:szCs w:val="24"/>
          <w:lang w:val="da-DK"/>
        </w:rPr>
        <w:tab/>
        <w:t>2.4 Keputusan Pembelian</w:t>
      </w:r>
      <w:r w:rsidR="005E5EB7" w:rsidRPr="008A4CBB">
        <w:rPr>
          <w:rFonts w:ascii="Times New Roman" w:hAnsi="Times New Roman"/>
          <w:sz w:val="24"/>
          <w:szCs w:val="24"/>
          <w:lang w:val="da-DK"/>
        </w:rPr>
        <w:tab/>
      </w:r>
      <w:r w:rsidR="007E68FC" w:rsidRPr="008A4CBB">
        <w:rPr>
          <w:rFonts w:ascii="Times New Roman" w:hAnsi="Times New Roman"/>
          <w:sz w:val="24"/>
          <w:szCs w:val="24"/>
          <w:lang w:val="da-DK"/>
        </w:rPr>
        <w:t>1</w:t>
      </w:r>
      <w:r w:rsidR="0017040D">
        <w:rPr>
          <w:rFonts w:ascii="Times New Roman" w:hAnsi="Times New Roman"/>
          <w:sz w:val="24"/>
          <w:szCs w:val="24"/>
          <w:lang w:val="da-DK"/>
        </w:rPr>
        <w:t>7</w:t>
      </w:r>
    </w:p>
    <w:p w14:paraId="56AD27A1" w14:textId="67E05BE9" w:rsidR="00B50835" w:rsidRPr="008A4CBB" w:rsidRDefault="00B50835" w:rsidP="005E5EB7">
      <w:pPr>
        <w:tabs>
          <w:tab w:val="left" w:pos="851"/>
          <w:tab w:val="left" w:leader="dot" w:pos="7200"/>
          <w:tab w:val="left" w:leader="dot" w:pos="7513"/>
          <w:tab w:val="right" w:pos="7937"/>
        </w:tabs>
        <w:spacing w:after="0" w:line="240" w:lineRule="auto"/>
        <w:jc w:val="both"/>
        <w:rPr>
          <w:rFonts w:ascii="Times New Roman" w:hAnsi="Times New Roman"/>
          <w:sz w:val="24"/>
          <w:szCs w:val="24"/>
          <w:lang w:val="da-DK"/>
        </w:rPr>
      </w:pPr>
      <w:r w:rsidRPr="008A4CBB">
        <w:rPr>
          <w:rFonts w:ascii="Times New Roman" w:hAnsi="Times New Roman"/>
          <w:sz w:val="24"/>
          <w:szCs w:val="24"/>
          <w:lang w:val="da-DK"/>
        </w:rPr>
        <w:tab/>
        <w:t>2.4.1 Definisi</w:t>
      </w:r>
      <w:r w:rsidR="005E5EB7" w:rsidRPr="008A4CBB">
        <w:rPr>
          <w:rFonts w:ascii="Times New Roman" w:hAnsi="Times New Roman"/>
          <w:sz w:val="24"/>
          <w:szCs w:val="24"/>
          <w:lang w:val="da-DK"/>
        </w:rPr>
        <w:tab/>
      </w:r>
      <w:r w:rsidR="007E68FC" w:rsidRPr="008A4CBB">
        <w:rPr>
          <w:rFonts w:ascii="Times New Roman" w:hAnsi="Times New Roman"/>
          <w:sz w:val="24"/>
          <w:szCs w:val="24"/>
          <w:lang w:val="da-DK"/>
        </w:rPr>
        <w:t>1</w:t>
      </w:r>
      <w:r w:rsidR="0017040D">
        <w:rPr>
          <w:rFonts w:ascii="Times New Roman" w:hAnsi="Times New Roman"/>
          <w:sz w:val="24"/>
          <w:szCs w:val="24"/>
          <w:lang w:val="da-DK"/>
        </w:rPr>
        <w:t>7</w:t>
      </w:r>
    </w:p>
    <w:p w14:paraId="4BD63211" w14:textId="2DC2015D" w:rsidR="00B50835" w:rsidRPr="008A4CBB" w:rsidRDefault="00B50835" w:rsidP="005E5EB7">
      <w:pPr>
        <w:tabs>
          <w:tab w:val="left" w:pos="851"/>
          <w:tab w:val="left" w:leader="dot" w:pos="7200"/>
          <w:tab w:val="left" w:leader="dot" w:pos="7513"/>
          <w:tab w:val="right" w:pos="7937"/>
        </w:tabs>
        <w:spacing w:after="0" w:line="240" w:lineRule="auto"/>
        <w:jc w:val="both"/>
        <w:rPr>
          <w:rFonts w:ascii="Times New Roman" w:hAnsi="Times New Roman"/>
          <w:sz w:val="24"/>
          <w:szCs w:val="24"/>
          <w:lang w:val="da-DK"/>
        </w:rPr>
      </w:pPr>
      <w:r w:rsidRPr="008A4CBB">
        <w:rPr>
          <w:rFonts w:ascii="Times New Roman" w:hAnsi="Times New Roman"/>
          <w:sz w:val="24"/>
          <w:szCs w:val="24"/>
          <w:lang w:val="da-DK"/>
        </w:rPr>
        <w:tab/>
        <w:t>2.4.2 Dimensi</w:t>
      </w:r>
      <w:r w:rsidR="005E5EB7" w:rsidRPr="008A4CBB">
        <w:rPr>
          <w:rFonts w:ascii="Times New Roman" w:hAnsi="Times New Roman"/>
          <w:sz w:val="24"/>
          <w:szCs w:val="24"/>
          <w:lang w:val="da-DK"/>
        </w:rPr>
        <w:tab/>
      </w:r>
      <w:r w:rsidR="007E68FC" w:rsidRPr="008A4CBB">
        <w:rPr>
          <w:rFonts w:ascii="Times New Roman" w:hAnsi="Times New Roman"/>
          <w:sz w:val="24"/>
          <w:szCs w:val="24"/>
          <w:lang w:val="da-DK"/>
        </w:rPr>
        <w:t>1</w:t>
      </w:r>
      <w:r w:rsidR="0017040D">
        <w:rPr>
          <w:rFonts w:ascii="Times New Roman" w:hAnsi="Times New Roman"/>
          <w:sz w:val="24"/>
          <w:szCs w:val="24"/>
          <w:lang w:val="da-DK"/>
        </w:rPr>
        <w:t>7</w:t>
      </w:r>
    </w:p>
    <w:p w14:paraId="734B8333" w14:textId="4FD7B292" w:rsidR="00B50835" w:rsidRPr="008A4CBB" w:rsidRDefault="00B50835" w:rsidP="005E5EB7">
      <w:pPr>
        <w:tabs>
          <w:tab w:val="left" w:pos="851"/>
          <w:tab w:val="left" w:leader="dot" w:pos="7200"/>
          <w:tab w:val="left" w:leader="dot" w:pos="7513"/>
          <w:tab w:val="right" w:pos="7937"/>
        </w:tabs>
        <w:spacing w:after="0" w:line="240" w:lineRule="auto"/>
        <w:jc w:val="both"/>
        <w:rPr>
          <w:rFonts w:ascii="Times New Roman" w:hAnsi="Times New Roman"/>
          <w:sz w:val="24"/>
          <w:szCs w:val="24"/>
          <w:lang w:val="da-DK"/>
        </w:rPr>
      </w:pPr>
      <w:r w:rsidRPr="008A4CBB">
        <w:rPr>
          <w:rFonts w:ascii="Times New Roman" w:hAnsi="Times New Roman"/>
          <w:sz w:val="24"/>
          <w:szCs w:val="24"/>
          <w:lang w:val="da-DK"/>
        </w:rPr>
        <w:tab/>
        <w:t>2.4.3 Indikator</w:t>
      </w:r>
      <w:r w:rsidR="005E5EB7" w:rsidRPr="008A4CBB">
        <w:rPr>
          <w:rFonts w:ascii="Times New Roman" w:hAnsi="Times New Roman"/>
          <w:sz w:val="24"/>
          <w:szCs w:val="24"/>
          <w:lang w:val="da-DK"/>
        </w:rPr>
        <w:tab/>
      </w:r>
      <w:r w:rsidR="007E68FC" w:rsidRPr="008A4CBB">
        <w:rPr>
          <w:rFonts w:ascii="Times New Roman" w:hAnsi="Times New Roman"/>
          <w:sz w:val="24"/>
          <w:szCs w:val="24"/>
          <w:lang w:val="da-DK"/>
        </w:rPr>
        <w:t>1</w:t>
      </w:r>
      <w:r w:rsidR="0017040D">
        <w:rPr>
          <w:rFonts w:ascii="Times New Roman" w:hAnsi="Times New Roman"/>
          <w:sz w:val="24"/>
          <w:szCs w:val="24"/>
          <w:lang w:val="da-DK"/>
        </w:rPr>
        <w:t>8</w:t>
      </w:r>
    </w:p>
    <w:p w14:paraId="32F5313E" w14:textId="5C0473B6" w:rsidR="00B50835" w:rsidRPr="008A4CBB" w:rsidRDefault="00B50835" w:rsidP="005E5EB7">
      <w:pPr>
        <w:tabs>
          <w:tab w:val="left" w:pos="851"/>
          <w:tab w:val="left" w:leader="dot" w:pos="7200"/>
          <w:tab w:val="left" w:leader="dot" w:pos="7513"/>
          <w:tab w:val="right" w:pos="7937"/>
        </w:tabs>
        <w:spacing w:after="0" w:line="240" w:lineRule="auto"/>
        <w:jc w:val="both"/>
        <w:rPr>
          <w:rFonts w:ascii="Times New Roman" w:hAnsi="Times New Roman"/>
          <w:sz w:val="24"/>
          <w:szCs w:val="24"/>
          <w:lang w:val="da-DK"/>
        </w:rPr>
      </w:pPr>
      <w:r w:rsidRPr="008A4CBB">
        <w:rPr>
          <w:rFonts w:ascii="Times New Roman" w:hAnsi="Times New Roman"/>
          <w:sz w:val="24"/>
          <w:szCs w:val="24"/>
          <w:lang w:val="da-DK"/>
        </w:rPr>
        <w:tab/>
        <w:t>2.5 Kepuasan Konsumen</w:t>
      </w:r>
      <w:r w:rsidR="005E5EB7" w:rsidRPr="008A4CBB">
        <w:rPr>
          <w:rFonts w:ascii="Times New Roman" w:hAnsi="Times New Roman"/>
          <w:sz w:val="24"/>
          <w:szCs w:val="24"/>
          <w:lang w:val="da-DK"/>
        </w:rPr>
        <w:tab/>
      </w:r>
      <w:r w:rsidR="007E68FC" w:rsidRPr="008A4CBB">
        <w:rPr>
          <w:rFonts w:ascii="Times New Roman" w:hAnsi="Times New Roman"/>
          <w:sz w:val="24"/>
          <w:szCs w:val="24"/>
          <w:lang w:val="da-DK"/>
        </w:rPr>
        <w:t>1</w:t>
      </w:r>
      <w:r w:rsidR="0017040D">
        <w:rPr>
          <w:rFonts w:ascii="Times New Roman" w:hAnsi="Times New Roman"/>
          <w:sz w:val="24"/>
          <w:szCs w:val="24"/>
          <w:lang w:val="da-DK"/>
        </w:rPr>
        <w:t>8</w:t>
      </w:r>
    </w:p>
    <w:p w14:paraId="036ED8CA" w14:textId="425F7B34" w:rsidR="00B50835" w:rsidRPr="008A4CBB" w:rsidRDefault="00B50835" w:rsidP="005E5EB7">
      <w:pPr>
        <w:tabs>
          <w:tab w:val="left" w:pos="851"/>
          <w:tab w:val="left" w:leader="dot" w:pos="7200"/>
          <w:tab w:val="left" w:leader="dot" w:pos="7513"/>
          <w:tab w:val="right" w:pos="7937"/>
        </w:tabs>
        <w:spacing w:after="0" w:line="240" w:lineRule="auto"/>
        <w:jc w:val="both"/>
        <w:rPr>
          <w:rFonts w:ascii="Times New Roman" w:hAnsi="Times New Roman"/>
          <w:sz w:val="24"/>
          <w:szCs w:val="24"/>
          <w:lang w:val="da-DK"/>
        </w:rPr>
      </w:pPr>
      <w:r w:rsidRPr="008A4CBB">
        <w:rPr>
          <w:rFonts w:ascii="Times New Roman" w:hAnsi="Times New Roman"/>
          <w:sz w:val="24"/>
          <w:szCs w:val="24"/>
          <w:lang w:val="da-DK"/>
        </w:rPr>
        <w:tab/>
        <w:t>2.5.1 Definisi</w:t>
      </w:r>
      <w:r w:rsidR="005E5EB7" w:rsidRPr="008A4CBB">
        <w:rPr>
          <w:rFonts w:ascii="Times New Roman" w:hAnsi="Times New Roman"/>
          <w:sz w:val="24"/>
          <w:szCs w:val="24"/>
          <w:lang w:val="da-DK"/>
        </w:rPr>
        <w:tab/>
      </w:r>
      <w:r w:rsidR="007E68FC" w:rsidRPr="008A4CBB">
        <w:rPr>
          <w:rFonts w:ascii="Times New Roman" w:hAnsi="Times New Roman"/>
          <w:sz w:val="24"/>
          <w:szCs w:val="24"/>
          <w:lang w:val="da-DK"/>
        </w:rPr>
        <w:t>1</w:t>
      </w:r>
      <w:r w:rsidR="0017040D">
        <w:rPr>
          <w:rFonts w:ascii="Times New Roman" w:hAnsi="Times New Roman"/>
          <w:sz w:val="24"/>
          <w:szCs w:val="24"/>
          <w:lang w:val="da-DK"/>
        </w:rPr>
        <w:t>8</w:t>
      </w:r>
    </w:p>
    <w:p w14:paraId="4E7F78E0" w14:textId="2E1B556B" w:rsidR="00B50835" w:rsidRPr="008A4CBB" w:rsidRDefault="00B50835" w:rsidP="005E5EB7">
      <w:pPr>
        <w:tabs>
          <w:tab w:val="left" w:pos="851"/>
          <w:tab w:val="left" w:leader="dot" w:pos="7200"/>
          <w:tab w:val="left" w:leader="dot" w:pos="7513"/>
          <w:tab w:val="right" w:pos="7937"/>
        </w:tabs>
        <w:spacing w:after="0" w:line="240" w:lineRule="auto"/>
        <w:jc w:val="both"/>
        <w:rPr>
          <w:rFonts w:ascii="Times New Roman" w:hAnsi="Times New Roman"/>
          <w:sz w:val="24"/>
          <w:szCs w:val="24"/>
          <w:lang w:val="da-DK"/>
        </w:rPr>
      </w:pPr>
      <w:r w:rsidRPr="008A4CBB">
        <w:rPr>
          <w:rFonts w:ascii="Times New Roman" w:hAnsi="Times New Roman"/>
          <w:sz w:val="24"/>
          <w:szCs w:val="24"/>
          <w:lang w:val="da-DK"/>
        </w:rPr>
        <w:tab/>
        <w:t>2.5.2 Dimensi</w:t>
      </w:r>
      <w:r w:rsidR="005E5EB7" w:rsidRPr="008A4CBB">
        <w:rPr>
          <w:rFonts w:ascii="Times New Roman" w:hAnsi="Times New Roman"/>
          <w:sz w:val="24"/>
          <w:szCs w:val="24"/>
          <w:lang w:val="da-DK"/>
        </w:rPr>
        <w:tab/>
      </w:r>
      <w:r w:rsidR="007E68FC" w:rsidRPr="008A4CBB">
        <w:rPr>
          <w:rFonts w:ascii="Times New Roman" w:hAnsi="Times New Roman"/>
          <w:sz w:val="24"/>
          <w:szCs w:val="24"/>
          <w:lang w:val="da-DK"/>
        </w:rPr>
        <w:t>19</w:t>
      </w:r>
    </w:p>
    <w:p w14:paraId="0B4D0BC2" w14:textId="406AFBF0" w:rsidR="00B50835" w:rsidRPr="008A4CBB" w:rsidRDefault="00B50835" w:rsidP="005E5EB7">
      <w:pPr>
        <w:tabs>
          <w:tab w:val="left" w:pos="851"/>
          <w:tab w:val="left" w:leader="dot" w:pos="7200"/>
          <w:tab w:val="left" w:leader="dot" w:pos="7513"/>
          <w:tab w:val="right" w:pos="7937"/>
        </w:tabs>
        <w:spacing w:after="0" w:line="240" w:lineRule="auto"/>
        <w:jc w:val="both"/>
        <w:rPr>
          <w:rFonts w:ascii="Times New Roman" w:hAnsi="Times New Roman"/>
          <w:sz w:val="24"/>
          <w:szCs w:val="24"/>
          <w:lang w:val="da-DK"/>
        </w:rPr>
      </w:pPr>
      <w:r w:rsidRPr="008A4CBB">
        <w:rPr>
          <w:rFonts w:ascii="Times New Roman" w:hAnsi="Times New Roman"/>
          <w:sz w:val="24"/>
          <w:szCs w:val="24"/>
          <w:lang w:val="da-DK"/>
        </w:rPr>
        <w:lastRenderedPageBreak/>
        <w:tab/>
        <w:t>2.5.3 indikator</w:t>
      </w:r>
      <w:r w:rsidR="005E5EB7" w:rsidRPr="008A4CBB">
        <w:rPr>
          <w:rFonts w:ascii="Times New Roman" w:hAnsi="Times New Roman"/>
          <w:sz w:val="24"/>
          <w:szCs w:val="24"/>
          <w:lang w:val="da-DK"/>
        </w:rPr>
        <w:tab/>
      </w:r>
      <w:r w:rsidR="001803C9">
        <w:rPr>
          <w:rFonts w:ascii="Times New Roman" w:hAnsi="Times New Roman"/>
          <w:sz w:val="24"/>
          <w:szCs w:val="24"/>
          <w:lang w:val="da-DK"/>
        </w:rPr>
        <w:t>19</w:t>
      </w:r>
    </w:p>
    <w:p w14:paraId="25C8D7E9" w14:textId="2F3ABD80" w:rsidR="00B50835" w:rsidRPr="008A4CBB" w:rsidRDefault="00B50835" w:rsidP="005E5EB7">
      <w:pPr>
        <w:tabs>
          <w:tab w:val="left" w:pos="851"/>
          <w:tab w:val="left" w:leader="dot" w:pos="7200"/>
          <w:tab w:val="left" w:leader="dot" w:pos="7513"/>
          <w:tab w:val="right" w:pos="7937"/>
        </w:tabs>
        <w:spacing w:after="0" w:line="240" w:lineRule="auto"/>
        <w:jc w:val="both"/>
        <w:rPr>
          <w:rFonts w:ascii="Times New Roman" w:hAnsi="Times New Roman"/>
          <w:sz w:val="24"/>
          <w:szCs w:val="24"/>
          <w:lang w:val="da-DK"/>
        </w:rPr>
      </w:pPr>
      <w:r w:rsidRPr="008A4CBB">
        <w:rPr>
          <w:rFonts w:ascii="Times New Roman" w:hAnsi="Times New Roman"/>
          <w:sz w:val="24"/>
          <w:szCs w:val="24"/>
          <w:lang w:val="da-DK"/>
        </w:rPr>
        <w:tab/>
        <w:t>2.6 Kerangka penelitian dan Model Penelitian</w:t>
      </w:r>
      <w:r w:rsidR="005E5EB7" w:rsidRPr="008A4CBB">
        <w:rPr>
          <w:rFonts w:ascii="Times New Roman" w:hAnsi="Times New Roman"/>
          <w:sz w:val="24"/>
          <w:szCs w:val="24"/>
          <w:lang w:val="da-DK"/>
        </w:rPr>
        <w:tab/>
      </w:r>
      <w:r w:rsidR="004C2D52" w:rsidRPr="008A4CBB">
        <w:rPr>
          <w:rFonts w:ascii="Times New Roman" w:hAnsi="Times New Roman"/>
          <w:sz w:val="24"/>
          <w:szCs w:val="24"/>
          <w:lang w:val="da-DK"/>
        </w:rPr>
        <w:t>25</w:t>
      </w:r>
    </w:p>
    <w:p w14:paraId="250FD598" w14:textId="0F689ADB" w:rsidR="00B50835" w:rsidRPr="008A4CBB" w:rsidRDefault="00B50835" w:rsidP="005E5EB7">
      <w:pPr>
        <w:tabs>
          <w:tab w:val="left" w:pos="851"/>
          <w:tab w:val="left" w:leader="dot" w:pos="7200"/>
          <w:tab w:val="left" w:leader="dot" w:pos="7513"/>
          <w:tab w:val="right" w:pos="7937"/>
        </w:tabs>
        <w:spacing w:after="0" w:line="240" w:lineRule="auto"/>
        <w:jc w:val="both"/>
        <w:rPr>
          <w:rFonts w:ascii="Times New Roman" w:hAnsi="Times New Roman"/>
          <w:sz w:val="24"/>
          <w:szCs w:val="24"/>
          <w:lang w:val="da-DK"/>
        </w:rPr>
      </w:pPr>
      <w:r w:rsidRPr="008A4CBB">
        <w:rPr>
          <w:rFonts w:ascii="Times New Roman" w:hAnsi="Times New Roman"/>
          <w:sz w:val="24"/>
          <w:szCs w:val="24"/>
          <w:lang w:val="da-DK"/>
        </w:rPr>
        <w:tab/>
        <w:t>2.6.1 Kerangka Penelitian</w:t>
      </w:r>
      <w:r w:rsidR="005E5EB7" w:rsidRPr="008A4CBB">
        <w:rPr>
          <w:rFonts w:ascii="Times New Roman" w:hAnsi="Times New Roman"/>
          <w:sz w:val="24"/>
          <w:szCs w:val="24"/>
          <w:lang w:val="da-DK"/>
        </w:rPr>
        <w:tab/>
      </w:r>
      <w:r w:rsidR="004C2D52" w:rsidRPr="008A4CBB">
        <w:rPr>
          <w:rFonts w:ascii="Times New Roman" w:hAnsi="Times New Roman"/>
          <w:sz w:val="24"/>
          <w:szCs w:val="24"/>
          <w:lang w:val="da-DK"/>
        </w:rPr>
        <w:t>2</w:t>
      </w:r>
      <w:r w:rsidR="001803C9">
        <w:rPr>
          <w:rFonts w:ascii="Times New Roman" w:hAnsi="Times New Roman"/>
          <w:sz w:val="24"/>
          <w:szCs w:val="24"/>
          <w:lang w:val="da-DK"/>
        </w:rPr>
        <w:t>5</w:t>
      </w:r>
    </w:p>
    <w:p w14:paraId="6B81FACA" w14:textId="6367926A" w:rsidR="00B50835" w:rsidRPr="008A4CBB" w:rsidRDefault="00B50835" w:rsidP="005E5EB7">
      <w:pPr>
        <w:tabs>
          <w:tab w:val="left" w:pos="851"/>
          <w:tab w:val="left" w:leader="dot" w:pos="7200"/>
          <w:tab w:val="left" w:leader="dot" w:pos="7513"/>
          <w:tab w:val="right" w:pos="7937"/>
        </w:tabs>
        <w:spacing w:after="0" w:line="240" w:lineRule="auto"/>
        <w:jc w:val="both"/>
        <w:rPr>
          <w:rFonts w:ascii="Times New Roman" w:hAnsi="Times New Roman"/>
          <w:sz w:val="24"/>
          <w:szCs w:val="24"/>
          <w:lang w:val="da-DK"/>
        </w:rPr>
      </w:pPr>
      <w:r w:rsidRPr="008A4CBB">
        <w:rPr>
          <w:rFonts w:ascii="Times New Roman" w:hAnsi="Times New Roman"/>
          <w:sz w:val="24"/>
          <w:szCs w:val="24"/>
          <w:lang w:val="da-DK"/>
        </w:rPr>
        <w:tab/>
        <w:t>2.6.2 Model Penelitian</w:t>
      </w:r>
      <w:r w:rsidR="00CD31EA" w:rsidRPr="008A4CBB">
        <w:rPr>
          <w:rFonts w:ascii="Times New Roman" w:hAnsi="Times New Roman"/>
          <w:sz w:val="24"/>
          <w:szCs w:val="24"/>
          <w:lang w:val="da-DK"/>
        </w:rPr>
        <w:t xml:space="preserve"> dan Hipotesis Penelitian</w:t>
      </w:r>
      <w:r w:rsidR="005E5EB7" w:rsidRPr="008A4CBB">
        <w:rPr>
          <w:rFonts w:ascii="Times New Roman" w:hAnsi="Times New Roman"/>
          <w:sz w:val="24"/>
          <w:szCs w:val="24"/>
          <w:lang w:val="da-DK"/>
        </w:rPr>
        <w:tab/>
      </w:r>
      <w:r w:rsidR="004C2D52" w:rsidRPr="008A4CBB">
        <w:rPr>
          <w:rFonts w:ascii="Times New Roman" w:hAnsi="Times New Roman"/>
          <w:sz w:val="24"/>
          <w:szCs w:val="24"/>
          <w:lang w:val="da-DK"/>
        </w:rPr>
        <w:t>26</w:t>
      </w:r>
    </w:p>
    <w:p w14:paraId="27C87A2C" w14:textId="7002D15D" w:rsidR="00B50835" w:rsidRPr="008A4CBB" w:rsidRDefault="00B50835" w:rsidP="00CD31EA">
      <w:pPr>
        <w:tabs>
          <w:tab w:val="left" w:pos="851"/>
          <w:tab w:val="left" w:leader="dot" w:pos="7200"/>
          <w:tab w:val="left" w:leader="dot" w:pos="7513"/>
          <w:tab w:val="right" w:pos="7937"/>
        </w:tabs>
        <w:spacing w:after="0" w:line="240" w:lineRule="auto"/>
        <w:jc w:val="both"/>
        <w:rPr>
          <w:rFonts w:ascii="Times New Roman" w:hAnsi="Times New Roman"/>
          <w:sz w:val="24"/>
          <w:szCs w:val="24"/>
          <w:lang w:val="da-DK"/>
        </w:rPr>
      </w:pPr>
      <w:r w:rsidRPr="008A4CBB">
        <w:rPr>
          <w:rFonts w:ascii="Times New Roman" w:hAnsi="Times New Roman"/>
          <w:sz w:val="24"/>
          <w:szCs w:val="24"/>
          <w:lang w:val="da-DK"/>
        </w:rPr>
        <w:tab/>
      </w:r>
    </w:p>
    <w:p w14:paraId="5103B4E9" w14:textId="77777777" w:rsidR="00B50835" w:rsidRPr="008A4CBB" w:rsidRDefault="00B50835" w:rsidP="005E5EB7">
      <w:pPr>
        <w:tabs>
          <w:tab w:val="left" w:pos="851"/>
          <w:tab w:val="left" w:leader="dot" w:pos="7200"/>
          <w:tab w:val="left" w:leader="dot" w:pos="7513"/>
          <w:tab w:val="right" w:pos="7937"/>
        </w:tabs>
        <w:spacing w:after="0" w:line="360" w:lineRule="auto"/>
        <w:ind w:right="-1"/>
        <w:rPr>
          <w:rFonts w:ascii="Times New Roman" w:hAnsi="Times New Roman"/>
          <w:b/>
          <w:sz w:val="24"/>
          <w:szCs w:val="24"/>
          <w:lang w:val="da-DK"/>
        </w:rPr>
      </w:pPr>
      <w:r w:rsidRPr="008A4CBB">
        <w:rPr>
          <w:rFonts w:ascii="Times New Roman" w:hAnsi="Times New Roman"/>
          <w:b/>
          <w:sz w:val="24"/>
          <w:szCs w:val="24"/>
          <w:lang w:val="da-DK"/>
        </w:rPr>
        <w:t>BAB III METODOLOGI PENELITIAN</w:t>
      </w:r>
    </w:p>
    <w:p w14:paraId="16404110" w14:textId="5783E6F2" w:rsidR="00B50835" w:rsidRPr="008A4CBB" w:rsidRDefault="00B50835" w:rsidP="005E5EB7">
      <w:pPr>
        <w:tabs>
          <w:tab w:val="left" w:pos="851"/>
          <w:tab w:val="left" w:leader="dot" w:pos="7200"/>
          <w:tab w:val="left" w:leader="dot" w:pos="7513"/>
          <w:tab w:val="right" w:pos="7937"/>
        </w:tabs>
        <w:spacing w:after="0" w:line="240" w:lineRule="auto"/>
        <w:jc w:val="both"/>
        <w:rPr>
          <w:rFonts w:ascii="Times New Roman" w:hAnsi="Times New Roman"/>
          <w:sz w:val="24"/>
          <w:szCs w:val="24"/>
          <w:lang w:val="da-DK"/>
        </w:rPr>
      </w:pPr>
      <w:r w:rsidRPr="008A4CBB">
        <w:rPr>
          <w:rFonts w:ascii="Times New Roman" w:hAnsi="Times New Roman"/>
          <w:sz w:val="24"/>
          <w:szCs w:val="24"/>
          <w:lang w:val="da-DK"/>
        </w:rPr>
        <w:tab/>
        <w:t>3.1 Tempat dan Waktu Penelitian</w:t>
      </w:r>
      <w:r w:rsidR="005E5EB7" w:rsidRPr="008A4CBB">
        <w:rPr>
          <w:rFonts w:ascii="Times New Roman" w:hAnsi="Times New Roman"/>
          <w:sz w:val="24"/>
          <w:szCs w:val="24"/>
          <w:lang w:val="da-DK"/>
        </w:rPr>
        <w:tab/>
      </w:r>
      <w:r w:rsidR="00C4460E" w:rsidRPr="008A4CBB">
        <w:rPr>
          <w:rFonts w:ascii="Times New Roman" w:hAnsi="Times New Roman"/>
          <w:sz w:val="24"/>
          <w:szCs w:val="24"/>
          <w:lang w:val="da-DK"/>
        </w:rPr>
        <w:t>2</w:t>
      </w:r>
      <w:r w:rsidR="00611ECB">
        <w:rPr>
          <w:rFonts w:ascii="Times New Roman" w:hAnsi="Times New Roman"/>
          <w:sz w:val="24"/>
          <w:szCs w:val="24"/>
          <w:lang w:val="da-DK"/>
        </w:rPr>
        <w:t>8</w:t>
      </w:r>
    </w:p>
    <w:p w14:paraId="3A0CC44D" w14:textId="78B550E2" w:rsidR="00B50835" w:rsidRPr="008A4CBB" w:rsidRDefault="00B50835" w:rsidP="005E5EB7">
      <w:pPr>
        <w:tabs>
          <w:tab w:val="left" w:pos="851"/>
          <w:tab w:val="left" w:leader="dot" w:pos="7200"/>
          <w:tab w:val="left" w:leader="dot" w:pos="7513"/>
          <w:tab w:val="right" w:pos="7937"/>
        </w:tabs>
        <w:spacing w:after="0" w:line="240" w:lineRule="auto"/>
        <w:jc w:val="both"/>
        <w:rPr>
          <w:rFonts w:ascii="Times New Roman" w:hAnsi="Times New Roman"/>
          <w:sz w:val="24"/>
          <w:szCs w:val="24"/>
          <w:lang w:val="da-DK"/>
        </w:rPr>
      </w:pPr>
      <w:r w:rsidRPr="008A4CBB">
        <w:rPr>
          <w:rFonts w:ascii="Times New Roman" w:hAnsi="Times New Roman"/>
          <w:sz w:val="24"/>
          <w:szCs w:val="24"/>
          <w:lang w:val="da-DK"/>
        </w:rPr>
        <w:t xml:space="preserve">              3.2 Metode Penelitian</w:t>
      </w:r>
      <w:r w:rsidR="005E5EB7" w:rsidRPr="008A4CBB">
        <w:rPr>
          <w:rFonts w:ascii="Times New Roman" w:hAnsi="Times New Roman"/>
          <w:sz w:val="24"/>
          <w:szCs w:val="24"/>
          <w:lang w:val="da-DK"/>
        </w:rPr>
        <w:tab/>
      </w:r>
      <w:r w:rsidR="00C4460E" w:rsidRPr="008A4CBB">
        <w:rPr>
          <w:rFonts w:ascii="Times New Roman" w:hAnsi="Times New Roman"/>
          <w:sz w:val="24"/>
          <w:szCs w:val="24"/>
          <w:lang w:val="da-DK"/>
        </w:rPr>
        <w:t>2</w:t>
      </w:r>
      <w:r w:rsidR="00611ECB">
        <w:rPr>
          <w:rFonts w:ascii="Times New Roman" w:hAnsi="Times New Roman"/>
          <w:sz w:val="24"/>
          <w:szCs w:val="24"/>
          <w:lang w:val="da-DK"/>
        </w:rPr>
        <w:t>8</w:t>
      </w:r>
    </w:p>
    <w:p w14:paraId="4D09A887" w14:textId="431FF0D7" w:rsidR="00B50835" w:rsidRPr="008A4CBB" w:rsidRDefault="00B50835" w:rsidP="005E5EB7">
      <w:pPr>
        <w:tabs>
          <w:tab w:val="left" w:pos="851"/>
          <w:tab w:val="left" w:leader="dot" w:pos="7200"/>
          <w:tab w:val="left" w:leader="dot" w:pos="7513"/>
          <w:tab w:val="right" w:pos="7937"/>
        </w:tabs>
        <w:spacing w:after="0" w:line="240" w:lineRule="auto"/>
        <w:jc w:val="both"/>
        <w:rPr>
          <w:rFonts w:ascii="Times New Roman" w:hAnsi="Times New Roman"/>
          <w:sz w:val="24"/>
          <w:szCs w:val="24"/>
          <w:lang w:val="da-DK"/>
        </w:rPr>
      </w:pPr>
      <w:r w:rsidRPr="008A4CBB">
        <w:rPr>
          <w:rFonts w:ascii="Times New Roman" w:hAnsi="Times New Roman"/>
          <w:sz w:val="24"/>
          <w:szCs w:val="24"/>
          <w:lang w:val="da-DK"/>
        </w:rPr>
        <w:t xml:space="preserve">              3.3 Operasionalisasi Variabel   </w:t>
      </w:r>
      <w:r w:rsidR="005E5EB7" w:rsidRPr="008A4CBB">
        <w:rPr>
          <w:rFonts w:ascii="Times New Roman" w:hAnsi="Times New Roman"/>
          <w:sz w:val="24"/>
          <w:szCs w:val="24"/>
          <w:lang w:val="da-DK"/>
        </w:rPr>
        <w:tab/>
      </w:r>
      <w:r w:rsidR="00C4460E" w:rsidRPr="008A4CBB">
        <w:rPr>
          <w:rFonts w:ascii="Times New Roman" w:hAnsi="Times New Roman"/>
          <w:sz w:val="24"/>
          <w:szCs w:val="24"/>
          <w:lang w:val="da-DK"/>
        </w:rPr>
        <w:t>2</w:t>
      </w:r>
      <w:r w:rsidR="00611ECB">
        <w:rPr>
          <w:rFonts w:ascii="Times New Roman" w:hAnsi="Times New Roman"/>
          <w:sz w:val="24"/>
          <w:szCs w:val="24"/>
          <w:lang w:val="da-DK"/>
        </w:rPr>
        <w:t>9</w:t>
      </w:r>
    </w:p>
    <w:p w14:paraId="069330F7" w14:textId="043CC860" w:rsidR="00B50835" w:rsidRPr="008A4CBB" w:rsidRDefault="00B50835" w:rsidP="005E5EB7">
      <w:pPr>
        <w:tabs>
          <w:tab w:val="left" w:pos="851"/>
          <w:tab w:val="left" w:leader="dot" w:pos="7200"/>
          <w:tab w:val="left" w:leader="dot" w:pos="7513"/>
          <w:tab w:val="right" w:pos="7937"/>
        </w:tabs>
        <w:spacing w:after="0" w:line="240" w:lineRule="auto"/>
        <w:jc w:val="both"/>
        <w:rPr>
          <w:rFonts w:ascii="Times New Roman" w:hAnsi="Times New Roman"/>
          <w:sz w:val="24"/>
          <w:szCs w:val="24"/>
          <w:lang w:val="da-DK"/>
        </w:rPr>
      </w:pPr>
      <w:r w:rsidRPr="008A4CBB">
        <w:rPr>
          <w:rFonts w:ascii="Times New Roman" w:hAnsi="Times New Roman"/>
          <w:sz w:val="24"/>
          <w:szCs w:val="24"/>
          <w:lang w:val="da-DK"/>
        </w:rPr>
        <w:t xml:space="preserve">              3.4 Teknik Pengumpulan Data</w:t>
      </w:r>
      <w:r w:rsidR="005E5EB7" w:rsidRPr="008A4CBB">
        <w:rPr>
          <w:rFonts w:ascii="Times New Roman" w:hAnsi="Times New Roman"/>
          <w:sz w:val="24"/>
          <w:szCs w:val="24"/>
          <w:lang w:val="da-DK"/>
        </w:rPr>
        <w:tab/>
      </w:r>
      <w:r w:rsidR="00C4460E" w:rsidRPr="008A4CBB">
        <w:rPr>
          <w:rFonts w:ascii="Times New Roman" w:hAnsi="Times New Roman"/>
          <w:sz w:val="24"/>
          <w:szCs w:val="24"/>
          <w:lang w:val="da-DK"/>
        </w:rPr>
        <w:t>3</w:t>
      </w:r>
      <w:r w:rsidR="00611ECB">
        <w:rPr>
          <w:rFonts w:ascii="Times New Roman" w:hAnsi="Times New Roman"/>
          <w:sz w:val="24"/>
          <w:szCs w:val="24"/>
          <w:lang w:val="da-DK"/>
        </w:rPr>
        <w:t>3</w:t>
      </w:r>
    </w:p>
    <w:p w14:paraId="57CA391D" w14:textId="61B95558" w:rsidR="00B50835" w:rsidRPr="008A4CBB" w:rsidRDefault="00B50835" w:rsidP="005E5EB7">
      <w:pPr>
        <w:tabs>
          <w:tab w:val="left" w:pos="851"/>
          <w:tab w:val="left" w:leader="dot" w:pos="7200"/>
          <w:tab w:val="left" w:leader="dot" w:pos="7513"/>
          <w:tab w:val="right" w:pos="7937"/>
        </w:tabs>
        <w:spacing w:after="0" w:line="240" w:lineRule="auto"/>
        <w:jc w:val="both"/>
        <w:rPr>
          <w:rFonts w:ascii="Times New Roman" w:hAnsi="Times New Roman"/>
          <w:sz w:val="24"/>
          <w:szCs w:val="24"/>
          <w:lang w:val="da-DK"/>
        </w:rPr>
      </w:pPr>
      <w:r w:rsidRPr="008A4CBB">
        <w:rPr>
          <w:rFonts w:ascii="Times New Roman" w:hAnsi="Times New Roman"/>
          <w:sz w:val="24"/>
          <w:szCs w:val="24"/>
          <w:lang w:val="da-DK"/>
        </w:rPr>
        <w:t xml:space="preserve">              3.4.1 Jenis Data dan Angka Penafsiran</w:t>
      </w:r>
      <w:r w:rsidR="005E5EB7" w:rsidRPr="008A4CBB">
        <w:rPr>
          <w:rFonts w:ascii="Times New Roman" w:hAnsi="Times New Roman"/>
          <w:sz w:val="24"/>
          <w:szCs w:val="24"/>
          <w:lang w:val="da-DK"/>
        </w:rPr>
        <w:tab/>
      </w:r>
      <w:r w:rsidR="00C4460E" w:rsidRPr="008A4CBB">
        <w:rPr>
          <w:rFonts w:ascii="Times New Roman" w:hAnsi="Times New Roman"/>
          <w:sz w:val="24"/>
          <w:szCs w:val="24"/>
          <w:lang w:val="da-DK"/>
        </w:rPr>
        <w:t>3</w:t>
      </w:r>
      <w:r w:rsidR="00611ECB">
        <w:rPr>
          <w:rFonts w:ascii="Times New Roman" w:hAnsi="Times New Roman"/>
          <w:sz w:val="24"/>
          <w:szCs w:val="24"/>
          <w:lang w:val="da-DK"/>
        </w:rPr>
        <w:t>3</w:t>
      </w:r>
    </w:p>
    <w:p w14:paraId="03FDEF05" w14:textId="4C6C5FA7" w:rsidR="00B50835" w:rsidRPr="008A4CBB" w:rsidRDefault="00B50835" w:rsidP="005E5EB7">
      <w:pPr>
        <w:tabs>
          <w:tab w:val="left" w:pos="851"/>
          <w:tab w:val="left" w:leader="dot" w:pos="7200"/>
          <w:tab w:val="left" w:leader="dot" w:pos="7513"/>
          <w:tab w:val="right" w:pos="7937"/>
        </w:tabs>
        <w:spacing w:after="0" w:line="240" w:lineRule="auto"/>
        <w:jc w:val="both"/>
        <w:rPr>
          <w:rFonts w:ascii="Times New Roman" w:hAnsi="Times New Roman"/>
          <w:sz w:val="24"/>
          <w:szCs w:val="24"/>
          <w:lang w:val="da-DK"/>
        </w:rPr>
      </w:pPr>
      <w:r w:rsidRPr="008A4CBB">
        <w:rPr>
          <w:rFonts w:ascii="Times New Roman" w:hAnsi="Times New Roman"/>
          <w:sz w:val="24"/>
          <w:szCs w:val="24"/>
          <w:lang w:val="da-DK"/>
        </w:rPr>
        <w:t xml:space="preserve">              3.5 Populasi</w:t>
      </w:r>
      <w:r w:rsidR="005E5EB7" w:rsidRPr="008A4CBB">
        <w:rPr>
          <w:rFonts w:ascii="Times New Roman" w:hAnsi="Times New Roman"/>
          <w:sz w:val="24"/>
          <w:szCs w:val="24"/>
          <w:lang w:val="da-DK"/>
        </w:rPr>
        <w:tab/>
      </w:r>
      <w:r w:rsidR="00C4460E" w:rsidRPr="008A4CBB">
        <w:rPr>
          <w:rFonts w:ascii="Times New Roman" w:hAnsi="Times New Roman"/>
          <w:sz w:val="24"/>
          <w:szCs w:val="24"/>
          <w:lang w:val="da-DK"/>
        </w:rPr>
        <w:t>3</w:t>
      </w:r>
      <w:r w:rsidR="00611ECB">
        <w:rPr>
          <w:rFonts w:ascii="Times New Roman" w:hAnsi="Times New Roman"/>
          <w:sz w:val="24"/>
          <w:szCs w:val="24"/>
          <w:lang w:val="da-DK"/>
        </w:rPr>
        <w:t>4</w:t>
      </w:r>
    </w:p>
    <w:p w14:paraId="5CAF4818" w14:textId="7B98A12E" w:rsidR="00B50835" w:rsidRPr="008A4CBB" w:rsidRDefault="00B50835" w:rsidP="005E5EB7">
      <w:pPr>
        <w:tabs>
          <w:tab w:val="left" w:pos="851"/>
          <w:tab w:val="left" w:leader="dot" w:pos="7200"/>
          <w:tab w:val="left" w:leader="dot" w:pos="7513"/>
          <w:tab w:val="right" w:pos="7937"/>
        </w:tabs>
        <w:spacing w:after="0" w:line="240" w:lineRule="auto"/>
        <w:jc w:val="both"/>
        <w:rPr>
          <w:rFonts w:ascii="Times New Roman" w:hAnsi="Times New Roman"/>
          <w:sz w:val="24"/>
          <w:szCs w:val="24"/>
          <w:lang w:val="da-DK"/>
        </w:rPr>
      </w:pPr>
      <w:r w:rsidRPr="008A4CBB">
        <w:rPr>
          <w:rFonts w:ascii="Times New Roman" w:hAnsi="Times New Roman"/>
          <w:sz w:val="24"/>
          <w:szCs w:val="24"/>
          <w:lang w:val="da-DK"/>
        </w:rPr>
        <w:tab/>
        <w:t xml:space="preserve">3.5.1 Teknik Pengumpulan Sampel </w:t>
      </w:r>
      <w:r w:rsidR="005E5EB7" w:rsidRPr="008A4CBB">
        <w:rPr>
          <w:rFonts w:ascii="Times New Roman" w:hAnsi="Times New Roman"/>
          <w:sz w:val="24"/>
          <w:szCs w:val="24"/>
          <w:lang w:val="da-DK"/>
        </w:rPr>
        <w:tab/>
      </w:r>
      <w:r w:rsidR="00C4460E" w:rsidRPr="008A4CBB">
        <w:rPr>
          <w:rFonts w:ascii="Times New Roman" w:hAnsi="Times New Roman"/>
          <w:sz w:val="24"/>
          <w:szCs w:val="24"/>
          <w:lang w:val="da-DK"/>
        </w:rPr>
        <w:t>3</w:t>
      </w:r>
      <w:r w:rsidR="00611ECB">
        <w:rPr>
          <w:rFonts w:ascii="Times New Roman" w:hAnsi="Times New Roman"/>
          <w:sz w:val="24"/>
          <w:szCs w:val="24"/>
          <w:lang w:val="da-DK"/>
        </w:rPr>
        <w:t>5</w:t>
      </w:r>
    </w:p>
    <w:p w14:paraId="4B6DB528" w14:textId="3C6E3158" w:rsidR="00B50835" w:rsidRPr="008A4CBB" w:rsidRDefault="00B50835" w:rsidP="005E5EB7">
      <w:pPr>
        <w:tabs>
          <w:tab w:val="left" w:pos="851"/>
          <w:tab w:val="left" w:leader="dot" w:pos="7200"/>
          <w:tab w:val="left" w:leader="dot" w:pos="7513"/>
          <w:tab w:val="right" w:pos="7937"/>
        </w:tabs>
        <w:spacing w:after="0" w:line="240" w:lineRule="auto"/>
        <w:jc w:val="both"/>
        <w:rPr>
          <w:rFonts w:ascii="Times New Roman" w:hAnsi="Times New Roman"/>
          <w:sz w:val="24"/>
          <w:szCs w:val="24"/>
          <w:lang w:val="da-DK"/>
        </w:rPr>
      </w:pPr>
      <w:r w:rsidRPr="008A4CBB">
        <w:rPr>
          <w:rFonts w:ascii="Times New Roman" w:hAnsi="Times New Roman"/>
          <w:sz w:val="24"/>
          <w:szCs w:val="24"/>
          <w:lang w:val="da-DK"/>
        </w:rPr>
        <w:t xml:space="preserve">              3.6 Statistik Deskriptif</w:t>
      </w:r>
      <w:r w:rsidR="005E5EB7" w:rsidRPr="008A4CBB">
        <w:rPr>
          <w:rFonts w:ascii="Times New Roman" w:hAnsi="Times New Roman"/>
          <w:sz w:val="24"/>
          <w:szCs w:val="24"/>
          <w:lang w:val="da-DK"/>
        </w:rPr>
        <w:tab/>
      </w:r>
      <w:r w:rsidR="00C4460E" w:rsidRPr="008A4CBB">
        <w:rPr>
          <w:rFonts w:ascii="Times New Roman" w:hAnsi="Times New Roman"/>
          <w:sz w:val="24"/>
          <w:szCs w:val="24"/>
          <w:lang w:val="da-DK"/>
        </w:rPr>
        <w:t>3</w:t>
      </w:r>
      <w:r w:rsidR="00611ECB">
        <w:rPr>
          <w:rFonts w:ascii="Times New Roman" w:hAnsi="Times New Roman"/>
          <w:sz w:val="24"/>
          <w:szCs w:val="24"/>
          <w:lang w:val="da-DK"/>
        </w:rPr>
        <w:t>5</w:t>
      </w:r>
    </w:p>
    <w:p w14:paraId="4ACBA3B6" w14:textId="2B63C37D" w:rsidR="00B50835" w:rsidRPr="008A4CBB" w:rsidRDefault="00B50835" w:rsidP="005E5EB7">
      <w:pPr>
        <w:tabs>
          <w:tab w:val="left" w:pos="851"/>
          <w:tab w:val="left" w:leader="dot" w:pos="7200"/>
          <w:tab w:val="left" w:leader="dot" w:pos="7513"/>
          <w:tab w:val="right" w:pos="7937"/>
        </w:tabs>
        <w:spacing w:after="0" w:line="240" w:lineRule="auto"/>
        <w:jc w:val="both"/>
        <w:rPr>
          <w:rFonts w:ascii="Times New Roman" w:hAnsi="Times New Roman"/>
          <w:sz w:val="24"/>
          <w:szCs w:val="24"/>
          <w:lang w:val="da-DK"/>
        </w:rPr>
      </w:pPr>
      <w:r w:rsidRPr="008A4CBB">
        <w:rPr>
          <w:rFonts w:ascii="Times New Roman" w:hAnsi="Times New Roman"/>
          <w:sz w:val="24"/>
          <w:szCs w:val="24"/>
          <w:lang w:val="da-DK"/>
        </w:rPr>
        <w:t xml:space="preserve">              3.6.1 Teknik Pengolahan dan Analisis Data</w:t>
      </w:r>
      <w:r w:rsidR="005E5EB7" w:rsidRPr="008A4CBB">
        <w:rPr>
          <w:rFonts w:ascii="Times New Roman" w:hAnsi="Times New Roman"/>
          <w:sz w:val="24"/>
          <w:szCs w:val="24"/>
          <w:lang w:val="da-DK"/>
        </w:rPr>
        <w:tab/>
      </w:r>
      <w:r w:rsidR="000E558E" w:rsidRPr="008A4CBB">
        <w:rPr>
          <w:rFonts w:ascii="Times New Roman" w:hAnsi="Times New Roman"/>
          <w:sz w:val="24"/>
          <w:szCs w:val="24"/>
          <w:lang w:val="da-DK"/>
        </w:rPr>
        <w:t>3</w:t>
      </w:r>
      <w:r w:rsidR="00611ECB">
        <w:rPr>
          <w:rFonts w:ascii="Times New Roman" w:hAnsi="Times New Roman"/>
          <w:sz w:val="24"/>
          <w:szCs w:val="24"/>
          <w:lang w:val="da-DK"/>
        </w:rPr>
        <w:t>9</w:t>
      </w:r>
    </w:p>
    <w:p w14:paraId="01545157" w14:textId="3BCC4E37" w:rsidR="00B50835" w:rsidRDefault="00B50835" w:rsidP="005E5EB7">
      <w:pPr>
        <w:tabs>
          <w:tab w:val="left" w:pos="851"/>
          <w:tab w:val="left" w:leader="dot" w:pos="7200"/>
          <w:tab w:val="left" w:leader="dot" w:pos="7513"/>
          <w:tab w:val="right" w:pos="7937"/>
        </w:tabs>
        <w:spacing w:after="0" w:line="240" w:lineRule="auto"/>
        <w:jc w:val="both"/>
        <w:rPr>
          <w:rFonts w:ascii="Times New Roman" w:hAnsi="Times New Roman"/>
          <w:sz w:val="24"/>
          <w:szCs w:val="24"/>
        </w:rPr>
      </w:pPr>
      <w:r w:rsidRPr="008A4CBB">
        <w:rPr>
          <w:rFonts w:ascii="Times New Roman" w:hAnsi="Times New Roman"/>
          <w:sz w:val="24"/>
          <w:szCs w:val="24"/>
          <w:lang w:val="da-DK"/>
        </w:rPr>
        <w:t xml:space="preserve">              </w:t>
      </w:r>
      <w:r>
        <w:rPr>
          <w:rFonts w:ascii="Times New Roman" w:hAnsi="Times New Roman"/>
          <w:sz w:val="24"/>
          <w:szCs w:val="24"/>
        </w:rPr>
        <w:t>3.6.2 Outer Model</w:t>
      </w:r>
      <w:r w:rsidR="005E5EB7">
        <w:rPr>
          <w:rFonts w:ascii="Times New Roman" w:hAnsi="Times New Roman"/>
          <w:sz w:val="24"/>
          <w:szCs w:val="24"/>
        </w:rPr>
        <w:tab/>
      </w:r>
      <w:r w:rsidR="00611ECB">
        <w:rPr>
          <w:rFonts w:ascii="Times New Roman" w:hAnsi="Times New Roman"/>
          <w:sz w:val="24"/>
          <w:szCs w:val="24"/>
        </w:rPr>
        <w:t>40</w:t>
      </w:r>
    </w:p>
    <w:p w14:paraId="1AC13061" w14:textId="21EDDA77" w:rsidR="00B50835" w:rsidRDefault="00B50835" w:rsidP="005E5EB7">
      <w:pPr>
        <w:tabs>
          <w:tab w:val="left" w:pos="851"/>
          <w:tab w:val="left" w:leader="dot" w:pos="7200"/>
          <w:tab w:val="left" w:leader="dot" w:pos="7513"/>
          <w:tab w:val="right" w:pos="7937"/>
        </w:tabs>
        <w:spacing w:after="0" w:line="240" w:lineRule="auto"/>
        <w:jc w:val="both"/>
        <w:rPr>
          <w:rFonts w:ascii="Times New Roman" w:hAnsi="Times New Roman"/>
          <w:sz w:val="24"/>
          <w:szCs w:val="24"/>
        </w:rPr>
      </w:pPr>
      <w:r>
        <w:rPr>
          <w:rFonts w:ascii="Times New Roman" w:hAnsi="Times New Roman"/>
          <w:sz w:val="24"/>
          <w:szCs w:val="24"/>
        </w:rPr>
        <w:tab/>
        <w:t xml:space="preserve">3.6.2.1 Uji </w:t>
      </w:r>
      <w:proofErr w:type="spellStart"/>
      <w:r>
        <w:rPr>
          <w:rFonts w:ascii="Times New Roman" w:hAnsi="Times New Roman"/>
          <w:sz w:val="24"/>
          <w:szCs w:val="24"/>
        </w:rPr>
        <w:t>Convergen</w:t>
      </w:r>
      <w:proofErr w:type="spellEnd"/>
      <w:r>
        <w:rPr>
          <w:rFonts w:ascii="Times New Roman" w:hAnsi="Times New Roman"/>
          <w:sz w:val="24"/>
          <w:szCs w:val="24"/>
        </w:rPr>
        <w:t xml:space="preserve"> Validity (</w:t>
      </w:r>
      <w:proofErr w:type="spellStart"/>
      <w:r>
        <w:rPr>
          <w:rFonts w:ascii="Times New Roman" w:hAnsi="Times New Roman"/>
          <w:sz w:val="24"/>
          <w:szCs w:val="24"/>
        </w:rPr>
        <w:t>Validitas</w:t>
      </w:r>
      <w:proofErr w:type="spellEnd"/>
      <w:r>
        <w:rPr>
          <w:rFonts w:ascii="Times New Roman" w:hAnsi="Times New Roman"/>
          <w:sz w:val="24"/>
          <w:szCs w:val="24"/>
        </w:rPr>
        <w:t xml:space="preserve"> </w:t>
      </w:r>
      <w:proofErr w:type="spellStart"/>
      <w:r>
        <w:rPr>
          <w:rFonts w:ascii="Times New Roman" w:hAnsi="Times New Roman"/>
          <w:sz w:val="24"/>
          <w:szCs w:val="24"/>
        </w:rPr>
        <w:t>convergen</w:t>
      </w:r>
      <w:proofErr w:type="spellEnd"/>
      <w:r>
        <w:rPr>
          <w:rFonts w:ascii="Times New Roman" w:hAnsi="Times New Roman"/>
          <w:sz w:val="24"/>
          <w:szCs w:val="24"/>
        </w:rPr>
        <w:t>)</w:t>
      </w:r>
      <w:r w:rsidR="005E5EB7">
        <w:rPr>
          <w:rFonts w:ascii="Times New Roman" w:hAnsi="Times New Roman"/>
          <w:sz w:val="24"/>
          <w:szCs w:val="24"/>
        </w:rPr>
        <w:tab/>
      </w:r>
      <w:r w:rsidR="00611ECB">
        <w:rPr>
          <w:rFonts w:ascii="Times New Roman" w:hAnsi="Times New Roman"/>
          <w:sz w:val="24"/>
          <w:szCs w:val="24"/>
        </w:rPr>
        <w:t>40</w:t>
      </w:r>
    </w:p>
    <w:p w14:paraId="0069AE71" w14:textId="31BBEB34" w:rsidR="00B50835" w:rsidRDefault="00B50835" w:rsidP="005E5EB7">
      <w:pPr>
        <w:tabs>
          <w:tab w:val="left" w:pos="851"/>
          <w:tab w:val="left" w:leader="dot" w:pos="7200"/>
          <w:tab w:val="left" w:leader="dot" w:pos="7513"/>
          <w:tab w:val="right" w:pos="7937"/>
        </w:tabs>
        <w:spacing w:after="0" w:line="240" w:lineRule="auto"/>
        <w:jc w:val="both"/>
        <w:rPr>
          <w:rFonts w:ascii="Times New Roman" w:hAnsi="Times New Roman"/>
          <w:sz w:val="24"/>
          <w:szCs w:val="24"/>
        </w:rPr>
      </w:pPr>
      <w:r>
        <w:rPr>
          <w:rFonts w:ascii="Times New Roman" w:hAnsi="Times New Roman"/>
          <w:sz w:val="24"/>
          <w:szCs w:val="24"/>
        </w:rPr>
        <w:tab/>
        <w:t>3.6.2.2 Uji Discriminant Validity (</w:t>
      </w:r>
      <w:proofErr w:type="spellStart"/>
      <w:r>
        <w:rPr>
          <w:rFonts w:ascii="Times New Roman" w:hAnsi="Times New Roman"/>
          <w:sz w:val="24"/>
          <w:szCs w:val="24"/>
        </w:rPr>
        <w:t>Validitas</w:t>
      </w:r>
      <w:proofErr w:type="spellEnd"/>
      <w:r>
        <w:rPr>
          <w:rFonts w:ascii="Times New Roman" w:hAnsi="Times New Roman"/>
          <w:sz w:val="24"/>
          <w:szCs w:val="24"/>
        </w:rPr>
        <w:t xml:space="preserve"> </w:t>
      </w:r>
      <w:proofErr w:type="spellStart"/>
      <w:r>
        <w:rPr>
          <w:rFonts w:ascii="Times New Roman" w:hAnsi="Times New Roman"/>
          <w:sz w:val="24"/>
          <w:szCs w:val="24"/>
        </w:rPr>
        <w:t>Diskriminan</w:t>
      </w:r>
      <w:proofErr w:type="spellEnd"/>
      <w:r>
        <w:rPr>
          <w:rFonts w:ascii="Times New Roman" w:hAnsi="Times New Roman"/>
          <w:sz w:val="24"/>
          <w:szCs w:val="24"/>
        </w:rPr>
        <w:t>)</w:t>
      </w:r>
      <w:r w:rsidR="005E5EB7">
        <w:rPr>
          <w:rFonts w:ascii="Times New Roman" w:hAnsi="Times New Roman"/>
          <w:sz w:val="24"/>
          <w:szCs w:val="24"/>
        </w:rPr>
        <w:tab/>
      </w:r>
      <w:r w:rsidR="00611ECB">
        <w:rPr>
          <w:rFonts w:ascii="Times New Roman" w:hAnsi="Times New Roman"/>
          <w:sz w:val="24"/>
          <w:szCs w:val="24"/>
        </w:rPr>
        <w:t>40</w:t>
      </w:r>
    </w:p>
    <w:p w14:paraId="7155E2AD" w14:textId="69F0D455" w:rsidR="00B50835" w:rsidRDefault="00B50835" w:rsidP="005E5EB7">
      <w:pPr>
        <w:tabs>
          <w:tab w:val="left" w:pos="851"/>
          <w:tab w:val="left" w:leader="dot" w:pos="7200"/>
          <w:tab w:val="left" w:leader="dot" w:pos="7513"/>
          <w:tab w:val="right" w:pos="7937"/>
        </w:tabs>
        <w:spacing w:after="0" w:line="240" w:lineRule="auto"/>
        <w:jc w:val="both"/>
        <w:rPr>
          <w:rFonts w:ascii="Times New Roman" w:hAnsi="Times New Roman"/>
          <w:sz w:val="24"/>
          <w:szCs w:val="24"/>
        </w:rPr>
      </w:pPr>
      <w:r>
        <w:rPr>
          <w:rFonts w:ascii="Times New Roman" w:hAnsi="Times New Roman"/>
          <w:sz w:val="24"/>
          <w:szCs w:val="24"/>
        </w:rPr>
        <w:tab/>
        <w:t xml:space="preserve">3.6.2.3 Uji Composite </w:t>
      </w:r>
      <w:proofErr w:type="spellStart"/>
      <w:r>
        <w:rPr>
          <w:rFonts w:ascii="Times New Roman" w:hAnsi="Times New Roman"/>
          <w:sz w:val="24"/>
          <w:szCs w:val="24"/>
        </w:rPr>
        <w:t>Reability</w:t>
      </w:r>
      <w:proofErr w:type="spellEnd"/>
      <w:r w:rsidR="005E5EB7">
        <w:rPr>
          <w:rFonts w:ascii="Times New Roman" w:hAnsi="Times New Roman"/>
          <w:sz w:val="24"/>
          <w:szCs w:val="24"/>
        </w:rPr>
        <w:tab/>
      </w:r>
      <w:r w:rsidR="00611ECB">
        <w:rPr>
          <w:rFonts w:ascii="Times New Roman" w:hAnsi="Times New Roman"/>
          <w:sz w:val="24"/>
          <w:szCs w:val="24"/>
        </w:rPr>
        <w:t>40</w:t>
      </w:r>
    </w:p>
    <w:p w14:paraId="06E60332" w14:textId="55B14BD0" w:rsidR="00B50835" w:rsidRDefault="00B50835" w:rsidP="005E5EB7">
      <w:pPr>
        <w:tabs>
          <w:tab w:val="left" w:pos="851"/>
          <w:tab w:val="left" w:leader="dot" w:pos="7200"/>
          <w:tab w:val="left" w:leader="dot" w:pos="7513"/>
          <w:tab w:val="right" w:pos="7937"/>
        </w:tabs>
        <w:spacing w:after="0" w:line="240" w:lineRule="auto"/>
        <w:jc w:val="both"/>
        <w:rPr>
          <w:rFonts w:ascii="Times New Roman" w:hAnsi="Times New Roman"/>
          <w:sz w:val="24"/>
          <w:szCs w:val="24"/>
        </w:rPr>
      </w:pPr>
      <w:r>
        <w:rPr>
          <w:rFonts w:ascii="Times New Roman" w:hAnsi="Times New Roman"/>
          <w:sz w:val="24"/>
          <w:szCs w:val="24"/>
        </w:rPr>
        <w:tab/>
        <w:t xml:space="preserve">3.6.2.4 Average Variance </w:t>
      </w:r>
      <w:proofErr w:type="spellStart"/>
      <w:r>
        <w:rPr>
          <w:rFonts w:ascii="Times New Roman" w:hAnsi="Times New Roman"/>
          <w:sz w:val="24"/>
          <w:szCs w:val="24"/>
        </w:rPr>
        <w:t>Extrated</w:t>
      </w:r>
      <w:proofErr w:type="spellEnd"/>
      <w:r w:rsidR="005E5EB7">
        <w:rPr>
          <w:rFonts w:ascii="Times New Roman" w:hAnsi="Times New Roman"/>
          <w:sz w:val="24"/>
          <w:szCs w:val="24"/>
        </w:rPr>
        <w:tab/>
      </w:r>
      <w:r w:rsidR="00611ECB">
        <w:rPr>
          <w:rFonts w:ascii="Times New Roman" w:hAnsi="Times New Roman"/>
          <w:sz w:val="24"/>
          <w:szCs w:val="24"/>
        </w:rPr>
        <w:t>40</w:t>
      </w:r>
    </w:p>
    <w:p w14:paraId="3362D539" w14:textId="3A6A3A34" w:rsidR="0087094E" w:rsidRDefault="00B50835" w:rsidP="005E5EB7">
      <w:pPr>
        <w:tabs>
          <w:tab w:val="left" w:pos="851"/>
          <w:tab w:val="left" w:leader="dot" w:pos="7200"/>
          <w:tab w:val="left" w:leader="dot" w:pos="7513"/>
          <w:tab w:val="right" w:pos="7937"/>
        </w:tabs>
        <w:spacing w:after="0" w:line="240" w:lineRule="auto"/>
        <w:jc w:val="both"/>
        <w:rPr>
          <w:rFonts w:ascii="Times New Roman" w:hAnsi="Times New Roman"/>
          <w:sz w:val="24"/>
          <w:szCs w:val="24"/>
        </w:rPr>
      </w:pPr>
      <w:r>
        <w:rPr>
          <w:rFonts w:ascii="Times New Roman" w:hAnsi="Times New Roman"/>
          <w:sz w:val="24"/>
          <w:szCs w:val="24"/>
        </w:rPr>
        <w:tab/>
        <w:t>3.6.3</w:t>
      </w:r>
      <w:r w:rsidR="0087094E">
        <w:rPr>
          <w:rFonts w:ascii="Times New Roman" w:hAnsi="Times New Roman"/>
          <w:sz w:val="24"/>
          <w:szCs w:val="24"/>
        </w:rPr>
        <w:t xml:space="preserve"> Inner Model</w:t>
      </w:r>
      <w:r w:rsidR="005E5EB7">
        <w:rPr>
          <w:rFonts w:ascii="Times New Roman" w:hAnsi="Times New Roman"/>
          <w:sz w:val="24"/>
          <w:szCs w:val="24"/>
        </w:rPr>
        <w:tab/>
      </w:r>
      <w:r w:rsidR="00611ECB">
        <w:rPr>
          <w:rFonts w:ascii="Times New Roman" w:hAnsi="Times New Roman"/>
          <w:sz w:val="24"/>
          <w:szCs w:val="24"/>
        </w:rPr>
        <w:t>40</w:t>
      </w:r>
    </w:p>
    <w:p w14:paraId="372B678D" w14:textId="22D83CB4" w:rsidR="0087094E" w:rsidRDefault="00473CD5" w:rsidP="005E5EB7">
      <w:pPr>
        <w:tabs>
          <w:tab w:val="left" w:pos="851"/>
          <w:tab w:val="left" w:leader="dot" w:pos="7200"/>
          <w:tab w:val="left" w:leader="dot" w:pos="7513"/>
          <w:tab w:val="right" w:pos="7937"/>
        </w:tabs>
        <w:spacing w:after="0" w:line="240" w:lineRule="auto"/>
        <w:jc w:val="both"/>
        <w:rPr>
          <w:rFonts w:ascii="Times New Roman" w:hAnsi="Times New Roman"/>
          <w:sz w:val="24"/>
          <w:szCs w:val="24"/>
        </w:rPr>
      </w:pPr>
      <w:r>
        <w:rPr>
          <w:rFonts w:ascii="Times New Roman" w:hAnsi="Times New Roman"/>
          <w:sz w:val="24"/>
          <w:szCs w:val="24"/>
        </w:rPr>
        <w:tab/>
        <w:t>3.6.3.1 R-Square</w:t>
      </w:r>
      <w:r w:rsidR="005E5EB7">
        <w:rPr>
          <w:rFonts w:ascii="Times New Roman" w:hAnsi="Times New Roman"/>
          <w:sz w:val="24"/>
          <w:szCs w:val="24"/>
        </w:rPr>
        <w:tab/>
      </w:r>
      <w:r w:rsidR="00611ECB">
        <w:rPr>
          <w:rFonts w:ascii="Times New Roman" w:hAnsi="Times New Roman"/>
          <w:sz w:val="24"/>
          <w:szCs w:val="24"/>
        </w:rPr>
        <w:t>40</w:t>
      </w:r>
    </w:p>
    <w:p w14:paraId="63D827D3" w14:textId="20272ED7" w:rsidR="00473CD5" w:rsidRDefault="00473CD5" w:rsidP="005E5EB7">
      <w:pPr>
        <w:tabs>
          <w:tab w:val="left" w:pos="851"/>
          <w:tab w:val="left" w:leader="dot" w:pos="7200"/>
          <w:tab w:val="left" w:leader="dot" w:pos="7513"/>
          <w:tab w:val="right" w:pos="7937"/>
        </w:tabs>
        <w:spacing w:after="0" w:line="240" w:lineRule="auto"/>
        <w:jc w:val="both"/>
        <w:rPr>
          <w:rFonts w:ascii="Times New Roman" w:hAnsi="Times New Roman"/>
          <w:sz w:val="24"/>
          <w:szCs w:val="24"/>
        </w:rPr>
      </w:pPr>
      <w:r>
        <w:rPr>
          <w:rFonts w:ascii="Times New Roman" w:hAnsi="Times New Roman"/>
          <w:sz w:val="24"/>
          <w:szCs w:val="24"/>
        </w:rPr>
        <w:tab/>
        <w:t>3.6.3.2 Effect Size (F-Square)</w:t>
      </w:r>
      <w:r w:rsidR="005E5EB7">
        <w:rPr>
          <w:rFonts w:ascii="Times New Roman" w:hAnsi="Times New Roman"/>
          <w:sz w:val="24"/>
          <w:szCs w:val="24"/>
        </w:rPr>
        <w:tab/>
      </w:r>
      <w:r w:rsidR="000E558E">
        <w:rPr>
          <w:rFonts w:ascii="Times New Roman" w:hAnsi="Times New Roman"/>
          <w:sz w:val="24"/>
          <w:szCs w:val="24"/>
        </w:rPr>
        <w:t>4</w:t>
      </w:r>
      <w:r w:rsidR="00611ECB">
        <w:rPr>
          <w:rFonts w:ascii="Times New Roman" w:hAnsi="Times New Roman"/>
          <w:sz w:val="24"/>
          <w:szCs w:val="24"/>
        </w:rPr>
        <w:t>1</w:t>
      </w:r>
    </w:p>
    <w:p w14:paraId="45358D2A" w14:textId="2576C721" w:rsidR="00473CD5" w:rsidRDefault="00473CD5" w:rsidP="005E5EB7">
      <w:pPr>
        <w:tabs>
          <w:tab w:val="left" w:pos="851"/>
          <w:tab w:val="left" w:leader="dot" w:pos="7200"/>
          <w:tab w:val="left" w:leader="dot" w:pos="7513"/>
          <w:tab w:val="right" w:pos="7937"/>
        </w:tabs>
        <w:spacing w:after="0" w:line="240" w:lineRule="auto"/>
        <w:jc w:val="both"/>
        <w:rPr>
          <w:rFonts w:ascii="Times New Roman" w:hAnsi="Times New Roman"/>
          <w:sz w:val="24"/>
          <w:szCs w:val="24"/>
        </w:rPr>
      </w:pPr>
      <w:r>
        <w:rPr>
          <w:rFonts w:ascii="Times New Roman" w:hAnsi="Times New Roman"/>
          <w:sz w:val="24"/>
          <w:szCs w:val="24"/>
        </w:rPr>
        <w:tab/>
        <w:t>3.6.3.3 Q-Square</w:t>
      </w:r>
      <w:r w:rsidR="005E5EB7">
        <w:rPr>
          <w:rFonts w:ascii="Times New Roman" w:hAnsi="Times New Roman"/>
          <w:sz w:val="24"/>
          <w:szCs w:val="24"/>
        </w:rPr>
        <w:tab/>
      </w:r>
      <w:r w:rsidR="000E558E">
        <w:rPr>
          <w:rFonts w:ascii="Times New Roman" w:hAnsi="Times New Roman"/>
          <w:sz w:val="24"/>
          <w:szCs w:val="24"/>
        </w:rPr>
        <w:t>4</w:t>
      </w:r>
      <w:r w:rsidR="00611ECB">
        <w:rPr>
          <w:rFonts w:ascii="Times New Roman" w:hAnsi="Times New Roman"/>
          <w:sz w:val="24"/>
          <w:szCs w:val="24"/>
        </w:rPr>
        <w:t>1</w:t>
      </w:r>
    </w:p>
    <w:p w14:paraId="4DF719F7" w14:textId="2332D6E8" w:rsidR="00473CD5" w:rsidRDefault="00473CD5" w:rsidP="005E5EB7">
      <w:pPr>
        <w:tabs>
          <w:tab w:val="left" w:pos="851"/>
          <w:tab w:val="left" w:leader="dot" w:pos="7200"/>
          <w:tab w:val="left" w:leader="dot" w:pos="7513"/>
          <w:tab w:val="right" w:pos="7937"/>
        </w:tabs>
        <w:spacing w:after="0" w:line="240" w:lineRule="auto"/>
        <w:jc w:val="both"/>
        <w:rPr>
          <w:rFonts w:ascii="Times New Roman" w:hAnsi="Times New Roman"/>
          <w:sz w:val="24"/>
          <w:szCs w:val="24"/>
        </w:rPr>
      </w:pPr>
      <w:r>
        <w:rPr>
          <w:rFonts w:ascii="Times New Roman" w:hAnsi="Times New Roman"/>
          <w:sz w:val="24"/>
          <w:szCs w:val="24"/>
        </w:rPr>
        <w:tab/>
        <w:t xml:space="preserve">3.6.3.4 Uji </w:t>
      </w:r>
      <w:proofErr w:type="spellStart"/>
      <w:r>
        <w:rPr>
          <w:rFonts w:ascii="Times New Roman" w:hAnsi="Times New Roman"/>
          <w:sz w:val="24"/>
          <w:szCs w:val="24"/>
        </w:rPr>
        <w:t>Multikolienaritas</w:t>
      </w:r>
      <w:proofErr w:type="spellEnd"/>
      <w:r>
        <w:rPr>
          <w:rFonts w:ascii="Times New Roman" w:hAnsi="Times New Roman"/>
          <w:sz w:val="24"/>
          <w:szCs w:val="24"/>
        </w:rPr>
        <w:t xml:space="preserve"> (VIF Inner Model)</w:t>
      </w:r>
      <w:r w:rsidR="005E5EB7">
        <w:rPr>
          <w:rFonts w:ascii="Times New Roman" w:hAnsi="Times New Roman"/>
          <w:sz w:val="24"/>
          <w:szCs w:val="24"/>
        </w:rPr>
        <w:tab/>
      </w:r>
      <w:r w:rsidR="000E558E">
        <w:rPr>
          <w:rFonts w:ascii="Times New Roman" w:hAnsi="Times New Roman"/>
          <w:sz w:val="24"/>
          <w:szCs w:val="24"/>
        </w:rPr>
        <w:t>4</w:t>
      </w:r>
      <w:r w:rsidR="00611ECB">
        <w:rPr>
          <w:rFonts w:ascii="Times New Roman" w:hAnsi="Times New Roman"/>
          <w:sz w:val="24"/>
          <w:szCs w:val="24"/>
        </w:rPr>
        <w:t>1</w:t>
      </w:r>
    </w:p>
    <w:p w14:paraId="4115547B" w14:textId="5BE8E5EC" w:rsidR="00B50835" w:rsidRDefault="0087094E" w:rsidP="005E5EB7">
      <w:pPr>
        <w:tabs>
          <w:tab w:val="left" w:pos="851"/>
          <w:tab w:val="left" w:leader="dot" w:pos="7200"/>
          <w:tab w:val="left" w:leader="dot" w:pos="7513"/>
          <w:tab w:val="right" w:pos="7937"/>
        </w:tabs>
        <w:spacing w:after="0" w:line="240" w:lineRule="auto"/>
        <w:jc w:val="both"/>
        <w:rPr>
          <w:rFonts w:ascii="Times New Roman" w:hAnsi="Times New Roman"/>
          <w:sz w:val="24"/>
          <w:szCs w:val="24"/>
        </w:rPr>
      </w:pPr>
      <w:r>
        <w:rPr>
          <w:rFonts w:ascii="Times New Roman" w:hAnsi="Times New Roman"/>
          <w:sz w:val="24"/>
          <w:szCs w:val="24"/>
        </w:rPr>
        <w:tab/>
      </w:r>
      <w:r w:rsidR="00473CD5">
        <w:rPr>
          <w:rFonts w:ascii="Times New Roman" w:hAnsi="Times New Roman"/>
          <w:sz w:val="24"/>
          <w:szCs w:val="24"/>
        </w:rPr>
        <w:t>3.6.3.5</w:t>
      </w:r>
      <w:r>
        <w:rPr>
          <w:rFonts w:ascii="Times New Roman" w:hAnsi="Times New Roman"/>
          <w:sz w:val="24"/>
          <w:szCs w:val="24"/>
        </w:rPr>
        <w:t xml:space="preserve"> </w:t>
      </w:r>
      <w:r w:rsidR="00B50835">
        <w:rPr>
          <w:rFonts w:ascii="Times New Roman" w:hAnsi="Times New Roman"/>
          <w:sz w:val="24"/>
          <w:szCs w:val="24"/>
        </w:rPr>
        <w:t>Model Fit</w:t>
      </w:r>
      <w:r w:rsidR="005E5EB7">
        <w:rPr>
          <w:rFonts w:ascii="Times New Roman" w:hAnsi="Times New Roman"/>
          <w:sz w:val="24"/>
          <w:szCs w:val="24"/>
        </w:rPr>
        <w:tab/>
      </w:r>
      <w:r w:rsidR="000E558E">
        <w:rPr>
          <w:rFonts w:ascii="Times New Roman" w:hAnsi="Times New Roman"/>
          <w:sz w:val="24"/>
          <w:szCs w:val="24"/>
        </w:rPr>
        <w:t>4</w:t>
      </w:r>
      <w:r w:rsidR="00611ECB">
        <w:rPr>
          <w:rFonts w:ascii="Times New Roman" w:hAnsi="Times New Roman"/>
          <w:sz w:val="24"/>
          <w:szCs w:val="24"/>
        </w:rPr>
        <w:t>1</w:t>
      </w:r>
    </w:p>
    <w:p w14:paraId="6A56B8D0" w14:textId="1D60F72D" w:rsidR="00B50835" w:rsidRDefault="00B50835" w:rsidP="005E5EB7">
      <w:pPr>
        <w:tabs>
          <w:tab w:val="left" w:pos="851"/>
          <w:tab w:val="left" w:leader="dot" w:pos="7200"/>
          <w:tab w:val="left" w:leader="dot" w:pos="7513"/>
          <w:tab w:val="right" w:pos="7937"/>
        </w:tabs>
        <w:spacing w:after="0" w:line="240" w:lineRule="auto"/>
        <w:jc w:val="both"/>
        <w:rPr>
          <w:rFonts w:ascii="Times New Roman" w:hAnsi="Times New Roman"/>
          <w:sz w:val="24"/>
          <w:szCs w:val="24"/>
        </w:rPr>
      </w:pPr>
      <w:r>
        <w:rPr>
          <w:rFonts w:ascii="Times New Roman" w:hAnsi="Times New Roman"/>
          <w:sz w:val="24"/>
          <w:szCs w:val="24"/>
        </w:rPr>
        <w:tab/>
        <w:t xml:space="preserve">3.6.4 </w:t>
      </w:r>
      <w:proofErr w:type="spellStart"/>
      <w:r>
        <w:rPr>
          <w:rFonts w:ascii="Times New Roman" w:hAnsi="Times New Roman"/>
          <w:sz w:val="24"/>
          <w:szCs w:val="24"/>
        </w:rPr>
        <w:t>Hipotesis</w:t>
      </w:r>
      <w:proofErr w:type="spellEnd"/>
      <w:r w:rsidR="005E5EB7">
        <w:rPr>
          <w:rFonts w:ascii="Times New Roman" w:hAnsi="Times New Roman"/>
          <w:sz w:val="24"/>
          <w:szCs w:val="24"/>
        </w:rPr>
        <w:tab/>
      </w:r>
      <w:r w:rsidR="00C4460E">
        <w:rPr>
          <w:rFonts w:ascii="Times New Roman" w:hAnsi="Times New Roman"/>
          <w:sz w:val="24"/>
          <w:szCs w:val="24"/>
        </w:rPr>
        <w:t>4</w:t>
      </w:r>
      <w:r w:rsidR="00611ECB">
        <w:rPr>
          <w:rFonts w:ascii="Times New Roman" w:hAnsi="Times New Roman"/>
          <w:sz w:val="24"/>
          <w:szCs w:val="24"/>
        </w:rPr>
        <w:t>2</w:t>
      </w:r>
    </w:p>
    <w:p w14:paraId="1BFD045E" w14:textId="77777777" w:rsidR="00B50835" w:rsidRDefault="00B50835" w:rsidP="005E5EB7">
      <w:pPr>
        <w:tabs>
          <w:tab w:val="left" w:pos="851"/>
          <w:tab w:val="left" w:leader="dot" w:pos="7200"/>
          <w:tab w:val="left" w:leader="dot" w:pos="7513"/>
          <w:tab w:val="right" w:pos="7937"/>
        </w:tabs>
        <w:spacing w:after="0" w:line="240" w:lineRule="auto"/>
        <w:jc w:val="both"/>
        <w:rPr>
          <w:rFonts w:ascii="Times New Roman" w:hAnsi="Times New Roman"/>
          <w:sz w:val="24"/>
          <w:szCs w:val="24"/>
        </w:rPr>
      </w:pPr>
      <w:r>
        <w:rPr>
          <w:rFonts w:ascii="Times New Roman" w:hAnsi="Times New Roman"/>
          <w:sz w:val="24"/>
          <w:szCs w:val="24"/>
        </w:rPr>
        <w:t xml:space="preserve">            </w:t>
      </w:r>
    </w:p>
    <w:p w14:paraId="549D46D7" w14:textId="77777777" w:rsidR="00B50835" w:rsidRPr="00CB4CA9" w:rsidRDefault="00B50835" w:rsidP="005E5EB7">
      <w:pPr>
        <w:tabs>
          <w:tab w:val="left" w:leader="dot" w:pos="7200"/>
        </w:tabs>
        <w:spacing w:after="120" w:line="240" w:lineRule="auto"/>
        <w:outlineLvl w:val="0"/>
        <w:rPr>
          <w:rFonts w:ascii="Times New Roman" w:hAnsi="Times New Roman"/>
          <w:sz w:val="24"/>
          <w:szCs w:val="24"/>
        </w:rPr>
      </w:pPr>
      <w:proofErr w:type="gramStart"/>
      <w:r>
        <w:rPr>
          <w:rFonts w:ascii="Times New Roman" w:hAnsi="Times New Roman"/>
          <w:b/>
          <w:sz w:val="24"/>
          <w:szCs w:val="24"/>
        </w:rPr>
        <w:t>BAB  IV</w:t>
      </w:r>
      <w:proofErr w:type="gramEnd"/>
      <w:r>
        <w:rPr>
          <w:rFonts w:ascii="Times New Roman" w:hAnsi="Times New Roman"/>
          <w:b/>
          <w:sz w:val="24"/>
          <w:szCs w:val="24"/>
        </w:rPr>
        <w:t xml:space="preserve">  HASIL PENELITIAN DAN PEMBAHASAN </w:t>
      </w:r>
    </w:p>
    <w:p w14:paraId="30B384E4" w14:textId="0586D984" w:rsidR="00B50835" w:rsidRPr="008A4CBB" w:rsidRDefault="00B50835" w:rsidP="005E5EB7">
      <w:pPr>
        <w:tabs>
          <w:tab w:val="left" w:pos="142"/>
          <w:tab w:val="left" w:leader="dot" w:pos="7200"/>
          <w:tab w:val="left" w:leader="dot" w:pos="7513"/>
          <w:tab w:val="right" w:pos="7655"/>
        </w:tabs>
        <w:spacing w:after="0" w:line="240" w:lineRule="auto"/>
        <w:jc w:val="both"/>
        <w:rPr>
          <w:rFonts w:ascii="Times New Roman" w:hAnsi="Times New Roman"/>
          <w:sz w:val="24"/>
          <w:szCs w:val="24"/>
          <w:lang w:val="da-DK"/>
        </w:rPr>
      </w:pPr>
      <w:r>
        <w:rPr>
          <w:rFonts w:ascii="Times New Roman" w:hAnsi="Times New Roman"/>
          <w:sz w:val="24"/>
          <w:szCs w:val="24"/>
        </w:rPr>
        <w:tab/>
      </w:r>
      <w:r w:rsidRPr="008A4CBB">
        <w:rPr>
          <w:rFonts w:ascii="Times New Roman" w:hAnsi="Times New Roman"/>
          <w:sz w:val="24"/>
          <w:szCs w:val="24"/>
          <w:lang w:val="da-DK"/>
        </w:rPr>
        <w:t>4.1 Gambaran Umum Perusahaan</w:t>
      </w:r>
      <w:r w:rsidR="005E5EB7" w:rsidRPr="008A4CBB">
        <w:rPr>
          <w:rFonts w:ascii="Times New Roman" w:hAnsi="Times New Roman"/>
          <w:sz w:val="24"/>
          <w:szCs w:val="24"/>
          <w:lang w:val="da-DK"/>
        </w:rPr>
        <w:tab/>
      </w:r>
      <w:r w:rsidR="00C4460E" w:rsidRPr="008A4CBB">
        <w:rPr>
          <w:rFonts w:ascii="Times New Roman" w:hAnsi="Times New Roman"/>
          <w:sz w:val="24"/>
          <w:szCs w:val="24"/>
          <w:lang w:val="da-DK"/>
        </w:rPr>
        <w:t>4</w:t>
      </w:r>
      <w:r w:rsidR="00C84BB1">
        <w:rPr>
          <w:rFonts w:ascii="Times New Roman" w:hAnsi="Times New Roman"/>
          <w:sz w:val="24"/>
          <w:szCs w:val="24"/>
          <w:lang w:val="da-DK"/>
        </w:rPr>
        <w:t>3</w:t>
      </w:r>
    </w:p>
    <w:p w14:paraId="71FDF00C" w14:textId="165525B6" w:rsidR="00B50835" w:rsidRPr="008A4CBB" w:rsidRDefault="00B50835" w:rsidP="005E5EB7">
      <w:pPr>
        <w:tabs>
          <w:tab w:val="left" w:pos="142"/>
          <w:tab w:val="left" w:leader="dot" w:pos="7200"/>
          <w:tab w:val="left" w:leader="dot" w:pos="7513"/>
          <w:tab w:val="right" w:pos="7655"/>
        </w:tabs>
        <w:spacing w:after="0" w:line="240" w:lineRule="auto"/>
        <w:jc w:val="both"/>
        <w:rPr>
          <w:rFonts w:ascii="Times New Roman" w:hAnsi="Times New Roman"/>
          <w:sz w:val="24"/>
          <w:szCs w:val="24"/>
          <w:lang w:val="da-DK"/>
        </w:rPr>
      </w:pPr>
      <w:r w:rsidRPr="008A4CBB">
        <w:rPr>
          <w:rFonts w:ascii="Times New Roman" w:hAnsi="Times New Roman"/>
          <w:sz w:val="24"/>
          <w:szCs w:val="24"/>
          <w:lang w:val="da-DK"/>
        </w:rPr>
        <w:tab/>
        <w:t>4.</w:t>
      </w:r>
      <w:r w:rsidR="00BE64E0" w:rsidRPr="008A4CBB">
        <w:rPr>
          <w:rFonts w:ascii="Times New Roman" w:hAnsi="Times New Roman"/>
          <w:sz w:val="24"/>
          <w:szCs w:val="24"/>
          <w:lang w:val="da-DK"/>
        </w:rPr>
        <w:t>1</w:t>
      </w:r>
      <w:r w:rsidRPr="008A4CBB">
        <w:rPr>
          <w:rFonts w:ascii="Times New Roman" w:hAnsi="Times New Roman"/>
          <w:sz w:val="24"/>
          <w:szCs w:val="24"/>
          <w:lang w:val="da-DK"/>
        </w:rPr>
        <w:t>.1 Profil Perusahaan</w:t>
      </w:r>
      <w:r w:rsidR="005E5EB7" w:rsidRPr="008A4CBB">
        <w:rPr>
          <w:rFonts w:ascii="Times New Roman" w:hAnsi="Times New Roman"/>
          <w:sz w:val="24"/>
          <w:szCs w:val="24"/>
          <w:lang w:val="da-DK"/>
        </w:rPr>
        <w:tab/>
      </w:r>
      <w:r w:rsidR="00C4460E" w:rsidRPr="008A4CBB">
        <w:rPr>
          <w:rFonts w:ascii="Times New Roman" w:hAnsi="Times New Roman"/>
          <w:sz w:val="24"/>
          <w:szCs w:val="24"/>
          <w:lang w:val="da-DK"/>
        </w:rPr>
        <w:t>4</w:t>
      </w:r>
      <w:r w:rsidR="00C84BB1">
        <w:rPr>
          <w:rFonts w:ascii="Times New Roman" w:hAnsi="Times New Roman"/>
          <w:sz w:val="24"/>
          <w:szCs w:val="24"/>
          <w:lang w:val="da-DK"/>
        </w:rPr>
        <w:t>3</w:t>
      </w:r>
    </w:p>
    <w:p w14:paraId="00F0F5C4" w14:textId="6873B342" w:rsidR="00C413F4" w:rsidRPr="008A4CBB" w:rsidRDefault="00C413F4" w:rsidP="005E5EB7">
      <w:pPr>
        <w:tabs>
          <w:tab w:val="left" w:pos="142"/>
          <w:tab w:val="left" w:leader="dot" w:pos="7200"/>
          <w:tab w:val="left" w:leader="dot" w:pos="7513"/>
          <w:tab w:val="right" w:pos="7655"/>
        </w:tabs>
        <w:spacing w:after="0" w:line="240" w:lineRule="auto"/>
        <w:jc w:val="both"/>
        <w:rPr>
          <w:rFonts w:ascii="Times New Roman" w:hAnsi="Times New Roman"/>
          <w:sz w:val="24"/>
          <w:szCs w:val="24"/>
          <w:lang w:val="da-DK"/>
        </w:rPr>
      </w:pPr>
      <w:r w:rsidRPr="008A4CBB">
        <w:rPr>
          <w:rFonts w:ascii="Times New Roman" w:hAnsi="Times New Roman"/>
          <w:sz w:val="24"/>
          <w:szCs w:val="24"/>
          <w:lang w:val="da-DK"/>
        </w:rPr>
        <w:tab/>
        <w:t>4.1.2 Visi Dan Misi Perusahaan</w:t>
      </w:r>
      <w:r w:rsidR="005E5EB7" w:rsidRPr="008A4CBB">
        <w:rPr>
          <w:rFonts w:ascii="Times New Roman" w:hAnsi="Times New Roman"/>
          <w:sz w:val="24"/>
          <w:szCs w:val="24"/>
          <w:lang w:val="da-DK"/>
        </w:rPr>
        <w:tab/>
      </w:r>
      <w:r w:rsidR="00C4460E" w:rsidRPr="008A4CBB">
        <w:rPr>
          <w:rFonts w:ascii="Times New Roman" w:hAnsi="Times New Roman"/>
          <w:sz w:val="24"/>
          <w:szCs w:val="24"/>
          <w:lang w:val="da-DK"/>
        </w:rPr>
        <w:t>4</w:t>
      </w:r>
      <w:r w:rsidR="00C84BB1">
        <w:rPr>
          <w:rFonts w:ascii="Times New Roman" w:hAnsi="Times New Roman"/>
          <w:sz w:val="24"/>
          <w:szCs w:val="24"/>
          <w:lang w:val="da-DK"/>
        </w:rPr>
        <w:t>4</w:t>
      </w:r>
    </w:p>
    <w:p w14:paraId="35EEF8AB" w14:textId="51388C88" w:rsidR="00B50835" w:rsidRPr="008A4CBB" w:rsidRDefault="00B50835" w:rsidP="005E5EB7">
      <w:pPr>
        <w:tabs>
          <w:tab w:val="left" w:pos="142"/>
          <w:tab w:val="left" w:leader="dot" w:pos="7200"/>
          <w:tab w:val="left" w:leader="dot" w:pos="7513"/>
          <w:tab w:val="right" w:pos="7655"/>
        </w:tabs>
        <w:spacing w:after="0" w:line="240" w:lineRule="auto"/>
        <w:jc w:val="both"/>
        <w:rPr>
          <w:rFonts w:ascii="Times New Roman" w:hAnsi="Times New Roman"/>
          <w:sz w:val="24"/>
          <w:szCs w:val="24"/>
          <w:lang w:val="da-DK"/>
        </w:rPr>
      </w:pPr>
      <w:r w:rsidRPr="008A4CBB">
        <w:rPr>
          <w:rFonts w:ascii="Times New Roman" w:hAnsi="Times New Roman"/>
          <w:sz w:val="24"/>
          <w:szCs w:val="24"/>
          <w:lang w:val="da-DK"/>
        </w:rPr>
        <w:tab/>
        <w:t>4.2. Demografi Responden</w:t>
      </w:r>
      <w:r w:rsidR="005E5EB7" w:rsidRPr="008A4CBB">
        <w:rPr>
          <w:rFonts w:ascii="Times New Roman" w:hAnsi="Times New Roman"/>
          <w:sz w:val="24"/>
          <w:szCs w:val="24"/>
          <w:lang w:val="da-DK"/>
        </w:rPr>
        <w:tab/>
      </w:r>
      <w:r w:rsidR="00C4460E" w:rsidRPr="008A4CBB">
        <w:rPr>
          <w:rFonts w:ascii="Times New Roman" w:hAnsi="Times New Roman"/>
          <w:sz w:val="24"/>
          <w:szCs w:val="24"/>
          <w:lang w:val="da-DK"/>
        </w:rPr>
        <w:t>4</w:t>
      </w:r>
      <w:r w:rsidR="00C84BB1">
        <w:rPr>
          <w:rFonts w:ascii="Times New Roman" w:hAnsi="Times New Roman"/>
          <w:sz w:val="24"/>
          <w:szCs w:val="24"/>
          <w:lang w:val="da-DK"/>
        </w:rPr>
        <w:t>5</w:t>
      </w:r>
    </w:p>
    <w:p w14:paraId="2BC678C9" w14:textId="5EEBAF34" w:rsidR="00B50835" w:rsidRPr="008A4CBB" w:rsidRDefault="00B50835" w:rsidP="005E5EB7">
      <w:pPr>
        <w:tabs>
          <w:tab w:val="left" w:pos="709"/>
          <w:tab w:val="left" w:leader="dot" w:pos="7200"/>
          <w:tab w:val="left" w:leader="dot" w:pos="7513"/>
          <w:tab w:val="right" w:pos="7655"/>
        </w:tabs>
        <w:spacing w:after="0" w:line="240" w:lineRule="auto"/>
        <w:jc w:val="both"/>
        <w:rPr>
          <w:rFonts w:ascii="Times New Roman" w:hAnsi="Times New Roman"/>
          <w:sz w:val="24"/>
          <w:szCs w:val="24"/>
          <w:lang w:val="da-DK"/>
        </w:rPr>
      </w:pPr>
      <w:r w:rsidRPr="008A4CBB">
        <w:rPr>
          <w:rFonts w:ascii="Times New Roman" w:hAnsi="Times New Roman"/>
          <w:sz w:val="24"/>
          <w:szCs w:val="24"/>
          <w:lang w:val="da-DK"/>
        </w:rPr>
        <w:t>4.3 Statistik Deskriptif</w:t>
      </w:r>
      <w:r w:rsidR="005E5EB7" w:rsidRPr="008A4CBB">
        <w:rPr>
          <w:rFonts w:ascii="Times New Roman" w:hAnsi="Times New Roman"/>
          <w:sz w:val="24"/>
          <w:szCs w:val="24"/>
          <w:lang w:val="da-DK"/>
        </w:rPr>
        <w:tab/>
      </w:r>
      <w:r w:rsidR="00C4460E" w:rsidRPr="008A4CBB">
        <w:rPr>
          <w:rFonts w:ascii="Times New Roman" w:hAnsi="Times New Roman"/>
          <w:sz w:val="24"/>
          <w:szCs w:val="24"/>
          <w:lang w:val="da-DK"/>
        </w:rPr>
        <w:t>4</w:t>
      </w:r>
      <w:r w:rsidR="00C84BB1">
        <w:rPr>
          <w:rFonts w:ascii="Times New Roman" w:hAnsi="Times New Roman"/>
          <w:sz w:val="24"/>
          <w:szCs w:val="24"/>
          <w:lang w:val="da-DK"/>
        </w:rPr>
        <w:t>8</w:t>
      </w:r>
    </w:p>
    <w:p w14:paraId="7814877D" w14:textId="1A9EB9CE" w:rsidR="00B50835" w:rsidRPr="008A4CBB" w:rsidRDefault="00B50835" w:rsidP="005E5EB7">
      <w:pPr>
        <w:tabs>
          <w:tab w:val="left" w:pos="709"/>
          <w:tab w:val="left" w:leader="dot" w:pos="7200"/>
          <w:tab w:val="left" w:leader="dot" w:pos="7513"/>
          <w:tab w:val="right" w:pos="7655"/>
        </w:tabs>
        <w:spacing w:after="0" w:line="240" w:lineRule="auto"/>
        <w:jc w:val="both"/>
        <w:rPr>
          <w:rFonts w:ascii="Times New Roman" w:hAnsi="Times New Roman"/>
          <w:sz w:val="24"/>
          <w:szCs w:val="24"/>
          <w:lang w:val="da-DK"/>
        </w:rPr>
      </w:pPr>
      <w:r w:rsidRPr="008A4CBB">
        <w:rPr>
          <w:rFonts w:ascii="Times New Roman" w:hAnsi="Times New Roman"/>
          <w:sz w:val="24"/>
          <w:szCs w:val="24"/>
          <w:lang w:val="da-DK"/>
        </w:rPr>
        <w:tab/>
        <w:t>4.3.1 Variabel Bauran Pemasaran</w:t>
      </w:r>
      <w:r w:rsidR="005E5EB7" w:rsidRPr="008A4CBB">
        <w:rPr>
          <w:rFonts w:ascii="Times New Roman" w:hAnsi="Times New Roman"/>
          <w:sz w:val="24"/>
          <w:szCs w:val="24"/>
          <w:lang w:val="da-DK"/>
        </w:rPr>
        <w:tab/>
      </w:r>
      <w:r w:rsidR="0053002D" w:rsidRPr="008A4CBB">
        <w:rPr>
          <w:rFonts w:ascii="Times New Roman" w:hAnsi="Times New Roman"/>
          <w:sz w:val="24"/>
          <w:szCs w:val="24"/>
          <w:lang w:val="da-DK"/>
        </w:rPr>
        <w:t>4</w:t>
      </w:r>
      <w:r w:rsidR="00C84BB1">
        <w:rPr>
          <w:rFonts w:ascii="Times New Roman" w:hAnsi="Times New Roman"/>
          <w:sz w:val="24"/>
          <w:szCs w:val="24"/>
          <w:lang w:val="da-DK"/>
        </w:rPr>
        <w:t>9</w:t>
      </w:r>
    </w:p>
    <w:p w14:paraId="469EC9C2" w14:textId="0F260A38" w:rsidR="00B50835" w:rsidRDefault="00B50835" w:rsidP="005E5EB7">
      <w:pPr>
        <w:tabs>
          <w:tab w:val="left" w:pos="142"/>
          <w:tab w:val="left" w:leader="dot" w:pos="7200"/>
          <w:tab w:val="left" w:leader="dot" w:pos="7513"/>
          <w:tab w:val="right" w:pos="7655"/>
        </w:tabs>
        <w:spacing w:after="0" w:line="240" w:lineRule="auto"/>
        <w:jc w:val="both"/>
        <w:rPr>
          <w:rFonts w:ascii="Times New Roman" w:hAnsi="Times New Roman"/>
          <w:sz w:val="24"/>
          <w:szCs w:val="24"/>
        </w:rPr>
      </w:pPr>
      <w:r w:rsidRPr="008A4CBB">
        <w:rPr>
          <w:rFonts w:ascii="Times New Roman" w:hAnsi="Times New Roman"/>
          <w:sz w:val="24"/>
          <w:szCs w:val="24"/>
          <w:lang w:val="da-DK"/>
        </w:rPr>
        <w:tab/>
        <w:t xml:space="preserve">         </w:t>
      </w:r>
      <w:r>
        <w:rPr>
          <w:rFonts w:ascii="Times New Roman" w:hAnsi="Times New Roman"/>
          <w:sz w:val="24"/>
          <w:szCs w:val="24"/>
        </w:rPr>
        <w:t xml:space="preserve">4.3.2 </w:t>
      </w:r>
      <w:proofErr w:type="spellStart"/>
      <w:r>
        <w:rPr>
          <w:rFonts w:ascii="Times New Roman" w:hAnsi="Times New Roman"/>
          <w:sz w:val="24"/>
          <w:szCs w:val="24"/>
        </w:rPr>
        <w:t>Variabel</w:t>
      </w:r>
      <w:proofErr w:type="spellEnd"/>
      <w:r>
        <w:rPr>
          <w:rFonts w:ascii="Times New Roman" w:hAnsi="Times New Roman"/>
          <w:sz w:val="24"/>
          <w:szCs w:val="24"/>
        </w:rPr>
        <w:t xml:space="preserve"> </w:t>
      </w:r>
      <w:proofErr w:type="spellStart"/>
      <w:r>
        <w:rPr>
          <w:rFonts w:ascii="Times New Roman" w:hAnsi="Times New Roman"/>
          <w:sz w:val="24"/>
          <w:szCs w:val="24"/>
        </w:rPr>
        <w:t>Kepuasan</w:t>
      </w:r>
      <w:proofErr w:type="spellEnd"/>
      <w:r>
        <w:rPr>
          <w:rFonts w:ascii="Times New Roman" w:hAnsi="Times New Roman"/>
          <w:sz w:val="24"/>
          <w:szCs w:val="24"/>
        </w:rPr>
        <w:t xml:space="preserve"> </w:t>
      </w:r>
      <w:proofErr w:type="spellStart"/>
      <w:r>
        <w:rPr>
          <w:rFonts w:ascii="Times New Roman" w:hAnsi="Times New Roman"/>
          <w:sz w:val="24"/>
          <w:szCs w:val="24"/>
        </w:rPr>
        <w:t>Konsumen</w:t>
      </w:r>
      <w:proofErr w:type="spellEnd"/>
      <w:r w:rsidR="005E5EB7">
        <w:rPr>
          <w:rFonts w:ascii="Times New Roman" w:hAnsi="Times New Roman"/>
          <w:sz w:val="24"/>
          <w:szCs w:val="24"/>
        </w:rPr>
        <w:tab/>
      </w:r>
      <w:r w:rsidR="0053002D">
        <w:rPr>
          <w:rFonts w:ascii="Times New Roman" w:hAnsi="Times New Roman"/>
          <w:sz w:val="24"/>
          <w:szCs w:val="24"/>
        </w:rPr>
        <w:t>5</w:t>
      </w:r>
      <w:r w:rsidR="00C84BB1">
        <w:rPr>
          <w:rFonts w:ascii="Times New Roman" w:hAnsi="Times New Roman"/>
          <w:sz w:val="24"/>
          <w:szCs w:val="24"/>
        </w:rPr>
        <w:t>8</w:t>
      </w:r>
    </w:p>
    <w:p w14:paraId="54AF0159" w14:textId="040F3880" w:rsidR="00B50835" w:rsidRDefault="00B50835" w:rsidP="005E5EB7">
      <w:pPr>
        <w:tabs>
          <w:tab w:val="left" w:pos="709"/>
          <w:tab w:val="left" w:leader="dot" w:pos="7200"/>
          <w:tab w:val="left" w:leader="dot" w:pos="7513"/>
          <w:tab w:val="right" w:pos="7655"/>
        </w:tabs>
        <w:spacing w:after="0" w:line="240" w:lineRule="auto"/>
        <w:jc w:val="both"/>
        <w:rPr>
          <w:rFonts w:ascii="Times New Roman" w:hAnsi="Times New Roman"/>
          <w:sz w:val="24"/>
          <w:szCs w:val="24"/>
        </w:rPr>
      </w:pPr>
      <w:r>
        <w:rPr>
          <w:rFonts w:ascii="Times New Roman" w:hAnsi="Times New Roman"/>
          <w:sz w:val="24"/>
          <w:szCs w:val="24"/>
        </w:rPr>
        <w:tab/>
        <w:t xml:space="preserve">4.3.3 </w:t>
      </w:r>
      <w:proofErr w:type="spellStart"/>
      <w:r>
        <w:rPr>
          <w:rFonts w:ascii="Times New Roman" w:hAnsi="Times New Roman"/>
          <w:sz w:val="24"/>
          <w:szCs w:val="24"/>
        </w:rPr>
        <w:t>Variabel</w:t>
      </w:r>
      <w:proofErr w:type="spellEnd"/>
      <w:r>
        <w:rPr>
          <w:rFonts w:ascii="Times New Roman" w:hAnsi="Times New Roman"/>
          <w:sz w:val="24"/>
          <w:szCs w:val="24"/>
        </w:rPr>
        <w:t xml:space="preserve"> Keputusan </w:t>
      </w:r>
      <w:proofErr w:type="spellStart"/>
      <w:r>
        <w:rPr>
          <w:rFonts w:ascii="Times New Roman" w:hAnsi="Times New Roman"/>
          <w:sz w:val="24"/>
          <w:szCs w:val="24"/>
        </w:rPr>
        <w:t>Pembelian</w:t>
      </w:r>
      <w:proofErr w:type="spellEnd"/>
      <w:r w:rsidR="005E5EB7">
        <w:rPr>
          <w:rFonts w:ascii="Times New Roman" w:hAnsi="Times New Roman"/>
          <w:sz w:val="24"/>
          <w:szCs w:val="24"/>
        </w:rPr>
        <w:tab/>
      </w:r>
      <w:r w:rsidR="0053002D">
        <w:rPr>
          <w:rFonts w:ascii="Times New Roman" w:hAnsi="Times New Roman"/>
          <w:sz w:val="24"/>
          <w:szCs w:val="24"/>
        </w:rPr>
        <w:t>6</w:t>
      </w:r>
      <w:r w:rsidR="00C84BB1">
        <w:rPr>
          <w:rFonts w:ascii="Times New Roman" w:hAnsi="Times New Roman"/>
          <w:sz w:val="24"/>
          <w:szCs w:val="24"/>
        </w:rPr>
        <w:t>1</w:t>
      </w:r>
    </w:p>
    <w:p w14:paraId="4027B235" w14:textId="634496D7" w:rsidR="00D656AA" w:rsidRDefault="00D656AA" w:rsidP="005E5EB7">
      <w:pPr>
        <w:tabs>
          <w:tab w:val="left" w:pos="709"/>
          <w:tab w:val="left" w:leader="dot" w:pos="7200"/>
          <w:tab w:val="left" w:leader="dot" w:pos="7513"/>
          <w:tab w:val="right" w:pos="7655"/>
        </w:tabs>
        <w:spacing w:after="0" w:line="240" w:lineRule="auto"/>
        <w:jc w:val="both"/>
        <w:rPr>
          <w:rFonts w:ascii="Times New Roman" w:hAnsi="Times New Roman"/>
          <w:sz w:val="24"/>
          <w:szCs w:val="24"/>
        </w:rPr>
      </w:pPr>
      <w:r>
        <w:rPr>
          <w:rFonts w:ascii="Times New Roman" w:hAnsi="Times New Roman"/>
          <w:sz w:val="24"/>
          <w:szCs w:val="24"/>
        </w:rPr>
        <w:t xml:space="preserve">   4.4 </w:t>
      </w:r>
      <w:proofErr w:type="spellStart"/>
      <w:r>
        <w:rPr>
          <w:rFonts w:ascii="Times New Roman" w:hAnsi="Times New Roman"/>
          <w:sz w:val="24"/>
          <w:szCs w:val="24"/>
        </w:rPr>
        <w:t>Pengujian</w:t>
      </w:r>
      <w:proofErr w:type="spellEnd"/>
      <w:r>
        <w:rPr>
          <w:rFonts w:ascii="Times New Roman" w:hAnsi="Times New Roman"/>
          <w:sz w:val="24"/>
          <w:szCs w:val="24"/>
        </w:rPr>
        <w:t xml:space="preserve"> Outer Model</w:t>
      </w:r>
      <w:r w:rsidR="005E5EB7">
        <w:rPr>
          <w:rFonts w:ascii="Times New Roman" w:hAnsi="Times New Roman"/>
          <w:sz w:val="24"/>
          <w:szCs w:val="24"/>
        </w:rPr>
        <w:tab/>
      </w:r>
      <w:r w:rsidR="0053002D">
        <w:rPr>
          <w:rFonts w:ascii="Times New Roman" w:hAnsi="Times New Roman"/>
          <w:sz w:val="24"/>
          <w:szCs w:val="24"/>
        </w:rPr>
        <w:t>6</w:t>
      </w:r>
      <w:r w:rsidR="00C84BB1">
        <w:rPr>
          <w:rFonts w:ascii="Times New Roman" w:hAnsi="Times New Roman"/>
          <w:sz w:val="24"/>
          <w:szCs w:val="24"/>
        </w:rPr>
        <w:t>4</w:t>
      </w:r>
    </w:p>
    <w:p w14:paraId="5383C365" w14:textId="28ED45BE" w:rsidR="00D656AA" w:rsidRDefault="00D656AA" w:rsidP="005E5EB7">
      <w:pPr>
        <w:tabs>
          <w:tab w:val="left" w:pos="709"/>
          <w:tab w:val="left" w:leader="dot" w:pos="7200"/>
          <w:tab w:val="left" w:leader="dot" w:pos="7513"/>
          <w:tab w:val="right" w:pos="7655"/>
        </w:tabs>
        <w:spacing w:after="0" w:line="240" w:lineRule="auto"/>
        <w:jc w:val="both"/>
        <w:rPr>
          <w:rFonts w:ascii="Times New Roman" w:hAnsi="Times New Roman"/>
          <w:sz w:val="24"/>
          <w:szCs w:val="24"/>
        </w:rPr>
      </w:pPr>
      <w:r>
        <w:rPr>
          <w:rFonts w:ascii="Times New Roman" w:hAnsi="Times New Roman"/>
          <w:sz w:val="24"/>
          <w:szCs w:val="24"/>
        </w:rPr>
        <w:tab/>
        <w:t>4.4.1 Hasil Convergent Validity</w:t>
      </w:r>
      <w:r w:rsidR="005E5EB7">
        <w:rPr>
          <w:rFonts w:ascii="Times New Roman" w:hAnsi="Times New Roman"/>
          <w:sz w:val="24"/>
          <w:szCs w:val="24"/>
        </w:rPr>
        <w:tab/>
      </w:r>
      <w:r w:rsidR="0053002D">
        <w:rPr>
          <w:rFonts w:ascii="Times New Roman" w:hAnsi="Times New Roman"/>
          <w:sz w:val="24"/>
          <w:szCs w:val="24"/>
        </w:rPr>
        <w:t>6</w:t>
      </w:r>
      <w:r w:rsidR="00C84BB1">
        <w:rPr>
          <w:rFonts w:ascii="Times New Roman" w:hAnsi="Times New Roman"/>
          <w:sz w:val="24"/>
          <w:szCs w:val="24"/>
        </w:rPr>
        <w:t>5</w:t>
      </w:r>
    </w:p>
    <w:p w14:paraId="6734FB13" w14:textId="6270FFC9" w:rsidR="00D656AA" w:rsidRDefault="00D656AA" w:rsidP="005E5EB7">
      <w:pPr>
        <w:tabs>
          <w:tab w:val="left" w:pos="709"/>
          <w:tab w:val="left" w:leader="dot" w:pos="7200"/>
          <w:tab w:val="left" w:leader="dot" w:pos="7513"/>
          <w:tab w:val="right" w:pos="7655"/>
        </w:tabs>
        <w:spacing w:after="0" w:line="240" w:lineRule="auto"/>
        <w:jc w:val="both"/>
        <w:rPr>
          <w:rFonts w:ascii="Times New Roman" w:hAnsi="Times New Roman"/>
          <w:sz w:val="24"/>
          <w:szCs w:val="24"/>
        </w:rPr>
      </w:pPr>
      <w:r>
        <w:rPr>
          <w:rFonts w:ascii="Times New Roman" w:hAnsi="Times New Roman"/>
          <w:sz w:val="24"/>
          <w:szCs w:val="24"/>
        </w:rPr>
        <w:tab/>
        <w:t xml:space="preserve">4.4.2 Hasil Uji </w:t>
      </w:r>
      <w:proofErr w:type="spellStart"/>
      <w:r>
        <w:rPr>
          <w:rFonts w:ascii="Times New Roman" w:hAnsi="Times New Roman"/>
          <w:sz w:val="24"/>
          <w:szCs w:val="24"/>
        </w:rPr>
        <w:t>Diskriminan</w:t>
      </w:r>
      <w:proofErr w:type="spellEnd"/>
      <w:r>
        <w:rPr>
          <w:rFonts w:ascii="Times New Roman" w:hAnsi="Times New Roman"/>
          <w:sz w:val="24"/>
          <w:szCs w:val="24"/>
        </w:rPr>
        <w:t xml:space="preserve"> Validity</w:t>
      </w:r>
      <w:r w:rsidR="005E5EB7">
        <w:rPr>
          <w:rFonts w:ascii="Times New Roman" w:hAnsi="Times New Roman"/>
          <w:sz w:val="24"/>
          <w:szCs w:val="24"/>
        </w:rPr>
        <w:tab/>
      </w:r>
      <w:r w:rsidR="0053002D">
        <w:rPr>
          <w:rFonts w:ascii="Times New Roman" w:hAnsi="Times New Roman"/>
          <w:sz w:val="24"/>
          <w:szCs w:val="24"/>
        </w:rPr>
        <w:t>6</w:t>
      </w:r>
      <w:r w:rsidR="00C84BB1">
        <w:rPr>
          <w:rFonts w:ascii="Times New Roman" w:hAnsi="Times New Roman"/>
          <w:sz w:val="24"/>
          <w:szCs w:val="24"/>
        </w:rPr>
        <w:t>8</w:t>
      </w:r>
    </w:p>
    <w:p w14:paraId="6BC62D4D" w14:textId="1E378691" w:rsidR="00D656AA" w:rsidRDefault="00D656AA" w:rsidP="005E5EB7">
      <w:pPr>
        <w:tabs>
          <w:tab w:val="left" w:pos="709"/>
          <w:tab w:val="left" w:leader="dot" w:pos="7200"/>
          <w:tab w:val="left" w:leader="dot" w:pos="7513"/>
          <w:tab w:val="right" w:pos="7655"/>
        </w:tabs>
        <w:spacing w:after="0" w:line="240" w:lineRule="auto"/>
        <w:jc w:val="both"/>
        <w:rPr>
          <w:rFonts w:ascii="Times New Roman" w:hAnsi="Times New Roman"/>
          <w:sz w:val="24"/>
          <w:szCs w:val="24"/>
        </w:rPr>
      </w:pPr>
      <w:r>
        <w:rPr>
          <w:rFonts w:ascii="Times New Roman" w:hAnsi="Times New Roman"/>
          <w:sz w:val="24"/>
          <w:szCs w:val="24"/>
        </w:rPr>
        <w:tab/>
        <w:t xml:space="preserve">4.4.3 Hasil Uji Composite </w:t>
      </w:r>
      <w:proofErr w:type="spellStart"/>
      <w:r>
        <w:rPr>
          <w:rFonts w:ascii="Times New Roman" w:hAnsi="Times New Roman"/>
          <w:sz w:val="24"/>
          <w:szCs w:val="24"/>
        </w:rPr>
        <w:t>Reability</w:t>
      </w:r>
      <w:proofErr w:type="spellEnd"/>
      <w:r>
        <w:rPr>
          <w:rFonts w:ascii="Times New Roman" w:hAnsi="Times New Roman"/>
          <w:sz w:val="24"/>
          <w:szCs w:val="24"/>
        </w:rPr>
        <w:t xml:space="preserve"> &amp; Validity</w:t>
      </w:r>
      <w:r w:rsidR="005E5EB7">
        <w:rPr>
          <w:rFonts w:ascii="Times New Roman" w:hAnsi="Times New Roman"/>
          <w:sz w:val="24"/>
          <w:szCs w:val="24"/>
        </w:rPr>
        <w:tab/>
      </w:r>
      <w:r w:rsidR="00C84BB1">
        <w:rPr>
          <w:rFonts w:ascii="Times New Roman" w:hAnsi="Times New Roman"/>
          <w:sz w:val="24"/>
          <w:szCs w:val="24"/>
        </w:rPr>
        <w:t>70</w:t>
      </w:r>
    </w:p>
    <w:p w14:paraId="58D3A66C" w14:textId="004D94B8" w:rsidR="00B50835" w:rsidRDefault="00B50835" w:rsidP="005E5EB7">
      <w:pPr>
        <w:tabs>
          <w:tab w:val="left" w:pos="142"/>
          <w:tab w:val="left" w:leader="dot" w:pos="7200"/>
          <w:tab w:val="left" w:leader="dot" w:pos="7513"/>
          <w:tab w:val="right" w:pos="7655"/>
        </w:tabs>
        <w:spacing w:after="0" w:line="240" w:lineRule="auto"/>
        <w:ind w:left="1276" w:hanging="1276"/>
        <w:jc w:val="both"/>
        <w:rPr>
          <w:rFonts w:ascii="Times New Roman" w:hAnsi="Times New Roman"/>
          <w:sz w:val="24"/>
          <w:szCs w:val="24"/>
        </w:rPr>
      </w:pPr>
      <w:r>
        <w:rPr>
          <w:rFonts w:ascii="Times New Roman" w:hAnsi="Times New Roman"/>
          <w:sz w:val="24"/>
          <w:szCs w:val="24"/>
        </w:rPr>
        <w:tab/>
        <w:t>4.</w:t>
      </w:r>
      <w:r w:rsidR="00DA0588">
        <w:rPr>
          <w:rFonts w:ascii="Times New Roman" w:hAnsi="Times New Roman"/>
          <w:sz w:val="24"/>
          <w:szCs w:val="24"/>
        </w:rPr>
        <w:t>5</w:t>
      </w:r>
      <w:r>
        <w:rPr>
          <w:rFonts w:ascii="Times New Roman" w:hAnsi="Times New Roman"/>
          <w:sz w:val="24"/>
          <w:szCs w:val="24"/>
        </w:rPr>
        <w:t xml:space="preserve"> </w:t>
      </w:r>
      <w:proofErr w:type="spellStart"/>
      <w:r>
        <w:rPr>
          <w:rFonts w:ascii="Times New Roman" w:hAnsi="Times New Roman"/>
          <w:sz w:val="24"/>
          <w:szCs w:val="24"/>
        </w:rPr>
        <w:t>Pengujian</w:t>
      </w:r>
      <w:proofErr w:type="spellEnd"/>
      <w:r>
        <w:rPr>
          <w:rFonts w:ascii="Times New Roman" w:hAnsi="Times New Roman"/>
          <w:sz w:val="24"/>
          <w:szCs w:val="24"/>
        </w:rPr>
        <w:t xml:space="preserve"> Inner Model</w:t>
      </w:r>
      <w:r w:rsidR="005E5EB7">
        <w:rPr>
          <w:rFonts w:ascii="Times New Roman" w:hAnsi="Times New Roman"/>
          <w:sz w:val="24"/>
          <w:szCs w:val="24"/>
        </w:rPr>
        <w:tab/>
      </w:r>
      <w:r w:rsidR="00C84BB1">
        <w:rPr>
          <w:rFonts w:ascii="Times New Roman" w:hAnsi="Times New Roman"/>
          <w:sz w:val="24"/>
          <w:szCs w:val="24"/>
        </w:rPr>
        <w:t>70</w:t>
      </w:r>
    </w:p>
    <w:p w14:paraId="4AA45713" w14:textId="5F1B6230" w:rsidR="00B50835" w:rsidRDefault="00B50835" w:rsidP="005E5EB7">
      <w:pPr>
        <w:tabs>
          <w:tab w:val="left" w:pos="709"/>
          <w:tab w:val="left" w:leader="dot" w:pos="7200"/>
          <w:tab w:val="left" w:leader="dot" w:pos="7513"/>
          <w:tab w:val="right" w:pos="7655"/>
        </w:tabs>
        <w:spacing w:after="0" w:line="240" w:lineRule="auto"/>
        <w:jc w:val="both"/>
        <w:rPr>
          <w:rFonts w:ascii="Times New Roman" w:hAnsi="Times New Roman"/>
          <w:sz w:val="24"/>
          <w:szCs w:val="24"/>
        </w:rPr>
      </w:pPr>
      <w:r>
        <w:rPr>
          <w:rFonts w:ascii="Times New Roman" w:hAnsi="Times New Roman"/>
          <w:sz w:val="24"/>
          <w:szCs w:val="24"/>
        </w:rPr>
        <w:tab/>
        <w:t>4.</w:t>
      </w:r>
      <w:r w:rsidR="00DA0588">
        <w:rPr>
          <w:rFonts w:ascii="Times New Roman" w:hAnsi="Times New Roman"/>
          <w:sz w:val="24"/>
          <w:szCs w:val="24"/>
        </w:rPr>
        <w:t>5</w:t>
      </w:r>
      <w:r>
        <w:rPr>
          <w:rFonts w:ascii="Times New Roman" w:hAnsi="Times New Roman"/>
          <w:sz w:val="24"/>
          <w:szCs w:val="24"/>
        </w:rPr>
        <w:t xml:space="preserve">.1 Hasil Uji R-Square </w:t>
      </w:r>
      <w:r w:rsidR="005E5EB7">
        <w:rPr>
          <w:rFonts w:ascii="Times New Roman" w:hAnsi="Times New Roman"/>
          <w:sz w:val="24"/>
          <w:szCs w:val="24"/>
        </w:rPr>
        <w:tab/>
      </w:r>
      <w:r w:rsidR="00673B1A">
        <w:rPr>
          <w:rFonts w:ascii="Times New Roman" w:hAnsi="Times New Roman"/>
          <w:sz w:val="24"/>
          <w:szCs w:val="24"/>
        </w:rPr>
        <w:t>7</w:t>
      </w:r>
      <w:r w:rsidR="00C84BB1">
        <w:rPr>
          <w:rFonts w:ascii="Times New Roman" w:hAnsi="Times New Roman"/>
          <w:sz w:val="24"/>
          <w:szCs w:val="24"/>
        </w:rPr>
        <w:t>1</w:t>
      </w:r>
    </w:p>
    <w:p w14:paraId="1DAD4594" w14:textId="71DD6CC8" w:rsidR="00B50835" w:rsidRDefault="00B50835" w:rsidP="005E5EB7">
      <w:pPr>
        <w:tabs>
          <w:tab w:val="left" w:pos="709"/>
          <w:tab w:val="left" w:leader="dot" w:pos="7200"/>
          <w:tab w:val="left" w:leader="dot" w:pos="7513"/>
          <w:tab w:val="right" w:pos="7655"/>
        </w:tabs>
        <w:spacing w:after="0" w:line="240" w:lineRule="auto"/>
        <w:jc w:val="both"/>
        <w:rPr>
          <w:rFonts w:ascii="Times New Roman" w:hAnsi="Times New Roman"/>
          <w:sz w:val="24"/>
          <w:szCs w:val="24"/>
        </w:rPr>
      </w:pPr>
      <w:r>
        <w:rPr>
          <w:rFonts w:ascii="Times New Roman" w:hAnsi="Times New Roman"/>
          <w:sz w:val="24"/>
          <w:szCs w:val="24"/>
        </w:rPr>
        <w:tab/>
        <w:t>4.</w:t>
      </w:r>
      <w:r w:rsidR="00DA0588">
        <w:rPr>
          <w:rFonts w:ascii="Times New Roman" w:hAnsi="Times New Roman"/>
          <w:sz w:val="24"/>
          <w:szCs w:val="24"/>
        </w:rPr>
        <w:t>5</w:t>
      </w:r>
      <w:r>
        <w:rPr>
          <w:rFonts w:ascii="Times New Roman" w:hAnsi="Times New Roman"/>
          <w:sz w:val="24"/>
          <w:szCs w:val="24"/>
        </w:rPr>
        <w:t>.2 Hasil Uji F-Square (</w:t>
      </w:r>
      <w:proofErr w:type="spellStart"/>
      <w:r>
        <w:rPr>
          <w:rFonts w:ascii="Times New Roman" w:hAnsi="Times New Roman"/>
          <w:sz w:val="24"/>
          <w:szCs w:val="24"/>
        </w:rPr>
        <w:t>Efek</w:t>
      </w:r>
      <w:proofErr w:type="spellEnd"/>
      <w:r>
        <w:rPr>
          <w:rFonts w:ascii="Times New Roman" w:hAnsi="Times New Roman"/>
          <w:sz w:val="24"/>
          <w:szCs w:val="24"/>
        </w:rPr>
        <w:t xml:space="preserve"> Size)</w:t>
      </w:r>
      <w:r w:rsidR="005E5EB7">
        <w:rPr>
          <w:rFonts w:ascii="Times New Roman" w:hAnsi="Times New Roman"/>
          <w:sz w:val="24"/>
          <w:szCs w:val="24"/>
        </w:rPr>
        <w:tab/>
      </w:r>
      <w:r w:rsidR="00673B1A">
        <w:rPr>
          <w:rFonts w:ascii="Times New Roman" w:hAnsi="Times New Roman"/>
          <w:sz w:val="24"/>
          <w:szCs w:val="24"/>
        </w:rPr>
        <w:t>7</w:t>
      </w:r>
      <w:r w:rsidR="00C84BB1">
        <w:rPr>
          <w:rFonts w:ascii="Times New Roman" w:hAnsi="Times New Roman"/>
          <w:sz w:val="24"/>
          <w:szCs w:val="24"/>
        </w:rPr>
        <w:t>1</w:t>
      </w:r>
    </w:p>
    <w:p w14:paraId="1B52F1CB" w14:textId="42F780A5" w:rsidR="00B50835" w:rsidRDefault="00B50835" w:rsidP="005E5EB7">
      <w:pPr>
        <w:tabs>
          <w:tab w:val="left" w:pos="709"/>
          <w:tab w:val="left" w:leader="dot" w:pos="7200"/>
          <w:tab w:val="left" w:leader="dot" w:pos="7513"/>
          <w:tab w:val="right" w:pos="7655"/>
        </w:tabs>
        <w:spacing w:after="0" w:line="240" w:lineRule="auto"/>
        <w:jc w:val="both"/>
        <w:rPr>
          <w:rFonts w:ascii="Times New Roman" w:hAnsi="Times New Roman"/>
          <w:sz w:val="24"/>
          <w:szCs w:val="24"/>
        </w:rPr>
      </w:pPr>
      <w:r>
        <w:rPr>
          <w:rFonts w:ascii="Times New Roman" w:hAnsi="Times New Roman"/>
          <w:sz w:val="24"/>
          <w:szCs w:val="24"/>
        </w:rPr>
        <w:tab/>
        <w:t>4.</w:t>
      </w:r>
      <w:r w:rsidR="00DA0588">
        <w:rPr>
          <w:rFonts w:ascii="Times New Roman" w:hAnsi="Times New Roman"/>
          <w:sz w:val="24"/>
          <w:szCs w:val="24"/>
        </w:rPr>
        <w:t>5</w:t>
      </w:r>
      <w:r>
        <w:rPr>
          <w:rFonts w:ascii="Times New Roman" w:hAnsi="Times New Roman"/>
          <w:sz w:val="24"/>
          <w:szCs w:val="24"/>
        </w:rPr>
        <w:t>.3 Hasil Uji Q Square (Blindfolding)</w:t>
      </w:r>
      <w:r w:rsidR="005E5EB7">
        <w:rPr>
          <w:rFonts w:ascii="Times New Roman" w:hAnsi="Times New Roman"/>
          <w:sz w:val="24"/>
          <w:szCs w:val="24"/>
        </w:rPr>
        <w:tab/>
      </w:r>
      <w:r w:rsidR="0053002D">
        <w:rPr>
          <w:rFonts w:ascii="Times New Roman" w:hAnsi="Times New Roman"/>
          <w:sz w:val="24"/>
          <w:szCs w:val="24"/>
        </w:rPr>
        <w:t>7</w:t>
      </w:r>
      <w:r w:rsidR="0042017A">
        <w:rPr>
          <w:rFonts w:ascii="Times New Roman" w:hAnsi="Times New Roman"/>
          <w:sz w:val="24"/>
          <w:szCs w:val="24"/>
        </w:rPr>
        <w:t>2</w:t>
      </w:r>
    </w:p>
    <w:p w14:paraId="5812C6F8" w14:textId="58010224" w:rsidR="00B50835" w:rsidRDefault="00B50835" w:rsidP="005E5EB7">
      <w:pPr>
        <w:tabs>
          <w:tab w:val="left" w:pos="709"/>
          <w:tab w:val="left" w:leader="dot" w:pos="7200"/>
          <w:tab w:val="left" w:leader="dot" w:pos="7513"/>
          <w:tab w:val="right" w:pos="7655"/>
        </w:tabs>
        <w:spacing w:after="0" w:line="240" w:lineRule="auto"/>
        <w:jc w:val="both"/>
        <w:rPr>
          <w:rFonts w:ascii="Times New Roman" w:hAnsi="Times New Roman"/>
          <w:sz w:val="24"/>
          <w:szCs w:val="24"/>
        </w:rPr>
      </w:pPr>
      <w:r>
        <w:rPr>
          <w:rFonts w:ascii="Times New Roman" w:hAnsi="Times New Roman"/>
          <w:sz w:val="24"/>
          <w:szCs w:val="24"/>
        </w:rPr>
        <w:lastRenderedPageBreak/>
        <w:tab/>
        <w:t>4.</w:t>
      </w:r>
      <w:r w:rsidR="00DA0588">
        <w:rPr>
          <w:rFonts w:ascii="Times New Roman" w:hAnsi="Times New Roman"/>
          <w:sz w:val="24"/>
          <w:szCs w:val="24"/>
        </w:rPr>
        <w:t>5</w:t>
      </w:r>
      <w:r>
        <w:rPr>
          <w:rFonts w:ascii="Times New Roman" w:hAnsi="Times New Roman"/>
          <w:sz w:val="24"/>
          <w:szCs w:val="24"/>
        </w:rPr>
        <w:t xml:space="preserve">.4 Hasil Uji </w:t>
      </w:r>
      <w:proofErr w:type="spellStart"/>
      <w:r>
        <w:rPr>
          <w:rFonts w:ascii="Times New Roman" w:hAnsi="Times New Roman"/>
          <w:sz w:val="24"/>
          <w:szCs w:val="24"/>
        </w:rPr>
        <w:t>Multikolinearitas</w:t>
      </w:r>
      <w:proofErr w:type="spellEnd"/>
      <w:r w:rsidR="005E5EB7">
        <w:rPr>
          <w:rFonts w:ascii="Times New Roman" w:hAnsi="Times New Roman"/>
          <w:sz w:val="24"/>
          <w:szCs w:val="24"/>
        </w:rPr>
        <w:tab/>
      </w:r>
      <w:r w:rsidR="0053002D">
        <w:rPr>
          <w:rFonts w:ascii="Times New Roman" w:hAnsi="Times New Roman"/>
          <w:sz w:val="24"/>
          <w:szCs w:val="24"/>
        </w:rPr>
        <w:t>7</w:t>
      </w:r>
      <w:r w:rsidR="0042017A">
        <w:rPr>
          <w:rFonts w:ascii="Times New Roman" w:hAnsi="Times New Roman"/>
          <w:sz w:val="24"/>
          <w:szCs w:val="24"/>
        </w:rPr>
        <w:t>2</w:t>
      </w:r>
    </w:p>
    <w:p w14:paraId="0C056E07" w14:textId="0ABEFCE9" w:rsidR="0042017A" w:rsidRDefault="00B50835" w:rsidP="005E5EB7">
      <w:pPr>
        <w:tabs>
          <w:tab w:val="left" w:pos="709"/>
          <w:tab w:val="left" w:leader="dot" w:pos="7200"/>
          <w:tab w:val="left" w:leader="dot" w:pos="7513"/>
          <w:tab w:val="right" w:pos="7655"/>
        </w:tabs>
        <w:spacing w:after="0" w:line="240" w:lineRule="auto"/>
        <w:jc w:val="both"/>
        <w:rPr>
          <w:rFonts w:ascii="Times New Roman" w:hAnsi="Times New Roman"/>
          <w:sz w:val="24"/>
          <w:szCs w:val="24"/>
        </w:rPr>
      </w:pPr>
      <w:r>
        <w:rPr>
          <w:rFonts w:ascii="Times New Roman" w:hAnsi="Times New Roman"/>
          <w:sz w:val="24"/>
          <w:szCs w:val="24"/>
        </w:rPr>
        <w:tab/>
      </w:r>
      <w:r w:rsidR="0042017A" w:rsidRPr="0042017A">
        <w:rPr>
          <w:rFonts w:ascii="Times New Roman" w:hAnsi="Times New Roman"/>
          <w:sz w:val="24"/>
          <w:szCs w:val="24"/>
        </w:rPr>
        <w:t xml:space="preserve">4.5.4.1 Hasil Uji VIF </w:t>
      </w:r>
      <w:proofErr w:type="spellStart"/>
      <w:r w:rsidR="0042017A" w:rsidRPr="0042017A">
        <w:rPr>
          <w:rFonts w:ascii="Times New Roman" w:hAnsi="Times New Roman"/>
          <w:sz w:val="24"/>
          <w:szCs w:val="24"/>
        </w:rPr>
        <w:t>Bauran</w:t>
      </w:r>
      <w:proofErr w:type="spellEnd"/>
      <w:r w:rsidR="0042017A" w:rsidRPr="0042017A">
        <w:rPr>
          <w:rFonts w:ascii="Times New Roman" w:hAnsi="Times New Roman"/>
          <w:sz w:val="24"/>
          <w:szCs w:val="24"/>
        </w:rPr>
        <w:t xml:space="preserve"> </w:t>
      </w:r>
      <w:proofErr w:type="spellStart"/>
      <w:r w:rsidR="0042017A" w:rsidRPr="0042017A">
        <w:rPr>
          <w:rFonts w:ascii="Times New Roman" w:hAnsi="Times New Roman"/>
          <w:sz w:val="24"/>
          <w:szCs w:val="24"/>
        </w:rPr>
        <w:t>Pemasaran</w:t>
      </w:r>
      <w:proofErr w:type="spellEnd"/>
      <w:r w:rsidR="0042017A" w:rsidRPr="0042017A">
        <w:rPr>
          <w:rFonts w:ascii="Times New Roman" w:hAnsi="Times New Roman"/>
          <w:sz w:val="24"/>
          <w:szCs w:val="24"/>
        </w:rPr>
        <w:t xml:space="preserve"> dan Keputusan</w:t>
      </w:r>
      <w:r w:rsidR="0042017A">
        <w:rPr>
          <w:rFonts w:ascii="Times New Roman" w:hAnsi="Times New Roman"/>
          <w:sz w:val="24"/>
          <w:szCs w:val="24"/>
        </w:rPr>
        <w:t xml:space="preserve"> </w:t>
      </w:r>
      <w:proofErr w:type="spellStart"/>
      <w:r w:rsidR="0042017A">
        <w:rPr>
          <w:rFonts w:ascii="Times New Roman" w:hAnsi="Times New Roman"/>
          <w:sz w:val="24"/>
          <w:szCs w:val="24"/>
        </w:rPr>
        <w:t>Pembelian</w:t>
      </w:r>
      <w:proofErr w:type="spellEnd"/>
      <w:r w:rsidR="0042017A">
        <w:rPr>
          <w:rFonts w:ascii="Times New Roman" w:hAnsi="Times New Roman"/>
          <w:sz w:val="24"/>
          <w:szCs w:val="24"/>
        </w:rPr>
        <w:t xml:space="preserve"> </w:t>
      </w:r>
    </w:p>
    <w:p w14:paraId="03331D85" w14:textId="760C0F93" w:rsidR="0042017A" w:rsidRPr="0042017A" w:rsidRDefault="0042017A" w:rsidP="005E5EB7">
      <w:pPr>
        <w:tabs>
          <w:tab w:val="left" w:pos="709"/>
          <w:tab w:val="left" w:leader="dot" w:pos="7200"/>
          <w:tab w:val="left" w:leader="dot" w:pos="7513"/>
          <w:tab w:val="right" w:pos="7655"/>
        </w:tabs>
        <w:spacing w:after="0" w:line="240" w:lineRule="auto"/>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72</w:t>
      </w:r>
    </w:p>
    <w:p w14:paraId="5D7DF919" w14:textId="70C8C59C" w:rsidR="00B50835" w:rsidRDefault="0042017A" w:rsidP="005E5EB7">
      <w:pPr>
        <w:tabs>
          <w:tab w:val="left" w:pos="709"/>
          <w:tab w:val="left" w:leader="dot" w:pos="7200"/>
          <w:tab w:val="left" w:leader="dot" w:pos="7513"/>
          <w:tab w:val="right" w:pos="7655"/>
        </w:tabs>
        <w:spacing w:after="0" w:line="240" w:lineRule="auto"/>
        <w:jc w:val="both"/>
        <w:rPr>
          <w:rFonts w:ascii="Times New Roman" w:hAnsi="Times New Roman"/>
          <w:sz w:val="24"/>
          <w:szCs w:val="24"/>
        </w:rPr>
      </w:pPr>
      <w:r>
        <w:rPr>
          <w:rFonts w:ascii="Times New Roman" w:hAnsi="Times New Roman"/>
          <w:sz w:val="24"/>
          <w:szCs w:val="24"/>
        </w:rPr>
        <w:tab/>
      </w:r>
      <w:r w:rsidR="00B50835">
        <w:rPr>
          <w:rFonts w:ascii="Times New Roman" w:hAnsi="Times New Roman"/>
          <w:sz w:val="24"/>
          <w:szCs w:val="24"/>
        </w:rPr>
        <w:t>4.</w:t>
      </w:r>
      <w:r w:rsidR="00DA0588">
        <w:rPr>
          <w:rFonts w:ascii="Times New Roman" w:hAnsi="Times New Roman"/>
          <w:sz w:val="24"/>
          <w:szCs w:val="24"/>
        </w:rPr>
        <w:t>5</w:t>
      </w:r>
      <w:r w:rsidR="00B50835">
        <w:rPr>
          <w:rFonts w:ascii="Times New Roman" w:hAnsi="Times New Roman"/>
          <w:sz w:val="24"/>
          <w:szCs w:val="24"/>
        </w:rPr>
        <w:t>.5 Hasil Uji Model Fit</w:t>
      </w:r>
      <w:r w:rsidR="005E5EB7">
        <w:rPr>
          <w:rFonts w:ascii="Times New Roman" w:hAnsi="Times New Roman"/>
          <w:sz w:val="24"/>
          <w:szCs w:val="24"/>
        </w:rPr>
        <w:tab/>
      </w:r>
      <w:r w:rsidR="0053002D">
        <w:rPr>
          <w:rFonts w:ascii="Times New Roman" w:hAnsi="Times New Roman"/>
          <w:sz w:val="24"/>
          <w:szCs w:val="24"/>
        </w:rPr>
        <w:t>7</w:t>
      </w:r>
      <w:r>
        <w:rPr>
          <w:rFonts w:ascii="Times New Roman" w:hAnsi="Times New Roman"/>
          <w:sz w:val="24"/>
          <w:szCs w:val="24"/>
        </w:rPr>
        <w:t>3</w:t>
      </w:r>
    </w:p>
    <w:p w14:paraId="276C9467" w14:textId="2F449C3D" w:rsidR="00DA0588" w:rsidRDefault="0042017A" w:rsidP="005E5EB7">
      <w:pPr>
        <w:tabs>
          <w:tab w:val="left" w:pos="709"/>
          <w:tab w:val="left" w:leader="dot" w:pos="7200"/>
          <w:tab w:val="left" w:leader="dot" w:pos="7513"/>
          <w:tab w:val="right" w:pos="7655"/>
        </w:tabs>
        <w:spacing w:after="0" w:line="240" w:lineRule="auto"/>
        <w:jc w:val="both"/>
        <w:rPr>
          <w:rFonts w:ascii="Times New Roman" w:hAnsi="Times New Roman"/>
          <w:sz w:val="24"/>
          <w:szCs w:val="24"/>
        </w:rPr>
      </w:pPr>
      <w:r>
        <w:rPr>
          <w:rFonts w:ascii="Times New Roman" w:hAnsi="Times New Roman"/>
          <w:sz w:val="24"/>
          <w:szCs w:val="24"/>
        </w:rPr>
        <w:tab/>
      </w:r>
      <w:r w:rsidR="00DA0588">
        <w:rPr>
          <w:rFonts w:ascii="Times New Roman" w:hAnsi="Times New Roman"/>
          <w:sz w:val="24"/>
          <w:szCs w:val="24"/>
        </w:rPr>
        <w:t xml:space="preserve">4.6.1 </w:t>
      </w:r>
      <w:r w:rsidR="00D656AA">
        <w:rPr>
          <w:rFonts w:ascii="Times New Roman" w:hAnsi="Times New Roman"/>
          <w:sz w:val="24"/>
          <w:szCs w:val="24"/>
        </w:rPr>
        <w:t>Hasil Uji Direct Effect</w:t>
      </w:r>
      <w:r w:rsidR="005E5EB7">
        <w:rPr>
          <w:rFonts w:ascii="Times New Roman" w:hAnsi="Times New Roman"/>
          <w:sz w:val="24"/>
          <w:szCs w:val="24"/>
        </w:rPr>
        <w:tab/>
      </w:r>
      <w:r w:rsidR="0053002D">
        <w:rPr>
          <w:rFonts w:ascii="Times New Roman" w:hAnsi="Times New Roman"/>
          <w:sz w:val="24"/>
          <w:szCs w:val="24"/>
        </w:rPr>
        <w:t>7</w:t>
      </w:r>
      <w:r>
        <w:rPr>
          <w:rFonts w:ascii="Times New Roman" w:hAnsi="Times New Roman"/>
          <w:sz w:val="24"/>
          <w:szCs w:val="24"/>
        </w:rPr>
        <w:t>3</w:t>
      </w:r>
    </w:p>
    <w:p w14:paraId="3B5C66EC" w14:textId="1BD93CD1" w:rsidR="00D656AA" w:rsidRDefault="0042017A" w:rsidP="005E5EB7">
      <w:pPr>
        <w:tabs>
          <w:tab w:val="left" w:pos="709"/>
          <w:tab w:val="left" w:leader="dot" w:pos="7200"/>
          <w:tab w:val="left" w:leader="dot" w:pos="7513"/>
          <w:tab w:val="right" w:pos="7655"/>
        </w:tabs>
        <w:spacing w:after="0" w:line="240" w:lineRule="auto"/>
        <w:jc w:val="both"/>
        <w:rPr>
          <w:rFonts w:ascii="Times New Roman" w:hAnsi="Times New Roman"/>
          <w:sz w:val="24"/>
          <w:szCs w:val="24"/>
        </w:rPr>
      </w:pPr>
      <w:r>
        <w:rPr>
          <w:rFonts w:ascii="Times New Roman" w:hAnsi="Times New Roman"/>
          <w:sz w:val="24"/>
          <w:szCs w:val="24"/>
        </w:rPr>
        <w:tab/>
      </w:r>
      <w:r w:rsidR="00D656AA">
        <w:rPr>
          <w:rFonts w:ascii="Times New Roman" w:hAnsi="Times New Roman"/>
          <w:sz w:val="24"/>
          <w:szCs w:val="24"/>
        </w:rPr>
        <w:t>4.6.2 Hasil Uji Indirect Effect</w:t>
      </w:r>
      <w:r w:rsidR="005E5EB7">
        <w:rPr>
          <w:rFonts w:ascii="Times New Roman" w:hAnsi="Times New Roman"/>
          <w:sz w:val="24"/>
          <w:szCs w:val="24"/>
        </w:rPr>
        <w:tab/>
      </w:r>
      <w:r w:rsidR="0053002D">
        <w:rPr>
          <w:rFonts w:ascii="Times New Roman" w:hAnsi="Times New Roman"/>
          <w:sz w:val="24"/>
          <w:szCs w:val="24"/>
        </w:rPr>
        <w:t>7</w:t>
      </w:r>
      <w:r>
        <w:rPr>
          <w:rFonts w:ascii="Times New Roman" w:hAnsi="Times New Roman"/>
          <w:sz w:val="24"/>
          <w:szCs w:val="24"/>
        </w:rPr>
        <w:t>4</w:t>
      </w:r>
    </w:p>
    <w:p w14:paraId="44CA2EF7" w14:textId="2FDA2B66" w:rsidR="00B50835" w:rsidRDefault="00B50835" w:rsidP="005E5EB7">
      <w:pPr>
        <w:tabs>
          <w:tab w:val="left" w:pos="142"/>
          <w:tab w:val="left" w:leader="dot" w:pos="7200"/>
          <w:tab w:val="left" w:leader="dot" w:pos="7513"/>
          <w:tab w:val="right" w:pos="7655"/>
        </w:tabs>
        <w:spacing w:after="0" w:line="240" w:lineRule="auto"/>
        <w:jc w:val="both"/>
        <w:rPr>
          <w:rFonts w:ascii="Times New Roman" w:hAnsi="Times New Roman"/>
          <w:sz w:val="24"/>
          <w:szCs w:val="24"/>
        </w:rPr>
      </w:pPr>
      <w:r>
        <w:rPr>
          <w:rFonts w:ascii="Times New Roman" w:hAnsi="Times New Roman"/>
          <w:sz w:val="24"/>
          <w:szCs w:val="24"/>
        </w:rPr>
        <w:tab/>
        <w:t>4.</w:t>
      </w:r>
      <w:r w:rsidR="00D656AA">
        <w:rPr>
          <w:rFonts w:ascii="Times New Roman" w:hAnsi="Times New Roman"/>
          <w:sz w:val="24"/>
          <w:szCs w:val="24"/>
        </w:rPr>
        <w:t>7</w:t>
      </w:r>
      <w:r>
        <w:rPr>
          <w:rFonts w:ascii="Times New Roman" w:hAnsi="Times New Roman"/>
          <w:sz w:val="24"/>
          <w:szCs w:val="24"/>
        </w:rPr>
        <w:t xml:space="preserve"> </w:t>
      </w:r>
      <w:proofErr w:type="spellStart"/>
      <w:r>
        <w:rPr>
          <w:rFonts w:ascii="Times New Roman" w:hAnsi="Times New Roman"/>
          <w:sz w:val="24"/>
          <w:szCs w:val="24"/>
        </w:rPr>
        <w:t>Pembahasan</w:t>
      </w:r>
      <w:proofErr w:type="spellEnd"/>
      <w:r w:rsidR="005E5EB7">
        <w:rPr>
          <w:rFonts w:ascii="Times New Roman" w:hAnsi="Times New Roman"/>
          <w:sz w:val="24"/>
          <w:szCs w:val="24"/>
        </w:rPr>
        <w:tab/>
      </w:r>
      <w:r w:rsidR="0053002D">
        <w:rPr>
          <w:rFonts w:ascii="Times New Roman" w:hAnsi="Times New Roman"/>
          <w:sz w:val="24"/>
          <w:szCs w:val="24"/>
        </w:rPr>
        <w:t>7</w:t>
      </w:r>
      <w:r w:rsidR="0042017A">
        <w:rPr>
          <w:rFonts w:ascii="Times New Roman" w:hAnsi="Times New Roman"/>
          <w:sz w:val="24"/>
          <w:szCs w:val="24"/>
        </w:rPr>
        <w:t>4</w:t>
      </w:r>
    </w:p>
    <w:p w14:paraId="1B788F60" w14:textId="5A981EB3" w:rsidR="00B50835" w:rsidRDefault="00B50835" w:rsidP="005E5EB7">
      <w:pPr>
        <w:tabs>
          <w:tab w:val="left" w:pos="709"/>
          <w:tab w:val="left" w:leader="dot" w:pos="7200"/>
          <w:tab w:val="left" w:leader="dot" w:pos="7513"/>
          <w:tab w:val="right" w:pos="7655"/>
        </w:tabs>
        <w:spacing w:after="0" w:line="240" w:lineRule="auto"/>
        <w:jc w:val="both"/>
        <w:rPr>
          <w:rFonts w:ascii="Times New Roman" w:hAnsi="Times New Roman"/>
          <w:sz w:val="24"/>
          <w:szCs w:val="24"/>
        </w:rPr>
      </w:pPr>
      <w:r>
        <w:rPr>
          <w:rFonts w:ascii="Times New Roman" w:hAnsi="Times New Roman"/>
          <w:sz w:val="24"/>
          <w:szCs w:val="24"/>
        </w:rPr>
        <w:tab/>
        <w:t>4.</w:t>
      </w:r>
      <w:r w:rsidR="00D656AA">
        <w:rPr>
          <w:rFonts w:ascii="Times New Roman" w:hAnsi="Times New Roman"/>
          <w:sz w:val="24"/>
          <w:szCs w:val="24"/>
        </w:rPr>
        <w:t>7</w:t>
      </w:r>
      <w:r>
        <w:rPr>
          <w:rFonts w:ascii="Times New Roman" w:hAnsi="Times New Roman"/>
          <w:sz w:val="24"/>
          <w:szCs w:val="24"/>
        </w:rPr>
        <w:t xml:space="preserve">.1 Uji </w:t>
      </w:r>
      <w:proofErr w:type="spellStart"/>
      <w:r>
        <w:rPr>
          <w:rFonts w:ascii="Times New Roman" w:hAnsi="Times New Roman"/>
          <w:sz w:val="24"/>
          <w:szCs w:val="24"/>
        </w:rPr>
        <w:t>Hipotesis</w:t>
      </w:r>
      <w:proofErr w:type="spellEnd"/>
      <w:r>
        <w:rPr>
          <w:rFonts w:ascii="Times New Roman" w:hAnsi="Times New Roman"/>
          <w:sz w:val="24"/>
          <w:szCs w:val="24"/>
        </w:rPr>
        <w:t xml:space="preserve"> 1</w:t>
      </w:r>
      <w:r w:rsidR="005E5EB7">
        <w:rPr>
          <w:rFonts w:ascii="Times New Roman" w:hAnsi="Times New Roman"/>
          <w:sz w:val="24"/>
          <w:szCs w:val="24"/>
        </w:rPr>
        <w:tab/>
      </w:r>
      <w:r w:rsidR="0053002D">
        <w:rPr>
          <w:rFonts w:ascii="Times New Roman" w:hAnsi="Times New Roman"/>
          <w:sz w:val="24"/>
          <w:szCs w:val="24"/>
        </w:rPr>
        <w:t>7</w:t>
      </w:r>
      <w:r w:rsidR="0042017A">
        <w:rPr>
          <w:rFonts w:ascii="Times New Roman" w:hAnsi="Times New Roman"/>
          <w:sz w:val="24"/>
          <w:szCs w:val="24"/>
        </w:rPr>
        <w:t>4</w:t>
      </w:r>
    </w:p>
    <w:p w14:paraId="7B2120F3" w14:textId="0812B2CE" w:rsidR="00B50835" w:rsidRDefault="00B50835" w:rsidP="005E5EB7">
      <w:pPr>
        <w:tabs>
          <w:tab w:val="left" w:pos="709"/>
          <w:tab w:val="left" w:leader="dot" w:pos="7200"/>
          <w:tab w:val="left" w:leader="dot" w:pos="7513"/>
          <w:tab w:val="right" w:pos="7655"/>
        </w:tabs>
        <w:spacing w:after="0" w:line="240" w:lineRule="auto"/>
        <w:jc w:val="both"/>
        <w:rPr>
          <w:rFonts w:ascii="Times New Roman" w:hAnsi="Times New Roman"/>
          <w:sz w:val="24"/>
          <w:szCs w:val="24"/>
        </w:rPr>
      </w:pPr>
      <w:r>
        <w:rPr>
          <w:rFonts w:ascii="Times New Roman" w:hAnsi="Times New Roman"/>
          <w:sz w:val="24"/>
          <w:szCs w:val="24"/>
        </w:rPr>
        <w:tab/>
        <w:t>4.</w:t>
      </w:r>
      <w:r w:rsidR="00D656AA">
        <w:rPr>
          <w:rFonts w:ascii="Times New Roman" w:hAnsi="Times New Roman"/>
          <w:sz w:val="24"/>
          <w:szCs w:val="24"/>
        </w:rPr>
        <w:t>7</w:t>
      </w:r>
      <w:r>
        <w:rPr>
          <w:rFonts w:ascii="Times New Roman" w:hAnsi="Times New Roman"/>
          <w:sz w:val="24"/>
          <w:szCs w:val="24"/>
        </w:rPr>
        <w:t xml:space="preserve">.2 Uji </w:t>
      </w:r>
      <w:proofErr w:type="spellStart"/>
      <w:r>
        <w:rPr>
          <w:rFonts w:ascii="Times New Roman" w:hAnsi="Times New Roman"/>
          <w:sz w:val="24"/>
          <w:szCs w:val="24"/>
        </w:rPr>
        <w:t>Hipotesis</w:t>
      </w:r>
      <w:proofErr w:type="spellEnd"/>
      <w:r>
        <w:rPr>
          <w:rFonts w:ascii="Times New Roman" w:hAnsi="Times New Roman"/>
          <w:sz w:val="24"/>
          <w:szCs w:val="24"/>
        </w:rPr>
        <w:t xml:space="preserve"> 2</w:t>
      </w:r>
      <w:r w:rsidR="005E5EB7">
        <w:rPr>
          <w:rFonts w:ascii="Times New Roman" w:hAnsi="Times New Roman"/>
          <w:sz w:val="24"/>
          <w:szCs w:val="24"/>
        </w:rPr>
        <w:tab/>
      </w:r>
      <w:r w:rsidR="0053002D">
        <w:rPr>
          <w:rFonts w:ascii="Times New Roman" w:hAnsi="Times New Roman"/>
          <w:sz w:val="24"/>
          <w:szCs w:val="24"/>
        </w:rPr>
        <w:t>7</w:t>
      </w:r>
      <w:r w:rsidR="0042017A">
        <w:rPr>
          <w:rFonts w:ascii="Times New Roman" w:hAnsi="Times New Roman"/>
          <w:sz w:val="24"/>
          <w:szCs w:val="24"/>
        </w:rPr>
        <w:t>5</w:t>
      </w:r>
    </w:p>
    <w:p w14:paraId="40FA0AA1" w14:textId="658DC544" w:rsidR="00B50835" w:rsidRDefault="00B50835" w:rsidP="005E5EB7">
      <w:pPr>
        <w:tabs>
          <w:tab w:val="left" w:pos="709"/>
          <w:tab w:val="left" w:leader="dot" w:pos="7200"/>
          <w:tab w:val="left" w:leader="dot" w:pos="7513"/>
          <w:tab w:val="right" w:pos="7655"/>
        </w:tabs>
        <w:spacing w:after="0" w:line="240" w:lineRule="auto"/>
        <w:jc w:val="both"/>
        <w:rPr>
          <w:rFonts w:ascii="Times New Roman" w:hAnsi="Times New Roman"/>
          <w:sz w:val="24"/>
          <w:szCs w:val="24"/>
        </w:rPr>
      </w:pPr>
      <w:r>
        <w:rPr>
          <w:rFonts w:ascii="Times New Roman" w:hAnsi="Times New Roman"/>
          <w:sz w:val="24"/>
          <w:szCs w:val="24"/>
        </w:rPr>
        <w:tab/>
        <w:t>4.</w:t>
      </w:r>
      <w:r w:rsidR="00D656AA">
        <w:rPr>
          <w:rFonts w:ascii="Times New Roman" w:hAnsi="Times New Roman"/>
          <w:sz w:val="24"/>
          <w:szCs w:val="24"/>
        </w:rPr>
        <w:t>7</w:t>
      </w:r>
      <w:r>
        <w:rPr>
          <w:rFonts w:ascii="Times New Roman" w:hAnsi="Times New Roman"/>
          <w:sz w:val="24"/>
          <w:szCs w:val="24"/>
        </w:rPr>
        <w:t xml:space="preserve">.3 Uji </w:t>
      </w:r>
      <w:proofErr w:type="spellStart"/>
      <w:r>
        <w:rPr>
          <w:rFonts w:ascii="Times New Roman" w:hAnsi="Times New Roman"/>
          <w:sz w:val="24"/>
          <w:szCs w:val="24"/>
        </w:rPr>
        <w:t>Hipotesis</w:t>
      </w:r>
      <w:proofErr w:type="spellEnd"/>
      <w:r>
        <w:rPr>
          <w:rFonts w:ascii="Times New Roman" w:hAnsi="Times New Roman"/>
          <w:sz w:val="24"/>
          <w:szCs w:val="24"/>
        </w:rPr>
        <w:t xml:space="preserve"> 3</w:t>
      </w:r>
      <w:r w:rsidR="005E5EB7">
        <w:rPr>
          <w:rFonts w:ascii="Times New Roman" w:hAnsi="Times New Roman"/>
          <w:sz w:val="24"/>
          <w:szCs w:val="24"/>
        </w:rPr>
        <w:tab/>
      </w:r>
      <w:r w:rsidR="0053002D">
        <w:rPr>
          <w:rFonts w:ascii="Times New Roman" w:hAnsi="Times New Roman"/>
          <w:sz w:val="24"/>
          <w:szCs w:val="24"/>
        </w:rPr>
        <w:t>7</w:t>
      </w:r>
      <w:r w:rsidR="0042017A">
        <w:rPr>
          <w:rFonts w:ascii="Times New Roman" w:hAnsi="Times New Roman"/>
          <w:sz w:val="24"/>
          <w:szCs w:val="24"/>
        </w:rPr>
        <w:t>6</w:t>
      </w:r>
    </w:p>
    <w:p w14:paraId="5376A22C" w14:textId="40A2EAD2" w:rsidR="00B50835" w:rsidRDefault="00B50835" w:rsidP="005E5EB7">
      <w:pPr>
        <w:tabs>
          <w:tab w:val="left" w:pos="709"/>
          <w:tab w:val="left" w:leader="dot" w:pos="7200"/>
          <w:tab w:val="left" w:leader="dot" w:pos="7513"/>
          <w:tab w:val="right" w:pos="7655"/>
        </w:tabs>
        <w:spacing w:after="0" w:line="240" w:lineRule="auto"/>
        <w:jc w:val="both"/>
        <w:rPr>
          <w:rFonts w:ascii="Times New Roman" w:hAnsi="Times New Roman"/>
          <w:sz w:val="24"/>
          <w:szCs w:val="24"/>
        </w:rPr>
      </w:pPr>
      <w:r>
        <w:rPr>
          <w:rFonts w:ascii="Times New Roman" w:hAnsi="Times New Roman"/>
          <w:sz w:val="24"/>
          <w:szCs w:val="24"/>
        </w:rPr>
        <w:tab/>
        <w:t>4.</w:t>
      </w:r>
      <w:r w:rsidR="00D656AA">
        <w:rPr>
          <w:rFonts w:ascii="Times New Roman" w:hAnsi="Times New Roman"/>
          <w:sz w:val="24"/>
          <w:szCs w:val="24"/>
        </w:rPr>
        <w:t>7</w:t>
      </w:r>
      <w:r>
        <w:rPr>
          <w:rFonts w:ascii="Times New Roman" w:hAnsi="Times New Roman"/>
          <w:sz w:val="24"/>
          <w:szCs w:val="24"/>
        </w:rPr>
        <w:t xml:space="preserve">.4 Uji </w:t>
      </w:r>
      <w:proofErr w:type="spellStart"/>
      <w:r>
        <w:rPr>
          <w:rFonts w:ascii="Times New Roman" w:hAnsi="Times New Roman"/>
          <w:sz w:val="24"/>
          <w:szCs w:val="24"/>
        </w:rPr>
        <w:t>Hipotesis</w:t>
      </w:r>
      <w:proofErr w:type="spellEnd"/>
      <w:r>
        <w:rPr>
          <w:rFonts w:ascii="Times New Roman" w:hAnsi="Times New Roman"/>
          <w:sz w:val="24"/>
          <w:szCs w:val="24"/>
        </w:rPr>
        <w:t xml:space="preserve"> 4</w:t>
      </w:r>
      <w:r w:rsidR="005E5EB7">
        <w:rPr>
          <w:rFonts w:ascii="Times New Roman" w:hAnsi="Times New Roman"/>
          <w:sz w:val="24"/>
          <w:szCs w:val="24"/>
        </w:rPr>
        <w:tab/>
      </w:r>
      <w:r w:rsidR="0053002D">
        <w:rPr>
          <w:rFonts w:ascii="Times New Roman" w:hAnsi="Times New Roman"/>
          <w:sz w:val="24"/>
          <w:szCs w:val="24"/>
        </w:rPr>
        <w:t>7</w:t>
      </w:r>
      <w:r w:rsidR="0042017A">
        <w:rPr>
          <w:rFonts w:ascii="Times New Roman" w:hAnsi="Times New Roman"/>
          <w:sz w:val="24"/>
          <w:szCs w:val="24"/>
        </w:rPr>
        <w:t>6</w:t>
      </w:r>
    </w:p>
    <w:p w14:paraId="09384A1B" w14:textId="77777777" w:rsidR="00B50835" w:rsidRPr="00C33354" w:rsidRDefault="00B50835" w:rsidP="005E5EB7">
      <w:pPr>
        <w:tabs>
          <w:tab w:val="left" w:pos="142"/>
          <w:tab w:val="left" w:leader="dot" w:pos="7200"/>
          <w:tab w:val="left" w:leader="dot" w:pos="7513"/>
          <w:tab w:val="right" w:pos="7655"/>
        </w:tabs>
        <w:spacing w:after="0" w:line="240" w:lineRule="auto"/>
        <w:jc w:val="both"/>
        <w:rPr>
          <w:rFonts w:ascii="Times New Roman" w:hAnsi="Times New Roman"/>
          <w:sz w:val="24"/>
          <w:szCs w:val="24"/>
        </w:rPr>
      </w:pPr>
      <w:r>
        <w:rPr>
          <w:rFonts w:ascii="Times New Roman" w:hAnsi="Times New Roman"/>
          <w:sz w:val="24"/>
          <w:szCs w:val="24"/>
        </w:rPr>
        <w:tab/>
      </w:r>
    </w:p>
    <w:p w14:paraId="4F7F924C" w14:textId="77777777" w:rsidR="00B50835" w:rsidRDefault="00B50835" w:rsidP="005E5EB7">
      <w:pPr>
        <w:tabs>
          <w:tab w:val="left" w:pos="142"/>
          <w:tab w:val="left" w:leader="dot" w:pos="7200"/>
          <w:tab w:val="left" w:leader="dot" w:pos="7513"/>
          <w:tab w:val="right" w:pos="7655"/>
        </w:tabs>
        <w:spacing w:after="0" w:line="360" w:lineRule="auto"/>
        <w:ind w:right="-1"/>
        <w:rPr>
          <w:rFonts w:ascii="Times New Roman" w:hAnsi="Times New Roman"/>
          <w:sz w:val="24"/>
          <w:szCs w:val="24"/>
        </w:rPr>
      </w:pPr>
      <w:proofErr w:type="gramStart"/>
      <w:r>
        <w:rPr>
          <w:rFonts w:ascii="Times New Roman" w:hAnsi="Times New Roman"/>
          <w:b/>
          <w:sz w:val="24"/>
          <w:szCs w:val="24"/>
        </w:rPr>
        <w:t>BAB  V</w:t>
      </w:r>
      <w:proofErr w:type="gramEnd"/>
      <w:r>
        <w:rPr>
          <w:rFonts w:ascii="Times New Roman" w:hAnsi="Times New Roman"/>
          <w:b/>
          <w:sz w:val="24"/>
          <w:szCs w:val="24"/>
        </w:rPr>
        <w:t xml:space="preserve">   KESIMPULAN DAN SARAN</w:t>
      </w:r>
    </w:p>
    <w:p w14:paraId="6C1C590E" w14:textId="2D47ED8A" w:rsidR="00B50835" w:rsidRPr="007F1913" w:rsidRDefault="00B50835" w:rsidP="005E5EB7">
      <w:pPr>
        <w:tabs>
          <w:tab w:val="left" w:pos="142"/>
          <w:tab w:val="left" w:leader="dot" w:pos="7200"/>
          <w:tab w:val="left" w:leader="dot" w:pos="7513"/>
          <w:tab w:val="right" w:pos="7655"/>
        </w:tabs>
        <w:spacing w:after="0" w:line="240" w:lineRule="auto"/>
        <w:jc w:val="both"/>
        <w:rPr>
          <w:rFonts w:ascii="Times New Roman" w:hAnsi="Times New Roman"/>
          <w:sz w:val="24"/>
          <w:szCs w:val="24"/>
        </w:rPr>
      </w:pPr>
      <w:r>
        <w:rPr>
          <w:rFonts w:ascii="Times New Roman" w:hAnsi="Times New Roman"/>
          <w:sz w:val="24"/>
          <w:szCs w:val="24"/>
        </w:rPr>
        <w:tab/>
      </w:r>
      <w:r w:rsidRPr="007F1913">
        <w:rPr>
          <w:rFonts w:ascii="Times New Roman" w:hAnsi="Times New Roman"/>
          <w:sz w:val="24"/>
          <w:szCs w:val="24"/>
        </w:rPr>
        <w:t xml:space="preserve">5.1 Kesimpulan   </w:t>
      </w:r>
      <w:r w:rsidR="005E5EB7" w:rsidRPr="007F1913">
        <w:rPr>
          <w:rFonts w:ascii="Times New Roman" w:hAnsi="Times New Roman"/>
          <w:sz w:val="24"/>
          <w:szCs w:val="24"/>
        </w:rPr>
        <w:tab/>
      </w:r>
      <w:r w:rsidR="0053002D" w:rsidRPr="007F1913">
        <w:rPr>
          <w:rFonts w:ascii="Times New Roman" w:hAnsi="Times New Roman"/>
          <w:sz w:val="24"/>
          <w:szCs w:val="24"/>
        </w:rPr>
        <w:t>7</w:t>
      </w:r>
      <w:r w:rsidR="0042017A" w:rsidRPr="007F1913">
        <w:rPr>
          <w:rFonts w:ascii="Times New Roman" w:hAnsi="Times New Roman"/>
          <w:sz w:val="24"/>
          <w:szCs w:val="24"/>
        </w:rPr>
        <w:t>8</w:t>
      </w:r>
    </w:p>
    <w:p w14:paraId="16915A0F" w14:textId="1B3BAAD2" w:rsidR="00B50835" w:rsidRPr="007F1913" w:rsidRDefault="00B50835" w:rsidP="005E5EB7">
      <w:pPr>
        <w:tabs>
          <w:tab w:val="left" w:pos="142"/>
          <w:tab w:val="left" w:leader="dot" w:pos="7200"/>
          <w:tab w:val="left" w:leader="dot" w:pos="7513"/>
          <w:tab w:val="right" w:pos="7655"/>
        </w:tabs>
        <w:spacing w:after="120" w:line="240" w:lineRule="auto"/>
        <w:jc w:val="both"/>
        <w:rPr>
          <w:rFonts w:ascii="Times New Roman" w:hAnsi="Times New Roman"/>
          <w:sz w:val="24"/>
          <w:szCs w:val="24"/>
        </w:rPr>
      </w:pPr>
      <w:r w:rsidRPr="007F1913">
        <w:rPr>
          <w:rFonts w:ascii="Times New Roman" w:hAnsi="Times New Roman"/>
          <w:sz w:val="24"/>
          <w:szCs w:val="24"/>
        </w:rPr>
        <w:tab/>
        <w:t xml:space="preserve">5.2 </w:t>
      </w:r>
      <w:proofErr w:type="spellStart"/>
      <w:r w:rsidRPr="007F1913">
        <w:rPr>
          <w:rFonts w:ascii="Times New Roman" w:hAnsi="Times New Roman"/>
          <w:sz w:val="24"/>
          <w:szCs w:val="24"/>
        </w:rPr>
        <w:t>Keterbatasan</w:t>
      </w:r>
      <w:proofErr w:type="spellEnd"/>
      <w:r w:rsidR="005E5EB7" w:rsidRPr="007F1913">
        <w:rPr>
          <w:rFonts w:ascii="Times New Roman" w:hAnsi="Times New Roman"/>
          <w:sz w:val="24"/>
          <w:szCs w:val="24"/>
        </w:rPr>
        <w:tab/>
      </w:r>
      <w:r w:rsidR="0053002D" w:rsidRPr="007F1913">
        <w:rPr>
          <w:rFonts w:ascii="Times New Roman" w:hAnsi="Times New Roman"/>
          <w:sz w:val="24"/>
          <w:szCs w:val="24"/>
        </w:rPr>
        <w:t>7</w:t>
      </w:r>
      <w:r w:rsidR="00884C52" w:rsidRPr="007F1913">
        <w:rPr>
          <w:rFonts w:ascii="Times New Roman" w:hAnsi="Times New Roman"/>
          <w:sz w:val="24"/>
          <w:szCs w:val="24"/>
        </w:rPr>
        <w:t>8</w:t>
      </w:r>
    </w:p>
    <w:p w14:paraId="6138C18C" w14:textId="5022A525" w:rsidR="00B50835" w:rsidRPr="007F1913" w:rsidRDefault="00B50835" w:rsidP="005E5EB7">
      <w:pPr>
        <w:tabs>
          <w:tab w:val="left" w:pos="142"/>
          <w:tab w:val="left" w:leader="dot" w:pos="7200"/>
          <w:tab w:val="left" w:leader="dot" w:pos="7513"/>
          <w:tab w:val="right" w:pos="7655"/>
        </w:tabs>
        <w:spacing w:after="120" w:line="240" w:lineRule="auto"/>
        <w:jc w:val="both"/>
        <w:rPr>
          <w:rFonts w:ascii="Times New Roman" w:hAnsi="Times New Roman"/>
          <w:sz w:val="24"/>
          <w:szCs w:val="24"/>
        </w:rPr>
      </w:pPr>
      <w:r w:rsidRPr="007F1913">
        <w:rPr>
          <w:rFonts w:ascii="Times New Roman" w:hAnsi="Times New Roman"/>
          <w:sz w:val="24"/>
          <w:szCs w:val="24"/>
        </w:rPr>
        <w:tab/>
        <w:t>5.3 Saran</w:t>
      </w:r>
      <w:r w:rsidR="005E5EB7" w:rsidRPr="007F1913">
        <w:rPr>
          <w:rFonts w:ascii="Times New Roman" w:hAnsi="Times New Roman"/>
          <w:sz w:val="24"/>
          <w:szCs w:val="24"/>
        </w:rPr>
        <w:tab/>
      </w:r>
      <w:r w:rsidR="0053002D" w:rsidRPr="007F1913">
        <w:rPr>
          <w:rFonts w:ascii="Times New Roman" w:hAnsi="Times New Roman"/>
          <w:sz w:val="24"/>
          <w:szCs w:val="24"/>
        </w:rPr>
        <w:t>7</w:t>
      </w:r>
      <w:r w:rsidR="00884C52" w:rsidRPr="007F1913">
        <w:rPr>
          <w:rFonts w:ascii="Times New Roman" w:hAnsi="Times New Roman"/>
          <w:sz w:val="24"/>
          <w:szCs w:val="24"/>
        </w:rPr>
        <w:t>9</w:t>
      </w:r>
    </w:p>
    <w:p w14:paraId="5965F85E" w14:textId="53E6AC40" w:rsidR="00B50835" w:rsidRPr="007F1913" w:rsidRDefault="00B50835" w:rsidP="005E5EB7">
      <w:pPr>
        <w:tabs>
          <w:tab w:val="left" w:pos="142"/>
          <w:tab w:val="left" w:leader="dot" w:pos="7200"/>
          <w:tab w:val="left" w:leader="dot" w:pos="7513"/>
          <w:tab w:val="right" w:pos="7655"/>
        </w:tabs>
        <w:spacing w:after="0" w:line="240" w:lineRule="auto"/>
        <w:rPr>
          <w:rFonts w:ascii="Times New Roman" w:hAnsi="Times New Roman"/>
          <w:sz w:val="24"/>
          <w:szCs w:val="24"/>
        </w:rPr>
      </w:pPr>
      <w:r w:rsidRPr="007F1913">
        <w:rPr>
          <w:rFonts w:ascii="Times New Roman" w:hAnsi="Times New Roman"/>
          <w:b/>
          <w:sz w:val="24"/>
          <w:szCs w:val="24"/>
        </w:rPr>
        <w:t>DAFTAR PUSTAKA</w:t>
      </w:r>
      <w:r w:rsidR="001669C3" w:rsidRPr="007F1913">
        <w:rPr>
          <w:rFonts w:ascii="Times New Roman" w:hAnsi="Times New Roman"/>
          <w:b/>
          <w:sz w:val="24"/>
          <w:szCs w:val="24"/>
        </w:rPr>
        <w:tab/>
      </w:r>
      <w:r w:rsidR="00884C52" w:rsidRPr="007F1913">
        <w:rPr>
          <w:rFonts w:ascii="Times New Roman" w:hAnsi="Times New Roman"/>
          <w:b/>
          <w:sz w:val="24"/>
          <w:szCs w:val="24"/>
        </w:rPr>
        <w:t>80</w:t>
      </w:r>
      <w:r w:rsidRPr="007F1913">
        <w:rPr>
          <w:rFonts w:ascii="Times New Roman" w:hAnsi="Times New Roman"/>
          <w:sz w:val="24"/>
          <w:szCs w:val="24"/>
        </w:rPr>
        <w:t xml:space="preserve">  </w:t>
      </w:r>
    </w:p>
    <w:p w14:paraId="37F60631" w14:textId="77777777" w:rsidR="00B50835" w:rsidRPr="007F1913" w:rsidRDefault="00B50835" w:rsidP="005E5EB7">
      <w:pPr>
        <w:tabs>
          <w:tab w:val="left" w:pos="142"/>
          <w:tab w:val="left" w:leader="dot" w:pos="7200"/>
          <w:tab w:val="left" w:leader="dot" w:pos="7513"/>
          <w:tab w:val="right" w:pos="7655"/>
        </w:tabs>
        <w:spacing w:after="0" w:line="240" w:lineRule="auto"/>
        <w:rPr>
          <w:rFonts w:ascii="Times New Roman" w:hAnsi="Times New Roman"/>
          <w:sz w:val="24"/>
          <w:szCs w:val="24"/>
        </w:rPr>
      </w:pPr>
    </w:p>
    <w:p w14:paraId="745849AF" w14:textId="4B049B46" w:rsidR="00B50835" w:rsidRPr="007F1913" w:rsidRDefault="00B50835" w:rsidP="005E5EB7">
      <w:pPr>
        <w:tabs>
          <w:tab w:val="left" w:pos="142"/>
          <w:tab w:val="left" w:leader="dot" w:pos="7200"/>
          <w:tab w:val="left" w:leader="dot" w:pos="7513"/>
          <w:tab w:val="right" w:pos="7655"/>
        </w:tabs>
        <w:spacing w:after="0" w:line="240" w:lineRule="auto"/>
        <w:rPr>
          <w:rFonts w:ascii="Times New Roman" w:hAnsi="Times New Roman"/>
          <w:b/>
          <w:sz w:val="24"/>
          <w:szCs w:val="24"/>
        </w:rPr>
      </w:pPr>
      <w:r w:rsidRPr="007F1913">
        <w:rPr>
          <w:rFonts w:ascii="Times New Roman" w:hAnsi="Times New Roman"/>
          <w:b/>
          <w:sz w:val="24"/>
          <w:szCs w:val="24"/>
        </w:rPr>
        <w:t xml:space="preserve">Lampiran 1 </w:t>
      </w:r>
      <w:proofErr w:type="spellStart"/>
      <w:r w:rsidRPr="007F1913">
        <w:rPr>
          <w:rFonts w:ascii="Times New Roman" w:hAnsi="Times New Roman"/>
          <w:b/>
          <w:sz w:val="24"/>
          <w:szCs w:val="24"/>
        </w:rPr>
        <w:t>Formulir</w:t>
      </w:r>
      <w:proofErr w:type="spellEnd"/>
      <w:r w:rsidRPr="007F1913">
        <w:rPr>
          <w:rFonts w:ascii="Times New Roman" w:hAnsi="Times New Roman"/>
          <w:b/>
          <w:sz w:val="24"/>
          <w:szCs w:val="24"/>
        </w:rPr>
        <w:t xml:space="preserve"> </w:t>
      </w:r>
      <w:proofErr w:type="spellStart"/>
      <w:r w:rsidRPr="007F1913">
        <w:rPr>
          <w:rFonts w:ascii="Times New Roman" w:hAnsi="Times New Roman"/>
          <w:b/>
          <w:sz w:val="24"/>
          <w:szCs w:val="24"/>
        </w:rPr>
        <w:t>Kuisioner</w:t>
      </w:r>
      <w:proofErr w:type="spellEnd"/>
      <w:r w:rsidR="005E5EB7" w:rsidRPr="007F1913">
        <w:rPr>
          <w:rFonts w:ascii="Times New Roman" w:hAnsi="Times New Roman"/>
          <w:b/>
          <w:sz w:val="24"/>
          <w:szCs w:val="24"/>
        </w:rPr>
        <w:tab/>
      </w:r>
      <w:r w:rsidR="00F116D2" w:rsidRPr="007F1913">
        <w:rPr>
          <w:rFonts w:ascii="Times New Roman" w:hAnsi="Times New Roman"/>
          <w:b/>
          <w:sz w:val="24"/>
          <w:szCs w:val="24"/>
        </w:rPr>
        <w:t>8</w:t>
      </w:r>
      <w:r w:rsidR="00884C52" w:rsidRPr="007F1913">
        <w:rPr>
          <w:rFonts w:ascii="Times New Roman" w:hAnsi="Times New Roman"/>
          <w:b/>
          <w:sz w:val="24"/>
          <w:szCs w:val="24"/>
        </w:rPr>
        <w:t>7</w:t>
      </w:r>
    </w:p>
    <w:p w14:paraId="7A0FAE24" w14:textId="5B4099F8" w:rsidR="00B50835" w:rsidRPr="007F1913" w:rsidRDefault="00B50835" w:rsidP="005E5EB7">
      <w:pPr>
        <w:tabs>
          <w:tab w:val="left" w:pos="142"/>
          <w:tab w:val="left" w:leader="dot" w:pos="7200"/>
          <w:tab w:val="left" w:leader="dot" w:pos="7513"/>
          <w:tab w:val="right" w:pos="7655"/>
        </w:tabs>
        <w:spacing w:after="0" w:line="240" w:lineRule="auto"/>
        <w:rPr>
          <w:rFonts w:ascii="Times New Roman" w:hAnsi="Times New Roman"/>
          <w:b/>
          <w:sz w:val="24"/>
          <w:szCs w:val="24"/>
        </w:rPr>
      </w:pPr>
      <w:r w:rsidRPr="007F1913">
        <w:rPr>
          <w:rFonts w:ascii="Times New Roman" w:hAnsi="Times New Roman"/>
          <w:b/>
          <w:sz w:val="24"/>
          <w:szCs w:val="24"/>
        </w:rPr>
        <w:t xml:space="preserve">Lampiran 2 </w:t>
      </w:r>
      <w:proofErr w:type="spellStart"/>
      <w:r w:rsidRPr="007F1913">
        <w:rPr>
          <w:rFonts w:ascii="Times New Roman" w:hAnsi="Times New Roman"/>
          <w:b/>
          <w:sz w:val="24"/>
          <w:szCs w:val="24"/>
        </w:rPr>
        <w:t>Penelitian</w:t>
      </w:r>
      <w:proofErr w:type="spellEnd"/>
      <w:r w:rsidRPr="007F1913">
        <w:rPr>
          <w:rFonts w:ascii="Times New Roman" w:hAnsi="Times New Roman"/>
          <w:b/>
          <w:sz w:val="24"/>
          <w:szCs w:val="24"/>
        </w:rPr>
        <w:t xml:space="preserve"> </w:t>
      </w:r>
      <w:proofErr w:type="spellStart"/>
      <w:r w:rsidRPr="007F1913">
        <w:rPr>
          <w:rFonts w:ascii="Times New Roman" w:hAnsi="Times New Roman"/>
          <w:b/>
          <w:sz w:val="24"/>
          <w:szCs w:val="24"/>
        </w:rPr>
        <w:t>Terdahulu</w:t>
      </w:r>
      <w:proofErr w:type="spellEnd"/>
      <w:r w:rsidR="005E5EB7" w:rsidRPr="007F1913">
        <w:rPr>
          <w:rFonts w:ascii="Times New Roman" w:hAnsi="Times New Roman"/>
          <w:b/>
          <w:sz w:val="24"/>
          <w:szCs w:val="24"/>
        </w:rPr>
        <w:tab/>
      </w:r>
      <w:r w:rsidR="00F116D2" w:rsidRPr="007F1913">
        <w:rPr>
          <w:rFonts w:ascii="Times New Roman" w:hAnsi="Times New Roman"/>
          <w:b/>
          <w:sz w:val="24"/>
          <w:szCs w:val="24"/>
        </w:rPr>
        <w:t>9</w:t>
      </w:r>
      <w:r w:rsidR="00884C52" w:rsidRPr="007F1913">
        <w:rPr>
          <w:rFonts w:ascii="Times New Roman" w:hAnsi="Times New Roman"/>
          <w:b/>
          <w:sz w:val="24"/>
          <w:szCs w:val="24"/>
        </w:rPr>
        <w:t>2</w:t>
      </w:r>
    </w:p>
    <w:p w14:paraId="469886C0" w14:textId="6A5A8DE0" w:rsidR="00B50835" w:rsidRPr="007F1913" w:rsidRDefault="00B50835" w:rsidP="005E5EB7">
      <w:pPr>
        <w:tabs>
          <w:tab w:val="left" w:pos="142"/>
          <w:tab w:val="left" w:leader="dot" w:pos="7200"/>
          <w:tab w:val="left" w:leader="dot" w:pos="7513"/>
          <w:tab w:val="right" w:pos="7655"/>
        </w:tabs>
        <w:spacing w:after="0" w:line="240" w:lineRule="auto"/>
        <w:rPr>
          <w:rFonts w:ascii="Times New Roman" w:hAnsi="Times New Roman"/>
          <w:b/>
          <w:sz w:val="24"/>
          <w:szCs w:val="24"/>
        </w:rPr>
      </w:pPr>
      <w:r w:rsidRPr="007F1913">
        <w:rPr>
          <w:rFonts w:ascii="Times New Roman" w:hAnsi="Times New Roman"/>
          <w:b/>
          <w:sz w:val="24"/>
          <w:szCs w:val="24"/>
        </w:rPr>
        <w:t xml:space="preserve">Lampiran 3 Data </w:t>
      </w:r>
      <w:proofErr w:type="spellStart"/>
      <w:r w:rsidRPr="007F1913">
        <w:rPr>
          <w:rFonts w:ascii="Times New Roman" w:hAnsi="Times New Roman"/>
          <w:b/>
          <w:sz w:val="24"/>
          <w:szCs w:val="24"/>
        </w:rPr>
        <w:t>Responden</w:t>
      </w:r>
      <w:proofErr w:type="spellEnd"/>
      <w:r w:rsidRPr="007F1913">
        <w:rPr>
          <w:rFonts w:ascii="Times New Roman" w:hAnsi="Times New Roman"/>
          <w:b/>
          <w:sz w:val="24"/>
          <w:szCs w:val="24"/>
        </w:rPr>
        <w:t xml:space="preserve"> dan Hasil </w:t>
      </w:r>
      <w:proofErr w:type="spellStart"/>
      <w:r w:rsidRPr="007F1913">
        <w:rPr>
          <w:rFonts w:ascii="Times New Roman" w:hAnsi="Times New Roman"/>
          <w:b/>
          <w:sz w:val="24"/>
          <w:szCs w:val="24"/>
        </w:rPr>
        <w:t>Pengolahan</w:t>
      </w:r>
      <w:proofErr w:type="spellEnd"/>
      <w:r w:rsidRPr="007F1913">
        <w:rPr>
          <w:rFonts w:ascii="Times New Roman" w:hAnsi="Times New Roman"/>
          <w:b/>
          <w:sz w:val="24"/>
          <w:szCs w:val="24"/>
        </w:rPr>
        <w:t xml:space="preserve"> Data</w:t>
      </w:r>
      <w:r w:rsidR="005E5EB7" w:rsidRPr="007F1913">
        <w:rPr>
          <w:rFonts w:ascii="Times New Roman" w:hAnsi="Times New Roman"/>
          <w:b/>
          <w:sz w:val="24"/>
          <w:szCs w:val="24"/>
        </w:rPr>
        <w:tab/>
      </w:r>
      <w:r w:rsidR="001669C3" w:rsidRPr="007F1913">
        <w:rPr>
          <w:rFonts w:ascii="Times New Roman" w:hAnsi="Times New Roman"/>
          <w:b/>
          <w:sz w:val="24"/>
          <w:szCs w:val="24"/>
        </w:rPr>
        <w:t>9</w:t>
      </w:r>
      <w:r w:rsidR="00884C52" w:rsidRPr="007F1913">
        <w:rPr>
          <w:rFonts w:ascii="Times New Roman" w:hAnsi="Times New Roman"/>
          <w:b/>
          <w:sz w:val="24"/>
          <w:szCs w:val="24"/>
        </w:rPr>
        <w:t>7</w:t>
      </w:r>
    </w:p>
    <w:p w14:paraId="64764E56" w14:textId="725B0638" w:rsidR="00B50835" w:rsidRPr="007F1913" w:rsidRDefault="00B50835" w:rsidP="005E5EB7">
      <w:pPr>
        <w:tabs>
          <w:tab w:val="left" w:pos="142"/>
          <w:tab w:val="left" w:leader="dot" w:pos="7200"/>
          <w:tab w:val="left" w:leader="dot" w:pos="7513"/>
          <w:tab w:val="right" w:pos="7655"/>
        </w:tabs>
        <w:spacing w:after="0" w:line="240" w:lineRule="auto"/>
        <w:rPr>
          <w:rFonts w:ascii="Times New Roman" w:hAnsi="Times New Roman"/>
          <w:b/>
          <w:sz w:val="24"/>
          <w:szCs w:val="24"/>
        </w:rPr>
      </w:pPr>
      <w:r w:rsidRPr="007F1913">
        <w:rPr>
          <w:rFonts w:ascii="Times New Roman" w:hAnsi="Times New Roman"/>
          <w:b/>
          <w:sz w:val="24"/>
          <w:szCs w:val="24"/>
        </w:rPr>
        <w:t xml:space="preserve">Lampiran 4 </w:t>
      </w:r>
      <w:proofErr w:type="spellStart"/>
      <w:r w:rsidRPr="007F1913">
        <w:rPr>
          <w:rFonts w:ascii="Times New Roman" w:hAnsi="Times New Roman"/>
          <w:b/>
          <w:sz w:val="24"/>
          <w:szCs w:val="24"/>
        </w:rPr>
        <w:t>Tabulasi</w:t>
      </w:r>
      <w:proofErr w:type="spellEnd"/>
      <w:r w:rsidRPr="007F1913">
        <w:rPr>
          <w:rFonts w:ascii="Times New Roman" w:hAnsi="Times New Roman"/>
          <w:b/>
          <w:sz w:val="24"/>
          <w:szCs w:val="24"/>
        </w:rPr>
        <w:t xml:space="preserve"> Data</w:t>
      </w:r>
      <w:r w:rsidR="005E5EB7" w:rsidRPr="007F1913">
        <w:rPr>
          <w:rFonts w:ascii="Times New Roman" w:hAnsi="Times New Roman"/>
          <w:b/>
          <w:sz w:val="24"/>
          <w:szCs w:val="24"/>
        </w:rPr>
        <w:tab/>
      </w:r>
      <w:r w:rsidR="001669C3" w:rsidRPr="007F1913">
        <w:rPr>
          <w:rFonts w:ascii="Times New Roman" w:hAnsi="Times New Roman"/>
          <w:b/>
          <w:sz w:val="24"/>
          <w:szCs w:val="24"/>
        </w:rPr>
        <w:t>9</w:t>
      </w:r>
      <w:r w:rsidR="00884C52" w:rsidRPr="007F1913">
        <w:rPr>
          <w:rFonts w:ascii="Times New Roman" w:hAnsi="Times New Roman"/>
          <w:b/>
          <w:sz w:val="24"/>
          <w:szCs w:val="24"/>
        </w:rPr>
        <w:t>8</w:t>
      </w:r>
    </w:p>
    <w:p w14:paraId="29A82A3C" w14:textId="47053B4D" w:rsidR="00B50835" w:rsidRPr="007F1913" w:rsidRDefault="00B50835" w:rsidP="005E5EB7">
      <w:pPr>
        <w:tabs>
          <w:tab w:val="left" w:pos="142"/>
          <w:tab w:val="left" w:leader="dot" w:pos="7200"/>
          <w:tab w:val="left" w:leader="dot" w:pos="7513"/>
          <w:tab w:val="right" w:pos="7655"/>
        </w:tabs>
        <w:spacing w:after="0" w:line="240" w:lineRule="auto"/>
        <w:rPr>
          <w:rFonts w:ascii="Times New Roman" w:hAnsi="Times New Roman"/>
          <w:b/>
          <w:sz w:val="24"/>
          <w:szCs w:val="24"/>
        </w:rPr>
      </w:pPr>
      <w:r w:rsidRPr="007F1913">
        <w:rPr>
          <w:rFonts w:ascii="Times New Roman" w:hAnsi="Times New Roman"/>
          <w:b/>
          <w:sz w:val="24"/>
          <w:szCs w:val="24"/>
        </w:rPr>
        <w:t xml:space="preserve">Lampiran 5 </w:t>
      </w:r>
      <w:r w:rsidR="00884C52" w:rsidRPr="007F1913">
        <w:rPr>
          <w:rFonts w:ascii="Times New Roman" w:hAnsi="Times New Roman"/>
          <w:b/>
          <w:sz w:val="24"/>
          <w:szCs w:val="24"/>
        </w:rPr>
        <w:t xml:space="preserve">Logbook </w:t>
      </w:r>
      <w:proofErr w:type="spellStart"/>
      <w:r w:rsidR="00884C52" w:rsidRPr="007F1913">
        <w:rPr>
          <w:rFonts w:ascii="Times New Roman" w:hAnsi="Times New Roman"/>
          <w:b/>
          <w:sz w:val="24"/>
          <w:szCs w:val="24"/>
        </w:rPr>
        <w:t>Bimbingan</w:t>
      </w:r>
      <w:proofErr w:type="spellEnd"/>
      <w:r w:rsidR="005E5EB7" w:rsidRPr="007F1913">
        <w:rPr>
          <w:rFonts w:ascii="Times New Roman" w:hAnsi="Times New Roman"/>
          <w:b/>
          <w:sz w:val="24"/>
          <w:szCs w:val="24"/>
        </w:rPr>
        <w:tab/>
      </w:r>
      <w:r w:rsidR="001669C3" w:rsidRPr="007F1913">
        <w:rPr>
          <w:rFonts w:ascii="Times New Roman" w:hAnsi="Times New Roman"/>
          <w:b/>
          <w:sz w:val="24"/>
          <w:szCs w:val="24"/>
        </w:rPr>
        <w:t>1</w:t>
      </w:r>
      <w:r w:rsidR="00884C52" w:rsidRPr="007F1913">
        <w:rPr>
          <w:rFonts w:ascii="Times New Roman" w:hAnsi="Times New Roman"/>
          <w:b/>
          <w:sz w:val="24"/>
          <w:szCs w:val="24"/>
        </w:rPr>
        <w:t>2</w:t>
      </w:r>
      <w:r w:rsidR="00673B1A" w:rsidRPr="007F1913">
        <w:rPr>
          <w:rFonts w:ascii="Times New Roman" w:hAnsi="Times New Roman"/>
          <w:b/>
          <w:sz w:val="24"/>
          <w:szCs w:val="24"/>
        </w:rPr>
        <w:t>5</w:t>
      </w:r>
    </w:p>
    <w:p w14:paraId="36222A36" w14:textId="398D43B2" w:rsidR="00884C52" w:rsidRPr="007F1913" w:rsidRDefault="00884C52" w:rsidP="005E5EB7">
      <w:pPr>
        <w:tabs>
          <w:tab w:val="left" w:pos="142"/>
          <w:tab w:val="left" w:leader="dot" w:pos="7200"/>
          <w:tab w:val="left" w:leader="dot" w:pos="7513"/>
          <w:tab w:val="right" w:pos="7655"/>
        </w:tabs>
        <w:spacing w:after="0" w:line="240" w:lineRule="auto"/>
        <w:rPr>
          <w:rFonts w:ascii="Times New Roman" w:hAnsi="Times New Roman"/>
          <w:b/>
          <w:sz w:val="24"/>
          <w:szCs w:val="24"/>
        </w:rPr>
      </w:pPr>
      <w:r w:rsidRPr="007F1913">
        <w:rPr>
          <w:rFonts w:ascii="Times New Roman" w:hAnsi="Times New Roman"/>
          <w:b/>
          <w:sz w:val="24"/>
          <w:szCs w:val="24"/>
        </w:rPr>
        <w:t xml:space="preserve">Lampiran 6 </w:t>
      </w:r>
      <w:proofErr w:type="spellStart"/>
      <w:r w:rsidRPr="007F1913">
        <w:rPr>
          <w:rFonts w:ascii="Times New Roman" w:hAnsi="Times New Roman"/>
          <w:b/>
          <w:sz w:val="24"/>
          <w:szCs w:val="24"/>
        </w:rPr>
        <w:t>Tunitin</w:t>
      </w:r>
      <w:proofErr w:type="spellEnd"/>
      <w:r w:rsidRPr="007F1913">
        <w:rPr>
          <w:rFonts w:ascii="Times New Roman" w:hAnsi="Times New Roman"/>
          <w:b/>
          <w:sz w:val="24"/>
          <w:szCs w:val="24"/>
        </w:rPr>
        <w:tab/>
        <w:t>127</w:t>
      </w:r>
    </w:p>
    <w:p w14:paraId="4D61D5E2" w14:textId="77777777" w:rsidR="00B50835" w:rsidRPr="007F1913" w:rsidRDefault="00B50835" w:rsidP="005E5EB7">
      <w:pPr>
        <w:tabs>
          <w:tab w:val="left" w:leader="dot" w:pos="7200"/>
        </w:tabs>
        <w:spacing w:after="0"/>
        <w:ind w:right="12"/>
        <w:jc w:val="center"/>
        <w:rPr>
          <w:rFonts w:ascii="Times New Roman" w:hAnsi="Times New Roman"/>
          <w:sz w:val="24"/>
          <w:szCs w:val="24"/>
        </w:rPr>
      </w:pPr>
    </w:p>
    <w:p w14:paraId="33691657" w14:textId="0C860645" w:rsidR="00B50835" w:rsidRPr="007F1913" w:rsidRDefault="00B50835" w:rsidP="005E5EB7">
      <w:pPr>
        <w:tabs>
          <w:tab w:val="left" w:leader="dot" w:pos="7200"/>
        </w:tabs>
        <w:spacing w:after="0"/>
        <w:ind w:right="12"/>
        <w:rPr>
          <w:rFonts w:ascii="Times New Roman" w:hAnsi="Times New Roman"/>
          <w:sz w:val="24"/>
          <w:szCs w:val="24"/>
        </w:rPr>
        <w:sectPr w:rsidR="00B50835" w:rsidRPr="007F1913" w:rsidSect="008A4CBB">
          <w:type w:val="continuous"/>
          <w:pgSz w:w="11906" w:h="16838" w:code="9"/>
          <w:pgMar w:top="2267" w:right="1700" w:bottom="1700" w:left="2267" w:header="720" w:footer="720" w:gutter="0"/>
          <w:pgNumType w:fmt="lowerRoman" w:start="2"/>
          <w:cols w:space="720"/>
        </w:sectPr>
      </w:pPr>
    </w:p>
    <w:p w14:paraId="50B9E7E0" w14:textId="77777777" w:rsidR="000769CA" w:rsidRDefault="000769CA" w:rsidP="00B50835">
      <w:pPr>
        <w:spacing w:after="0"/>
        <w:ind w:right="12"/>
        <w:rPr>
          <w:rFonts w:ascii="Times New Roman" w:hAnsi="Times New Roman" w:cs="Times New Roman"/>
          <w:b/>
          <w:bCs/>
          <w:sz w:val="28"/>
          <w:szCs w:val="28"/>
          <w:lang w:val="id-ID"/>
        </w:rPr>
      </w:pPr>
    </w:p>
    <w:p w14:paraId="35F48828" w14:textId="77777777" w:rsidR="002E6879" w:rsidRDefault="002E6879" w:rsidP="00B50835">
      <w:pPr>
        <w:spacing w:after="0"/>
        <w:ind w:right="12"/>
        <w:rPr>
          <w:rFonts w:ascii="Times New Roman" w:hAnsi="Times New Roman" w:cs="Times New Roman"/>
          <w:b/>
          <w:bCs/>
          <w:sz w:val="28"/>
          <w:szCs w:val="28"/>
          <w:lang w:val="id-ID"/>
        </w:rPr>
      </w:pPr>
    </w:p>
    <w:p w14:paraId="1A6D2E0F" w14:textId="77777777" w:rsidR="002E6879" w:rsidRDefault="002E6879" w:rsidP="00B50835">
      <w:pPr>
        <w:spacing w:after="0"/>
        <w:ind w:right="12"/>
        <w:rPr>
          <w:rFonts w:ascii="Times New Roman" w:hAnsi="Times New Roman" w:cs="Times New Roman"/>
          <w:b/>
          <w:bCs/>
          <w:sz w:val="28"/>
          <w:szCs w:val="28"/>
          <w:lang w:val="id-ID"/>
        </w:rPr>
      </w:pPr>
    </w:p>
    <w:p w14:paraId="56160ACB" w14:textId="77777777" w:rsidR="002E6879" w:rsidRDefault="002E6879" w:rsidP="00B50835">
      <w:pPr>
        <w:spacing w:after="0"/>
        <w:ind w:right="12"/>
        <w:rPr>
          <w:rFonts w:ascii="Times New Roman" w:hAnsi="Times New Roman" w:cs="Times New Roman"/>
          <w:b/>
          <w:bCs/>
          <w:sz w:val="28"/>
          <w:szCs w:val="28"/>
          <w:lang w:val="id-ID"/>
        </w:rPr>
      </w:pPr>
    </w:p>
    <w:p w14:paraId="39EB8A1A" w14:textId="77777777" w:rsidR="002E6879" w:rsidRDefault="002E6879" w:rsidP="00B50835">
      <w:pPr>
        <w:spacing w:after="0"/>
        <w:ind w:right="12"/>
        <w:rPr>
          <w:rFonts w:ascii="Times New Roman" w:hAnsi="Times New Roman" w:cs="Times New Roman"/>
          <w:b/>
          <w:bCs/>
          <w:sz w:val="28"/>
          <w:szCs w:val="28"/>
          <w:lang w:val="id-ID"/>
        </w:rPr>
      </w:pPr>
    </w:p>
    <w:p w14:paraId="42249602" w14:textId="77777777" w:rsidR="002E6879" w:rsidRDefault="002E6879" w:rsidP="00B50835">
      <w:pPr>
        <w:spacing w:after="0"/>
        <w:ind w:right="12"/>
        <w:rPr>
          <w:rFonts w:ascii="Times New Roman" w:hAnsi="Times New Roman" w:cs="Times New Roman"/>
          <w:b/>
          <w:bCs/>
          <w:sz w:val="28"/>
          <w:szCs w:val="28"/>
          <w:lang w:val="id-ID"/>
        </w:rPr>
      </w:pPr>
    </w:p>
    <w:p w14:paraId="4018E86C" w14:textId="77777777" w:rsidR="002E6879" w:rsidRDefault="002E6879" w:rsidP="00B50835">
      <w:pPr>
        <w:spacing w:after="0"/>
        <w:ind w:right="12"/>
        <w:rPr>
          <w:rFonts w:ascii="Times New Roman" w:hAnsi="Times New Roman" w:cs="Times New Roman"/>
          <w:b/>
          <w:bCs/>
          <w:sz w:val="28"/>
          <w:szCs w:val="28"/>
          <w:lang w:val="id-ID"/>
        </w:rPr>
      </w:pPr>
    </w:p>
    <w:p w14:paraId="1371AFF2" w14:textId="77777777" w:rsidR="002E6879" w:rsidRDefault="002E6879" w:rsidP="00B50835">
      <w:pPr>
        <w:spacing w:after="0"/>
        <w:ind w:right="12"/>
        <w:rPr>
          <w:rFonts w:ascii="Times New Roman" w:hAnsi="Times New Roman" w:cs="Times New Roman"/>
          <w:b/>
          <w:bCs/>
          <w:sz w:val="28"/>
          <w:szCs w:val="28"/>
          <w:lang w:val="id-ID"/>
        </w:rPr>
      </w:pPr>
    </w:p>
    <w:p w14:paraId="07C224F0" w14:textId="77777777" w:rsidR="002E6879" w:rsidRDefault="002E6879" w:rsidP="00B50835">
      <w:pPr>
        <w:spacing w:after="0"/>
        <w:ind w:right="12"/>
        <w:rPr>
          <w:rFonts w:ascii="Times New Roman" w:hAnsi="Times New Roman" w:cs="Times New Roman"/>
          <w:b/>
          <w:bCs/>
          <w:sz w:val="28"/>
          <w:szCs w:val="28"/>
          <w:lang w:val="id-ID"/>
        </w:rPr>
      </w:pPr>
    </w:p>
    <w:p w14:paraId="7E516312" w14:textId="77777777" w:rsidR="002E6879" w:rsidRDefault="002E6879" w:rsidP="00B50835">
      <w:pPr>
        <w:spacing w:after="0"/>
        <w:ind w:right="12"/>
        <w:rPr>
          <w:rFonts w:ascii="Times New Roman" w:hAnsi="Times New Roman" w:cs="Times New Roman"/>
          <w:b/>
          <w:bCs/>
          <w:sz w:val="28"/>
          <w:szCs w:val="28"/>
          <w:lang w:val="id-ID"/>
        </w:rPr>
      </w:pPr>
    </w:p>
    <w:p w14:paraId="65A58B6D" w14:textId="77777777" w:rsidR="002E6879" w:rsidRDefault="002E6879" w:rsidP="00B50835">
      <w:pPr>
        <w:spacing w:after="0"/>
        <w:ind w:right="12"/>
        <w:rPr>
          <w:rFonts w:ascii="Times New Roman" w:hAnsi="Times New Roman" w:cs="Times New Roman"/>
          <w:b/>
          <w:bCs/>
          <w:sz w:val="28"/>
          <w:szCs w:val="28"/>
          <w:lang w:val="id-ID"/>
        </w:rPr>
      </w:pPr>
    </w:p>
    <w:p w14:paraId="07D75302" w14:textId="77777777" w:rsidR="002E6879" w:rsidRDefault="002E6879" w:rsidP="00B50835">
      <w:pPr>
        <w:spacing w:after="0"/>
        <w:ind w:right="12"/>
        <w:rPr>
          <w:rFonts w:ascii="Times New Roman" w:hAnsi="Times New Roman" w:cs="Times New Roman"/>
          <w:b/>
          <w:bCs/>
          <w:sz w:val="28"/>
          <w:szCs w:val="28"/>
          <w:lang w:val="id-ID"/>
        </w:rPr>
      </w:pPr>
    </w:p>
    <w:p w14:paraId="67DD41D0" w14:textId="77777777" w:rsidR="002E6879" w:rsidRDefault="002E6879" w:rsidP="00B50835">
      <w:pPr>
        <w:spacing w:after="0"/>
        <w:ind w:right="12"/>
        <w:rPr>
          <w:rFonts w:ascii="Times New Roman" w:hAnsi="Times New Roman" w:cs="Times New Roman"/>
          <w:b/>
          <w:bCs/>
          <w:sz w:val="28"/>
          <w:szCs w:val="28"/>
          <w:lang w:val="id-ID"/>
        </w:rPr>
      </w:pPr>
    </w:p>
    <w:p w14:paraId="6C1F0674" w14:textId="77777777" w:rsidR="002E6879" w:rsidRDefault="002E6879" w:rsidP="00B50835">
      <w:pPr>
        <w:spacing w:after="0"/>
        <w:ind w:right="12"/>
        <w:rPr>
          <w:rFonts w:ascii="Times New Roman" w:hAnsi="Times New Roman" w:cs="Times New Roman"/>
          <w:b/>
          <w:bCs/>
          <w:sz w:val="28"/>
          <w:szCs w:val="28"/>
          <w:lang w:val="id-ID"/>
        </w:rPr>
      </w:pPr>
    </w:p>
    <w:p w14:paraId="39436223" w14:textId="77777777" w:rsidR="002E6879" w:rsidRDefault="002E6879" w:rsidP="00B50835">
      <w:pPr>
        <w:spacing w:after="0"/>
        <w:ind w:right="12"/>
        <w:rPr>
          <w:rFonts w:ascii="Times New Roman" w:hAnsi="Times New Roman" w:cs="Times New Roman"/>
          <w:b/>
          <w:bCs/>
          <w:sz w:val="28"/>
          <w:szCs w:val="28"/>
          <w:lang w:val="id-ID"/>
        </w:rPr>
      </w:pPr>
    </w:p>
    <w:p w14:paraId="59749E4F" w14:textId="77777777" w:rsidR="002E6879" w:rsidRPr="00B50835" w:rsidRDefault="002E6879" w:rsidP="00B50835">
      <w:pPr>
        <w:spacing w:after="0"/>
        <w:ind w:right="12"/>
        <w:rPr>
          <w:rFonts w:ascii="Times New Roman" w:hAnsi="Times New Roman" w:cs="Times New Roman"/>
          <w:b/>
          <w:bCs/>
          <w:sz w:val="28"/>
          <w:szCs w:val="28"/>
          <w:lang w:val="id-ID"/>
        </w:rPr>
      </w:pPr>
    </w:p>
    <w:p w14:paraId="02D8418E" w14:textId="237848B6" w:rsidR="00A536C9" w:rsidRPr="003A37DB" w:rsidRDefault="004D7967" w:rsidP="00BF34F8">
      <w:pPr>
        <w:spacing w:after="0"/>
        <w:ind w:right="12"/>
        <w:jc w:val="center"/>
        <w:rPr>
          <w:rFonts w:ascii="Times New Roman" w:hAnsi="Times New Roman" w:cs="Times New Roman"/>
          <w:b/>
          <w:bCs/>
          <w:sz w:val="28"/>
          <w:szCs w:val="28"/>
        </w:rPr>
      </w:pPr>
      <w:r w:rsidRPr="00B50835">
        <w:rPr>
          <w:rFonts w:ascii="Times New Roman" w:hAnsi="Times New Roman" w:cs="Times New Roman"/>
          <w:b/>
          <w:bCs/>
          <w:sz w:val="28"/>
          <w:szCs w:val="28"/>
          <w:lang w:val="id-ID"/>
        </w:rPr>
        <w:lastRenderedPageBreak/>
        <w:t xml:space="preserve">BAB </w:t>
      </w:r>
      <w:r w:rsidR="003A37DB">
        <w:rPr>
          <w:rFonts w:ascii="Times New Roman" w:hAnsi="Times New Roman" w:cs="Times New Roman"/>
          <w:b/>
          <w:bCs/>
          <w:sz w:val="28"/>
          <w:szCs w:val="28"/>
        </w:rPr>
        <w:t>I</w:t>
      </w:r>
    </w:p>
    <w:p w14:paraId="5011C770" w14:textId="750ADE11" w:rsidR="00D6306F" w:rsidRPr="00B50835" w:rsidRDefault="00D6306F" w:rsidP="00BF34F8">
      <w:pPr>
        <w:spacing w:after="0"/>
        <w:ind w:right="12"/>
        <w:jc w:val="center"/>
        <w:rPr>
          <w:rFonts w:ascii="Times New Roman" w:hAnsi="Times New Roman" w:cs="Times New Roman"/>
          <w:b/>
          <w:bCs/>
          <w:sz w:val="28"/>
          <w:szCs w:val="28"/>
          <w:lang w:val="id-ID"/>
        </w:rPr>
      </w:pPr>
      <w:r w:rsidRPr="00B50835">
        <w:rPr>
          <w:rFonts w:ascii="Times New Roman" w:eastAsia="Times New Roman" w:hAnsi="Times New Roman" w:cs="Times New Roman"/>
          <w:b/>
          <w:bCs/>
          <w:sz w:val="28"/>
          <w:szCs w:val="28"/>
          <w:lang w:val="id-ID"/>
        </w:rPr>
        <w:t>PENDAHULUAN</w:t>
      </w:r>
    </w:p>
    <w:p w14:paraId="3D108B42" w14:textId="77777777" w:rsidR="002E6879" w:rsidRDefault="002E6879" w:rsidP="00BF34F8">
      <w:pPr>
        <w:spacing w:after="0"/>
        <w:ind w:right="12"/>
        <w:jc w:val="center"/>
        <w:rPr>
          <w:rFonts w:ascii="Times New Roman" w:eastAsia="Times New Roman" w:hAnsi="Times New Roman" w:cs="Times New Roman"/>
          <w:b/>
          <w:lang w:val="id-ID"/>
        </w:rPr>
      </w:pPr>
    </w:p>
    <w:p w14:paraId="551CEB81" w14:textId="660DDE28" w:rsidR="00D6306F" w:rsidRPr="007B371E" w:rsidRDefault="00D6306F" w:rsidP="00BF34F8">
      <w:pPr>
        <w:spacing w:after="0"/>
        <w:ind w:right="12"/>
        <w:jc w:val="center"/>
        <w:rPr>
          <w:lang w:val="id-ID"/>
        </w:rPr>
      </w:pPr>
      <w:r w:rsidRPr="007B371E">
        <w:rPr>
          <w:rFonts w:ascii="Times New Roman" w:eastAsia="Times New Roman" w:hAnsi="Times New Roman" w:cs="Times New Roman"/>
          <w:b/>
          <w:lang w:val="id-ID"/>
        </w:rPr>
        <w:t xml:space="preserve"> </w:t>
      </w:r>
    </w:p>
    <w:p w14:paraId="552774D1" w14:textId="533EF32F" w:rsidR="00556ADC" w:rsidRPr="007B371E" w:rsidRDefault="00D6306F" w:rsidP="004F7B21">
      <w:pPr>
        <w:pStyle w:val="Heading1"/>
        <w:numPr>
          <w:ilvl w:val="1"/>
          <w:numId w:val="3"/>
        </w:numPr>
        <w:spacing w:after="0"/>
        <w:ind w:right="12"/>
        <w:jc w:val="both"/>
        <w:rPr>
          <w:rFonts w:ascii="Times New Roman" w:eastAsia="Times New Roman" w:hAnsi="Times New Roman" w:cs="Times New Roman"/>
          <w:b/>
          <w:color w:val="000000"/>
          <w:sz w:val="24"/>
          <w:lang w:val="id-ID"/>
        </w:rPr>
      </w:pPr>
      <w:bookmarkStart w:id="3" w:name="_Toc134368642"/>
      <w:r w:rsidRPr="007B371E">
        <w:rPr>
          <w:rFonts w:ascii="Times New Roman" w:eastAsia="Times New Roman" w:hAnsi="Times New Roman" w:cs="Times New Roman"/>
          <w:b/>
          <w:color w:val="000000"/>
          <w:sz w:val="24"/>
          <w:lang w:val="id-ID"/>
        </w:rPr>
        <w:t>Latar Belakang Masalah</w:t>
      </w:r>
      <w:bookmarkEnd w:id="3"/>
      <w:r w:rsidRPr="007B371E">
        <w:rPr>
          <w:rFonts w:ascii="Times New Roman" w:eastAsia="Times New Roman" w:hAnsi="Times New Roman" w:cs="Times New Roman"/>
          <w:b/>
          <w:color w:val="000000"/>
          <w:sz w:val="24"/>
          <w:lang w:val="id-ID"/>
        </w:rPr>
        <w:t xml:space="preserve"> </w:t>
      </w:r>
    </w:p>
    <w:p w14:paraId="3E338BD3" w14:textId="77777777" w:rsidR="00D6306F" w:rsidRPr="007B371E" w:rsidRDefault="00D6306F" w:rsidP="00BF34F8">
      <w:pPr>
        <w:spacing w:after="0"/>
        <w:ind w:left="360" w:right="12"/>
        <w:jc w:val="both"/>
        <w:rPr>
          <w:lang w:val="id-ID"/>
        </w:rPr>
      </w:pPr>
      <w:r w:rsidRPr="007B371E">
        <w:rPr>
          <w:lang w:val="id-ID"/>
        </w:rPr>
        <w:t xml:space="preserve"> </w:t>
      </w:r>
    </w:p>
    <w:p w14:paraId="499C4BE7" w14:textId="12524DB2" w:rsidR="00A56E4A" w:rsidRPr="007B371E" w:rsidRDefault="007852C6" w:rsidP="00BF34F8">
      <w:pPr>
        <w:spacing w:after="0" w:line="360" w:lineRule="auto"/>
        <w:ind w:left="345" w:right="12" w:firstLine="350"/>
        <w:jc w:val="both"/>
        <w:rPr>
          <w:rFonts w:ascii="Times New Roman" w:hAnsi="Times New Roman" w:cs="Times New Roman"/>
          <w:sz w:val="24"/>
          <w:szCs w:val="24"/>
          <w:lang w:val="id-ID"/>
        </w:rPr>
      </w:pPr>
      <w:r w:rsidRPr="008A4CBB">
        <w:rPr>
          <w:rFonts w:ascii="Times New Roman" w:hAnsi="Times New Roman" w:cs="Times New Roman"/>
          <w:sz w:val="24"/>
          <w:szCs w:val="24"/>
          <w:lang w:val="da-DK"/>
        </w:rPr>
        <w:t>Bisnis di Indonesia saat ini sangat ketat.</w:t>
      </w:r>
      <w:r w:rsidR="00A56E4A" w:rsidRPr="007B371E">
        <w:rPr>
          <w:rFonts w:ascii="Times New Roman" w:hAnsi="Times New Roman" w:cs="Times New Roman"/>
          <w:sz w:val="24"/>
          <w:szCs w:val="24"/>
          <w:lang w:val="id-ID"/>
        </w:rPr>
        <w:t xml:space="preserve"> Permasalahan bisnis yang terjadi di Indonesia saat ini disebabkan banyaknya bisnis</w:t>
      </w:r>
      <w:r w:rsidR="00344125" w:rsidRPr="007B371E">
        <w:rPr>
          <w:rFonts w:ascii="Times New Roman" w:hAnsi="Times New Roman" w:cs="Times New Roman"/>
          <w:sz w:val="24"/>
          <w:szCs w:val="24"/>
          <w:lang w:val="id-ID"/>
        </w:rPr>
        <w:t xml:space="preserve"> </w:t>
      </w:r>
      <w:r w:rsidR="00A56E4A" w:rsidRPr="007B371E">
        <w:rPr>
          <w:rFonts w:ascii="Times New Roman" w:hAnsi="Times New Roman" w:cs="Times New Roman"/>
          <w:sz w:val="24"/>
          <w:szCs w:val="24"/>
          <w:lang w:val="id-ID"/>
        </w:rPr>
        <w:t>yang menjual barang dengan jenis dan merek yang sama. Maka dari itu, perusahaan yang menjual barang dengan jenis dan merek yang sama harus bisa mempertahankan reputasi yang baik dimata pelanggan.</w:t>
      </w:r>
      <w:r w:rsidR="00E24FA6" w:rsidRPr="007B371E">
        <w:rPr>
          <w:rFonts w:ascii="Times New Roman" w:hAnsi="Times New Roman" w:cs="Times New Roman"/>
          <w:sz w:val="24"/>
          <w:szCs w:val="24"/>
          <w:lang w:val="id-ID"/>
        </w:rPr>
        <w:t xml:space="preserve"> W</w:t>
      </w:r>
      <w:r w:rsidR="00A56E4A" w:rsidRPr="007B371E">
        <w:rPr>
          <w:rFonts w:ascii="Times New Roman" w:hAnsi="Times New Roman" w:cs="Times New Roman"/>
          <w:sz w:val="24"/>
          <w:szCs w:val="24"/>
          <w:lang w:val="id-ID"/>
        </w:rPr>
        <w:t>alaupun berbagai percobaan pencegahan telah dilakukan,</w:t>
      </w:r>
      <w:r w:rsidR="00B942B4" w:rsidRPr="007B371E">
        <w:rPr>
          <w:rFonts w:ascii="Times New Roman" w:hAnsi="Times New Roman" w:cs="Times New Roman"/>
          <w:sz w:val="24"/>
          <w:szCs w:val="24"/>
          <w:lang w:val="id-ID"/>
        </w:rPr>
        <w:t xml:space="preserve"> </w:t>
      </w:r>
      <w:r w:rsidR="00A56E4A" w:rsidRPr="007B371E">
        <w:rPr>
          <w:rFonts w:ascii="Times New Roman" w:hAnsi="Times New Roman" w:cs="Times New Roman"/>
          <w:sz w:val="24"/>
          <w:szCs w:val="24"/>
          <w:lang w:val="id-ID"/>
        </w:rPr>
        <w:t xml:space="preserve">tidak menutup kemungkinan untuk perusahaan melakukan persaingan tidak sehat seperti perang harga dan diskon yang membuat perusahaan itu sendiri mengalami kesulitan dalam keuangan dan arus kas. </w:t>
      </w:r>
      <w:r w:rsidR="006F34E8" w:rsidRPr="006F34E8">
        <w:rPr>
          <w:rFonts w:ascii="Times New Roman" w:hAnsi="Times New Roman" w:cs="Times New Roman"/>
          <w:sz w:val="24"/>
          <w:szCs w:val="24"/>
          <w:lang w:val="id-ID"/>
        </w:rPr>
        <w:t>Oleh karena itu, karena ada begitu banyak bisnis lain di luar sana yang menjual barang yang sama, mendapatkan kepercayaan dari target pasar sangatlah penting untuk melakukan penjualan.</w:t>
      </w:r>
      <w:r w:rsidR="00A56E4A" w:rsidRPr="007B371E">
        <w:rPr>
          <w:rFonts w:ascii="Times New Roman" w:hAnsi="Times New Roman" w:cs="Times New Roman"/>
          <w:sz w:val="24"/>
          <w:szCs w:val="24"/>
          <w:lang w:val="id-ID"/>
        </w:rPr>
        <w:t xml:space="preserve"> Kepercayaan konsumen yang baik akan tumbuh Ketika produk yang kita jual memiliki nilai lebih dari produk lainnya. Nilai lebih pada suatu produk juga berpengaruh pada kesetiaan pelanggan dalam membeli produk tersebut. Pelanggan menjadi </w:t>
      </w:r>
      <w:r w:rsidR="00A56E4A" w:rsidRPr="00AB5AEC">
        <w:rPr>
          <w:rFonts w:ascii="Times New Roman" w:hAnsi="Times New Roman" w:cs="Times New Roman"/>
          <w:i/>
          <w:iCs/>
          <w:sz w:val="24"/>
          <w:szCs w:val="24"/>
          <w:lang w:val="id-ID"/>
        </w:rPr>
        <w:t>loyal</w:t>
      </w:r>
      <w:r w:rsidR="00A56E4A" w:rsidRPr="007B371E">
        <w:rPr>
          <w:rFonts w:ascii="Times New Roman" w:hAnsi="Times New Roman" w:cs="Times New Roman"/>
          <w:sz w:val="24"/>
          <w:szCs w:val="24"/>
          <w:lang w:val="id-ID"/>
        </w:rPr>
        <w:t xml:space="preserve"> terhadap produk tersebut dan tidak akan berhenti membeli produk tersebut karena memiliki nilai lebih baik</w:t>
      </w:r>
      <w:r w:rsidR="00B67054" w:rsidRPr="007B371E">
        <w:rPr>
          <w:rFonts w:ascii="Times New Roman" w:hAnsi="Times New Roman" w:cs="Times New Roman"/>
          <w:sz w:val="24"/>
          <w:szCs w:val="24"/>
          <w:lang w:val="id-ID"/>
        </w:rPr>
        <w:t>. Bisnis yang menjual suatu produk dengan strategi yang baik dapat meningkatkan keu</w:t>
      </w:r>
      <w:r w:rsidR="0007300E" w:rsidRPr="007B371E">
        <w:rPr>
          <w:rFonts w:ascii="Times New Roman" w:hAnsi="Times New Roman" w:cs="Times New Roman"/>
          <w:sz w:val="24"/>
          <w:szCs w:val="24"/>
          <w:lang w:val="id-ID"/>
        </w:rPr>
        <w:t>n</w:t>
      </w:r>
      <w:r w:rsidR="00B67054" w:rsidRPr="007B371E">
        <w:rPr>
          <w:rFonts w:ascii="Times New Roman" w:hAnsi="Times New Roman" w:cs="Times New Roman"/>
          <w:sz w:val="24"/>
          <w:szCs w:val="24"/>
          <w:lang w:val="id-ID"/>
        </w:rPr>
        <w:t>tungan bagi perusahaan secara besar.</w:t>
      </w:r>
    </w:p>
    <w:p w14:paraId="1227BDC4" w14:textId="0D13295D" w:rsidR="00221331" w:rsidRPr="007B371E" w:rsidRDefault="0007300E" w:rsidP="00BF34F8">
      <w:pPr>
        <w:spacing w:after="0" w:line="360" w:lineRule="auto"/>
        <w:ind w:left="345" w:right="12" w:firstLine="350"/>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 xml:space="preserve">Permasalahan tersebut juga menjadi pengaruh yang besar </w:t>
      </w:r>
      <w:r w:rsidR="00B67054" w:rsidRPr="007B371E">
        <w:rPr>
          <w:rFonts w:ascii="Times New Roman" w:hAnsi="Times New Roman" w:cs="Times New Roman"/>
          <w:sz w:val="24"/>
          <w:szCs w:val="24"/>
          <w:lang w:val="id-ID"/>
        </w:rPr>
        <w:t xml:space="preserve">terhadap </w:t>
      </w:r>
      <w:r w:rsidRPr="007B371E">
        <w:rPr>
          <w:rFonts w:ascii="Times New Roman" w:hAnsi="Times New Roman" w:cs="Times New Roman"/>
          <w:sz w:val="24"/>
          <w:szCs w:val="24"/>
          <w:lang w:val="id-ID"/>
        </w:rPr>
        <w:t>perkembangan bisnis yang terjadi didunia ritel</w:t>
      </w:r>
      <w:r w:rsidR="00DD5EFA" w:rsidRPr="007B371E">
        <w:rPr>
          <w:rFonts w:ascii="Times New Roman" w:hAnsi="Times New Roman" w:cs="Times New Roman"/>
          <w:sz w:val="24"/>
          <w:szCs w:val="24"/>
          <w:lang w:val="id-ID"/>
        </w:rPr>
        <w:t xml:space="preserve">, </w:t>
      </w:r>
      <w:r w:rsidR="00736C1B">
        <w:rPr>
          <w:rFonts w:ascii="Times New Roman" w:hAnsi="Times New Roman" w:cs="Times New Roman"/>
          <w:sz w:val="24"/>
          <w:szCs w:val="24"/>
          <w:lang w:val="id-ID"/>
        </w:rPr>
        <w:t>a</w:t>
      </w:r>
      <w:r w:rsidR="00736C1B" w:rsidRPr="00736C1B">
        <w:rPr>
          <w:rFonts w:ascii="Times New Roman" w:hAnsi="Times New Roman" w:cs="Times New Roman"/>
          <w:sz w:val="24"/>
          <w:szCs w:val="24"/>
          <w:lang w:val="id-ID"/>
        </w:rPr>
        <w:t>da banyak potensi bagi pemilik untuk mengumpulkan pendapatan yang besar dengan menjalankan usaha ritel semacam ini.</w:t>
      </w:r>
      <w:r w:rsidR="000B6095" w:rsidRPr="007B371E">
        <w:rPr>
          <w:rFonts w:ascii="Times New Roman" w:hAnsi="Times New Roman" w:cs="Times New Roman"/>
          <w:sz w:val="24"/>
          <w:szCs w:val="24"/>
          <w:lang w:val="id-ID"/>
        </w:rPr>
        <w:t xml:space="preserve"> </w:t>
      </w:r>
      <w:r w:rsidR="005A35F5" w:rsidRPr="007B371E">
        <w:rPr>
          <w:rFonts w:ascii="Times New Roman" w:hAnsi="Times New Roman" w:cs="Times New Roman"/>
          <w:sz w:val="24"/>
          <w:szCs w:val="24"/>
          <w:lang w:val="id-ID"/>
        </w:rPr>
        <w:t>Bidang usaha r</w:t>
      </w:r>
      <w:r w:rsidR="00F20A03" w:rsidRPr="007B371E">
        <w:rPr>
          <w:rFonts w:ascii="Times New Roman" w:hAnsi="Times New Roman" w:cs="Times New Roman"/>
          <w:sz w:val="24"/>
          <w:szCs w:val="24"/>
          <w:lang w:val="id-ID"/>
        </w:rPr>
        <w:t>itel</w:t>
      </w:r>
      <w:r w:rsidR="005A35F5" w:rsidRPr="007B371E">
        <w:rPr>
          <w:rFonts w:ascii="Times New Roman" w:hAnsi="Times New Roman" w:cs="Times New Roman"/>
          <w:sz w:val="24"/>
          <w:szCs w:val="24"/>
          <w:lang w:val="id-ID"/>
        </w:rPr>
        <w:t xml:space="preserve"> dapat bertahan di tengah era </w:t>
      </w:r>
      <w:r w:rsidR="00DD5EFA" w:rsidRPr="007B371E">
        <w:rPr>
          <w:rFonts w:ascii="Times New Roman" w:hAnsi="Times New Roman" w:cs="Times New Roman"/>
          <w:sz w:val="24"/>
          <w:szCs w:val="24"/>
          <w:lang w:val="id-ID"/>
        </w:rPr>
        <w:t>g</w:t>
      </w:r>
      <w:r w:rsidR="005A35F5" w:rsidRPr="007B371E">
        <w:rPr>
          <w:rFonts w:ascii="Times New Roman" w:hAnsi="Times New Roman" w:cs="Times New Roman"/>
          <w:sz w:val="24"/>
          <w:szCs w:val="24"/>
          <w:lang w:val="id-ID"/>
        </w:rPr>
        <w:t>lobalisasi di</w:t>
      </w:r>
      <w:r w:rsidR="00DD5EFA" w:rsidRPr="007B371E">
        <w:rPr>
          <w:rFonts w:ascii="Times New Roman" w:hAnsi="Times New Roman" w:cs="Times New Roman"/>
          <w:sz w:val="24"/>
          <w:szCs w:val="24"/>
          <w:lang w:val="id-ID"/>
        </w:rPr>
        <w:t xml:space="preserve">karenakan </w:t>
      </w:r>
      <w:r w:rsidR="005A35F5" w:rsidRPr="007B371E">
        <w:rPr>
          <w:rFonts w:ascii="Times New Roman" w:hAnsi="Times New Roman" w:cs="Times New Roman"/>
          <w:sz w:val="24"/>
          <w:szCs w:val="24"/>
          <w:lang w:val="id-ID"/>
        </w:rPr>
        <w:t xml:space="preserve">jenis usaha </w:t>
      </w:r>
      <w:r w:rsidR="00F20A03" w:rsidRPr="007B371E">
        <w:rPr>
          <w:rFonts w:ascii="Times New Roman" w:hAnsi="Times New Roman" w:cs="Times New Roman"/>
          <w:sz w:val="24"/>
          <w:szCs w:val="24"/>
          <w:lang w:val="id-ID"/>
        </w:rPr>
        <w:t>r</w:t>
      </w:r>
      <w:r w:rsidR="005A35F5" w:rsidRPr="007B371E">
        <w:rPr>
          <w:rFonts w:ascii="Times New Roman" w:hAnsi="Times New Roman" w:cs="Times New Roman"/>
          <w:sz w:val="24"/>
          <w:szCs w:val="24"/>
          <w:lang w:val="id-ID"/>
        </w:rPr>
        <w:t xml:space="preserve">itel menjual berbagai kebutuhan </w:t>
      </w:r>
      <w:r w:rsidR="00DD5EFA" w:rsidRPr="007B371E">
        <w:rPr>
          <w:rFonts w:ascii="Times New Roman" w:hAnsi="Times New Roman" w:cs="Times New Roman"/>
          <w:sz w:val="24"/>
          <w:szCs w:val="24"/>
          <w:lang w:val="id-ID"/>
        </w:rPr>
        <w:t xml:space="preserve">sehari-hari yang digunakan untuk kehidupan masyarakat secara luas. </w:t>
      </w:r>
      <w:r w:rsidR="005A35F5" w:rsidRPr="007B371E">
        <w:rPr>
          <w:rFonts w:ascii="Times New Roman" w:hAnsi="Times New Roman" w:cs="Times New Roman"/>
          <w:sz w:val="24"/>
          <w:szCs w:val="24"/>
          <w:lang w:val="id-ID"/>
        </w:rPr>
        <w:t xml:space="preserve">Pengertian </w:t>
      </w:r>
      <w:r w:rsidR="00DD5EFA" w:rsidRPr="007B371E">
        <w:rPr>
          <w:rFonts w:ascii="Times New Roman" w:hAnsi="Times New Roman" w:cs="Times New Roman"/>
          <w:sz w:val="24"/>
          <w:szCs w:val="24"/>
          <w:lang w:val="id-ID"/>
        </w:rPr>
        <w:t xml:space="preserve">ritel dapat lebih mudah dipahami sebagai </w:t>
      </w:r>
      <w:r w:rsidR="005A35F5" w:rsidRPr="007B371E">
        <w:rPr>
          <w:rFonts w:ascii="Times New Roman" w:hAnsi="Times New Roman" w:cs="Times New Roman"/>
          <w:sz w:val="24"/>
          <w:szCs w:val="24"/>
          <w:lang w:val="id-ID"/>
        </w:rPr>
        <w:t xml:space="preserve">toko yang menjual produk untuk memenuhi kebutuhan pribadi dan keluarga </w:t>
      </w:r>
      <w:r w:rsidR="00DD5EFA" w:rsidRPr="007B371E">
        <w:rPr>
          <w:rFonts w:ascii="Times New Roman" w:hAnsi="Times New Roman" w:cs="Times New Roman"/>
          <w:sz w:val="24"/>
          <w:szCs w:val="24"/>
          <w:lang w:val="id-ID"/>
        </w:rPr>
        <w:t xml:space="preserve">yang memiliki </w:t>
      </w:r>
      <w:r w:rsidR="005A35F5" w:rsidRPr="007B371E">
        <w:rPr>
          <w:rFonts w:ascii="Times New Roman" w:hAnsi="Times New Roman" w:cs="Times New Roman"/>
          <w:sz w:val="24"/>
          <w:szCs w:val="24"/>
          <w:lang w:val="id-ID"/>
        </w:rPr>
        <w:t>nilai lebih serta bukan untuk dijual kembali.</w:t>
      </w:r>
      <w:r w:rsidR="00701FCC" w:rsidRPr="007B371E">
        <w:rPr>
          <w:rFonts w:ascii="Times New Roman" w:hAnsi="Times New Roman" w:cs="Times New Roman"/>
          <w:sz w:val="24"/>
          <w:szCs w:val="24"/>
          <w:lang w:val="id-ID"/>
        </w:rPr>
        <w:t xml:space="preserve"> Toko ritel dalam arti Bahasa inggris memiliki makna mata rantai akhir dalam </w:t>
      </w:r>
      <w:r w:rsidR="00701FCC" w:rsidRPr="007B371E">
        <w:rPr>
          <w:rFonts w:ascii="Times New Roman" w:hAnsi="Times New Roman" w:cs="Times New Roman"/>
          <w:sz w:val="24"/>
          <w:szCs w:val="24"/>
          <w:lang w:val="id-ID"/>
        </w:rPr>
        <w:lastRenderedPageBreak/>
        <w:t xml:space="preserve">proses distribusi. </w:t>
      </w:r>
      <w:r w:rsidR="00D6306F" w:rsidRPr="007B371E">
        <w:rPr>
          <w:rFonts w:ascii="Times New Roman" w:hAnsi="Times New Roman" w:cs="Times New Roman"/>
          <w:sz w:val="24"/>
          <w:szCs w:val="24"/>
          <w:lang w:val="id-ID"/>
        </w:rPr>
        <w:t xml:space="preserve">Pada </w:t>
      </w:r>
      <w:r w:rsidR="00F20A03" w:rsidRPr="007B371E">
        <w:rPr>
          <w:rFonts w:ascii="Times New Roman" w:hAnsi="Times New Roman" w:cs="Times New Roman"/>
          <w:sz w:val="24"/>
          <w:szCs w:val="24"/>
          <w:lang w:val="id-ID"/>
        </w:rPr>
        <w:t>kenyataannya</w:t>
      </w:r>
      <w:r w:rsidR="00D6306F" w:rsidRPr="007B371E">
        <w:rPr>
          <w:rFonts w:ascii="Times New Roman" w:hAnsi="Times New Roman" w:cs="Times New Roman"/>
          <w:sz w:val="24"/>
          <w:szCs w:val="24"/>
          <w:lang w:val="id-ID"/>
        </w:rPr>
        <w:t xml:space="preserve">, </w:t>
      </w:r>
      <w:r w:rsidR="00DD5EFA" w:rsidRPr="007B371E">
        <w:rPr>
          <w:rFonts w:ascii="Times New Roman" w:hAnsi="Times New Roman" w:cs="Times New Roman"/>
          <w:sz w:val="24"/>
          <w:szCs w:val="24"/>
          <w:lang w:val="id-ID"/>
        </w:rPr>
        <w:t>m</w:t>
      </w:r>
      <w:r w:rsidR="00D6306F" w:rsidRPr="007B371E">
        <w:rPr>
          <w:rFonts w:ascii="Times New Roman" w:hAnsi="Times New Roman" w:cs="Times New Roman"/>
          <w:sz w:val="24"/>
          <w:szCs w:val="24"/>
          <w:lang w:val="id-ID"/>
        </w:rPr>
        <w:t>asyarakat mem</w:t>
      </w:r>
      <w:r w:rsidR="00DD5EFA" w:rsidRPr="007B371E">
        <w:rPr>
          <w:rFonts w:ascii="Times New Roman" w:hAnsi="Times New Roman" w:cs="Times New Roman"/>
          <w:sz w:val="24"/>
          <w:szCs w:val="24"/>
          <w:lang w:val="id-ID"/>
        </w:rPr>
        <w:t>erlukan</w:t>
      </w:r>
      <w:r w:rsidR="00D6306F" w:rsidRPr="007B371E">
        <w:rPr>
          <w:rFonts w:ascii="Times New Roman" w:hAnsi="Times New Roman" w:cs="Times New Roman"/>
          <w:sz w:val="24"/>
          <w:szCs w:val="24"/>
          <w:lang w:val="id-ID"/>
        </w:rPr>
        <w:t xml:space="preserve"> </w:t>
      </w:r>
      <w:r w:rsidR="00DD5EFA" w:rsidRPr="007B371E">
        <w:rPr>
          <w:rFonts w:ascii="Times New Roman" w:hAnsi="Times New Roman" w:cs="Times New Roman"/>
          <w:sz w:val="24"/>
          <w:szCs w:val="24"/>
          <w:lang w:val="id-ID"/>
        </w:rPr>
        <w:t xml:space="preserve">produk </w:t>
      </w:r>
      <w:r w:rsidR="00D6306F" w:rsidRPr="007B371E">
        <w:rPr>
          <w:rFonts w:ascii="Times New Roman" w:hAnsi="Times New Roman" w:cs="Times New Roman"/>
          <w:sz w:val="24"/>
          <w:szCs w:val="24"/>
          <w:lang w:val="id-ID"/>
        </w:rPr>
        <w:t>kebutuhan sehari-hari</w:t>
      </w:r>
      <w:r w:rsidR="005C28BC" w:rsidRPr="007B371E">
        <w:rPr>
          <w:rFonts w:ascii="Times New Roman" w:hAnsi="Times New Roman" w:cs="Times New Roman"/>
          <w:sz w:val="24"/>
          <w:szCs w:val="24"/>
          <w:lang w:val="id-ID"/>
        </w:rPr>
        <w:t xml:space="preserve"> sehingga kehadiran toko ritel menjadi sangat krusial di tengah hidup masyarakat.</w:t>
      </w:r>
    </w:p>
    <w:p w14:paraId="5537C888" w14:textId="7E7EB476" w:rsidR="00221331" w:rsidRPr="007B371E" w:rsidRDefault="00221331" w:rsidP="00BF34F8">
      <w:pPr>
        <w:spacing w:after="0" w:line="360" w:lineRule="auto"/>
        <w:ind w:left="345" w:right="12" w:firstLine="350"/>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Industri ritel memiliki perkemb</w:t>
      </w:r>
      <w:r w:rsidR="00276209" w:rsidRPr="008A4CBB">
        <w:rPr>
          <w:rFonts w:ascii="Times New Roman" w:hAnsi="Times New Roman" w:cs="Times New Roman"/>
          <w:sz w:val="24"/>
          <w:szCs w:val="24"/>
          <w:lang w:val="da-DK"/>
        </w:rPr>
        <w:t>a</w:t>
      </w:r>
      <w:r w:rsidRPr="007B371E">
        <w:rPr>
          <w:rFonts w:ascii="Times New Roman" w:hAnsi="Times New Roman" w:cs="Times New Roman"/>
          <w:sz w:val="24"/>
          <w:szCs w:val="24"/>
          <w:lang w:val="id-ID"/>
        </w:rPr>
        <w:t xml:space="preserve">ngan yang baik dari tahun </w:t>
      </w:r>
      <w:r w:rsidR="00B85EC6" w:rsidRPr="008A4CBB">
        <w:rPr>
          <w:rFonts w:ascii="Times New Roman" w:hAnsi="Times New Roman" w:cs="Times New Roman"/>
          <w:sz w:val="24"/>
          <w:szCs w:val="24"/>
          <w:lang w:val="da-DK"/>
        </w:rPr>
        <w:t xml:space="preserve">menuju </w:t>
      </w:r>
      <w:r w:rsidRPr="007B371E">
        <w:rPr>
          <w:rFonts w:ascii="Times New Roman" w:hAnsi="Times New Roman" w:cs="Times New Roman"/>
          <w:sz w:val="24"/>
          <w:szCs w:val="24"/>
          <w:lang w:val="id-ID"/>
        </w:rPr>
        <w:t>tahun</w:t>
      </w:r>
      <w:r w:rsidR="00B85EC6" w:rsidRPr="008A4CBB">
        <w:rPr>
          <w:rFonts w:ascii="Times New Roman" w:hAnsi="Times New Roman" w:cs="Times New Roman"/>
          <w:sz w:val="24"/>
          <w:szCs w:val="24"/>
          <w:lang w:val="da-DK"/>
        </w:rPr>
        <w:t xml:space="preserve"> selanjunya</w:t>
      </w:r>
      <w:r w:rsidRPr="007B371E">
        <w:rPr>
          <w:rFonts w:ascii="Times New Roman" w:hAnsi="Times New Roman" w:cs="Times New Roman"/>
          <w:sz w:val="24"/>
          <w:szCs w:val="24"/>
          <w:lang w:val="id-ID"/>
        </w:rPr>
        <w:t xml:space="preserve">. Menurut survei yang </w:t>
      </w:r>
      <w:r w:rsidR="007B371E" w:rsidRPr="008A4CBB">
        <w:rPr>
          <w:rFonts w:ascii="Times New Roman" w:hAnsi="Times New Roman" w:cs="Times New Roman"/>
          <w:sz w:val="24"/>
          <w:szCs w:val="24"/>
          <w:lang w:val="id-ID"/>
        </w:rPr>
        <w:t xml:space="preserve">dilaksanakan </w:t>
      </w:r>
      <w:r w:rsidR="00635666" w:rsidRPr="007B371E">
        <w:rPr>
          <w:rFonts w:ascii="Times New Roman" w:hAnsi="Times New Roman" w:cs="Times New Roman"/>
          <w:sz w:val="24"/>
          <w:szCs w:val="24"/>
          <w:lang w:val="id-ID"/>
        </w:rPr>
        <w:t>bank Indonesia kinerja penjualan ritel menguat pada maret 2022 dibandingkan bulan sebelumnya.</w:t>
      </w:r>
      <w:r w:rsidR="00E24FA6" w:rsidRPr="007B371E">
        <w:rPr>
          <w:rFonts w:ascii="Times New Roman" w:hAnsi="Times New Roman" w:cs="Times New Roman"/>
          <w:sz w:val="24"/>
          <w:szCs w:val="24"/>
          <w:lang w:val="id-ID"/>
        </w:rPr>
        <w:t xml:space="preserve"> H</w:t>
      </w:r>
      <w:r w:rsidR="00635666" w:rsidRPr="007B371E">
        <w:rPr>
          <w:rFonts w:ascii="Times New Roman" w:hAnsi="Times New Roman" w:cs="Times New Roman"/>
          <w:sz w:val="24"/>
          <w:szCs w:val="24"/>
          <w:lang w:val="id-ID"/>
        </w:rPr>
        <w:t xml:space="preserve">al ini terlihat pada indeks penjualan </w:t>
      </w:r>
      <w:r w:rsidR="00635666" w:rsidRPr="00BF55BB">
        <w:rPr>
          <w:rFonts w:ascii="Times New Roman" w:hAnsi="Times New Roman" w:cs="Times New Roman"/>
          <w:i/>
          <w:iCs/>
          <w:sz w:val="24"/>
          <w:szCs w:val="24"/>
          <w:lang w:val="id-ID"/>
        </w:rPr>
        <w:t>rill</w:t>
      </w:r>
      <w:r w:rsidR="00635666" w:rsidRPr="007B371E">
        <w:rPr>
          <w:rFonts w:ascii="Times New Roman" w:hAnsi="Times New Roman" w:cs="Times New Roman"/>
          <w:sz w:val="24"/>
          <w:szCs w:val="24"/>
          <w:lang w:val="id-ID"/>
        </w:rPr>
        <w:t xml:space="preserve"> yaitu mencapai level 205,3 per maret 2022 tumbuh sebesar 2,6% dari level 200</w:t>
      </w:r>
      <w:r w:rsidR="00307C91" w:rsidRPr="008A4CBB">
        <w:rPr>
          <w:rFonts w:ascii="Times New Roman" w:hAnsi="Times New Roman" w:cs="Times New Roman"/>
          <w:sz w:val="24"/>
          <w:szCs w:val="24"/>
          <w:lang w:val="id-ID"/>
        </w:rPr>
        <w:t xml:space="preserve"> </w:t>
      </w:r>
      <w:r w:rsidR="00635666" w:rsidRPr="007B371E">
        <w:rPr>
          <w:rFonts w:ascii="Times New Roman" w:hAnsi="Times New Roman" w:cs="Times New Roman"/>
          <w:sz w:val="24"/>
          <w:szCs w:val="24"/>
          <w:lang w:val="id-ID"/>
        </w:rPr>
        <w:t>pada bulan febuari 2022.</w:t>
      </w:r>
    </w:p>
    <w:p w14:paraId="0D5A6EBA" w14:textId="273D4759" w:rsidR="00635666" w:rsidRPr="007B371E" w:rsidRDefault="00635666" w:rsidP="00BF34F8">
      <w:pPr>
        <w:spacing w:after="0" w:line="360" w:lineRule="auto"/>
        <w:ind w:left="345" w:right="12" w:firstLine="350"/>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Pertumbuhan ini merupakan terjadi pada pertama kalinya sejak awal 2022 kare</w:t>
      </w:r>
      <w:r w:rsidR="00BF55BB" w:rsidRPr="008A4CBB">
        <w:rPr>
          <w:rFonts w:ascii="Times New Roman" w:hAnsi="Times New Roman" w:cs="Times New Roman"/>
          <w:sz w:val="24"/>
          <w:szCs w:val="24"/>
          <w:lang w:val="id-ID"/>
        </w:rPr>
        <w:t>n</w:t>
      </w:r>
      <w:r w:rsidRPr="007B371E">
        <w:rPr>
          <w:rFonts w:ascii="Times New Roman" w:hAnsi="Times New Roman" w:cs="Times New Roman"/>
          <w:sz w:val="24"/>
          <w:szCs w:val="24"/>
          <w:lang w:val="id-ID"/>
        </w:rPr>
        <w:t xml:space="preserve">a pada januari sebelumnya kinerja penjualan ritel turun 3,1% begitu juga terjadi pada bulan febuari dengan kontraksi 4,5% pertumbuhan yang terjadi </w:t>
      </w:r>
      <w:r w:rsidR="0008747E" w:rsidRPr="008A4CBB">
        <w:rPr>
          <w:rFonts w:ascii="Times New Roman" w:hAnsi="Times New Roman" w:cs="Times New Roman"/>
          <w:sz w:val="24"/>
          <w:szCs w:val="24"/>
          <w:lang w:val="id-ID"/>
        </w:rPr>
        <w:t xml:space="preserve">mampu diamati melalui </w:t>
      </w:r>
      <w:r w:rsidRPr="007B371E">
        <w:rPr>
          <w:rFonts w:ascii="Times New Roman" w:hAnsi="Times New Roman" w:cs="Times New Roman"/>
          <w:sz w:val="24"/>
          <w:szCs w:val="24"/>
          <w:lang w:val="id-ID"/>
        </w:rPr>
        <w:t>gambar 1.1</w:t>
      </w:r>
    </w:p>
    <w:p w14:paraId="71802379" w14:textId="77777777" w:rsidR="00AF4FF2" w:rsidRPr="007B371E" w:rsidRDefault="00635666" w:rsidP="00BF34F8">
      <w:pPr>
        <w:keepNext/>
        <w:spacing w:after="0" w:line="257" w:lineRule="auto"/>
        <w:ind w:left="345" w:right="12" w:firstLine="350"/>
        <w:jc w:val="center"/>
        <w:rPr>
          <w:lang w:val="id-ID"/>
        </w:rPr>
      </w:pPr>
      <w:r w:rsidRPr="007B371E">
        <w:rPr>
          <w:noProof/>
        </w:rPr>
        <w:drawing>
          <wp:inline distT="0" distB="0" distL="0" distR="0" wp14:anchorId="3AF31441" wp14:editId="6D59CABF">
            <wp:extent cx="3229336" cy="241183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66618" cy="2439677"/>
                    </a:xfrm>
                    <a:prstGeom prst="rect">
                      <a:avLst/>
                    </a:prstGeom>
                    <a:noFill/>
                    <a:ln>
                      <a:noFill/>
                    </a:ln>
                  </pic:spPr>
                </pic:pic>
              </a:graphicData>
            </a:graphic>
          </wp:inline>
        </w:drawing>
      </w:r>
    </w:p>
    <w:p w14:paraId="2B1349CA" w14:textId="20EC8D0B" w:rsidR="00635666" w:rsidRPr="00276209" w:rsidRDefault="00AF4FF2" w:rsidP="00BF34F8">
      <w:pPr>
        <w:pStyle w:val="Caption"/>
        <w:spacing w:after="0"/>
        <w:ind w:right="12"/>
        <w:jc w:val="center"/>
        <w:rPr>
          <w:rFonts w:cs="Times New Roman"/>
          <w:b/>
          <w:bCs/>
          <w:i w:val="0"/>
          <w:iCs w:val="0"/>
          <w:color w:val="000000" w:themeColor="text1"/>
          <w:sz w:val="24"/>
          <w:szCs w:val="24"/>
          <w:lang w:val="id-ID"/>
        </w:rPr>
      </w:pPr>
      <w:r w:rsidRPr="00276209">
        <w:rPr>
          <w:rFonts w:cs="Times New Roman"/>
          <w:b/>
          <w:bCs/>
          <w:i w:val="0"/>
          <w:iCs w:val="0"/>
          <w:color w:val="000000" w:themeColor="text1"/>
          <w:sz w:val="24"/>
          <w:szCs w:val="24"/>
          <w:lang w:val="id-ID"/>
        </w:rPr>
        <w:t xml:space="preserve">Gambar 1.1 </w:t>
      </w:r>
      <w:r w:rsidRPr="00276209">
        <w:rPr>
          <w:rFonts w:cs="Times New Roman"/>
          <w:b/>
          <w:bCs/>
          <w:i w:val="0"/>
          <w:iCs w:val="0"/>
          <w:color w:val="000000" w:themeColor="text1"/>
          <w:sz w:val="24"/>
          <w:szCs w:val="24"/>
          <w:lang w:val="id-ID"/>
        </w:rPr>
        <w:fldChar w:fldCharType="begin"/>
      </w:r>
      <w:r w:rsidRPr="00276209">
        <w:rPr>
          <w:rFonts w:cs="Times New Roman"/>
          <w:b/>
          <w:bCs/>
          <w:i w:val="0"/>
          <w:iCs w:val="0"/>
          <w:color w:val="000000" w:themeColor="text1"/>
          <w:sz w:val="24"/>
          <w:szCs w:val="24"/>
          <w:lang w:val="id-ID"/>
        </w:rPr>
        <w:instrText xml:space="preserve"> SEQ Gambar_1.1 \* ARABIC </w:instrText>
      </w:r>
      <w:r w:rsidRPr="00276209">
        <w:rPr>
          <w:rFonts w:cs="Times New Roman"/>
          <w:b/>
          <w:bCs/>
          <w:i w:val="0"/>
          <w:iCs w:val="0"/>
          <w:color w:val="000000" w:themeColor="text1"/>
          <w:sz w:val="24"/>
          <w:szCs w:val="24"/>
          <w:lang w:val="id-ID"/>
        </w:rPr>
        <w:fldChar w:fldCharType="separate"/>
      </w:r>
      <w:r w:rsidR="004B7BB5">
        <w:rPr>
          <w:rFonts w:cs="Times New Roman"/>
          <w:b/>
          <w:bCs/>
          <w:i w:val="0"/>
          <w:iCs w:val="0"/>
          <w:noProof/>
          <w:color w:val="000000" w:themeColor="text1"/>
          <w:sz w:val="24"/>
          <w:szCs w:val="24"/>
          <w:lang w:val="id-ID"/>
        </w:rPr>
        <w:t>1</w:t>
      </w:r>
      <w:r w:rsidRPr="00276209">
        <w:rPr>
          <w:rFonts w:cs="Times New Roman"/>
          <w:b/>
          <w:bCs/>
          <w:i w:val="0"/>
          <w:iCs w:val="0"/>
          <w:color w:val="000000" w:themeColor="text1"/>
          <w:sz w:val="24"/>
          <w:szCs w:val="24"/>
          <w:lang w:val="id-ID"/>
        </w:rPr>
        <w:fldChar w:fldCharType="end"/>
      </w:r>
    </w:p>
    <w:p w14:paraId="2F0B51CC" w14:textId="1633CD3C" w:rsidR="00635666" w:rsidRPr="00276209" w:rsidRDefault="00635666" w:rsidP="00BF34F8">
      <w:pPr>
        <w:spacing w:after="0"/>
        <w:ind w:left="-5" w:right="12" w:firstLine="700"/>
        <w:jc w:val="center"/>
        <w:rPr>
          <w:rFonts w:ascii="Times New Roman" w:hAnsi="Times New Roman" w:cs="Times New Roman"/>
          <w:sz w:val="24"/>
          <w:szCs w:val="24"/>
          <w:lang w:val="id-ID"/>
        </w:rPr>
      </w:pPr>
      <w:r w:rsidRPr="00276209">
        <w:rPr>
          <w:rFonts w:ascii="Times New Roman" w:hAnsi="Times New Roman" w:cs="Times New Roman"/>
          <w:b/>
          <w:bCs/>
          <w:sz w:val="24"/>
          <w:szCs w:val="24"/>
          <w:lang w:val="id-ID"/>
        </w:rPr>
        <w:t xml:space="preserve">Sumber :  </w:t>
      </w:r>
      <w:r w:rsidR="009026C0" w:rsidRPr="00276209">
        <w:rPr>
          <w:rFonts w:ascii="Times New Roman" w:hAnsi="Times New Roman" w:cs="Times New Roman"/>
          <w:b/>
          <w:bCs/>
          <w:sz w:val="24"/>
          <w:szCs w:val="24"/>
          <w:lang w:val="id-ID"/>
        </w:rPr>
        <w:fldChar w:fldCharType="begin"/>
      </w:r>
      <w:r w:rsidR="009026C0" w:rsidRPr="00276209">
        <w:rPr>
          <w:rFonts w:ascii="Times New Roman" w:hAnsi="Times New Roman" w:cs="Times New Roman"/>
          <w:b/>
          <w:bCs/>
          <w:sz w:val="24"/>
          <w:szCs w:val="24"/>
          <w:lang w:val="id-ID"/>
        </w:rPr>
        <w:instrText xml:space="preserve"> CITATION Vik22 \l 1033 </w:instrText>
      </w:r>
      <w:r w:rsidR="009026C0" w:rsidRPr="00276209">
        <w:rPr>
          <w:rFonts w:ascii="Times New Roman" w:hAnsi="Times New Roman" w:cs="Times New Roman"/>
          <w:b/>
          <w:bCs/>
          <w:sz w:val="24"/>
          <w:szCs w:val="24"/>
          <w:lang w:val="id-ID"/>
        </w:rPr>
        <w:fldChar w:fldCharType="separate"/>
      </w:r>
      <w:r w:rsidR="0034433B" w:rsidRPr="0034433B">
        <w:rPr>
          <w:rFonts w:ascii="Times New Roman" w:hAnsi="Times New Roman" w:cs="Times New Roman"/>
          <w:noProof/>
          <w:sz w:val="24"/>
          <w:szCs w:val="24"/>
          <w:lang w:val="id-ID"/>
        </w:rPr>
        <w:t>(Vika Azkiya Dini, 2022)</w:t>
      </w:r>
      <w:r w:rsidR="009026C0" w:rsidRPr="00276209">
        <w:rPr>
          <w:rFonts w:ascii="Times New Roman" w:hAnsi="Times New Roman" w:cs="Times New Roman"/>
          <w:b/>
          <w:bCs/>
          <w:sz w:val="24"/>
          <w:szCs w:val="24"/>
          <w:lang w:val="id-ID"/>
        </w:rPr>
        <w:fldChar w:fldCharType="end"/>
      </w:r>
    </w:p>
    <w:p w14:paraId="054635E6" w14:textId="5A61F463" w:rsidR="00A5671E" w:rsidRPr="007B371E" w:rsidRDefault="00A5671E" w:rsidP="00BF34F8">
      <w:pPr>
        <w:spacing w:after="0" w:line="257" w:lineRule="auto"/>
        <w:ind w:right="12"/>
        <w:jc w:val="both"/>
        <w:rPr>
          <w:rFonts w:ascii="Times New Roman" w:hAnsi="Times New Roman" w:cs="Times New Roman"/>
          <w:sz w:val="24"/>
          <w:szCs w:val="24"/>
          <w:lang w:val="id-ID"/>
        </w:rPr>
      </w:pPr>
    </w:p>
    <w:p w14:paraId="72DF0398" w14:textId="366795F9" w:rsidR="00591D51" w:rsidRPr="007B371E" w:rsidRDefault="00635666" w:rsidP="00BF34F8">
      <w:pPr>
        <w:spacing w:after="0" w:line="360" w:lineRule="auto"/>
        <w:ind w:left="345" w:right="12" w:firstLine="350"/>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Menurut bank Indonesia peningkatan penjualan ritel pada maret 2022 dipengaruhi oleh meningkatnya permintaan masyarakat</w:t>
      </w:r>
      <w:r w:rsidR="00591D51" w:rsidRPr="007B371E">
        <w:rPr>
          <w:rFonts w:ascii="Times New Roman" w:hAnsi="Times New Roman" w:cs="Times New Roman"/>
          <w:sz w:val="24"/>
          <w:szCs w:val="24"/>
          <w:lang w:val="id-ID"/>
        </w:rPr>
        <w:t>, Hal ini terjadi karena pelonggaran pembatasan kegiatan, kasus covid yang melandai dan perisapan bulan Ramadhan.</w:t>
      </w:r>
    </w:p>
    <w:p w14:paraId="5A302465" w14:textId="05CB88BC" w:rsidR="00591D51" w:rsidRPr="007B371E" w:rsidRDefault="00591D51" w:rsidP="00BF34F8">
      <w:pPr>
        <w:spacing w:after="0" w:line="360" w:lineRule="auto"/>
        <w:ind w:left="345" w:right="12" w:firstLine="350"/>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Peningkatan penjualan ritel terjadi karena kelompok suku cadang aksesoris mengalami pertumbuhan 12,1%, sementara perlengkapan rumah tangga laiinya tumbuh 7,4%, untuk sub kempok sandang mengalami pertumbuhan 4,6%.</w:t>
      </w:r>
      <w:r w:rsidR="00E24FA6" w:rsidRPr="007B371E">
        <w:rPr>
          <w:rFonts w:ascii="Times New Roman" w:hAnsi="Times New Roman" w:cs="Times New Roman"/>
          <w:sz w:val="24"/>
          <w:szCs w:val="24"/>
          <w:lang w:val="id-ID"/>
        </w:rPr>
        <w:t xml:space="preserve"> Unt</w:t>
      </w:r>
      <w:r w:rsidRPr="007B371E">
        <w:rPr>
          <w:rFonts w:ascii="Times New Roman" w:hAnsi="Times New Roman" w:cs="Times New Roman"/>
          <w:sz w:val="24"/>
          <w:szCs w:val="24"/>
          <w:lang w:val="id-ID"/>
        </w:rPr>
        <w:t xml:space="preserve">uk tahunan kinerja ritel tetap mengalami pertumbuhan yang tinggi yaitu </w:t>
      </w:r>
      <w:r w:rsidRPr="007B371E">
        <w:rPr>
          <w:rFonts w:ascii="Times New Roman" w:hAnsi="Times New Roman" w:cs="Times New Roman"/>
          <w:sz w:val="24"/>
          <w:szCs w:val="24"/>
          <w:lang w:val="id-ID"/>
        </w:rPr>
        <w:lastRenderedPageBreak/>
        <w:t>9,3%.</w:t>
      </w:r>
      <w:r w:rsidR="00E24FA6" w:rsidRPr="007B371E">
        <w:rPr>
          <w:rFonts w:ascii="Times New Roman" w:hAnsi="Times New Roman" w:cs="Times New Roman"/>
          <w:sz w:val="24"/>
          <w:szCs w:val="24"/>
          <w:lang w:val="id-ID"/>
        </w:rPr>
        <w:t xml:space="preserve"> M</w:t>
      </w:r>
      <w:r w:rsidRPr="007B371E">
        <w:rPr>
          <w:rFonts w:ascii="Times New Roman" w:hAnsi="Times New Roman" w:cs="Times New Roman"/>
          <w:sz w:val="24"/>
          <w:szCs w:val="24"/>
          <w:lang w:val="id-ID"/>
        </w:rPr>
        <w:t xml:space="preserve">eskipun melambat dibandingkan bulan sebelumnya yaitu </w:t>
      </w:r>
      <w:r w:rsidR="00B618C6" w:rsidRPr="007B371E">
        <w:rPr>
          <w:rFonts w:ascii="Times New Roman" w:hAnsi="Times New Roman" w:cs="Times New Roman"/>
          <w:sz w:val="24"/>
          <w:szCs w:val="24"/>
          <w:lang w:val="id-ID"/>
        </w:rPr>
        <w:t>12,9%.</w:t>
      </w:r>
      <w:r w:rsidR="000F121A" w:rsidRPr="008A4CBB">
        <w:rPr>
          <w:rFonts w:ascii="Times New Roman" w:hAnsi="Times New Roman" w:cs="Times New Roman"/>
          <w:sz w:val="24"/>
          <w:szCs w:val="24"/>
          <w:lang w:val="da-DK"/>
        </w:rPr>
        <w:t xml:space="preserve"> P</w:t>
      </w:r>
      <w:r w:rsidR="00B618C6" w:rsidRPr="007B371E">
        <w:rPr>
          <w:rFonts w:ascii="Times New Roman" w:hAnsi="Times New Roman" w:cs="Times New Roman"/>
          <w:sz w:val="24"/>
          <w:szCs w:val="24"/>
          <w:lang w:val="id-ID"/>
        </w:rPr>
        <w:t>enju</w:t>
      </w:r>
      <w:r w:rsidR="000F121A" w:rsidRPr="008A4CBB">
        <w:rPr>
          <w:rFonts w:ascii="Times New Roman" w:hAnsi="Times New Roman" w:cs="Times New Roman"/>
          <w:sz w:val="24"/>
          <w:szCs w:val="24"/>
          <w:lang w:val="da-DK"/>
        </w:rPr>
        <w:t>alan</w:t>
      </w:r>
      <w:r w:rsidR="00B618C6" w:rsidRPr="007B371E">
        <w:rPr>
          <w:rFonts w:ascii="Times New Roman" w:hAnsi="Times New Roman" w:cs="Times New Roman"/>
          <w:sz w:val="24"/>
          <w:szCs w:val="24"/>
          <w:lang w:val="id-ID"/>
        </w:rPr>
        <w:t xml:space="preserve"> eceran melambat pada jenis penjualan kendaraan bermotor,makanan,minuman,dan tembakau serta jenis sandang.</w:t>
      </w:r>
    </w:p>
    <w:p w14:paraId="61E01EE7" w14:textId="36B68EBF" w:rsidR="00810230" w:rsidRPr="007B371E" w:rsidRDefault="00B618C6" w:rsidP="00BF34F8">
      <w:pPr>
        <w:spacing w:after="0" w:line="360" w:lineRule="auto"/>
        <w:ind w:left="345" w:right="12" w:firstLine="350"/>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Di sisi lain,</w:t>
      </w:r>
      <w:r w:rsidR="00E24FA6" w:rsidRPr="007B371E">
        <w:rPr>
          <w:rFonts w:ascii="Times New Roman" w:hAnsi="Times New Roman" w:cs="Times New Roman"/>
          <w:sz w:val="24"/>
          <w:szCs w:val="24"/>
          <w:lang w:val="id-ID"/>
        </w:rPr>
        <w:t xml:space="preserve"> P</w:t>
      </w:r>
      <w:r w:rsidRPr="007B371E">
        <w:rPr>
          <w:rFonts w:ascii="Times New Roman" w:hAnsi="Times New Roman" w:cs="Times New Roman"/>
          <w:sz w:val="24"/>
          <w:szCs w:val="24"/>
          <w:lang w:val="id-ID"/>
        </w:rPr>
        <w:t>enjualan peralatan informasi dan komunikasi mengalami penurunan.</w:t>
      </w:r>
      <w:r w:rsidR="00E24FA6" w:rsidRPr="007B371E">
        <w:rPr>
          <w:rFonts w:ascii="Times New Roman" w:hAnsi="Times New Roman" w:cs="Times New Roman"/>
          <w:sz w:val="24"/>
          <w:szCs w:val="24"/>
          <w:lang w:val="id-ID"/>
        </w:rPr>
        <w:t xml:space="preserve"> P</w:t>
      </w:r>
      <w:r w:rsidRPr="007B371E">
        <w:rPr>
          <w:rFonts w:ascii="Times New Roman" w:hAnsi="Times New Roman" w:cs="Times New Roman"/>
          <w:sz w:val="24"/>
          <w:szCs w:val="24"/>
          <w:lang w:val="id-ID"/>
        </w:rPr>
        <w:t>enjualan bulanan terjadi paling tinggi yaitu di purwokerto yaitu 47,9%.lalu diikuti manado 30,5% dan makassar 7,1% smentara melambat untuk di surabata 22,1% dan Denpasar 2,4% secara tahunan. Dan Banjarmasin menurun -1,4%</w:t>
      </w:r>
      <w:r w:rsidR="004279D8" w:rsidRPr="007B371E">
        <w:rPr>
          <w:rFonts w:ascii="Times New Roman" w:hAnsi="Times New Roman" w:cs="Times New Roman"/>
          <w:sz w:val="24"/>
          <w:szCs w:val="24"/>
          <w:lang w:val="id-ID"/>
        </w:rPr>
        <w:t xml:space="preserve">.maka dari itu, Maka dari itu dapat dilihat secara langsung bahwa masih banyak gerai ritel yang bertahan dan tidak tutup. Kota Tangerang selatan </w:t>
      </w:r>
      <w:r w:rsidR="00D041F5" w:rsidRPr="008A4CBB">
        <w:rPr>
          <w:rFonts w:ascii="Times New Roman" w:hAnsi="Times New Roman" w:cs="Times New Roman"/>
          <w:sz w:val="24"/>
          <w:szCs w:val="24"/>
          <w:lang w:val="id-ID"/>
        </w:rPr>
        <w:t xml:space="preserve">ialah </w:t>
      </w:r>
      <w:r w:rsidR="004279D8" w:rsidRPr="007B371E">
        <w:rPr>
          <w:rFonts w:ascii="Times New Roman" w:hAnsi="Times New Roman" w:cs="Times New Roman"/>
          <w:sz w:val="24"/>
          <w:szCs w:val="24"/>
          <w:lang w:val="id-ID"/>
        </w:rPr>
        <w:t>salah satu kota mandiri yang yang ada</w:t>
      </w:r>
      <w:r w:rsidR="00D041F5" w:rsidRPr="008A4CBB">
        <w:rPr>
          <w:rFonts w:ascii="Times New Roman" w:hAnsi="Times New Roman" w:cs="Times New Roman"/>
          <w:sz w:val="24"/>
          <w:szCs w:val="24"/>
          <w:lang w:val="id-ID"/>
        </w:rPr>
        <w:t xml:space="preserve"> pada</w:t>
      </w:r>
      <w:r w:rsidR="004279D8" w:rsidRPr="007B371E">
        <w:rPr>
          <w:rFonts w:ascii="Times New Roman" w:hAnsi="Times New Roman" w:cs="Times New Roman"/>
          <w:sz w:val="24"/>
          <w:szCs w:val="24"/>
          <w:lang w:val="id-ID"/>
        </w:rPr>
        <w:t xml:space="preserve"> provinsi banten.</w:t>
      </w:r>
    </w:p>
    <w:p w14:paraId="2864783D" w14:textId="0D11BDAF" w:rsidR="00591D51" w:rsidRPr="00AA278A" w:rsidRDefault="00810230" w:rsidP="00AA278A">
      <w:pPr>
        <w:spacing w:after="0" w:line="360" w:lineRule="auto"/>
        <w:ind w:left="345" w:right="12" w:firstLine="350"/>
        <w:jc w:val="both"/>
        <w:rPr>
          <w:rFonts w:ascii="Times New Roman" w:hAnsi="Times New Roman" w:cs="Times New Roman"/>
          <w:sz w:val="24"/>
          <w:szCs w:val="24"/>
        </w:rPr>
      </w:pPr>
      <w:r w:rsidRPr="007B371E">
        <w:rPr>
          <w:rFonts w:ascii="Times New Roman" w:hAnsi="Times New Roman" w:cs="Times New Roman"/>
          <w:sz w:val="24"/>
          <w:szCs w:val="24"/>
          <w:lang w:val="id-ID"/>
        </w:rPr>
        <w:t xml:space="preserve">Pada tahun 2022 jumlah penduduk kota tangsel mencapai 1.367.405 orang yang </w:t>
      </w:r>
      <w:r w:rsidR="008C197D" w:rsidRPr="008A4CBB">
        <w:rPr>
          <w:rFonts w:ascii="Times New Roman" w:hAnsi="Times New Roman" w:cs="Times New Roman"/>
          <w:sz w:val="24"/>
          <w:szCs w:val="24"/>
          <w:lang w:val="id-ID"/>
        </w:rPr>
        <w:t xml:space="preserve">mencakup atas </w:t>
      </w:r>
      <w:r w:rsidRPr="007B371E">
        <w:rPr>
          <w:rFonts w:ascii="Times New Roman" w:hAnsi="Times New Roman" w:cs="Times New Roman"/>
          <w:sz w:val="24"/>
          <w:szCs w:val="24"/>
          <w:lang w:val="id-ID"/>
        </w:rPr>
        <w:t xml:space="preserve">684.471 berjenis kelamin perempuan </w:t>
      </w:r>
      <w:r w:rsidR="008C197D" w:rsidRPr="008A4CBB">
        <w:rPr>
          <w:rFonts w:ascii="Times New Roman" w:hAnsi="Times New Roman" w:cs="Times New Roman"/>
          <w:sz w:val="24"/>
          <w:szCs w:val="24"/>
          <w:lang w:val="id-ID"/>
        </w:rPr>
        <w:t xml:space="preserve">serta </w:t>
      </w:r>
      <w:r w:rsidRPr="007B371E">
        <w:rPr>
          <w:rFonts w:ascii="Times New Roman" w:hAnsi="Times New Roman" w:cs="Times New Roman"/>
          <w:sz w:val="24"/>
          <w:szCs w:val="24"/>
          <w:lang w:val="id-ID"/>
        </w:rPr>
        <w:t>682.932 berjenis kelamin laki-laki. Mengingat kepadatan penduduk di kota Tangerang Selatan maka membuat para pengusaha terus mengembangkan usaha khususnya kebutuhan sehari-hari seperti minimarket. Kini kehadiran minimarket di kota Tangerang selatan sudah menjamur di berbagai lokasi.</w:t>
      </w:r>
      <w:r w:rsidR="00E24FA6" w:rsidRPr="007B371E">
        <w:rPr>
          <w:rFonts w:ascii="Times New Roman" w:hAnsi="Times New Roman" w:cs="Times New Roman"/>
          <w:sz w:val="24"/>
          <w:szCs w:val="24"/>
          <w:lang w:val="id-ID"/>
        </w:rPr>
        <w:t xml:space="preserve"> B</w:t>
      </w:r>
      <w:r w:rsidRPr="007B371E">
        <w:rPr>
          <w:rFonts w:ascii="Times New Roman" w:hAnsi="Times New Roman" w:cs="Times New Roman"/>
          <w:sz w:val="24"/>
          <w:szCs w:val="24"/>
          <w:lang w:val="id-ID"/>
        </w:rPr>
        <w:t xml:space="preserve">erikut data jumlah potensi minimarket yang di </w:t>
      </w:r>
      <w:r w:rsidR="00552423" w:rsidRPr="007B371E">
        <w:rPr>
          <w:rFonts w:ascii="Times New Roman" w:hAnsi="Times New Roman" w:cs="Times New Roman"/>
          <w:sz w:val="24"/>
          <w:szCs w:val="24"/>
          <w:lang w:val="id-ID"/>
        </w:rPr>
        <w:t xml:space="preserve">Indonesia </w:t>
      </w:r>
      <w:r w:rsidRPr="007B371E">
        <w:rPr>
          <w:rFonts w:ascii="Times New Roman" w:hAnsi="Times New Roman" w:cs="Times New Roman"/>
          <w:sz w:val="24"/>
          <w:szCs w:val="24"/>
          <w:lang w:val="id-ID"/>
        </w:rPr>
        <w:t>yang tersaj</w:t>
      </w:r>
      <w:r w:rsidR="002D68FC">
        <w:rPr>
          <w:rFonts w:ascii="Times New Roman" w:hAnsi="Times New Roman" w:cs="Times New Roman"/>
          <w:sz w:val="24"/>
          <w:szCs w:val="24"/>
          <w:lang w:val="id-ID"/>
        </w:rPr>
        <w:t>i</w:t>
      </w:r>
      <w:r w:rsidR="002D68FC">
        <w:rPr>
          <w:rFonts w:ascii="Times New Roman" w:hAnsi="Times New Roman" w:cs="Times New Roman"/>
          <w:sz w:val="24"/>
          <w:szCs w:val="24"/>
        </w:rPr>
        <w:t>:</w:t>
      </w:r>
    </w:p>
    <w:p w14:paraId="20EB6E97" w14:textId="416FF03E" w:rsidR="005C28BC" w:rsidRPr="00AB5AEC" w:rsidRDefault="005D6383" w:rsidP="00BF34F8">
      <w:pPr>
        <w:pStyle w:val="Caption"/>
        <w:keepNext/>
        <w:ind w:right="12"/>
        <w:jc w:val="center"/>
        <w:rPr>
          <w:b/>
          <w:bCs/>
          <w:i w:val="0"/>
          <w:iCs w:val="0"/>
          <w:color w:val="000000" w:themeColor="text1"/>
          <w:sz w:val="24"/>
          <w:szCs w:val="24"/>
        </w:rPr>
      </w:pPr>
      <w:proofErr w:type="spellStart"/>
      <w:r w:rsidRPr="00AB5AEC">
        <w:rPr>
          <w:b/>
          <w:bCs/>
          <w:i w:val="0"/>
          <w:iCs w:val="0"/>
          <w:color w:val="000000" w:themeColor="text1"/>
          <w:sz w:val="24"/>
          <w:szCs w:val="24"/>
        </w:rPr>
        <w:t>Tabel</w:t>
      </w:r>
      <w:proofErr w:type="spellEnd"/>
      <w:r w:rsidRPr="00AB5AEC">
        <w:rPr>
          <w:b/>
          <w:bCs/>
          <w:i w:val="0"/>
          <w:iCs w:val="0"/>
          <w:color w:val="000000" w:themeColor="text1"/>
          <w:sz w:val="24"/>
          <w:szCs w:val="24"/>
        </w:rPr>
        <w:t xml:space="preserve"> 1.1 </w:t>
      </w:r>
      <w:r w:rsidRPr="00AB5AEC">
        <w:rPr>
          <w:b/>
          <w:bCs/>
          <w:i w:val="0"/>
          <w:iCs w:val="0"/>
          <w:color w:val="000000" w:themeColor="text1"/>
          <w:sz w:val="24"/>
          <w:szCs w:val="24"/>
        </w:rPr>
        <w:fldChar w:fldCharType="begin"/>
      </w:r>
      <w:r w:rsidRPr="00AB5AEC">
        <w:rPr>
          <w:b/>
          <w:bCs/>
          <w:i w:val="0"/>
          <w:iCs w:val="0"/>
          <w:color w:val="000000" w:themeColor="text1"/>
          <w:sz w:val="24"/>
          <w:szCs w:val="24"/>
        </w:rPr>
        <w:instrText xml:space="preserve"> SEQ Tabel_1.1 \* ARABIC </w:instrText>
      </w:r>
      <w:r w:rsidRPr="00AB5AEC">
        <w:rPr>
          <w:b/>
          <w:bCs/>
          <w:i w:val="0"/>
          <w:iCs w:val="0"/>
          <w:color w:val="000000" w:themeColor="text1"/>
          <w:sz w:val="24"/>
          <w:szCs w:val="24"/>
        </w:rPr>
        <w:fldChar w:fldCharType="separate"/>
      </w:r>
      <w:r w:rsidR="004B7BB5">
        <w:rPr>
          <w:b/>
          <w:bCs/>
          <w:i w:val="0"/>
          <w:iCs w:val="0"/>
          <w:noProof/>
          <w:color w:val="000000" w:themeColor="text1"/>
          <w:sz w:val="24"/>
          <w:szCs w:val="24"/>
        </w:rPr>
        <w:t>1</w:t>
      </w:r>
      <w:r w:rsidRPr="00AB5AEC">
        <w:rPr>
          <w:b/>
          <w:bCs/>
          <w:i w:val="0"/>
          <w:iCs w:val="0"/>
          <w:color w:val="000000" w:themeColor="text1"/>
          <w:sz w:val="24"/>
          <w:szCs w:val="24"/>
        </w:rPr>
        <w:fldChar w:fldCharType="end"/>
      </w:r>
    </w:p>
    <w:p w14:paraId="2FA867CE" w14:textId="48B2BEF0" w:rsidR="005D6383" w:rsidRPr="005D6383" w:rsidRDefault="00AF4FF2" w:rsidP="00BF34F8">
      <w:pPr>
        <w:pStyle w:val="Caption"/>
        <w:keepNext/>
        <w:spacing w:after="0"/>
        <w:ind w:right="12"/>
        <w:jc w:val="center"/>
        <w:rPr>
          <w:b/>
          <w:bCs/>
          <w:i w:val="0"/>
          <w:iCs w:val="0"/>
          <w:color w:val="000000" w:themeColor="text1"/>
          <w:sz w:val="24"/>
          <w:szCs w:val="24"/>
          <w:lang w:val="id-ID"/>
        </w:rPr>
      </w:pPr>
      <w:r w:rsidRPr="007B371E">
        <w:rPr>
          <w:rFonts w:cs="Times New Roman"/>
          <w:b/>
          <w:bCs/>
          <w:i w:val="0"/>
          <w:iCs w:val="0"/>
          <w:color w:val="000000" w:themeColor="text1"/>
          <w:sz w:val="24"/>
          <w:szCs w:val="24"/>
          <w:lang w:val="id-ID"/>
        </w:rPr>
        <w:t>Jumlah Potensi Minimarket Di Indonesia</w:t>
      </w:r>
    </w:p>
    <w:tbl>
      <w:tblPr>
        <w:tblW w:w="4150" w:type="dxa"/>
        <w:jc w:val="center"/>
        <w:tblLook w:val="04A0" w:firstRow="1" w:lastRow="0" w:firstColumn="1" w:lastColumn="0" w:noHBand="0" w:noVBand="1"/>
      </w:tblPr>
      <w:tblGrid>
        <w:gridCol w:w="1760"/>
        <w:gridCol w:w="1335"/>
        <w:gridCol w:w="1140"/>
      </w:tblGrid>
      <w:tr w:rsidR="00552423" w:rsidRPr="007B371E" w14:paraId="01B100E8" w14:textId="77777777" w:rsidTr="00AF4FF2">
        <w:trPr>
          <w:trHeight w:val="290"/>
          <w:jc w:val="center"/>
        </w:trPr>
        <w:tc>
          <w:tcPr>
            <w:tcW w:w="1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FAD292" w14:textId="77777777" w:rsidR="00552423" w:rsidRPr="000F121A" w:rsidRDefault="00552423" w:rsidP="00BF34F8">
            <w:pPr>
              <w:spacing w:after="0" w:line="240" w:lineRule="auto"/>
              <w:ind w:right="12"/>
              <w:rPr>
                <w:rFonts w:ascii="Times New Roman" w:eastAsia="Times New Roman" w:hAnsi="Times New Roman" w:cs="Times New Roman"/>
                <w:color w:val="000000"/>
                <w:sz w:val="24"/>
                <w:szCs w:val="24"/>
                <w:lang w:val="id-ID"/>
              </w:rPr>
            </w:pPr>
            <w:r w:rsidRPr="000F121A">
              <w:rPr>
                <w:rFonts w:ascii="Times New Roman" w:eastAsia="Times New Roman" w:hAnsi="Times New Roman" w:cs="Times New Roman"/>
                <w:color w:val="000000"/>
                <w:sz w:val="24"/>
                <w:szCs w:val="24"/>
                <w:lang w:val="id-ID"/>
              </w:rPr>
              <w:t>Nama Minimarket</w:t>
            </w:r>
          </w:p>
        </w:tc>
        <w:tc>
          <w:tcPr>
            <w:tcW w:w="1250" w:type="dxa"/>
            <w:tcBorders>
              <w:top w:val="single" w:sz="4" w:space="0" w:color="auto"/>
              <w:left w:val="nil"/>
              <w:bottom w:val="single" w:sz="4" w:space="0" w:color="auto"/>
              <w:right w:val="single" w:sz="4" w:space="0" w:color="auto"/>
            </w:tcBorders>
            <w:shd w:val="clear" w:color="auto" w:fill="auto"/>
            <w:noWrap/>
            <w:vAlign w:val="bottom"/>
            <w:hideMark/>
          </w:tcPr>
          <w:p w14:paraId="376CF84A" w14:textId="77777777" w:rsidR="00552423" w:rsidRPr="000F121A" w:rsidRDefault="00552423" w:rsidP="00BF34F8">
            <w:pPr>
              <w:spacing w:after="0" w:line="240" w:lineRule="auto"/>
              <w:ind w:right="12"/>
              <w:rPr>
                <w:rFonts w:ascii="Times New Roman" w:eastAsia="Times New Roman" w:hAnsi="Times New Roman" w:cs="Times New Roman"/>
                <w:color w:val="000000"/>
                <w:sz w:val="24"/>
                <w:szCs w:val="24"/>
                <w:lang w:val="id-ID"/>
              </w:rPr>
            </w:pPr>
            <w:r w:rsidRPr="000F121A">
              <w:rPr>
                <w:rFonts w:ascii="Times New Roman" w:eastAsia="Times New Roman" w:hAnsi="Times New Roman" w:cs="Times New Roman"/>
                <w:color w:val="000000"/>
                <w:sz w:val="24"/>
                <w:szCs w:val="24"/>
                <w:lang w:val="id-ID"/>
              </w:rPr>
              <w:t>jenis ritel</w:t>
            </w:r>
          </w:p>
        </w:tc>
        <w:tc>
          <w:tcPr>
            <w:tcW w:w="1140" w:type="dxa"/>
            <w:tcBorders>
              <w:top w:val="single" w:sz="4" w:space="0" w:color="auto"/>
              <w:left w:val="nil"/>
              <w:bottom w:val="single" w:sz="4" w:space="0" w:color="auto"/>
              <w:right w:val="single" w:sz="4" w:space="0" w:color="auto"/>
            </w:tcBorders>
            <w:shd w:val="clear" w:color="auto" w:fill="auto"/>
            <w:noWrap/>
            <w:vAlign w:val="bottom"/>
            <w:hideMark/>
          </w:tcPr>
          <w:p w14:paraId="6A7E1322" w14:textId="77777777" w:rsidR="00552423" w:rsidRPr="000F121A" w:rsidRDefault="00552423" w:rsidP="00BF34F8">
            <w:pPr>
              <w:spacing w:after="0" w:line="240" w:lineRule="auto"/>
              <w:ind w:right="12"/>
              <w:rPr>
                <w:rFonts w:ascii="Times New Roman" w:eastAsia="Times New Roman" w:hAnsi="Times New Roman" w:cs="Times New Roman"/>
                <w:color w:val="000000"/>
                <w:sz w:val="24"/>
                <w:szCs w:val="24"/>
                <w:lang w:val="id-ID"/>
              </w:rPr>
            </w:pPr>
            <w:r w:rsidRPr="000F121A">
              <w:rPr>
                <w:rFonts w:ascii="Times New Roman" w:eastAsia="Times New Roman" w:hAnsi="Times New Roman" w:cs="Times New Roman"/>
                <w:color w:val="000000"/>
                <w:sz w:val="24"/>
                <w:szCs w:val="24"/>
                <w:lang w:val="id-ID"/>
              </w:rPr>
              <w:t>jumlah ritel</w:t>
            </w:r>
          </w:p>
        </w:tc>
      </w:tr>
      <w:tr w:rsidR="00552423" w:rsidRPr="007B371E" w14:paraId="3C28B091" w14:textId="77777777" w:rsidTr="00AF4FF2">
        <w:trPr>
          <w:trHeight w:val="290"/>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7E7C79ED" w14:textId="77777777" w:rsidR="00552423" w:rsidRPr="000F121A" w:rsidRDefault="00552423" w:rsidP="00BF34F8">
            <w:pPr>
              <w:spacing w:after="0" w:line="240" w:lineRule="auto"/>
              <w:ind w:right="12"/>
              <w:rPr>
                <w:rFonts w:ascii="Times New Roman" w:eastAsia="Times New Roman" w:hAnsi="Times New Roman" w:cs="Times New Roman"/>
                <w:color w:val="000000"/>
                <w:sz w:val="24"/>
                <w:szCs w:val="24"/>
                <w:lang w:val="id-ID"/>
              </w:rPr>
            </w:pPr>
            <w:r w:rsidRPr="000F121A">
              <w:rPr>
                <w:rFonts w:ascii="Times New Roman" w:eastAsia="Times New Roman" w:hAnsi="Times New Roman" w:cs="Times New Roman"/>
                <w:color w:val="000000"/>
                <w:sz w:val="24"/>
                <w:szCs w:val="24"/>
                <w:lang w:val="id-ID"/>
              </w:rPr>
              <w:t>Indomaret</w:t>
            </w:r>
          </w:p>
        </w:tc>
        <w:tc>
          <w:tcPr>
            <w:tcW w:w="1250" w:type="dxa"/>
            <w:tcBorders>
              <w:top w:val="nil"/>
              <w:left w:val="nil"/>
              <w:bottom w:val="single" w:sz="4" w:space="0" w:color="auto"/>
              <w:right w:val="single" w:sz="4" w:space="0" w:color="auto"/>
            </w:tcBorders>
            <w:shd w:val="clear" w:color="auto" w:fill="auto"/>
            <w:noWrap/>
            <w:vAlign w:val="bottom"/>
            <w:hideMark/>
          </w:tcPr>
          <w:p w14:paraId="085E7B67" w14:textId="77777777" w:rsidR="00552423" w:rsidRPr="000F121A" w:rsidRDefault="00552423" w:rsidP="00BF34F8">
            <w:pPr>
              <w:spacing w:after="0" w:line="240" w:lineRule="auto"/>
              <w:ind w:right="12"/>
              <w:rPr>
                <w:rFonts w:ascii="Times New Roman" w:eastAsia="Times New Roman" w:hAnsi="Times New Roman" w:cs="Times New Roman"/>
                <w:color w:val="000000"/>
                <w:sz w:val="24"/>
                <w:szCs w:val="24"/>
                <w:lang w:val="id-ID"/>
              </w:rPr>
            </w:pPr>
            <w:r w:rsidRPr="000F121A">
              <w:rPr>
                <w:rFonts w:ascii="Times New Roman" w:eastAsia="Times New Roman" w:hAnsi="Times New Roman" w:cs="Times New Roman"/>
                <w:color w:val="000000"/>
                <w:sz w:val="24"/>
                <w:szCs w:val="24"/>
                <w:lang w:val="id-ID"/>
              </w:rPr>
              <w:t>minimarket</w:t>
            </w:r>
          </w:p>
        </w:tc>
        <w:tc>
          <w:tcPr>
            <w:tcW w:w="1140" w:type="dxa"/>
            <w:tcBorders>
              <w:top w:val="nil"/>
              <w:left w:val="nil"/>
              <w:bottom w:val="single" w:sz="4" w:space="0" w:color="auto"/>
              <w:right w:val="single" w:sz="4" w:space="0" w:color="auto"/>
            </w:tcBorders>
            <w:shd w:val="clear" w:color="auto" w:fill="auto"/>
            <w:noWrap/>
            <w:vAlign w:val="bottom"/>
            <w:hideMark/>
          </w:tcPr>
          <w:p w14:paraId="2BB0E407" w14:textId="08EE3D56" w:rsidR="00552423" w:rsidRPr="000F121A" w:rsidRDefault="00552423" w:rsidP="00BF34F8">
            <w:pPr>
              <w:spacing w:after="0" w:line="240" w:lineRule="auto"/>
              <w:ind w:right="12"/>
              <w:jc w:val="right"/>
              <w:rPr>
                <w:rFonts w:ascii="Times New Roman" w:eastAsia="Times New Roman" w:hAnsi="Times New Roman" w:cs="Times New Roman"/>
                <w:color w:val="000000"/>
                <w:sz w:val="24"/>
                <w:szCs w:val="24"/>
                <w:lang w:val="id-ID"/>
              </w:rPr>
            </w:pPr>
            <w:r w:rsidRPr="000F121A">
              <w:rPr>
                <w:rFonts w:ascii="Times New Roman" w:eastAsia="Times New Roman" w:hAnsi="Times New Roman" w:cs="Times New Roman"/>
                <w:color w:val="000000"/>
                <w:sz w:val="24"/>
                <w:szCs w:val="24"/>
                <w:lang w:val="id-ID"/>
              </w:rPr>
              <w:t>19</w:t>
            </w:r>
            <w:r w:rsidR="00EB7D91">
              <w:rPr>
                <w:rFonts w:ascii="Times New Roman" w:eastAsia="Times New Roman" w:hAnsi="Times New Roman" w:cs="Times New Roman"/>
                <w:color w:val="000000"/>
                <w:sz w:val="24"/>
                <w:szCs w:val="24"/>
              </w:rPr>
              <w:t>.</w:t>
            </w:r>
            <w:r w:rsidRPr="000F121A">
              <w:rPr>
                <w:rFonts w:ascii="Times New Roman" w:eastAsia="Times New Roman" w:hAnsi="Times New Roman" w:cs="Times New Roman"/>
                <w:color w:val="000000"/>
                <w:sz w:val="24"/>
                <w:szCs w:val="24"/>
                <w:lang w:val="id-ID"/>
              </w:rPr>
              <w:t>133</w:t>
            </w:r>
          </w:p>
        </w:tc>
      </w:tr>
      <w:tr w:rsidR="00552423" w:rsidRPr="007B371E" w14:paraId="6983BF00" w14:textId="77777777" w:rsidTr="00AF4FF2">
        <w:trPr>
          <w:trHeight w:val="290"/>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000A8438" w14:textId="77777777" w:rsidR="00552423" w:rsidRPr="000F121A" w:rsidRDefault="00552423" w:rsidP="00BF34F8">
            <w:pPr>
              <w:spacing w:after="0" w:line="240" w:lineRule="auto"/>
              <w:ind w:right="12"/>
              <w:rPr>
                <w:rFonts w:ascii="Times New Roman" w:eastAsia="Times New Roman" w:hAnsi="Times New Roman" w:cs="Times New Roman"/>
                <w:color w:val="000000"/>
                <w:sz w:val="24"/>
                <w:szCs w:val="24"/>
                <w:lang w:val="id-ID"/>
              </w:rPr>
            </w:pPr>
            <w:r w:rsidRPr="000F121A">
              <w:rPr>
                <w:rFonts w:ascii="Times New Roman" w:eastAsia="Times New Roman" w:hAnsi="Times New Roman" w:cs="Times New Roman"/>
                <w:color w:val="000000"/>
                <w:sz w:val="24"/>
                <w:szCs w:val="24"/>
                <w:lang w:val="id-ID"/>
              </w:rPr>
              <w:t>Alfamart</w:t>
            </w:r>
          </w:p>
        </w:tc>
        <w:tc>
          <w:tcPr>
            <w:tcW w:w="1250" w:type="dxa"/>
            <w:tcBorders>
              <w:top w:val="nil"/>
              <w:left w:val="nil"/>
              <w:bottom w:val="single" w:sz="4" w:space="0" w:color="auto"/>
              <w:right w:val="single" w:sz="4" w:space="0" w:color="auto"/>
            </w:tcBorders>
            <w:shd w:val="clear" w:color="auto" w:fill="auto"/>
            <w:noWrap/>
            <w:vAlign w:val="bottom"/>
            <w:hideMark/>
          </w:tcPr>
          <w:p w14:paraId="2E7F0E25" w14:textId="77777777" w:rsidR="00552423" w:rsidRPr="000F121A" w:rsidRDefault="00552423" w:rsidP="00BF34F8">
            <w:pPr>
              <w:spacing w:after="0" w:line="240" w:lineRule="auto"/>
              <w:ind w:right="12"/>
              <w:rPr>
                <w:rFonts w:ascii="Times New Roman" w:eastAsia="Times New Roman" w:hAnsi="Times New Roman" w:cs="Times New Roman"/>
                <w:color w:val="000000"/>
                <w:sz w:val="24"/>
                <w:szCs w:val="24"/>
                <w:lang w:val="id-ID"/>
              </w:rPr>
            </w:pPr>
            <w:r w:rsidRPr="000F121A">
              <w:rPr>
                <w:rFonts w:ascii="Times New Roman" w:eastAsia="Times New Roman" w:hAnsi="Times New Roman" w:cs="Times New Roman"/>
                <w:color w:val="000000"/>
                <w:sz w:val="24"/>
                <w:szCs w:val="24"/>
                <w:lang w:val="id-ID"/>
              </w:rPr>
              <w:t>minimarket</w:t>
            </w:r>
          </w:p>
        </w:tc>
        <w:tc>
          <w:tcPr>
            <w:tcW w:w="1140" w:type="dxa"/>
            <w:tcBorders>
              <w:top w:val="nil"/>
              <w:left w:val="nil"/>
              <w:bottom w:val="single" w:sz="4" w:space="0" w:color="auto"/>
              <w:right w:val="single" w:sz="4" w:space="0" w:color="auto"/>
            </w:tcBorders>
            <w:shd w:val="clear" w:color="auto" w:fill="auto"/>
            <w:noWrap/>
            <w:vAlign w:val="bottom"/>
            <w:hideMark/>
          </w:tcPr>
          <w:p w14:paraId="5B4E64F4" w14:textId="36B3B155" w:rsidR="00552423" w:rsidRPr="000F121A" w:rsidRDefault="00552423" w:rsidP="00BF34F8">
            <w:pPr>
              <w:spacing w:after="0" w:line="240" w:lineRule="auto"/>
              <w:ind w:right="12"/>
              <w:jc w:val="right"/>
              <w:rPr>
                <w:rFonts w:ascii="Times New Roman" w:eastAsia="Times New Roman" w:hAnsi="Times New Roman" w:cs="Times New Roman"/>
                <w:color w:val="000000"/>
                <w:sz w:val="24"/>
                <w:szCs w:val="24"/>
                <w:lang w:val="id-ID"/>
              </w:rPr>
            </w:pPr>
            <w:r w:rsidRPr="000F121A">
              <w:rPr>
                <w:rFonts w:ascii="Times New Roman" w:eastAsia="Times New Roman" w:hAnsi="Times New Roman" w:cs="Times New Roman"/>
                <w:color w:val="000000"/>
                <w:sz w:val="24"/>
                <w:szCs w:val="24"/>
                <w:lang w:val="id-ID"/>
              </w:rPr>
              <w:t>16</w:t>
            </w:r>
            <w:r w:rsidR="00EB7D91">
              <w:rPr>
                <w:rFonts w:ascii="Times New Roman" w:eastAsia="Times New Roman" w:hAnsi="Times New Roman" w:cs="Times New Roman"/>
                <w:color w:val="000000"/>
                <w:sz w:val="24"/>
                <w:szCs w:val="24"/>
              </w:rPr>
              <w:t>.</w:t>
            </w:r>
            <w:r w:rsidRPr="000F121A">
              <w:rPr>
                <w:rFonts w:ascii="Times New Roman" w:eastAsia="Times New Roman" w:hAnsi="Times New Roman" w:cs="Times New Roman"/>
                <w:color w:val="000000"/>
                <w:sz w:val="24"/>
                <w:szCs w:val="24"/>
                <w:lang w:val="id-ID"/>
              </w:rPr>
              <w:t>060</w:t>
            </w:r>
          </w:p>
        </w:tc>
      </w:tr>
      <w:tr w:rsidR="00552423" w:rsidRPr="007B371E" w14:paraId="09CC31C7" w14:textId="77777777" w:rsidTr="00AF4FF2">
        <w:trPr>
          <w:trHeight w:val="290"/>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7E436572" w14:textId="77777777" w:rsidR="00552423" w:rsidRPr="000F121A" w:rsidRDefault="00552423" w:rsidP="00BF34F8">
            <w:pPr>
              <w:spacing w:after="0" w:line="240" w:lineRule="auto"/>
              <w:ind w:right="12"/>
              <w:rPr>
                <w:rFonts w:ascii="Times New Roman" w:eastAsia="Times New Roman" w:hAnsi="Times New Roman" w:cs="Times New Roman"/>
                <w:color w:val="000000"/>
                <w:sz w:val="24"/>
                <w:szCs w:val="24"/>
                <w:lang w:val="id-ID"/>
              </w:rPr>
            </w:pPr>
            <w:r w:rsidRPr="000F121A">
              <w:rPr>
                <w:rFonts w:ascii="Times New Roman" w:eastAsia="Times New Roman" w:hAnsi="Times New Roman" w:cs="Times New Roman"/>
                <w:color w:val="000000"/>
                <w:sz w:val="24"/>
                <w:szCs w:val="24"/>
                <w:lang w:val="id-ID"/>
              </w:rPr>
              <w:t>Alfamidi</w:t>
            </w:r>
          </w:p>
        </w:tc>
        <w:tc>
          <w:tcPr>
            <w:tcW w:w="1250" w:type="dxa"/>
            <w:tcBorders>
              <w:top w:val="nil"/>
              <w:left w:val="nil"/>
              <w:bottom w:val="single" w:sz="4" w:space="0" w:color="auto"/>
              <w:right w:val="single" w:sz="4" w:space="0" w:color="auto"/>
            </w:tcBorders>
            <w:shd w:val="clear" w:color="auto" w:fill="auto"/>
            <w:noWrap/>
            <w:vAlign w:val="bottom"/>
            <w:hideMark/>
          </w:tcPr>
          <w:p w14:paraId="7A97CFAE" w14:textId="77777777" w:rsidR="00552423" w:rsidRPr="000F121A" w:rsidRDefault="00552423" w:rsidP="00BF34F8">
            <w:pPr>
              <w:spacing w:after="0" w:line="240" w:lineRule="auto"/>
              <w:ind w:right="12"/>
              <w:rPr>
                <w:rFonts w:ascii="Times New Roman" w:eastAsia="Times New Roman" w:hAnsi="Times New Roman" w:cs="Times New Roman"/>
                <w:color w:val="000000"/>
                <w:sz w:val="24"/>
                <w:szCs w:val="24"/>
                <w:lang w:val="id-ID"/>
              </w:rPr>
            </w:pPr>
            <w:r w:rsidRPr="000F121A">
              <w:rPr>
                <w:rFonts w:ascii="Times New Roman" w:eastAsia="Times New Roman" w:hAnsi="Times New Roman" w:cs="Times New Roman"/>
                <w:color w:val="000000"/>
                <w:sz w:val="24"/>
                <w:szCs w:val="24"/>
                <w:lang w:val="id-ID"/>
              </w:rPr>
              <w:t>minimarket</w:t>
            </w:r>
          </w:p>
        </w:tc>
        <w:tc>
          <w:tcPr>
            <w:tcW w:w="1140" w:type="dxa"/>
            <w:tcBorders>
              <w:top w:val="nil"/>
              <w:left w:val="nil"/>
              <w:bottom w:val="single" w:sz="4" w:space="0" w:color="auto"/>
              <w:right w:val="single" w:sz="4" w:space="0" w:color="auto"/>
            </w:tcBorders>
            <w:shd w:val="clear" w:color="auto" w:fill="auto"/>
            <w:noWrap/>
            <w:vAlign w:val="bottom"/>
            <w:hideMark/>
          </w:tcPr>
          <w:p w14:paraId="2D073D6C" w14:textId="26A6E059" w:rsidR="00552423" w:rsidRPr="000F121A" w:rsidRDefault="00552423" w:rsidP="00BF34F8">
            <w:pPr>
              <w:spacing w:after="0" w:line="240" w:lineRule="auto"/>
              <w:ind w:right="12"/>
              <w:jc w:val="right"/>
              <w:rPr>
                <w:rFonts w:ascii="Times New Roman" w:eastAsia="Times New Roman" w:hAnsi="Times New Roman" w:cs="Times New Roman"/>
                <w:color w:val="000000"/>
                <w:sz w:val="24"/>
                <w:szCs w:val="24"/>
                <w:lang w:val="id-ID"/>
              </w:rPr>
            </w:pPr>
            <w:r w:rsidRPr="000F121A">
              <w:rPr>
                <w:rFonts w:ascii="Times New Roman" w:eastAsia="Times New Roman" w:hAnsi="Times New Roman" w:cs="Times New Roman"/>
                <w:color w:val="000000"/>
                <w:sz w:val="24"/>
                <w:szCs w:val="24"/>
                <w:lang w:val="id-ID"/>
              </w:rPr>
              <w:t>2</w:t>
            </w:r>
            <w:r w:rsidR="00EB7D91">
              <w:rPr>
                <w:rFonts w:ascii="Times New Roman" w:eastAsia="Times New Roman" w:hAnsi="Times New Roman" w:cs="Times New Roman"/>
                <w:color w:val="000000"/>
                <w:sz w:val="24"/>
                <w:szCs w:val="24"/>
              </w:rPr>
              <w:t>.</w:t>
            </w:r>
            <w:r w:rsidRPr="000F121A">
              <w:rPr>
                <w:rFonts w:ascii="Times New Roman" w:eastAsia="Times New Roman" w:hAnsi="Times New Roman" w:cs="Times New Roman"/>
                <w:color w:val="000000"/>
                <w:sz w:val="24"/>
                <w:szCs w:val="24"/>
                <w:lang w:val="id-ID"/>
              </w:rPr>
              <w:t>021</w:t>
            </w:r>
          </w:p>
        </w:tc>
      </w:tr>
      <w:tr w:rsidR="00552423" w:rsidRPr="007B371E" w14:paraId="418E579B" w14:textId="77777777" w:rsidTr="00AF4FF2">
        <w:trPr>
          <w:trHeight w:val="290"/>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799E5517" w14:textId="77777777" w:rsidR="00552423" w:rsidRPr="000F121A" w:rsidRDefault="00552423" w:rsidP="00BF34F8">
            <w:pPr>
              <w:spacing w:after="0" w:line="240" w:lineRule="auto"/>
              <w:ind w:right="12"/>
              <w:rPr>
                <w:rFonts w:ascii="Times New Roman" w:eastAsia="Times New Roman" w:hAnsi="Times New Roman" w:cs="Times New Roman"/>
                <w:color w:val="000000"/>
                <w:sz w:val="24"/>
                <w:szCs w:val="24"/>
                <w:lang w:val="id-ID"/>
              </w:rPr>
            </w:pPr>
            <w:r w:rsidRPr="000F121A">
              <w:rPr>
                <w:rFonts w:ascii="Times New Roman" w:eastAsia="Times New Roman" w:hAnsi="Times New Roman" w:cs="Times New Roman"/>
                <w:color w:val="000000"/>
                <w:sz w:val="24"/>
                <w:szCs w:val="24"/>
                <w:lang w:val="id-ID"/>
              </w:rPr>
              <w:t>Circle K</w:t>
            </w:r>
          </w:p>
        </w:tc>
        <w:tc>
          <w:tcPr>
            <w:tcW w:w="1250" w:type="dxa"/>
            <w:tcBorders>
              <w:top w:val="nil"/>
              <w:left w:val="nil"/>
              <w:bottom w:val="single" w:sz="4" w:space="0" w:color="auto"/>
              <w:right w:val="single" w:sz="4" w:space="0" w:color="auto"/>
            </w:tcBorders>
            <w:shd w:val="clear" w:color="auto" w:fill="auto"/>
            <w:noWrap/>
            <w:vAlign w:val="bottom"/>
            <w:hideMark/>
          </w:tcPr>
          <w:p w14:paraId="4A333D3B" w14:textId="77777777" w:rsidR="00552423" w:rsidRPr="000F121A" w:rsidRDefault="00552423" w:rsidP="00BF34F8">
            <w:pPr>
              <w:spacing w:after="0" w:line="240" w:lineRule="auto"/>
              <w:ind w:right="12"/>
              <w:rPr>
                <w:rFonts w:ascii="Times New Roman" w:eastAsia="Times New Roman" w:hAnsi="Times New Roman" w:cs="Times New Roman"/>
                <w:color w:val="000000"/>
                <w:sz w:val="24"/>
                <w:szCs w:val="24"/>
                <w:lang w:val="id-ID"/>
              </w:rPr>
            </w:pPr>
            <w:r w:rsidRPr="000F121A">
              <w:rPr>
                <w:rFonts w:ascii="Times New Roman" w:eastAsia="Times New Roman" w:hAnsi="Times New Roman" w:cs="Times New Roman"/>
                <w:color w:val="000000"/>
                <w:sz w:val="24"/>
                <w:szCs w:val="24"/>
                <w:lang w:val="id-ID"/>
              </w:rPr>
              <w:t>minimarket</w:t>
            </w:r>
          </w:p>
        </w:tc>
        <w:tc>
          <w:tcPr>
            <w:tcW w:w="1140" w:type="dxa"/>
            <w:tcBorders>
              <w:top w:val="nil"/>
              <w:left w:val="nil"/>
              <w:bottom w:val="single" w:sz="4" w:space="0" w:color="auto"/>
              <w:right w:val="single" w:sz="4" w:space="0" w:color="auto"/>
            </w:tcBorders>
            <w:shd w:val="clear" w:color="auto" w:fill="auto"/>
            <w:noWrap/>
            <w:vAlign w:val="bottom"/>
            <w:hideMark/>
          </w:tcPr>
          <w:p w14:paraId="2AC0CD3D" w14:textId="77777777" w:rsidR="00552423" w:rsidRPr="000F121A" w:rsidRDefault="00552423" w:rsidP="00BF34F8">
            <w:pPr>
              <w:keepNext/>
              <w:spacing w:after="0" w:line="240" w:lineRule="auto"/>
              <w:ind w:right="12"/>
              <w:jc w:val="right"/>
              <w:rPr>
                <w:rFonts w:ascii="Times New Roman" w:eastAsia="Times New Roman" w:hAnsi="Times New Roman" w:cs="Times New Roman"/>
                <w:color w:val="000000"/>
                <w:sz w:val="24"/>
                <w:szCs w:val="24"/>
                <w:lang w:val="id-ID"/>
              </w:rPr>
            </w:pPr>
            <w:r w:rsidRPr="000F121A">
              <w:rPr>
                <w:rFonts w:ascii="Times New Roman" w:eastAsia="Times New Roman" w:hAnsi="Times New Roman" w:cs="Times New Roman"/>
                <w:color w:val="000000"/>
                <w:sz w:val="24"/>
                <w:szCs w:val="24"/>
                <w:lang w:val="id-ID"/>
              </w:rPr>
              <w:t>367</w:t>
            </w:r>
          </w:p>
        </w:tc>
      </w:tr>
    </w:tbl>
    <w:p w14:paraId="07075FCC" w14:textId="2B40A632" w:rsidR="00AF4FF2" w:rsidRPr="007B371E" w:rsidRDefault="00AF4FF2" w:rsidP="00BF34F8">
      <w:pPr>
        <w:pStyle w:val="Caption"/>
        <w:spacing w:after="0"/>
        <w:ind w:right="12"/>
        <w:jc w:val="center"/>
        <w:rPr>
          <w:lang w:val="id-ID"/>
        </w:rPr>
      </w:pPr>
    </w:p>
    <w:p w14:paraId="260C4BC0" w14:textId="3DD44660" w:rsidR="00552423" w:rsidRPr="005D6383" w:rsidRDefault="00552423" w:rsidP="00BF34F8">
      <w:pPr>
        <w:spacing w:after="0" w:line="257" w:lineRule="auto"/>
        <w:ind w:right="12"/>
        <w:jc w:val="center"/>
        <w:rPr>
          <w:rFonts w:ascii="Times New Roman" w:hAnsi="Times New Roman" w:cs="Times New Roman"/>
          <w:b/>
          <w:bCs/>
          <w:sz w:val="24"/>
          <w:szCs w:val="24"/>
          <w:lang w:val="id-ID"/>
        </w:rPr>
      </w:pPr>
      <w:r w:rsidRPr="005D6383">
        <w:rPr>
          <w:rFonts w:ascii="Times New Roman" w:hAnsi="Times New Roman" w:cs="Times New Roman"/>
          <w:b/>
          <w:bCs/>
          <w:sz w:val="24"/>
          <w:szCs w:val="24"/>
          <w:lang w:val="id-ID"/>
        </w:rPr>
        <w:t>Sumber: Katadata, 2022</w:t>
      </w:r>
      <w:r w:rsidR="00C111E5" w:rsidRPr="005D6383">
        <w:rPr>
          <w:rFonts w:ascii="Times New Roman" w:hAnsi="Times New Roman" w:cs="Times New Roman"/>
          <w:b/>
          <w:bCs/>
          <w:sz w:val="24"/>
          <w:szCs w:val="24"/>
          <w:lang w:val="id-ID"/>
        </w:rPr>
        <w:t xml:space="preserve"> </w:t>
      </w:r>
      <w:r w:rsidR="00C111E5" w:rsidRPr="005D6383">
        <w:rPr>
          <w:rFonts w:ascii="Times New Roman" w:hAnsi="Times New Roman" w:cs="Times New Roman"/>
          <w:b/>
          <w:bCs/>
          <w:sz w:val="24"/>
          <w:szCs w:val="24"/>
          <w:lang w:val="id-ID"/>
        </w:rPr>
        <w:fldChar w:fldCharType="begin"/>
      </w:r>
      <w:r w:rsidR="00C111E5" w:rsidRPr="005D6383">
        <w:rPr>
          <w:rFonts w:ascii="Times New Roman" w:hAnsi="Times New Roman" w:cs="Times New Roman"/>
          <w:b/>
          <w:bCs/>
          <w:sz w:val="24"/>
          <w:szCs w:val="24"/>
          <w:lang w:val="id-ID"/>
        </w:rPr>
        <w:instrText xml:space="preserve"> CITATION Rez22 \l 1033 </w:instrText>
      </w:r>
      <w:r w:rsidR="00C111E5" w:rsidRPr="005D6383">
        <w:rPr>
          <w:rFonts w:ascii="Times New Roman" w:hAnsi="Times New Roman" w:cs="Times New Roman"/>
          <w:b/>
          <w:bCs/>
          <w:sz w:val="24"/>
          <w:szCs w:val="24"/>
          <w:lang w:val="id-ID"/>
        </w:rPr>
        <w:fldChar w:fldCharType="separate"/>
      </w:r>
      <w:r w:rsidR="0034433B">
        <w:rPr>
          <w:rFonts w:ascii="Times New Roman" w:hAnsi="Times New Roman" w:cs="Times New Roman"/>
          <w:b/>
          <w:bCs/>
          <w:noProof/>
          <w:sz w:val="24"/>
          <w:szCs w:val="24"/>
          <w:lang w:val="id-ID"/>
        </w:rPr>
        <w:t xml:space="preserve"> </w:t>
      </w:r>
      <w:r w:rsidR="0034433B" w:rsidRPr="0034433B">
        <w:rPr>
          <w:rFonts w:ascii="Times New Roman" w:hAnsi="Times New Roman" w:cs="Times New Roman"/>
          <w:noProof/>
          <w:sz w:val="24"/>
          <w:szCs w:val="24"/>
          <w:lang w:val="id-ID"/>
        </w:rPr>
        <w:t>(Reza Pahlevi, 2022)</w:t>
      </w:r>
      <w:r w:rsidR="00C111E5" w:rsidRPr="005D6383">
        <w:rPr>
          <w:rFonts w:ascii="Times New Roman" w:hAnsi="Times New Roman" w:cs="Times New Roman"/>
          <w:b/>
          <w:bCs/>
          <w:sz w:val="24"/>
          <w:szCs w:val="24"/>
          <w:lang w:val="id-ID"/>
        </w:rPr>
        <w:fldChar w:fldCharType="end"/>
      </w:r>
    </w:p>
    <w:p w14:paraId="61C6A19F" w14:textId="77777777" w:rsidR="009D55DD" w:rsidRPr="007B371E" w:rsidRDefault="00552423" w:rsidP="00BF34F8">
      <w:pPr>
        <w:spacing w:after="0" w:line="257" w:lineRule="auto"/>
        <w:ind w:left="345"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r>
    </w:p>
    <w:p w14:paraId="112A30CE" w14:textId="37B8CFBF" w:rsidR="009D55DD" w:rsidRPr="007B371E" w:rsidRDefault="00552423" w:rsidP="00AA278A">
      <w:pPr>
        <w:spacing w:after="0" w:line="360" w:lineRule="auto"/>
        <w:ind w:left="345" w:right="12" w:firstLine="350"/>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 xml:space="preserve">Berdasarkan data dari table 1.1 diatas </w:t>
      </w:r>
      <w:r w:rsidR="006E5EC7" w:rsidRPr="008A4CBB">
        <w:rPr>
          <w:rFonts w:ascii="Times New Roman" w:hAnsi="Times New Roman" w:cs="Times New Roman"/>
          <w:sz w:val="24"/>
          <w:szCs w:val="24"/>
          <w:lang w:val="id-ID"/>
        </w:rPr>
        <w:t xml:space="preserve">mampu diamati </w:t>
      </w:r>
      <w:r w:rsidR="007E44DE" w:rsidRPr="007B371E">
        <w:rPr>
          <w:rFonts w:ascii="Times New Roman" w:hAnsi="Times New Roman" w:cs="Times New Roman"/>
          <w:sz w:val="24"/>
          <w:szCs w:val="24"/>
          <w:lang w:val="id-ID"/>
        </w:rPr>
        <w:t>Indomaret terdapat 19133 toko di Indonesia, Alfamart terdapat 16060 toko,</w:t>
      </w:r>
      <w:r w:rsidR="00E24FA6" w:rsidRPr="007B371E">
        <w:rPr>
          <w:rFonts w:ascii="Times New Roman" w:hAnsi="Times New Roman" w:cs="Times New Roman"/>
          <w:sz w:val="24"/>
          <w:szCs w:val="24"/>
          <w:lang w:val="id-ID"/>
        </w:rPr>
        <w:t xml:space="preserve"> </w:t>
      </w:r>
      <w:r w:rsidR="007E44DE" w:rsidRPr="007B371E">
        <w:rPr>
          <w:rFonts w:ascii="Times New Roman" w:hAnsi="Times New Roman" w:cs="Times New Roman"/>
          <w:sz w:val="24"/>
          <w:szCs w:val="24"/>
          <w:lang w:val="id-ID"/>
        </w:rPr>
        <w:t xml:space="preserve">Alfamidi redapat 2021 toko dan Circle k terdapat 367 toko. Hal tersebut menunjukan </w:t>
      </w:r>
      <w:r w:rsidR="007E44DE" w:rsidRPr="00AB5AEC">
        <w:rPr>
          <w:rFonts w:ascii="Times New Roman" w:hAnsi="Times New Roman" w:cs="Times New Roman"/>
          <w:i/>
          <w:iCs/>
          <w:sz w:val="24"/>
          <w:szCs w:val="24"/>
          <w:lang w:val="id-ID"/>
        </w:rPr>
        <w:t>Minimarket</w:t>
      </w:r>
      <w:r w:rsidR="007E44DE" w:rsidRPr="007B371E">
        <w:rPr>
          <w:rFonts w:ascii="Times New Roman" w:hAnsi="Times New Roman" w:cs="Times New Roman"/>
          <w:sz w:val="24"/>
          <w:szCs w:val="24"/>
          <w:lang w:val="id-ID"/>
        </w:rPr>
        <w:t xml:space="preserve"> sudah menjamur di Indonesia, </w:t>
      </w:r>
      <w:r w:rsidR="00E24FA6" w:rsidRPr="007B371E">
        <w:rPr>
          <w:rFonts w:ascii="Times New Roman" w:hAnsi="Times New Roman" w:cs="Times New Roman"/>
          <w:sz w:val="24"/>
          <w:szCs w:val="24"/>
          <w:lang w:val="id-ID"/>
        </w:rPr>
        <w:t>M</w:t>
      </w:r>
      <w:r w:rsidR="007E44DE" w:rsidRPr="007B371E">
        <w:rPr>
          <w:rFonts w:ascii="Times New Roman" w:hAnsi="Times New Roman" w:cs="Times New Roman"/>
          <w:sz w:val="24"/>
          <w:szCs w:val="24"/>
          <w:lang w:val="id-ID"/>
        </w:rPr>
        <w:t xml:space="preserve">elihat kebutuhan masyarakat untuk membeli kebutuhan sehari-hari yang sangat tinggi. Dengan demikian Pengelola masing masing </w:t>
      </w:r>
      <w:r w:rsidR="007E44DE" w:rsidRPr="00AB5AEC">
        <w:rPr>
          <w:rFonts w:ascii="Times New Roman" w:hAnsi="Times New Roman" w:cs="Times New Roman"/>
          <w:i/>
          <w:iCs/>
          <w:sz w:val="24"/>
          <w:szCs w:val="24"/>
          <w:lang w:val="id-ID"/>
        </w:rPr>
        <w:t>minimarket</w:t>
      </w:r>
      <w:r w:rsidR="007E44DE" w:rsidRPr="007B371E">
        <w:rPr>
          <w:rFonts w:ascii="Times New Roman" w:hAnsi="Times New Roman" w:cs="Times New Roman"/>
          <w:sz w:val="24"/>
          <w:szCs w:val="24"/>
          <w:lang w:val="id-ID"/>
        </w:rPr>
        <w:t xml:space="preserve"> harus bisa menjaga dan memertahankan citra didepan konsumen.</w:t>
      </w:r>
    </w:p>
    <w:p w14:paraId="417F0E23" w14:textId="46F99EE6" w:rsidR="00A5313B" w:rsidRPr="007B371E" w:rsidRDefault="007E44DE" w:rsidP="00BF34F8">
      <w:pPr>
        <w:spacing w:after="0" w:line="360" w:lineRule="auto"/>
        <w:ind w:left="345" w:right="12" w:firstLine="350"/>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Indomaret merupakan minimarket yang menjual berbagai macam kebutuhan konsumen. Indomaret memiliki toko yang letaknya hampir di seluruh wilayah di Indonesia</w:t>
      </w:r>
      <w:r w:rsidR="00A5313B" w:rsidRPr="007B371E">
        <w:rPr>
          <w:rFonts w:ascii="Times New Roman" w:hAnsi="Times New Roman" w:cs="Times New Roman"/>
          <w:sz w:val="24"/>
          <w:szCs w:val="24"/>
          <w:lang w:val="id-ID"/>
        </w:rPr>
        <w:t>. Awal p</w:t>
      </w:r>
      <w:r w:rsidR="007401D1" w:rsidRPr="007B371E">
        <w:rPr>
          <w:rFonts w:ascii="Times New Roman" w:hAnsi="Times New Roman" w:cs="Times New Roman"/>
          <w:sz w:val="24"/>
          <w:szCs w:val="24"/>
          <w:lang w:val="id-ID"/>
        </w:rPr>
        <w:t xml:space="preserve">endirian </w:t>
      </w:r>
      <w:r w:rsidR="0007300E" w:rsidRPr="007B371E">
        <w:rPr>
          <w:rFonts w:ascii="Times New Roman" w:hAnsi="Times New Roman" w:cs="Times New Roman"/>
          <w:sz w:val="24"/>
          <w:szCs w:val="24"/>
          <w:lang w:val="id-ID"/>
        </w:rPr>
        <w:t>I</w:t>
      </w:r>
      <w:r w:rsidR="007401D1" w:rsidRPr="007B371E">
        <w:rPr>
          <w:rFonts w:ascii="Times New Roman" w:hAnsi="Times New Roman" w:cs="Times New Roman"/>
          <w:sz w:val="24"/>
          <w:szCs w:val="24"/>
          <w:lang w:val="id-ID"/>
        </w:rPr>
        <w:t>ndomaret</w:t>
      </w:r>
      <w:r w:rsidR="005A69AD" w:rsidRPr="007B371E">
        <w:rPr>
          <w:rFonts w:ascii="Times New Roman" w:hAnsi="Times New Roman" w:cs="Times New Roman"/>
          <w:sz w:val="24"/>
          <w:szCs w:val="24"/>
          <w:lang w:val="id-ID"/>
        </w:rPr>
        <w:t xml:space="preserve"> </w:t>
      </w:r>
      <w:r w:rsidR="007401D1" w:rsidRPr="007B371E">
        <w:rPr>
          <w:rFonts w:ascii="Times New Roman" w:hAnsi="Times New Roman" w:cs="Times New Roman"/>
          <w:sz w:val="24"/>
          <w:szCs w:val="24"/>
          <w:lang w:val="id-ID"/>
        </w:rPr>
        <w:t>di</w:t>
      </w:r>
      <w:r w:rsidR="005A69AD" w:rsidRPr="007B371E">
        <w:rPr>
          <w:rFonts w:ascii="Times New Roman" w:hAnsi="Times New Roman" w:cs="Times New Roman"/>
          <w:sz w:val="24"/>
          <w:szCs w:val="24"/>
          <w:lang w:val="id-ID"/>
        </w:rPr>
        <w:t>dasari oleh keinginan</w:t>
      </w:r>
      <w:r w:rsidR="007401D1" w:rsidRPr="007B371E">
        <w:rPr>
          <w:rFonts w:ascii="Times New Roman" w:hAnsi="Times New Roman" w:cs="Times New Roman"/>
          <w:sz w:val="24"/>
          <w:szCs w:val="24"/>
          <w:lang w:val="id-ID"/>
        </w:rPr>
        <w:t xml:space="preserve"> konsumen </w:t>
      </w:r>
      <w:r w:rsidR="005A69AD" w:rsidRPr="007B371E">
        <w:rPr>
          <w:rFonts w:ascii="Times New Roman" w:hAnsi="Times New Roman" w:cs="Times New Roman"/>
          <w:sz w:val="24"/>
          <w:szCs w:val="24"/>
          <w:lang w:val="id-ID"/>
        </w:rPr>
        <w:t>yang</w:t>
      </w:r>
      <w:r w:rsidR="007401D1" w:rsidRPr="007B371E">
        <w:rPr>
          <w:rFonts w:ascii="Times New Roman" w:hAnsi="Times New Roman" w:cs="Times New Roman"/>
          <w:sz w:val="24"/>
          <w:szCs w:val="24"/>
          <w:lang w:val="id-ID"/>
        </w:rPr>
        <w:t xml:space="preserve"> ingin mempermudah </w:t>
      </w:r>
      <w:r w:rsidR="005A69AD" w:rsidRPr="007B371E">
        <w:rPr>
          <w:rFonts w:ascii="Times New Roman" w:hAnsi="Times New Roman" w:cs="Times New Roman"/>
          <w:sz w:val="24"/>
          <w:szCs w:val="24"/>
          <w:lang w:val="id-ID"/>
        </w:rPr>
        <w:t xml:space="preserve">ketersediaan </w:t>
      </w:r>
      <w:r w:rsidR="007401D1" w:rsidRPr="007B371E">
        <w:rPr>
          <w:rFonts w:ascii="Times New Roman" w:hAnsi="Times New Roman" w:cs="Times New Roman"/>
          <w:sz w:val="24"/>
          <w:szCs w:val="24"/>
          <w:lang w:val="id-ID"/>
        </w:rPr>
        <w:t>kebutuhan sehari-</w:t>
      </w:r>
      <w:r w:rsidR="007401D1" w:rsidRPr="007B371E">
        <w:rPr>
          <w:rFonts w:ascii="Times New Roman" w:hAnsi="Times New Roman" w:cs="Times New Roman"/>
          <w:sz w:val="24"/>
          <w:szCs w:val="24"/>
          <w:lang w:val="id-ID"/>
        </w:rPr>
        <w:lastRenderedPageBreak/>
        <w:t>hari. Maka dari itu</w:t>
      </w:r>
      <w:r w:rsidR="005A69AD" w:rsidRPr="007B371E">
        <w:rPr>
          <w:rFonts w:ascii="Times New Roman" w:hAnsi="Times New Roman" w:cs="Times New Roman"/>
          <w:sz w:val="24"/>
          <w:szCs w:val="24"/>
          <w:lang w:val="id-ID"/>
        </w:rPr>
        <w:t>,</w:t>
      </w:r>
      <w:r w:rsidR="007401D1" w:rsidRPr="007B371E">
        <w:rPr>
          <w:rFonts w:ascii="Times New Roman" w:hAnsi="Times New Roman" w:cs="Times New Roman"/>
          <w:sz w:val="24"/>
          <w:szCs w:val="24"/>
          <w:lang w:val="id-ID"/>
        </w:rPr>
        <w:t xml:space="preserve"> </w:t>
      </w:r>
      <w:r w:rsidR="0007300E" w:rsidRPr="007B371E">
        <w:rPr>
          <w:rFonts w:ascii="Times New Roman" w:hAnsi="Times New Roman" w:cs="Times New Roman"/>
          <w:sz w:val="24"/>
          <w:szCs w:val="24"/>
          <w:lang w:val="id-ID"/>
        </w:rPr>
        <w:t>I</w:t>
      </w:r>
      <w:r w:rsidR="007401D1" w:rsidRPr="007B371E">
        <w:rPr>
          <w:rFonts w:ascii="Times New Roman" w:hAnsi="Times New Roman" w:cs="Times New Roman"/>
          <w:sz w:val="24"/>
          <w:szCs w:val="24"/>
          <w:lang w:val="id-ID"/>
        </w:rPr>
        <w:t xml:space="preserve">ndomaret </w:t>
      </w:r>
      <w:r w:rsidR="005A69AD" w:rsidRPr="007B371E">
        <w:rPr>
          <w:rFonts w:ascii="Times New Roman" w:hAnsi="Times New Roman" w:cs="Times New Roman"/>
          <w:sz w:val="24"/>
          <w:szCs w:val="24"/>
          <w:lang w:val="id-ID"/>
        </w:rPr>
        <w:t xml:space="preserve">melakukan pendalaman terkait keinginan konsumen </w:t>
      </w:r>
      <w:r w:rsidR="006E5EC7" w:rsidRPr="008A4CBB">
        <w:rPr>
          <w:rFonts w:ascii="Times New Roman" w:hAnsi="Times New Roman" w:cs="Times New Roman"/>
          <w:sz w:val="24"/>
          <w:szCs w:val="24"/>
          <w:lang w:val="da-DK"/>
        </w:rPr>
        <w:t xml:space="preserve">guna memahami </w:t>
      </w:r>
      <w:r w:rsidR="005A69AD" w:rsidRPr="007B371E">
        <w:rPr>
          <w:rFonts w:ascii="Times New Roman" w:hAnsi="Times New Roman" w:cs="Times New Roman"/>
          <w:sz w:val="24"/>
          <w:szCs w:val="24"/>
          <w:lang w:val="id-ID"/>
        </w:rPr>
        <w:t xml:space="preserve">apa yang </w:t>
      </w:r>
      <w:r w:rsidR="0059586F" w:rsidRPr="008A4CBB">
        <w:rPr>
          <w:rFonts w:ascii="Times New Roman" w:hAnsi="Times New Roman" w:cs="Times New Roman"/>
          <w:sz w:val="24"/>
          <w:szCs w:val="24"/>
          <w:lang w:val="da-DK"/>
        </w:rPr>
        <w:t xml:space="preserve">dikehendaki </w:t>
      </w:r>
      <w:r w:rsidR="005A69AD" w:rsidRPr="007B371E">
        <w:rPr>
          <w:rFonts w:ascii="Times New Roman" w:hAnsi="Times New Roman" w:cs="Times New Roman"/>
          <w:sz w:val="24"/>
          <w:szCs w:val="24"/>
          <w:lang w:val="id-ID"/>
        </w:rPr>
        <w:t>konsumen.</w:t>
      </w:r>
      <w:r w:rsidR="007401D1" w:rsidRPr="007B371E">
        <w:rPr>
          <w:rFonts w:ascii="Times New Roman" w:hAnsi="Times New Roman" w:cs="Times New Roman"/>
          <w:sz w:val="24"/>
          <w:szCs w:val="24"/>
          <w:lang w:val="id-ID"/>
        </w:rPr>
        <w:t xml:space="preserve"> </w:t>
      </w:r>
      <w:r w:rsidR="005A69AD" w:rsidRPr="007B371E">
        <w:rPr>
          <w:rFonts w:ascii="Times New Roman" w:hAnsi="Times New Roman" w:cs="Times New Roman"/>
          <w:sz w:val="24"/>
          <w:szCs w:val="24"/>
          <w:lang w:val="id-ID"/>
        </w:rPr>
        <w:t>Berdasarkan hasil pendalaman tersebut, konsumen menginginkan produk yang ber</w:t>
      </w:r>
      <w:r w:rsidR="0059586F" w:rsidRPr="008A4CBB">
        <w:rPr>
          <w:rFonts w:ascii="Times New Roman" w:hAnsi="Times New Roman" w:cs="Times New Roman"/>
          <w:sz w:val="24"/>
          <w:szCs w:val="24"/>
          <w:lang w:val="id-ID"/>
        </w:rPr>
        <w:t>mutu</w:t>
      </w:r>
      <w:r w:rsidR="005A69AD" w:rsidRPr="007B371E">
        <w:rPr>
          <w:rFonts w:ascii="Times New Roman" w:hAnsi="Times New Roman" w:cs="Times New Roman"/>
          <w:sz w:val="24"/>
          <w:szCs w:val="24"/>
          <w:lang w:val="id-ID"/>
        </w:rPr>
        <w:t xml:space="preserve">, harga yang murah, </w:t>
      </w:r>
      <w:r w:rsidR="00AD501D" w:rsidRPr="008A4CBB">
        <w:rPr>
          <w:rFonts w:ascii="Times New Roman" w:hAnsi="Times New Roman" w:cs="Times New Roman"/>
          <w:sz w:val="24"/>
          <w:szCs w:val="24"/>
          <w:lang w:val="id-ID"/>
        </w:rPr>
        <w:t>serta</w:t>
      </w:r>
      <w:r w:rsidR="005A69AD" w:rsidRPr="007B371E">
        <w:rPr>
          <w:rFonts w:ascii="Times New Roman" w:hAnsi="Times New Roman" w:cs="Times New Roman"/>
          <w:sz w:val="24"/>
          <w:szCs w:val="24"/>
          <w:lang w:val="id-ID"/>
        </w:rPr>
        <w:t xml:space="preserve"> suasana yang nyaman ketika berbelanja di Indomaret.</w:t>
      </w:r>
      <w:r w:rsidR="00F202C0" w:rsidRPr="007B371E">
        <w:rPr>
          <w:rFonts w:ascii="Times New Roman" w:hAnsi="Times New Roman" w:cs="Times New Roman"/>
          <w:sz w:val="24"/>
          <w:szCs w:val="24"/>
          <w:lang w:val="id-ID"/>
        </w:rPr>
        <w:t xml:space="preserve"> Indomaret membawa konsep </w:t>
      </w:r>
      <w:r w:rsidR="00F202C0" w:rsidRPr="007B371E">
        <w:rPr>
          <w:rFonts w:ascii="Times New Roman" w:hAnsi="Times New Roman" w:cs="Times New Roman"/>
          <w:i/>
          <w:iCs/>
          <w:sz w:val="24"/>
          <w:szCs w:val="24"/>
          <w:lang w:val="id-ID"/>
        </w:rPr>
        <w:t>convenience store</w:t>
      </w:r>
      <w:r w:rsidR="00F202C0" w:rsidRPr="007B371E">
        <w:rPr>
          <w:rFonts w:ascii="Times New Roman" w:hAnsi="Times New Roman" w:cs="Times New Roman"/>
          <w:sz w:val="24"/>
          <w:szCs w:val="24"/>
          <w:lang w:val="id-ID"/>
        </w:rPr>
        <w:t xml:space="preserve"> atau toko ritel yang berlokasi dekat dengan hunian konsumen</w:t>
      </w:r>
      <w:r w:rsidR="00A5313B" w:rsidRPr="007B371E">
        <w:rPr>
          <w:rFonts w:ascii="Times New Roman" w:hAnsi="Times New Roman" w:cs="Times New Roman"/>
          <w:sz w:val="24"/>
          <w:szCs w:val="24"/>
          <w:lang w:val="id-ID"/>
        </w:rPr>
        <w:t>.</w:t>
      </w:r>
    </w:p>
    <w:p w14:paraId="61550202" w14:textId="464A9DAA" w:rsidR="009D55DD" w:rsidRPr="007B371E" w:rsidRDefault="00A5313B" w:rsidP="00BF34F8">
      <w:pPr>
        <w:spacing w:after="0" w:line="360" w:lineRule="auto"/>
        <w:ind w:left="345" w:right="12" w:firstLine="350"/>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 xml:space="preserve">Namun </w:t>
      </w:r>
      <w:r w:rsidR="00E24FA6" w:rsidRPr="007B371E">
        <w:rPr>
          <w:rFonts w:ascii="Times New Roman" w:hAnsi="Times New Roman" w:cs="Times New Roman"/>
          <w:sz w:val="24"/>
          <w:szCs w:val="24"/>
          <w:lang w:val="id-ID"/>
        </w:rPr>
        <w:t>s</w:t>
      </w:r>
      <w:r w:rsidRPr="007B371E">
        <w:rPr>
          <w:rFonts w:ascii="Times New Roman" w:hAnsi="Times New Roman" w:cs="Times New Roman"/>
          <w:sz w:val="24"/>
          <w:szCs w:val="24"/>
          <w:lang w:val="id-ID"/>
        </w:rPr>
        <w:t xml:space="preserve">ejak masuknya wabah Covid-19 di Indonesia pada tahun 2019,  </w:t>
      </w:r>
      <w:r w:rsidR="00496D8E" w:rsidRPr="007B371E">
        <w:rPr>
          <w:rFonts w:ascii="Times New Roman" w:hAnsi="Times New Roman" w:cs="Times New Roman"/>
          <w:sz w:val="24"/>
          <w:szCs w:val="24"/>
          <w:lang w:val="id-ID"/>
        </w:rPr>
        <w:t>Indomaret</w:t>
      </w:r>
      <w:r w:rsidRPr="007B371E">
        <w:rPr>
          <w:rFonts w:ascii="Times New Roman" w:hAnsi="Times New Roman" w:cs="Times New Roman"/>
          <w:sz w:val="24"/>
          <w:szCs w:val="24"/>
          <w:lang w:val="id-ID"/>
        </w:rPr>
        <w:t xml:space="preserve"> mengalami penurunan penjualan karena perubahan perilaku berbelanja konsumen. Konsumen menjadi lebih malas untuk berbelanja ke luar rumah.</w:t>
      </w:r>
      <w:r w:rsidR="00496D8E" w:rsidRPr="007B371E">
        <w:rPr>
          <w:rFonts w:ascii="Times New Roman" w:hAnsi="Times New Roman" w:cs="Times New Roman"/>
          <w:sz w:val="24"/>
          <w:szCs w:val="24"/>
          <w:lang w:val="id-ID"/>
        </w:rPr>
        <w:t xml:space="preserve"> Pembatasan sosial berskala besar juga menjadi permasalahan utama karena waktu operasional Indomaret berubaha serta jumlah pengunjung Indomaret dibatasi.</w:t>
      </w:r>
    </w:p>
    <w:p w14:paraId="3E420F09" w14:textId="378F6A89" w:rsidR="009D55DD" w:rsidRPr="007B371E" w:rsidRDefault="00496D8E" w:rsidP="00BF34F8">
      <w:pPr>
        <w:spacing w:after="0" w:line="360" w:lineRule="auto"/>
        <w:ind w:left="345" w:right="12" w:firstLine="350"/>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 xml:space="preserve">Berdasarkan observasi awal yang penulis lakukan di Indomaret, </w:t>
      </w:r>
      <w:r w:rsidR="00E24FA6" w:rsidRPr="007B371E">
        <w:rPr>
          <w:rFonts w:ascii="Times New Roman" w:hAnsi="Times New Roman" w:cs="Times New Roman"/>
          <w:sz w:val="24"/>
          <w:szCs w:val="24"/>
          <w:lang w:val="id-ID"/>
        </w:rPr>
        <w:t>P</w:t>
      </w:r>
      <w:r w:rsidRPr="007B371E">
        <w:rPr>
          <w:rFonts w:ascii="Times New Roman" w:hAnsi="Times New Roman" w:cs="Times New Roman"/>
          <w:sz w:val="24"/>
          <w:szCs w:val="24"/>
          <w:lang w:val="id-ID"/>
        </w:rPr>
        <w:t xml:space="preserve">enulis mendapatkan data penjualan pada Indomaret tahun  </w:t>
      </w:r>
      <w:r w:rsidR="005C18DC" w:rsidRPr="007B371E">
        <w:rPr>
          <w:rFonts w:ascii="Times New Roman" w:hAnsi="Times New Roman" w:cs="Times New Roman"/>
          <w:sz w:val="24"/>
          <w:szCs w:val="24"/>
          <w:lang w:val="id-ID"/>
        </w:rPr>
        <w:t>2021 dan 2022</w:t>
      </w:r>
      <w:r w:rsidR="009D55DD" w:rsidRPr="007B371E">
        <w:rPr>
          <w:rFonts w:ascii="Times New Roman" w:hAnsi="Times New Roman" w:cs="Times New Roman"/>
          <w:sz w:val="24"/>
          <w:szCs w:val="24"/>
          <w:lang w:val="id-ID"/>
        </w:rPr>
        <w:t xml:space="preserve"> yaitu:</w:t>
      </w:r>
    </w:p>
    <w:p w14:paraId="2DCD5CCC" w14:textId="7F1125AA" w:rsidR="009D55DD" w:rsidRPr="007B371E" w:rsidRDefault="009D55DD" w:rsidP="00BF34F8">
      <w:pPr>
        <w:spacing w:after="0" w:line="360" w:lineRule="auto"/>
        <w:ind w:left="345" w:right="12" w:firstLine="350"/>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 xml:space="preserve"> PT. Indoritel Makmur International Tbk mengalami penurunan laba bersih yang drastis hingga </w:t>
      </w:r>
      <w:r w:rsidRPr="00AB5AEC">
        <w:rPr>
          <w:rFonts w:ascii="Times New Roman" w:hAnsi="Times New Roman" w:cs="Times New Roman"/>
          <w:i/>
          <w:iCs/>
          <w:sz w:val="24"/>
          <w:szCs w:val="24"/>
          <w:lang w:val="id-ID"/>
        </w:rPr>
        <w:t>kuartal</w:t>
      </w:r>
      <w:r w:rsidRPr="007B371E">
        <w:rPr>
          <w:rFonts w:ascii="Times New Roman" w:hAnsi="Times New Roman" w:cs="Times New Roman"/>
          <w:sz w:val="24"/>
          <w:szCs w:val="24"/>
          <w:lang w:val="id-ID"/>
        </w:rPr>
        <w:t xml:space="preserve"> ketiga 2020 tercatat terjadinya penurunan 79,92% </w:t>
      </w:r>
      <w:r w:rsidRPr="00AB5AEC">
        <w:rPr>
          <w:rFonts w:ascii="Times New Roman" w:hAnsi="Times New Roman" w:cs="Times New Roman"/>
          <w:i/>
          <w:iCs/>
          <w:sz w:val="24"/>
          <w:szCs w:val="24"/>
          <w:lang w:val="id-ID"/>
        </w:rPr>
        <w:t>year on year</w:t>
      </w:r>
      <w:r w:rsidRPr="007B371E">
        <w:rPr>
          <w:rFonts w:ascii="Times New Roman" w:hAnsi="Times New Roman" w:cs="Times New Roman"/>
          <w:sz w:val="24"/>
          <w:szCs w:val="24"/>
          <w:lang w:val="id-ID"/>
        </w:rPr>
        <w:t xml:space="preserve">. Laba tahun yang berjalan hanya mencapai 71,98 miliar yang turun drastic dari kuartal ketiga 2019 yaitu 265,84 miliar.nilai laba bersih saham turun menjadi 5,08 yang sebelumnya 18,74. Pada akhir September terjadi kenaikan  penjualan yaitu 102,82% dibandingkan sebelumya . Pendapatan perusahaan naik 316,50 miliar dari sebelumnya 156,04 miliar.pada akhir September 2020 terjadi penurunan kas menjadi 100,79 miliar dari posisi akhir desember 2019 yaitu 158,29 miliar.nilai asset pada kuartal ketiga tahun 2020 naik menjadi 15,86 triliun dari posisi akhir 2019 sebesar 15,48 triliun.aset lancer senilai 4,56 triliun dan asset tak lancer yaitu 11,29 triliun (Wareza, 2020). </w:t>
      </w:r>
    </w:p>
    <w:p w14:paraId="0EA93F8D" w14:textId="3A467A2A" w:rsidR="006F38E7" w:rsidRPr="007B371E" w:rsidRDefault="005328CD" w:rsidP="00BF34F8">
      <w:pPr>
        <w:spacing w:after="0" w:line="360" w:lineRule="auto"/>
        <w:ind w:left="345" w:right="12" w:firstLine="350"/>
        <w:jc w:val="both"/>
        <w:rPr>
          <w:rFonts w:ascii="Times New Roman" w:hAnsi="Times New Roman" w:cs="Times New Roman"/>
          <w:sz w:val="24"/>
          <w:szCs w:val="24"/>
          <w:lang w:val="id-ID"/>
        </w:rPr>
      </w:pPr>
      <w:r w:rsidRPr="008A4CBB">
        <w:rPr>
          <w:rFonts w:ascii="Times New Roman" w:hAnsi="Times New Roman" w:cs="Times New Roman"/>
          <w:sz w:val="24"/>
          <w:szCs w:val="24"/>
          <w:lang w:val="da-DK"/>
        </w:rPr>
        <w:t xml:space="preserve">Di dalam </w:t>
      </w:r>
      <w:r w:rsidR="009D55DD" w:rsidRPr="007B371E">
        <w:rPr>
          <w:rFonts w:ascii="Times New Roman" w:hAnsi="Times New Roman" w:cs="Times New Roman"/>
          <w:sz w:val="24"/>
          <w:szCs w:val="24"/>
          <w:lang w:val="id-ID"/>
        </w:rPr>
        <w:t xml:space="preserve">laporan keuangan per 31 maret 2021 Indomaret mencatat </w:t>
      </w:r>
      <w:r w:rsidRPr="008A4CBB">
        <w:rPr>
          <w:rFonts w:ascii="Times New Roman" w:hAnsi="Times New Roman" w:cs="Times New Roman"/>
          <w:sz w:val="24"/>
          <w:szCs w:val="24"/>
          <w:lang w:val="da-DK"/>
        </w:rPr>
        <w:t>keuntungan sebanyak</w:t>
      </w:r>
      <w:r w:rsidR="009D55DD" w:rsidRPr="007B371E">
        <w:rPr>
          <w:rFonts w:ascii="Times New Roman" w:hAnsi="Times New Roman" w:cs="Times New Roman"/>
          <w:sz w:val="24"/>
          <w:szCs w:val="24"/>
          <w:lang w:val="id-ID"/>
        </w:rPr>
        <w:t xml:space="preserve"> 60,80 miliar atau </w:t>
      </w:r>
      <w:r w:rsidRPr="008A4CBB">
        <w:rPr>
          <w:rFonts w:ascii="Times New Roman" w:hAnsi="Times New Roman" w:cs="Times New Roman"/>
          <w:sz w:val="24"/>
          <w:szCs w:val="24"/>
          <w:lang w:val="da-DK"/>
        </w:rPr>
        <w:t>bertambah</w:t>
      </w:r>
      <w:r w:rsidR="009D55DD" w:rsidRPr="007B371E">
        <w:rPr>
          <w:rFonts w:ascii="Times New Roman" w:hAnsi="Times New Roman" w:cs="Times New Roman"/>
          <w:sz w:val="24"/>
          <w:szCs w:val="24"/>
          <w:lang w:val="id-ID"/>
        </w:rPr>
        <w:t xml:space="preserve"> </w:t>
      </w:r>
      <w:r w:rsidRPr="008A4CBB">
        <w:rPr>
          <w:rFonts w:ascii="Times New Roman" w:hAnsi="Times New Roman" w:cs="Times New Roman"/>
          <w:sz w:val="24"/>
          <w:szCs w:val="24"/>
          <w:lang w:val="da-DK"/>
        </w:rPr>
        <w:t xml:space="preserve">menjadi </w:t>
      </w:r>
      <w:r w:rsidR="009D55DD" w:rsidRPr="007B371E">
        <w:rPr>
          <w:rFonts w:ascii="Times New Roman" w:hAnsi="Times New Roman" w:cs="Times New Roman"/>
          <w:sz w:val="24"/>
          <w:szCs w:val="24"/>
          <w:lang w:val="id-ID"/>
        </w:rPr>
        <w:t>22,49 persen</w:t>
      </w:r>
      <w:r w:rsidRPr="008A4CBB">
        <w:rPr>
          <w:rFonts w:ascii="Times New Roman" w:hAnsi="Times New Roman" w:cs="Times New Roman"/>
          <w:sz w:val="24"/>
          <w:szCs w:val="24"/>
          <w:lang w:val="da-DK"/>
        </w:rPr>
        <w:t xml:space="preserve"> </w:t>
      </w:r>
      <w:r w:rsidR="009D55DD" w:rsidRPr="007B371E">
        <w:rPr>
          <w:rFonts w:ascii="Times New Roman" w:hAnsi="Times New Roman" w:cs="Times New Roman"/>
          <w:sz w:val="24"/>
          <w:szCs w:val="24"/>
          <w:lang w:val="id-ID"/>
        </w:rPr>
        <w:t>dibanding</w:t>
      </w:r>
      <w:r w:rsidRPr="008A4CBB">
        <w:rPr>
          <w:rFonts w:ascii="Times New Roman" w:hAnsi="Times New Roman" w:cs="Times New Roman"/>
          <w:sz w:val="24"/>
          <w:szCs w:val="24"/>
          <w:lang w:val="da-DK"/>
        </w:rPr>
        <w:t>kan</w:t>
      </w:r>
      <w:r w:rsidR="009D55DD" w:rsidRPr="007B371E">
        <w:rPr>
          <w:rFonts w:ascii="Times New Roman" w:hAnsi="Times New Roman" w:cs="Times New Roman"/>
          <w:sz w:val="24"/>
          <w:szCs w:val="24"/>
          <w:lang w:val="id-ID"/>
        </w:rPr>
        <w:t xml:space="preserve"> 31 maret tahun 2020 sebesar 49,64 miliar. Menurut catatan dari Bei perseoran mencatatkan pendapatan dari kontrak pelanggan  sebesar 135,41 miliar atau naik 59,30 persen dari periode sebelumnya 85 miliar.dengan laba per saham dasar 4,29.</w:t>
      </w:r>
      <w:r w:rsidR="00AB5AEC" w:rsidRPr="008A4CBB">
        <w:rPr>
          <w:rFonts w:ascii="Times New Roman" w:hAnsi="Times New Roman" w:cs="Times New Roman"/>
          <w:sz w:val="24"/>
          <w:szCs w:val="24"/>
          <w:lang w:val="da-DK"/>
        </w:rPr>
        <w:t xml:space="preserve"> </w:t>
      </w:r>
      <w:r w:rsidR="009D55DD" w:rsidRPr="007B371E">
        <w:rPr>
          <w:rFonts w:ascii="Times New Roman" w:hAnsi="Times New Roman" w:cs="Times New Roman"/>
          <w:sz w:val="24"/>
          <w:szCs w:val="24"/>
          <w:lang w:val="id-ID"/>
        </w:rPr>
        <w:t xml:space="preserve">DNET mencatat beban penjualan di kuartal 1 2021 </w:t>
      </w:r>
      <w:r w:rsidR="009D55DD" w:rsidRPr="007B371E">
        <w:rPr>
          <w:rFonts w:ascii="Times New Roman" w:hAnsi="Times New Roman" w:cs="Times New Roman"/>
          <w:sz w:val="24"/>
          <w:szCs w:val="24"/>
          <w:lang w:val="id-ID"/>
        </w:rPr>
        <w:lastRenderedPageBreak/>
        <w:t>menjadi 71,71 miliar disbanding periode yang sama tahun sebelumnya 60,42 miliar.beban umum dan administrasi meningkat dari sebelumnya 27,97 miliar</w:t>
      </w:r>
      <w:r w:rsidR="00E24FA6" w:rsidRPr="007B371E">
        <w:rPr>
          <w:rFonts w:ascii="Times New Roman" w:hAnsi="Times New Roman" w:cs="Times New Roman"/>
          <w:sz w:val="24"/>
          <w:szCs w:val="24"/>
          <w:lang w:val="id-ID"/>
        </w:rPr>
        <w:t>. D</w:t>
      </w:r>
      <w:r w:rsidR="009D55DD" w:rsidRPr="007B371E">
        <w:rPr>
          <w:rFonts w:ascii="Times New Roman" w:hAnsi="Times New Roman" w:cs="Times New Roman"/>
          <w:sz w:val="24"/>
          <w:szCs w:val="24"/>
          <w:lang w:val="id-ID"/>
        </w:rPr>
        <w:t xml:space="preserve">an biaya keuangan naik menjadi 146,90 miliar dari sebelumnya 138,50 miliar. Sementara kas neto untuk aktivitas operasi tercatat 46,35 miliar kas </w:t>
      </w:r>
      <w:r w:rsidR="009D55DD" w:rsidRPr="00AB5AEC">
        <w:rPr>
          <w:rFonts w:ascii="Times New Roman" w:hAnsi="Times New Roman" w:cs="Times New Roman"/>
          <w:i/>
          <w:iCs/>
          <w:sz w:val="24"/>
          <w:szCs w:val="24"/>
          <w:lang w:val="id-ID"/>
        </w:rPr>
        <w:t xml:space="preserve">neto </w:t>
      </w:r>
      <w:r w:rsidR="009D55DD" w:rsidRPr="007B371E">
        <w:rPr>
          <w:rFonts w:ascii="Times New Roman" w:hAnsi="Times New Roman" w:cs="Times New Roman"/>
          <w:sz w:val="24"/>
          <w:szCs w:val="24"/>
          <w:lang w:val="id-ID"/>
        </w:rPr>
        <w:t xml:space="preserve"> yang </w:t>
      </w:r>
      <w:r w:rsidR="005D064E" w:rsidRPr="008A4CBB">
        <w:rPr>
          <w:rFonts w:ascii="Times New Roman" w:hAnsi="Times New Roman" w:cs="Times New Roman"/>
          <w:sz w:val="24"/>
          <w:szCs w:val="24"/>
          <w:lang w:val="id-ID"/>
        </w:rPr>
        <w:t xml:space="preserve">didapati atas kegiatan </w:t>
      </w:r>
      <w:r w:rsidR="009D55DD" w:rsidRPr="007B371E">
        <w:rPr>
          <w:rFonts w:ascii="Times New Roman" w:hAnsi="Times New Roman" w:cs="Times New Roman"/>
          <w:sz w:val="24"/>
          <w:szCs w:val="24"/>
          <w:lang w:val="id-ID"/>
        </w:rPr>
        <w:t>investasi tercatat183,09 miliar.</w:t>
      </w:r>
      <w:r w:rsidR="00E24FA6" w:rsidRPr="007B371E">
        <w:rPr>
          <w:rFonts w:ascii="Times New Roman" w:hAnsi="Times New Roman" w:cs="Times New Roman"/>
          <w:sz w:val="24"/>
          <w:szCs w:val="24"/>
          <w:lang w:val="id-ID"/>
        </w:rPr>
        <w:t xml:space="preserve"> </w:t>
      </w:r>
      <w:r w:rsidRPr="008A4CBB">
        <w:rPr>
          <w:rFonts w:ascii="Times New Roman" w:hAnsi="Times New Roman" w:cs="Times New Roman"/>
          <w:sz w:val="24"/>
          <w:szCs w:val="24"/>
          <w:lang w:val="da-DK"/>
        </w:rPr>
        <w:t xml:space="preserve">Serta </w:t>
      </w:r>
      <w:r w:rsidR="009D55DD" w:rsidRPr="007B371E">
        <w:rPr>
          <w:rFonts w:ascii="Times New Roman" w:hAnsi="Times New Roman" w:cs="Times New Roman"/>
          <w:sz w:val="24"/>
          <w:szCs w:val="24"/>
          <w:lang w:val="id-ID"/>
        </w:rPr>
        <w:t xml:space="preserve">kas </w:t>
      </w:r>
      <w:r w:rsidR="009D55DD" w:rsidRPr="00AB5AEC">
        <w:rPr>
          <w:rFonts w:ascii="Times New Roman" w:hAnsi="Times New Roman" w:cs="Times New Roman"/>
          <w:i/>
          <w:iCs/>
          <w:sz w:val="24"/>
          <w:szCs w:val="24"/>
          <w:lang w:val="id-ID"/>
        </w:rPr>
        <w:t>neto</w:t>
      </w:r>
      <w:r w:rsidR="009D55DD" w:rsidRPr="007B371E">
        <w:rPr>
          <w:rFonts w:ascii="Times New Roman" w:hAnsi="Times New Roman" w:cs="Times New Roman"/>
          <w:sz w:val="24"/>
          <w:szCs w:val="24"/>
          <w:lang w:val="id-ID"/>
        </w:rPr>
        <w:t xml:space="preserve"> </w:t>
      </w:r>
      <w:r w:rsidR="005D064E" w:rsidRPr="008A4CBB">
        <w:rPr>
          <w:rFonts w:ascii="Times New Roman" w:hAnsi="Times New Roman" w:cs="Times New Roman"/>
          <w:sz w:val="24"/>
          <w:szCs w:val="24"/>
          <w:lang w:val="da-DK"/>
        </w:rPr>
        <w:t>bagi permodalan ditorehkan</w:t>
      </w:r>
      <w:r w:rsidR="009D55DD" w:rsidRPr="007B371E">
        <w:rPr>
          <w:rFonts w:ascii="Times New Roman" w:hAnsi="Times New Roman" w:cs="Times New Roman"/>
          <w:sz w:val="24"/>
          <w:szCs w:val="24"/>
          <w:lang w:val="id-ID"/>
        </w:rPr>
        <w:t xml:space="preserve"> 127,77</w:t>
      </w:r>
      <w:r w:rsidR="00AB5AEC" w:rsidRPr="008A4CBB">
        <w:rPr>
          <w:rFonts w:ascii="Times New Roman" w:hAnsi="Times New Roman" w:cs="Times New Roman"/>
          <w:sz w:val="24"/>
          <w:szCs w:val="24"/>
          <w:lang w:val="da-DK"/>
        </w:rPr>
        <w:t xml:space="preserve"> </w:t>
      </w:r>
      <w:r w:rsidR="009D55DD" w:rsidRPr="007B371E">
        <w:rPr>
          <w:rFonts w:ascii="Times New Roman" w:hAnsi="Times New Roman" w:cs="Times New Roman"/>
          <w:sz w:val="24"/>
          <w:szCs w:val="24"/>
          <w:lang w:val="id-ID"/>
        </w:rPr>
        <w:t xml:space="preserve">miliar. Indoritel mencatat </w:t>
      </w:r>
      <w:r w:rsidR="009D55DD" w:rsidRPr="00AB5AEC">
        <w:rPr>
          <w:rFonts w:ascii="Times New Roman" w:hAnsi="Times New Roman" w:cs="Times New Roman"/>
          <w:i/>
          <w:iCs/>
          <w:sz w:val="24"/>
          <w:szCs w:val="24"/>
          <w:lang w:val="id-ID"/>
        </w:rPr>
        <w:t>liabilitas</w:t>
      </w:r>
      <w:r w:rsidR="009D55DD" w:rsidRPr="007B371E">
        <w:rPr>
          <w:rFonts w:ascii="Times New Roman" w:hAnsi="Times New Roman" w:cs="Times New Roman"/>
          <w:sz w:val="24"/>
          <w:szCs w:val="24"/>
          <w:lang w:val="id-ID"/>
        </w:rPr>
        <w:t xml:space="preserve"> 6,93 triliun dan </w:t>
      </w:r>
      <w:r w:rsidR="009D55DD" w:rsidRPr="00AB5AEC">
        <w:rPr>
          <w:rFonts w:ascii="Times New Roman" w:hAnsi="Times New Roman" w:cs="Times New Roman"/>
          <w:i/>
          <w:iCs/>
          <w:sz w:val="24"/>
          <w:szCs w:val="24"/>
          <w:lang w:val="id-ID"/>
        </w:rPr>
        <w:t>ekuitas</w:t>
      </w:r>
      <w:r w:rsidR="009D55DD" w:rsidRPr="007B371E">
        <w:rPr>
          <w:rFonts w:ascii="Times New Roman" w:hAnsi="Times New Roman" w:cs="Times New Roman"/>
          <w:sz w:val="24"/>
          <w:szCs w:val="24"/>
          <w:lang w:val="id-ID"/>
        </w:rPr>
        <w:t xml:space="preserve"> 10,20 triliun sedangkan total asset perseoran turun 17,13 triliun dibandingkan tahun 2020 sebesar 17,22 triliun. (Aditya, 2021)</w:t>
      </w:r>
      <w:r w:rsidR="006F38E7" w:rsidRPr="007B371E">
        <w:rPr>
          <w:rFonts w:ascii="Times New Roman" w:hAnsi="Times New Roman" w:cs="Times New Roman"/>
          <w:sz w:val="24"/>
          <w:szCs w:val="24"/>
          <w:lang w:val="id-ID"/>
        </w:rPr>
        <w:t>.</w:t>
      </w:r>
    </w:p>
    <w:p w14:paraId="471237E1" w14:textId="4345F4F0" w:rsidR="00822AC1" w:rsidRPr="007B371E" w:rsidRDefault="00E24FA6" w:rsidP="00BF34F8">
      <w:pPr>
        <w:spacing w:after="0" w:line="360" w:lineRule="auto"/>
        <w:ind w:left="345" w:right="12" w:firstLine="350"/>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H</w:t>
      </w:r>
      <w:r w:rsidR="006F38E7" w:rsidRPr="007B371E">
        <w:rPr>
          <w:rFonts w:ascii="Times New Roman" w:hAnsi="Times New Roman" w:cs="Times New Roman"/>
          <w:sz w:val="24"/>
          <w:szCs w:val="24"/>
          <w:lang w:val="id-ID"/>
        </w:rPr>
        <w:t>al</w:t>
      </w:r>
      <w:r w:rsidR="009D55DD" w:rsidRPr="007B371E">
        <w:rPr>
          <w:rFonts w:ascii="Times New Roman" w:hAnsi="Times New Roman" w:cs="Times New Roman"/>
          <w:sz w:val="24"/>
          <w:szCs w:val="24"/>
          <w:lang w:val="id-ID"/>
        </w:rPr>
        <w:t xml:space="preserve"> </w:t>
      </w:r>
      <w:r w:rsidR="006F38E7" w:rsidRPr="007B371E">
        <w:rPr>
          <w:rFonts w:ascii="Times New Roman" w:hAnsi="Times New Roman" w:cs="Times New Roman"/>
          <w:sz w:val="24"/>
          <w:szCs w:val="24"/>
          <w:lang w:val="id-ID"/>
        </w:rPr>
        <w:t xml:space="preserve">ini selain disebabkan selain adanya corona karena semakin </w:t>
      </w:r>
      <w:r w:rsidR="00A83F94" w:rsidRPr="008A4CBB">
        <w:rPr>
          <w:rFonts w:ascii="Times New Roman" w:hAnsi="Times New Roman" w:cs="Times New Roman"/>
          <w:sz w:val="24"/>
          <w:szCs w:val="24"/>
          <w:lang w:val="id-ID"/>
        </w:rPr>
        <w:t xml:space="preserve">meningginya </w:t>
      </w:r>
      <w:r w:rsidR="006F38E7" w:rsidRPr="007B371E">
        <w:rPr>
          <w:rFonts w:ascii="Times New Roman" w:hAnsi="Times New Roman" w:cs="Times New Roman"/>
          <w:sz w:val="24"/>
          <w:szCs w:val="24"/>
          <w:lang w:val="id-ID"/>
        </w:rPr>
        <w:t xml:space="preserve">persaingan </w:t>
      </w:r>
      <w:r w:rsidR="00A83F94" w:rsidRPr="008A4CBB">
        <w:rPr>
          <w:rFonts w:ascii="Times New Roman" w:hAnsi="Times New Roman" w:cs="Times New Roman"/>
          <w:sz w:val="24"/>
          <w:szCs w:val="24"/>
          <w:lang w:val="id-ID"/>
        </w:rPr>
        <w:t xml:space="preserve">pada </w:t>
      </w:r>
      <w:r w:rsidR="006F38E7" w:rsidRPr="007B371E">
        <w:rPr>
          <w:rFonts w:ascii="Times New Roman" w:hAnsi="Times New Roman" w:cs="Times New Roman"/>
          <w:sz w:val="24"/>
          <w:szCs w:val="24"/>
          <w:lang w:val="id-ID"/>
        </w:rPr>
        <w:t xml:space="preserve">dunia bisnis ritel sehingga perusahaan </w:t>
      </w:r>
      <w:r w:rsidR="004D2511" w:rsidRPr="008A4CBB">
        <w:rPr>
          <w:rFonts w:ascii="Times New Roman" w:hAnsi="Times New Roman" w:cs="Times New Roman"/>
          <w:sz w:val="24"/>
          <w:szCs w:val="24"/>
          <w:lang w:val="id-ID"/>
        </w:rPr>
        <w:t xml:space="preserve">perlu mempunyai </w:t>
      </w:r>
      <w:r w:rsidR="006F38E7" w:rsidRPr="007B371E">
        <w:rPr>
          <w:rFonts w:ascii="Times New Roman" w:hAnsi="Times New Roman" w:cs="Times New Roman"/>
          <w:sz w:val="24"/>
          <w:szCs w:val="24"/>
          <w:lang w:val="id-ID"/>
        </w:rPr>
        <w:t xml:space="preserve">strategi meningkatkan kepuasan pelanggan. Permasalahan ini terjadi terutama pada Indomaret di kelurahan Jelupang. </w:t>
      </w:r>
      <w:r w:rsidR="00165064" w:rsidRPr="007B371E">
        <w:rPr>
          <w:rFonts w:ascii="Times New Roman" w:hAnsi="Times New Roman" w:cs="Times New Roman"/>
          <w:sz w:val="24"/>
          <w:szCs w:val="24"/>
          <w:lang w:val="id-ID"/>
        </w:rPr>
        <w:t>maka dari itu Menurut (Hasan, 2014</w:t>
      </w:r>
      <w:r w:rsidR="00D963D1" w:rsidRPr="008A4CBB">
        <w:rPr>
          <w:rFonts w:ascii="Times New Roman" w:hAnsi="Times New Roman" w:cs="Times New Roman"/>
          <w:sz w:val="24"/>
          <w:szCs w:val="24"/>
          <w:lang w:val="id-ID"/>
        </w:rPr>
        <w:t xml:space="preserve">) </w:t>
      </w:r>
      <w:r w:rsidR="00D963D1">
        <w:rPr>
          <w:rFonts w:ascii="Times New Roman" w:hAnsi="Times New Roman" w:cs="Times New Roman"/>
          <w:sz w:val="24"/>
          <w:szCs w:val="24"/>
          <w:lang w:val="id-ID"/>
        </w:rPr>
        <w:t>k</w:t>
      </w:r>
      <w:r w:rsidR="00D963D1" w:rsidRPr="00D963D1">
        <w:rPr>
          <w:rFonts w:ascii="Times New Roman" w:hAnsi="Times New Roman" w:cs="Times New Roman"/>
          <w:sz w:val="24"/>
          <w:szCs w:val="24"/>
          <w:lang w:val="id-ID"/>
        </w:rPr>
        <w:t>onfirmasi harapan, niat untuk membeli kembali, kesediaan untuk memberikan rekomendasi, dan ketidakpuasan konsumen adalah empat karakteristik kepuasan pelanggan.</w:t>
      </w:r>
      <w:r w:rsidR="00165064" w:rsidRPr="007B371E">
        <w:rPr>
          <w:rFonts w:ascii="Times New Roman" w:hAnsi="Times New Roman" w:cs="Times New Roman"/>
          <w:sz w:val="24"/>
          <w:szCs w:val="24"/>
          <w:lang w:val="id-ID"/>
        </w:rPr>
        <w:t xml:space="preserve"> Sedangkan untuk indikator kepuasan pelanggan</w:t>
      </w:r>
      <w:r w:rsidR="00822AC1" w:rsidRPr="007B371E">
        <w:rPr>
          <w:lang w:val="id-ID"/>
        </w:rPr>
        <w:t xml:space="preserve"> </w:t>
      </w:r>
      <w:r w:rsidR="00822AC1" w:rsidRPr="007B371E">
        <w:rPr>
          <w:rFonts w:ascii="Times New Roman" w:hAnsi="Times New Roman" w:cs="Times New Roman"/>
          <w:sz w:val="24"/>
          <w:szCs w:val="24"/>
          <w:lang w:val="id-ID"/>
        </w:rPr>
        <w:t xml:space="preserve">Menurut (Philip Kotler, 2013) </w:t>
      </w:r>
      <w:r w:rsidR="004E429B" w:rsidRPr="008A4CBB">
        <w:rPr>
          <w:rFonts w:ascii="Times New Roman" w:hAnsi="Times New Roman" w:cs="Times New Roman"/>
          <w:sz w:val="24"/>
          <w:szCs w:val="24"/>
          <w:lang w:val="id-ID"/>
        </w:rPr>
        <w:t>indikator kepuasan</w:t>
      </w:r>
      <w:r w:rsidR="004E429B" w:rsidRPr="004E429B">
        <w:rPr>
          <w:rFonts w:ascii="Times New Roman" w:hAnsi="Times New Roman" w:cs="Times New Roman"/>
          <w:sz w:val="24"/>
          <w:szCs w:val="24"/>
          <w:lang w:val="id-ID"/>
        </w:rPr>
        <w:t xml:space="preserve"> klien, seperti bisnis yang berulang, minat pada penawaran baru, iklan dari mulut ke mulut, kesediaan untuk membayar lebih, dan kritik yang membangun.</w:t>
      </w:r>
      <w:r w:rsidR="00822AC1" w:rsidRPr="007B371E">
        <w:rPr>
          <w:rFonts w:ascii="Times New Roman" w:hAnsi="Times New Roman" w:cs="Times New Roman"/>
          <w:sz w:val="24"/>
          <w:szCs w:val="24"/>
          <w:lang w:val="id-ID"/>
        </w:rPr>
        <w:t xml:space="preserve"> </w:t>
      </w:r>
    </w:p>
    <w:p w14:paraId="76F128ED" w14:textId="302B9C45" w:rsidR="00F216EA" w:rsidRDefault="00822AC1" w:rsidP="00BF34F8">
      <w:pPr>
        <w:spacing w:after="0" w:line="360" w:lineRule="auto"/>
        <w:ind w:left="345" w:right="12"/>
        <w:jc w:val="both"/>
        <w:rPr>
          <w:rFonts w:ascii="Times New Roman" w:hAnsi="Times New Roman" w:cs="Times New Roman"/>
          <w:sz w:val="24"/>
          <w:szCs w:val="24"/>
        </w:rPr>
      </w:pPr>
      <w:r w:rsidRPr="007B371E">
        <w:rPr>
          <w:rFonts w:ascii="Times New Roman" w:hAnsi="Times New Roman" w:cs="Times New Roman"/>
          <w:sz w:val="24"/>
          <w:szCs w:val="24"/>
          <w:lang w:val="id-ID"/>
        </w:rPr>
        <w:t>Sehingga ber</w:t>
      </w:r>
      <w:r w:rsidR="00A145B8" w:rsidRPr="008A4CBB">
        <w:rPr>
          <w:rFonts w:ascii="Times New Roman" w:hAnsi="Times New Roman" w:cs="Times New Roman"/>
          <w:sz w:val="24"/>
          <w:szCs w:val="24"/>
          <w:lang w:val="id-ID"/>
        </w:rPr>
        <w:t>landaskan</w:t>
      </w:r>
      <w:r w:rsidRPr="007B371E">
        <w:rPr>
          <w:rFonts w:ascii="Times New Roman" w:hAnsi="Times New Roman" w:cs="Times New Roman"/>
          <w:sz w:val="24"/>
          <w:szCs w:val="24"/>
          <w:lang w:val="id-ID"/>
        </w:rPr>
        <w:t xml:space="preserve"> penjelasan sebelumnya peneliti memutuskan untuk melakukan survey awal terhadap 30 orang konsumen Indomaret di kelurahan jelupang untuk mengetahui masalah yang ada pada kepuasan konsumen.</w:t>
      </w:r>
      <w:r w:rsidR="00E24FA6" w:rsidRPr="007B371E">
        <w:rPr>
          <w:rFonts w:ascii="Times New Roman" w:hAnsi="Times New Roman" w:cs="Times New Roman"/>
          <w:sz w:val="24"/>
          <w:szCs w:val="24"/>
          <w:lang w:val="id-ID"/>
        </w:rPr>
        <w:t xml:space="preserve"> H</w:t>
      </w:r>
      <w:r w:rsidRPr="007B371E">
        <w:rPr>
          <w:rFonts w:ascii="Times New Roman" w:hAnsi="Times New Roman" w:cs="Times New Roman"/>
          <w:sz w:val="24"/>
          <w:szCs w:val="24"/>
          <w:lang w:val="id-ID"/>
        </w:rPr>
        <w:t xml:space="preserve">asil survey kepuasan konsumen </w:t>
      </w:r>
      <w:proofErr w:type="spellStart"/>
      <w:r w:rsidR="00A145B8">
        <w:rPr>
          <w:rFonts w:ascii="Times New Roman" w:hAnsi="Times New Roman" w:cs="Times New Roman"/>
          <w:sz w:val="24"/>
          <w:szCs w:val="24"/>
        </w:rPr>
        <w:t>mampu</w:t>
      </w:r>
      <w:proofErr w:type="spellEnd"/>
      <w:r w:rsidR="00A145B8">
        <w:rPr>
          <w:rFonts w:ascii="Times New Roman" w:hAnsi="Times New Roman" w:cs="Times New Roman"/>
          <w:sz w:val="24"/>
          <w:szCs w:val="24"/>
        </w:rPr>
        <w:t xml:space="preserve"> </w:t>
      </w:r>
      <w:proofErr w:type="spellStart"/>
      <w:r w:rsidR="00A145B8">
        <w:rPr>
          <w:rFonts w:ascii="Times New Roman" w:hAnsi="Times New Roman" w:cs="Times New Roman"/>
          <w:sz w:val="24"/>
          <w:szCs w:val="24"/>
        </w:rPr>
        <w:t>diamati</w:t>
      </w:r>
      <w:proofErr w:type="spellEnd"/>
      <w:r w:rsidR="00A145B8">
        <w:rPr>
          <w:rFonts w:ascii="Times New Roman" w:hAnsi="Times New Roman" w:cs="Times New Roman"/>
          <w:sz w:val="24"/>
          <w:szCs w:val="24"/>
        </w:rPr>
        <w:t xml:space="preserve"> </w:t>
      </w:r>
      <w:proofErr w:type="spellStart"/>
      <w:r w:rsidR="00A145B8">
        <w:rPr>
          <w:rFonts w:ascii="Times New Roman" w:hAnsi="Times New Roman" w:cs="Times New Roman"/>
          <w:sz w:val="24"/>
          <w:szCs w:val="24"/>
        </w:rPr>
        <w:t>melalui</w:t>
      </w:r>
      <w:proofErr w:type="spellEnd"/>
      <w:r w:rsidR="00A145B8">
        <w:rPr>
          <w:rFonts w:ascii="Times New Roman" w:hAnsi="Times New Roman" w:cs="Times New Roman"/>
          <w:sz w:val="24"/>
          <w:szCs w:val="24"/>
        </w:rPr>
        <w:t xml:space="preserve"> </w:t>
      </w:r>
      <w:r w:rsidRPr="007B371E">
        <w:rPr>
          <w:rFonts w:ascii="Times New Roman" w:hAnsi="Times New Roman" w:cs="Times New Roman"/>
          <w:sz w:val="24"/>
          <w:szCs w:val="24"/>
          <w:lang w:val="id-ID"/>
        </w:rPr>
        <w:t>table 1.</w:t>
      </w:r>
      <w:r w:rsidR="005D6383">
        <w:rPr>
          <w:rFonts w:ascii="Times New Roman" w:hAnsi="Times New Roman" w:cs="Times New Roman"/>
          <w:sz w:val="24"/>
          <w:szCs w:val="24"/>
        </w:rPr>
        <w:t>1.2</w:t>
      </w:r>
    </w:p>
    <w:tbl>
      <w:tblPr>
        <w:tblpPr w:leftFromText="180" w:rightFromText="180" w:vertAnchor="text" w:horzAnchor="margin" w:tblpXSpec="center" w:tblpY="947"/>
        <w:tblW w:w="7555" w:type="dxa"/>
        <w:tblLook w:val="04A0" w:firstRow="1" w:lastRow="0" w:firstColumn="1" w:lastColumn="0" w:noHBand="0" w:noVBand="1"/>
      </w:tblPr>
      <w:tblGrid>
        <w:gridCol w:w="444"/>
        <w:gridCol w:w="1683"/>
        <w:gridCol w:w="630"/>
        <w:gridCol w:w="562"/>
        <w:gridCol w:w="619"/>
        <w:gridCol w:w="562"/>
        <w:gridCol w:w="634"/>
        <w:gridCol w:w="642"/>
        <w:gridCol w:w="649"/>
        <w:gridCol w:w="642"/>
        <w:gridCol w:w="827"/>
      </w:tblGrid>
      <w:tr w:rsidR="00192716" w:rsidRPr="00A67A97" w14:paraId="22623387" w14:textId="77777777" w:rsidTr="00192716">
        <w:trPr>
          <w:trHeight w:val="250"/>
          <w:tblHeader/>
        </w:trPr>
        <w:tc>
          <w:tcPr>
            <w:tcW w:w="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103E09" w14:textId="3482A30A" w:rsidR="00D91BFB" w:rsidRPr="000F121A" w:rsidRDefault="007B72A3" w:rsidP="00BF34F8">
            <w:pPr>
              <w:spacing w:after="0" w:line="240" w:lineRule="auto"/>
              <w:ind w:right="12"/>
              <w:rPr>
                <w:rFonts w:ascii="Times New Roman" w:eastAsia="Times New Roman" w:hAnsi="Times New Roman" w:cs="Times New Roman"/>
                <w:color w:val="000000"/>
                <w:sz w:val="16"/>
                <w:szCs w:val="16"/>
                <w:lang w:val="id-ID"/>
              </w:rPr>
            </w:pPr>
            <w:r>
              <w:rPr>
                <w:rFonts w:ascii="Times New Roman" w:eastAsia="Times New Roman" w:hAnsi="Times New Roman" w:cs="Times New Roman"/>
                <w:noProof/>
                <w:color w:val="000000"/>
                <w:sz w:val="16"/>
                <w:szCs w:val="16"/>
              </w:rPr>
              <w:lastRenderedPageBreak/>
              <w:drawing>
                <wp:inline distT="0" distB="0" distL="0" distR="0" wp14:anchorId="12B57F04" wp14:editId="49B0AE5C">
                  <wp:extent cx="137633" cy="91755"/>
                  <wp:effectExtent l="0" t="0" r="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apture.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80900" cy="120599"/>
                          </a:xfrm>
                          <a:prstGeom prst="rect">
                            <a:avLst/>
                          </a:prstGeom>
                        </pic:spPr>
                      </pic:pic>
                    </a:graphicData>
                  </a:graphic>
                </wp:inline>
              </w:drawing>
            </w:r>
          </w:p>
        </w:tc>
        <w:tc>
          <w:tcPr>
            <w:tcW w:w="1582" w:type="dxa"/>
            <w:tcBorders>
              <w:top w:val="single" w:sz="4" w:space="0" w:color="auto"/>
              <w:left w:val="nil"/>
              <w:bottom w:val="single" w:sz="4" w:space="0" w:color="auto"/>
              <w:right w:val="single" w:sz="4" w:space="0" w:color="auto"/>
            </w:tcBorders>
            <w:shd w:val="clear" w:color="auto" w:fill="auto"/>
            <w:noWrap/>
            <w:vAlign w:val="bottom"/>
            <w:hideMark/>
          </w:tcPr>
          <w:p w14:paraId="6B28C133" w14:textId="61153EED" w:rsidR="00D91BFB" w:rsidRPr="000F121A" w:rsidRDefault="007B72A3" w:rsidP="00BF34F8">
            <w:pPr>
              <w:spacing w:after="0" w:line="240" w:lineRule="auto"/>
              <w:ind w:right="12"/>
              <w:rPr>
                <w:rFonts w:ascii="Times New Roman" w:eastAsia="Times New Roman" w:hAnsi="Times New Roman" w:cs="Times New Roman"/>
                <w:color w:val="000000"/>
                <w:sz w:val="16"/>
                <w:szCs w:val="16"/>
                <w:lang w:val="id-ID"/>
              </w:rPr>
            </w:pPr>
            <w:r>
              <w:rPr>
                <w:rFonts w:ascii="Times New Roman" w:eastAsia="Times New Roman" w:hAnsi="Times New Roman" w:cs="Times New Roman"/>
                <w:noProof/>
                <w:color w:val="000000"/>
                <w:sz w:val="16"/>
                <w:szCs w:val="16"/>
              </w:rPr>
              <w:drawing>
                <wp:inline distT="0" distB="0" distL="0" distR="0" wp14:anchorId="071BE5AA" wp14:editId="1D6CEBBC">
                  <wp:extent cx="923606" cy="7645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apture.PNG"/>
                          <pic:cNvPicPr/>
                        </pic:nvPicPr>
                        <pic:blipFill>
                          <a:blip r:embed="rId20">
                            <a:extLst>
                              <a:ext uri="{28A0092B-C50C-407E-A947-70E740481C1C}">
                                <a14:useLocalDpi xmlns:a14="http://schemas.microsoft.com/office/drawing/2010/main" val="0"/>
                              </a:ext>
                            </a:extLst>
                          </a:blip>
                          <a:stretch>
                            <a:fillRect/>
                          </a:stretch>
                        </pic:blipFill>
                        <pic:spPr>
                          <a:xfrm>
                            <a:off x="0" y="0"/>
                            <a:ext cx="1327326" cy="109879"/>
                          </a:xfrm>
                          <a:prstGeom prst="rect">
                            <a:avLst/>
                          </a:prstGeom>
                        </pic:spPr>
                      </pic:pic>
                    </a:graphicData>
                  </a:graphic>
                </wp:inline>
              </w:drawing>
            </w:r>
          </w:p>
        </w:tc>
        <w:tc>
          <w:tcPr>
            <w:tcW w:w="601" w:type="dxa"/>
            <w:tcBorders>
              <w:top w:val="single" w:sz="4" w:space="0" w:color="auto"/>
              <w:left w:val="nil"/>
              <w:bottom w:val="single" w:sz="4" w:space="0" w:color="auto"/>
              <w:right w:val="single" w:sz="4" w:space="0" w:color="auto"/>
            </w:tcBorders>
            <w:shd w:val="clear" w:color="auto" w:fill="auto"/>
            <w:noWrap/>
            <w:vAlign w:val="bottom"/>
            <w:hideMark/>
          </w:tcPr>
          <w:p w14:paraId="1588AAE1" w14:textId="1911170D" w:rsidR="00D91BFB" w:rsidRPr="000F121A" w:rsidRDefault="007B72A3" w:rsidP="00BF34F8">
            <w:pPr>
              <w:spacing w:after="0" w:line="240" w:lineRule="auto"/>
              <w:ind w:right="12"/>
              <w:rPr>
                <w:rFonts w:ascii="Times New Roman" w:eastAsia="Times New Roman" w:hAnsi="Times New Roman" w:cs="Times New Roman"/>
                <w:color w:val="000000"/>
                <w:sz w:val="16"/>
                <w:szCs w:val="16"/>
                <w:lang w:val="id-ID"/>
              </w:rPr>
            </w:pPr>
            <w:r>
              <w:rPr>
                <w:rFonts w:ascii="Times New Roman" w:eastAsia="Times New Roman" w:hAnsi="Times New Roman" w:cs="Times New Roman"/>
                <w:noProof/>
                <w:color w:val="000000"/>
                <w:sz w:val="16"/>
                <w:szCs w:val="16"/>
              </w:rPr>
              <w:drawing>
                <wp:inline distT="0" distB="0" distL="0" distR="0" wp14:anchorId="3FAE0073" wp14:editId="21B2328F">
                  <wp:extent cx="255692" cy="295914"/>
                  <wp:effectExtent l="0" t="0" r="0" b="889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apture.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0444" cy="324559"/>
                          </a:xfrm>
                          <a:prstGeom prst="rect">
                            <a:avLst/>
                          </a:prstGeom>
                        </pic:spPr>
                      </pic:pic>
                    </a:graphicData>
                  </a:graphic>
                </wp:inline>
              </w:drawing>
            </w:r>
          </w:p>
        </w:tc>
        <w:tc>
          <w:tcPr>
            <w:tcW w:w="538" w:type="dxa"/>
            <w:tcBorders>
              <w:top w:val="single" w:sz="4" w:space="0" w:color="auto"/>
              <w:left w:val="nil"/>
              <w:bottom w:val="single" w:sz="4" w:space="0" w:color="auto"/>
              <w:right w:val="single" w:sz="4" w:space="0" w:color="auto"/>
            </w:tcBorders>
            <w:shd w:val="clear" w:color="auto" w:fill="auto"/>
            <w:noWrap/>
            <w:vAlign w:val="bottom"/>
            <w:hideMark/>
          </w:tcPr>
          <w:p w14:paraId="37103C33" w14:textId="4C44406F" w:rsidR="00D91BFB" w:rsidRPr="000F121A" w:rsidRDefault="007B72A3" w:rsidP="00BF34F8">
            <w:pPr>
              <w:spacing w:after="0" w:line="240" w:lineRule="auto"/>
              <w:ind w:right="12"/>
              <w:rPr>
                <w:rFonts w:ascii="Times New Roman" w:eastAsia="Times New Roman" w:hAnsi="Times New Roman" w:cs="Times New Roman"/>
                <w:color w:val="000000"/>
                <w:sz w:val="16"/>
                <w:szCs w:val="16"/>
                <w:lang w:val="id-ID"/>
              </w:rPr>
            </w:pPr>
            <w:r>
              <w:rPr>
                <w:rFonts w:ascii="Times New Roman" w:eastAsia="Times New Roman" w:hAnsi="Times New Roman" w:cs="Times New Roman"/>
                <w:noProof/>
                <w:color w:val="000000"/>
                <w:sz w:val="16"/>
                <w:szCs w:val="16"/>
              </w:rPr>
              <w:drawing>
                <wp:inline distT="0" distB="0" distL="0" distR="0" wp14:anchorId="7168C214" wp14:editId="1FC542D4">
                  <wp:extent cx="108419" cy="111807"/>
                  <wp:effectExtent l="0" t="0" r="6350"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apture.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21527" cy="125324"/>
                          </a:xfrm>
                          <a:prstGeom prst="rect">
                            <a:avLst/>
                          </a:prstGeom>
                        </pic:spPr>
                      </pic:pic>
                    </a:graphicData>
                  </a:graphic>
                </wp:inline>
              </w:drawing>
            </w:r>
          </w:p>
        </w:tc>
        <w:tc>
          <w:tcPr>
            <w:tcW w:w="591" w:type="dxa"/>
            <w:tcBorders>
              <w:top w:val="single" w:sz="4" w:space="0" w:color="auto"/>
              <w:left w:val="nil"/>
              <w:bottom w:val="single" w:sz="4" w:space="0" w:color="auto"/>
              <w:right w:val="single" w:sz="4" w:space="0" w:color="auto"/>
            </w:tcBorders>
            <w:shd w:val="clear" w:color="auto" w:fill="auto"/>
            <w:noWrap/>
            <w:vAlign w:val="bottom"/>
            <w:hideMark/>
          </w:tcPr>
          <w:p w14:paraId="04E24ECB" w14:textId="140ED244" w:rsidR="00D91BFB" w:rsidRPr="000F121A" w:rsidRDefault="007B72A3" w:rsidP="00BF34F8">
            <w:pPr>
              <w:spacing w:after="0" w:line="240" w:lineRule="auto"/>
              <w:ind w:right="12"/>
              <w:rPr>
                <w:rFonts w:ascii="Times New Roman" w:eastAsia="Times New Roman" w:hAnsi="Times New Roman" w:cs="Times New Roman"/>
                <w:color w:val="000000"/>
                <w:sz w:val="16"/>
                <w:szCs w:val="16"/>
                <w:lang w:val="id-ID"/>
              </w:rPr>
            </w:pPr>
            <w:r>
              <w:rPr>
                <w:rFonts w:ascii="Times New Roman" w:eastAsia="Times New Roman" w:hAnsi="Times New Roman" w:cs="Times New Roman"/>
                <w:noProof/>
                <w:color w:val="000000"/>
                <w:sz w:val="16"/>
                <w:szCs w:val="16"/>
              </w:rPr>
              <w:drawing>
                <wp:inline distT="0" distB="0" distL="0" distR="0" wp14:anchorId="17A53B4B" wp14:editId="27561C52">
                  <wp:extent cx="241881" cy="209033"/>
                  <wp:effectExtent l="0" t="0" r="6350"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apture.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986" cy="235050"/>
                          </a:xfrm>
                          <a:prstGeom prst="rect">
                            <a:avLst/>
                          </a:prstGeom>
                        </pic:spPr>
                      </pic:pic>
                    </a:graphicData>
                  </a:graphic>
                </wp:inline>
              </w:drawing>
            </w:r>
          </w:p>
        </w:tc>
        <w:tc>
          <w:tcPr>
            <w:tcW w:w="538" w:type="dxa"/>
            <w:tcBorders>
              <w:top w:val="single" w:sz="4" w:space="0" w:color="auto"/>
              <w:left w:val="nil"/>
              <w:bottom w:val="single" w:sz="4" w:space="0" w:color="auto"/>
              <w:right w:val="single" w:sz="4" w:space="0" w:color="auto"/>
            </w:tcBorders>
            <w:shd w:val="clear" w:color="auto" w:fill="auto"/>
            <w:noWrap/>
            <w:vAlign w:val="bottom"/>
            <w:hideMark/>
          </w:tcPr>
          <w:p w14:paraId="78F56230" w14:textId="6D49096C" w:rsidR="00D91BFB" w:rsidRPr="000F121A" w:rsidRDefault="007B72A3" w:rsidP="00BF34F8">
            <w:pPr>
              <w:spacing w:after="0" w:line="240" w:lineRule="auto"/>
              <w:ind w:right="12"/>
              <w:rPr>
                <w:rFonts w:ascii="Times New Roman" w:eastAsia="Times New Roman" w:hAnsi="Times New Roman" w:cs="Times New Roman"/>
                <w:color w:val="000000"/>
                <w:sz w:val="16"/>
                <w:szCs w:val="16"/>
                <w:lang w:val="id-ID"/>
              </w:rPr>
            </w:pPr>
            <w:r>
              <w:rPr>
                <w:rFonts w:ascii="Times New Roman" w:eastAsia="Times New Roman" w:hAnsi="Times New Roman" w:cs="Times New Roman"/>
                <w:noProof/>
                <w:color w:val="000000"/>
                <w:sz w:val="16"/>
                <w:szCs w:val="16"/>
              </w:rPr>
              <w:drawing>
                <wp:inline distT="0" distB="0" distL="0" distR="0" wp14:anchorId="25FB57D1" wp14:editId="1E5D3A38">
                  <wp:extent cx="108419" cy="111807"/>
                  <wp:effectExtent l="0" t="0" r="6350" b="25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apture.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21527" cy="125324"/>
                          </a:xfrm>
                          <a:prstGeom prst="rect">
                            <a:avLst/>
                          </a:prstGeom>
                        </pic:spPr>
                      </pic:pic>
                    </a:graphicData>
                  </a:graphic>
                </wp:inline>
              </w:drawing>
            </w:r>
          </w:p>
        </w:tc>
        <w:tc>
          <w:tcPr>
            <w:tcW w:w="605" w:type="dxa"/>
            <w:tcBorders>
              <w:top w:val="single" w:sz="4" w:space="0" w:color="auto"/>
              <w:left w:val="nil"/>
              <w:bottom w:val="single" w:sz="4" w:space="0" w:color="auto"/>
              <w:right w:val="single" w:sz="4" w:space="0" w:color="auto"/>
            </w:tcBorders>
            <w:shd w:val="clear" w:color="auto" w:fill="auto"/>
            <w:noWrap/>
            <w:vAlign w:val="bottom"/>
            <w:hideMark/>
          </w:tcPr>
          <w:p w14:paraId="78C4BE39" w14:textId="1594F63F" w:rsidR="00D91BFB" w:rsidRPr="000F121A" w:rsidRDefault="007B72A3" w:rsidP="00BF34F8">
            <w:pPr>
              <w:spacing w:after="0" w:line="240" w:lineRule="auto"/>
              <w:ind w:right="12"/>
              <w:rPr>
                <w:rFonts w:ascii="Times New Roman" w:eastAsia="Times New Roman" w:hAnsi="Times New Roman" w:cs="Times New Roman"/>
                <w:color w:val="000000"/>
                <w:sz w:val="16"/>
                <w:szCs w:val="16"/>
                <w:lang w:val="id-ID"/>
              </w:rPr>
            </w:pPr>
            <w:r>
              <w:rPr>
                <w:rFonts w:ascii="Times New Roman" w:eastAsia="Times New Roman" w:hAnsi="Times New Roman" w:cs="Times New Roman"/>
                <w:noProof/>
                <w:color w:val="000000"/>
                <w:sz w:val="16"/>
                <w:szCs w:val="16"/>
              </w:rPr>
              <w:drawing>
                <wp:inline distT="0" distB="0" distL="0" distR="0" wp14:anchorId="0EB789B5" wp14:editId="4882B099">
                  <wp:extent cx="257750" cy="88012"/>
                  <wp:effectExtent l="0" t="0" r="0" b="76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apture.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1953" cy="103106"/>
                          </a:xfrm>
                          <a:prstGeom prst="rect">
                            <a:avLst/>
                          </a:prstGeom>
                        </pic:spPr>
                      </pic:pic>
                    </a:graphicData>
                  </a:graphic>
                </wp:inline>
              </w:drawing>
            </w:r>
          </w:p>
        </w:tc>
        <w:tc>
          <w:tcPr>
            <w:tcW w:w="613" w:type="dxa"/>
            <w:tcBorders>
              <w:top w:val="single" w:sz="4" w:space="0" w:color="auto"/>
              <w:left w:val="nil"/>
              <w:bottom w:val="single" w:sz="4" w:space="0" w:color="auto"/>
              <w:right w:val="single" w:sz="4" w:space="0" w:color="auto"/>
            </w:tcBorders>
            <w:shd w:val="clear" w:color="auto" w:fill="auto"/>
            <w:noWrap/>
            <w:vAlign w:val="bottom"/>
            <w:hideMark/>
          </w:tcPr>
          <w:p w14:paraId="2EC29B67" w14:textId="72FD8B32" w:rsidR="00D91BFB" w:rsidRPr="000F121A" w:rsidRDefault="007B72A3" w:rsidP="00BF34F8">
            <w:pPr>
              <w:spacing w:after="0" w:line="240" w:lineRule="auto"/>
              <w:ind w:right="12"/>
              <w:rPr>
                <w:rFonts w:ascii="Times New Roman" w:eastAsia="Times New Roman" w:hAnsi="Times New Roman" w:cs="Times New Roman"/>
                <w:color w:val="000000"/>
                <w:sz w:val="16"/>
                <w:szCs w:val="16"/>
                <w:lang w:val="id-ID"/>
              </w:rPr>
            </w:pPr>
            <w:r>
              <w:rPr>
                <w:rFonts w:ascii="Times New Roman" w:eastAsia="Times New Roman" w:hAnsi="Times New Roman" w:cs="Times New Roman"/>
                <w:noProof/>
                <w:color w:val="000000"/>
                <w:sz w:val="16"/>
                <w:szCs w:val="16"/>
              </w:rPr>
              <w:drawing>
                <wp:inline distT="0" distB="0" distL="0" distR="0" wp14:anchorId="03D1F74D" wp14:editId="30578DEF">
                  <wp:extent cx="108419" cy="111807"/>
                  <wp:effectExtent l="0" t="0" r="6350" b="25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apture.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21527" cy="125324"/>
                          </a:xfrm>
                          <a:prstGeom prst="rect">
                            <a:avLst/>
                          </a:prstGeom>
                        </pic:spPr>
                      </pic:pic>
                    </a:graphicData>
                  </a:graphic>
                </wp:inline>
              </w:drawing>
            </w:r>
          </w:p>
        </w:tc>
        <w:tc>
          <w:tcPr>
            <w:tcW w:w="619" w:type="dxa"/>
            <w:tcBorders>
              <w:top w:val="single" w:sz="4" w:space="0" w:color="auto"/>
              <w:left w:val="nil"/>
              <w:bottom w:val="single" w:sz="4" w:space="0" w:color="auto"/>
              <w:right w:val="single" w:sz="4" w:space="0" w:color="auto"/>
            </w:tcBorders>
            <w:shd w:val="clear" w:color="auto" w:fill="auto"/>
            <w:noWrap/>
            <w:vAlign w:val="bottom"/>
            <w:hideMark/>
          </w:tcPr>
          <w:p w14:paraId="7AD07A48" w14:textId="709C626A" w:rsidR="00D91BFB" w:rsidRPr="000F121A" w:rsidRDefault="007B72A3" w:rsidP="00BF34F8">
            <w:pPr>
              <w:spacing w:after="0" w:line="240" w:lineRule="auto"/>
              <w:ind w:right="12"/>
              <w:rPr>
                <w:rFonts w:ascii="Times New Roman" w:eastAsia="Times New Roman" w:hAnsi="Times New Roman" w:cs="Times New Roman"/>
                <w:color w:val="000000"/>
                <w:sz w:val="16"/>
                <w:szCs w:val="16"/>
                <w:lang w:val="id-ID"/>
              </w:rPr>
            </w:pPr>
            <w:r>
              <w:rPr>
                <w:rFonts w:ascii="Times New Roman" w:eastAsia="Times New Roman" w:hAnsi="Times New Roman" w:cs="Times New Roman"/>
                <w:noProof/>
                <w:color w:val="000000"/>
                <w:sz w:val="16"/>
                <w:szCs w:val="16"/>
              </w:rPr>
              <w:drawing>
                <wp:inline distT="0" distB="0" distL="0" distR="0" wp14:anchorId="3A788182" wp14:editId="7056A144">
                  <wp:extent cx="262526" cy="185833"/>
                  <wp:effectExtent l="0" t="0" r="4445" b="508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apture.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6278" cy="195568"/>
                          </a:xfrm>
                          <a:prstGeom prst="rect">
                            <a:avLst/>
                          </a:prstGeom>
                        </pic:spPr>
                      </pic:pic>
                    </a:graphicData>
                  </a:graphic>
                </wp:inline>
              </w:drawing>
            </w:r>
          </w:p>
        </w:tc>
        <w:tc>
          <w:tcPr>
            <w:tcW w:w="613" w:type="dxa"/>
            <w:tcBorders>
              <w:top w:val="single" w:sz="4" w:space="0" w:color="auto"/>
              <w:left w:val="nil"/>
              <w:bottom w:val="single" w:sz="4" w:space="0" w:color="auto"/>
              <w:right w:val="single" w:sz="4" w:space="0" w:color="auto"/>
            </w:tcBorders>
            <w:shd w:val="clear" w:color="auto" w:fill="auto"/>
            <w:noWrap/>
            <w:vAlign w:val="bottom"/>
            <w:hideMark/>
          </w:tcPr>
          <w:p w14:paraId="2AF02161" w14:textId="77777777" w:rsidR="00D91BFB" w:rsidRPr="000F121A" w:rsidRDefault="00D91BFB" w:rsidP="00BF34F8">
            <w:pPr>
              <w:spacing w:after="0" w:line="240" w:lineRule="auto"/>
              <w:ind w:right="12"/>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w:t>
            </w:r>
          </w:p>
        </w:tc>
        <w:tc>
          <w:tcPr>
            <w:tcW w:w="827" w:type="dxa"/>
            <w:tcBorders>
              <w:top w:val="single" w:sz="4" w:space="0" w:color="auto"/>
              <w:left w:val="nil"/>
              <w:bottom w:val="single" w:sz="4" w:space="0" w:color="auto"/>
              <w:right w:val="single" w:sz="4" w:space="0" w:color="auto"/>
            </w:tcBorders>
            <w:shd w:val="clear" w:color="auto" w:fill="auto"/>
            <w:noWrap/>
            <w:vAlign w:val="bottom"/>
            <w:hideMark/>
          </w:tcPr>
          <w:p w14:paraId="593D5E94" w14:textId="4CAA088A" w:rsidR="00D91BFB" w:rsidRPr="000F121A" w:rsidRDefault="00192716" w:rsidP="00BF34F8">
            <w:pPr>
              <w:spacing w:after="0" w:line="240" w:lineRule="auto"/>
              <w:ind w:right="12"/>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T</w:t>
            </w:r>
            <w:r w:rsidR="00D91BFB" w:rsidRPr="000F121A">
              <w:rPr>
                <w:rFonts w:ascii="Times New Roman" w:eastAsia="Times New Roman" w:hAnsi="Times New Roman" w:cs="Times New Roman"/>
                <w:color w:val="000000"/>
                <w:sz w:val="16"/>
                <w:szCs w:val="16"/>
                <w:lang w:val="id-ID"/>
              </w:rPr>
              <w:t>otal</w:t>
            </w:r>
          </w:p>
        </w:tc>
      </w:tr>
      <w:tr w:rsidR="00192716" w:rsidRPr="00A67A97" w14:paraId="2757FDA8" w14:textId="77777777" w:rsidTr="00192716">
        <w:trPr>
          <w:trHeight w:val="250"/>
          <w:tblHeader/>
        </w:trPr>
        <w:tc>
          <w:tcPr>
            <w:tcW w:w="428" w:type="dxa"/>
            <w:tcBorders>
              <w:top w:val="nil"/>
              <w:left w:val="single" w:sz="4" w:space="0" w:color="auto"/>
              <w:bottom w:val="single" w:sz="4" w:space="0" w:color="auto"/>
              <w:right w:val="single" w:sz="4" w:space="0" w:color="auto"/>
            </w:tcBorders>
            <w:shd w:val="clear" w:color="auto" w:fill="auto"/>
            <w:noWrap/>
            <w:vAlign w:val="bottom"/>
            <w:hideMark/>
          </w:tcPr>
          <w:p w14:paraId="2C5F7AC4"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1</w:t>
            </w:r>
          </w:p>
        </w:tc>
        <w:tc>
          <w:tcPr>
            <w:tcW w:w="1582" w:type="dxa"/>
            <w:tcBorders>
              <w:top w:val="nil"/>
              <w:left w:val="nil"/>
              <w:bottom w:val="single" w:sz="4" w:space="0" w:color="auto"/>
              <w:right w:val="single" w:sz="4" w:space="0" w:color="auto"/>
            </w:tcBorders>
            <w:shd w:val="clear" w:color="auto" w:fill="auto"/>
            <w:noWrap/>
            <w:vAlign w:val="bottom"/>
            <w:hideMark/>
          </w:tcPr>
          <w:p w14:paraId="65F577EF" w14:textId="77777777" w:rsidR="00D91BFB" w:rsidRPr="000F121A" w:rsidRDefault="00D91BFB" w:rsidP="00BF34F8">
            <w:pPr>
              <w:spacing w:after="0" w:line="240" w:lineRule="auto"/>
              <w:ind w:right="12"/>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indomaret point mempunyai kartu membership yang bermanfaat bagi konsumen</w:t>
            </w:r>
          </w:p>
        </w:tc>
        <w:tc>
          <w:tcPr>
            <w:tcW w:w="601" w:type="dxa"/>
            <w:tcBorders>
              <w:top w:val="nil"/>
              <w:left w:val="nil"/>
              <w:bottom w:val="single" w:sz="4" w:space="0" w:color="auto"/>
              <w:right w:val="single" w:sz="4" w:space="0" w:color="auto"/>
            </w:tcBorders>
            <w:shd w:val="clear" w:color="auto" w:fill="auto"/>
            <w:noWrap/>
            <w:vAlign w:val="bottom"/>
            <w:hideMark/>
          </w:tcPr>
          <w:p w14:paraId="1506F7A6"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1</w:t>
            </w:r>
          </w:p>
        </w:tc>
        <w:tc>
          <w:tcPr>
            <w:tcW w:w="538" w:type="dxa"/>
            <w:tcBorders>
              <w:top w:val="nil"/>
              <w:left w:val="nil"/>
              <w:bottom w:val="single" w:sz="4" w:space="0" w:color="auto"/>
              <w:right w:val="single" w:sz="4" w:space="0" w:color="auto"/>
            </w:tcBorders>
            <w:shd w:val="clear" w:color="auto" w:fill="auto"/>
            <w:noWrap/>
            <w:vAlign w:val="bottom"/>
            <w:hideMark/>
          </w:tcPr>
          <w:p w14:paraId="47575D64"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3.3%</w:t>
            </w:r>
          </w:p>
        </w:tc>
        <w:tc>
          <w:tcPr>
            <w:tcW w:w="591" w:type="dxa"/>
            <w:tcBorders>
              <w:top w:val="nil"/>
              <w:left w:val="nil"/>
              <w:bottom w:val="single" w:sz="4" w:space="0" w:color="auto"/>
              <w:right w:val="single" w:sz="4" w:space="0" w:color="auto"/>
            </w:tcBorders>
            <w:shd w:val="clear" w:color="auto" w:fill="auto"/>
            <w:noWrap/>
            <w:vAlign w:val="bottom"/>
            <w:hideMark/>
          </w:tcPr>
          <w:p w14:paraId="7DA6A71B" w14:textId="3A9EAD4C" w:rsidR="00D91BFB" w:rsidRPr="00AA278A" w:rsidRDefault="00AA278A" w:rsidP="00AA278A">
            <w:pPr>
              <w:spacing w:after="0" w:line="240" w:lineRule="auto"/>
              <w:ind w:right="12"/>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w:t>
            </w:r>
          </w:p>
        </w:tc>
        <w:tc>
          <w:tcPr>
            <w:tcW w:w="538" w:type="dxa"/>
            <w:tcBorders>
              <w:top w:val="nil"/>
              <w:left w:val="nil"/>
              <w:bottom w:val="single" w:sz="4" w:space="0" w:color="auto"/>
              <w:right w:val="single" w:sz="4" w:space="0" w:color="auto"/>
            </w:tcBorders>
            <w:shd w:val="clear" w:color="auto" w:fill="auto"/>
            <w:noWrap/>
            <w:vAlign w:val="bottom"/>
            <w:hideMark/>
          </w:tcPr>
          <w:p w14:paraId="7D65B895" w14:textId="7E79E143" w:rsidR="00D91BFB" w:rsidRPr="00AA278A" w:rsidRDefault="00AA278A" w:rsidP="00AA278A">
            <w:pPr>
              <w:spacing w:after="0" w:line="240" w:lineRule="auto"/>
              <w:ind w:right="12"/>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w:t>
            </w:r>
          </w:p>
        </w:tc>
        <w:tc>
          <w:tcPr>
            <w:tcW w:w="605" w:type="dxa"/>
            <w:tcBorders>
              <w:top w:val="nil"/>
              <w:left w:val="nil"/>
              <w:bottom w:val="single" w:sz="4" w:space="0" w:color="auto"/>
              <w:right w:val="single" w:sz="4" w:space="0" w:color="auto"/>
            </w:tcBorders>
            <w:shd w:val="clear" w:color="auto" w:fill="auto"/>
            <w:noWrap/>
            <w:vAlign w:val="bottom"/>
            <w:hideMark/>
          </w:tcPr>
          <w:p w14:paraId="42671D0C"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19</w:t>
            </w:r>
          </w:p>
        </w:tc>
        <w:tc>
          <w:tcPr>
            <w:tcW w:w="613" w:type="dxa"/>
            <w:tcBorders>
              <w:top w:val="nil"/>
              <w:left w:val="nil"/>
              <w:bottom w:val="single" w:sz="4" w:space="0" w:color="auto"/>
              <w:right w:val="single" w:sz="4" w:space="0" w:color="auto"/>
            </w:tcBorders>
            <w:shd w:val="clear" w:color="auto" w:fill="auto"/>
            <w:noWrap/>
            <w:vAlign w:val="bottom"/>
            <w:hideMark/>
          </w:tcPr>
          <w:p w14:paraId="08D22503"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63.3%</w:t>
            </w:r>
          </w:p>
        </w:tc>
        <w:tc>
          <w:tcPr>
            <w:tcW w:w="619" w:type="dxa"/>
            <w:tcBorders>
              <w:top w:val="nil"/>
              <w:left w:val="nil"/>
              <w:bottom w:val="single" w:sz="4" w:space="0" w:color="auto"/>
              <w:right w:val="single" w:sz="4" w:space="0" w:color="auto"/>
            </w:tcBorders>
            <w:shd w:val="clear" w:color="auto" w:fill="auto"/>
            <w:noWrap/>
            <w:vAlign w:val="bottom"/>
            <w:hideMark/>
          </w:tcPr>
          <w:p w14:paraId="00E29ACB"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10</w:t>
            </w:r>
          </w:p>
        </w:tc>
        <w:tc>
          <w:tcPr>
            <w:tcW w:w="613" w:type="dxa"/>
            <w:tcBorders>
              <w:top w:val="nil"/>
              <w:left w:val="nil"/>
              <w:bottom w:val="single" w:sz="4" w:space="0" w:color="auto"/>
              <w:right w:val="single" w:sz="4" w:space="0" w:color="auto"/>
            </w:tcBorders>
            <w:shd w:val="clear" w:color="auto" w:fill="auto"/>
            <w:noWrap/>
            <w:vAlign w:val="bottom"/>
            <w:hideMark/>
          </w:tcPr>
          <w:p w14:paraId="105901CA"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33.3%</w:t>
            </w:r>
          </w:p>
        </w:tc>
        <w:tc>
          <w:tcPr>
            <w:tcW w:w="827" w:type="dxa"/>
            <w:tcBorders>
              <w:top w:val="nil"/>
              <w:left w:val="nil"/>
              <w:bottom w:val="single" w:sz="4" w:space="0" w:color="auto"/>
              <w:right w:val="single" w:sz="4" w:space="0" w:color="auto"/>
            </w:tcBorders>
            <w:shd w:val="clear" w:color="auto" w:fill="auto"/>
            <w:noWrap/>
            <w:vAlign w:val="bottom"/>
            <w:hideMark/>
          </w:tcPr>
          <w:p w14:paraId="41A66405"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30</w:t>
            </w:r>
          </w:p>
        </w:tc>
      </w:tr>
      <w:tr w:rsidR="00192716" w:rsidRPr="00A67A97" w14:paraId="401123CB" w14:textId="77777777" w:rsidTr="00192716">
        <w:trPr>
          <w:trHeight w:val="250"/>
          <w:tblHeader/>
        </w:trPr>
        <w:tc>
          <w:tcPr>
            <w:tcW w:w="428" w:type="dxa"/>
            <w:tcBorders>
              <w:top w:val="nil"/>
              <w:left w:val="single" w:sz="4" w:space="0" w:color="auto"/>
              <w:bottom w:val="single" w:sz="4" w:space="0" w:color="auto"/>
              <w:right w:val="single" w:sz="4" w:space="0" w:color="auto"/>
            </w:tcBorders>
            <w:shd w:val="clear" w:color="auto" w:fill="auto"/>
            <w:noWrap/>
            <w:vAlign w:val="bottom"/>
            <w:hideMark/>
          </w:tcPr>
          <w:p w14:paraId="75AACC20"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2</w:t>
            </w:r>
          </w:p>
        </w:tc>
        <w:tc>
          <w:tcPr>
            <w:tcW w:w="1582" w:type="dxa"/>
            <w:tcBorders>
              <w:top w:val="nil"/>
              <w:left w:val="nil"/>
              <w:bottom w:val="single" w:sz="4" w:space="0" w:color="auto"/>
              <w:right w:val="single" w:sz="4" w:space="0" w:color="auto"/>
            </w:tcBorders>
            <w:shd w:val="clear" w:color="auto" w:fill="auto"/>
            <w:noWrap/>
            <w:vAlign w:val="bottom"/>
            <w:hideMark/>
          </w:tcPr>
          <w:p w14:paraId="3465ED5F" w14:textId="77777777" w:rsidR="00D91BFB" w:rsidRPr="000F121A" w:rsidRDefault="00D91BFB" w:rsidP="00BF34F8">
            <w:pPr>
              <w:spacing w:after="0" w:line="240" w:lineRule="auto"/>
              <w:ind w:right="12"/>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kartu membership indomaret point mempunyai potongan harga yang cukup banyak</w:t>
            </w:r>
          </w:p>
        </w:tc>
        <w:tc>
          <w:tcPr>
            <w:tcW w:w="601" w:type="dxa"/>
            <w:tcBorders>
              <w:top w:val="nil"/>
              <w:left w:val="nil"/>
              <w:bottom w:val="single" w:sz="4" w:space="0" w:color="auto"/>
              <w:right w:val="single" w:sz="4" w:space="0" w:color="auto"/>
            </w:tcBorders>
            <w:shd w:val="clear" w:color="auto" w:fill="auto"/>
            <w:noWrap/>
            <w:vAlign w:val="bottom"/>
            <w:hideMark/>
          </w:tcPr>
          <w:p w14:paraId="45503831"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1</w:t>
            </w:r>
          </w:p>
        </w:tc>
        <w:tc>
          <w:tcPr>
            <w:tcW w:w="538" w:type="dxa"/>
            <w:tcBorders>
              <w:top w:val="nil"/>
              <w:left w:val="nil"/>
              <w:bottom w:val="single" w:sz="4" w:space="0" w:color="auto"/>
              <w:right w:val="single" w:sz="4" w:space="0" w:color="auto"/>
            </w:tcBorders>
            <w:shd w:val="clear" w:color="auto" w:fill="auto"/>
            <w:noWrap/>
            <w:vAlign w:val="bottom"/>
            <w:hideMark/>
          </w:tcPr>
          <w:p w14:paraId="3188921C"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3.3%</w:t>
            </w:r>
          </w:p>
        </w:tc>
        <w:tc>
          <w:tcPr>
            <w:tcW w:w="591" w:type="dxa"/>
            <w:tcBorders>
              <w:top w:val="nil"/>
              <w:left w:val="nil"/>
              <w:bottom w:val="single" w:sz="4" w:space="0" w:color="auto"/>
              <w:right w:val="single" w:sz="4" w:space="0" w:color="auto"/>
            </w:tcBorders>
            <w:shd w:val="clear" w:color="auto" w:fill="auto"/>
            <w:noWrap/>
            <w:vAlign w:val="bottom"/>
            <w:hideMark/>
          </w:tcPr>
          <w:p w14:paraId="5F59FBA2"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1</w:t>
            </w:r>
          </w:p>
        </w:tc>
        <w:tc>
          <w:tcPr>
            <w:tcW w:w="538" w:type="dxa"/>
            <w:tcBorders>
              <w:top w:val="nil"/>
              <w:left w:val="nil"/>
              <w:bottom w:val="single" w:sz="4" w:space="0" w:color="auto"/>
              <w:right w:val="single" w:sz="4" w:space="0" w:color="auto"/>
            </w:tcBorders>
            <w:shd w:val="clear" w:color="auto" w:fill="auto"/>
            <w:noWrap/>
            <w:vAlign w:val="bottom"/>
            <w:hideMark/>
          </w:tcPr>
          <w:p w14:paraId="1A177049"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3.3%</w:t>
            </w:r>
          </w:p>
        </w:tc>
        <w:tc>
          <w:tcPr>
            <w:tcW w:w="605" w:type="dxa"/>
            <w:tcBorders>
              <w:top w:val="nil"/>
              <w:left w:val="nil"/>
              <w:bottom w:val="single" w:sz="4" w:space="0" w:color="auto"/>
              <w:right w:val="single" w:sz="4" w:space="0" w:color="auto"/>
            </w:tcBorders>
            <w:shd w:val="clear" w:color="auto" w:fill="auto"/>
            <w:noWrap/>
            <w:vAlign w:val="bottom"/>
            <w:hideMark/>
          </w:tcPr>
          <w:p w14:paraId="103B72B8"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19</w:t>
            </w:r>
          </w:p>
        </w:tc>
        <w:tc>
          <w:tcPr>
            <w:tcW w:w="613" w:type="dxa"/>
            <w:tcBorders>
              <w:top w:val="nil"/>
              <w:left w:val="nil"/>
              <w:bottom w:val="single" w:sz="4" w:space="0" w:color="auto"/>
              <w:right w:val="single" w:sz="4" w:space="0" w:color="auto"/>
            </w:tcBorders>
            <w:shd w:val="clear" w:color="auto" w:fill="auto"/>
            <w:noWrap/>
            <w:vAlign w:val="bottom"/>
            <w:hideMark/>
          </w:tcPr>
          <w:p w14:paraId="53ACBA49"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63.3%</w:t>
            </w:r>
          </w:p>
        </w:tc>
        <w:tc>
          <w:tcPr>
            <w:tcW w:w="619" w:type="dxa"/>
            <w:tcBorders>
              <w:top w:val="nil"/>
              <w:left w:val="nil"/>
              <w:bottom w:val="single" w:sz="4" w:space="0" w:color="auto"/>
              <w:right w:val="single" w:sz="4" w:space="0" w:color="auto"/>
            </w:tcBorders>
            <w:shd w:val="clear" w:color="auto" w:fill="auto"/>
            <w:noWrap/>
            <w:vAlign w:val="bottom"/>
            <w:hideMark/>
          </w:tcPr>
          <w:p w14:paraId="24735A43"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9</w:t>
            </w:r>
          </w:p>
        </w:tc>
        <w:tc>
          <w:tcPr>
            <w:tcW w:w="613" w:type="dxa"/>
            <w:tcBorders>
              <w:top w:val="nil"/>
              <w:left w:val="nil"/>
              <w:bottom w:val="single" w:sz="4" w:space="0" w:color="auto"/>
              <w:right w:val="single" w:sz="4" w:space="0" w:color="auto"/>
            </w:tcBorders>
            <w:shd w:val="clear" w:color="auto" w:fill="auto"/>
            <w:noWrap/>
            <w:vAlign w:val="bottom"/>
            <w:hideMark/>
          </w:tcPr>
          <w:p w14:paraId="785A8AB6"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30.0%</w:t>
            </w:r>
          </w:p>
        </w:tc>
        <w:tc>
          <w:tcPr>
            <w:tcW w:w="827" w:type="dxa"/>
            <w:tcBorders>
              <w:top w:val="nil"/>
              <w:left w:val="nil"/>
              <w:bottom w:val="single" w:sz="4" w:space="0" w:color="auto"/>
              <w:right w:val="single" w:sz="4" w:space="0" w:color="auto"/>
            </w:tcBorders>
            <w:shd w:val="clear" w:color="auto" w:fill="auto"/>
            <w:noWrap/>
            <w:vAlign w:val="bottom"/>
            <w:hideMark/>
          </w:tcPr>
          <w:p w14:paraId="4488682B"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30</w:t>
            </w:r>
          </w:p>
        </w:tc>
      </w:tr>
      <w:tr w:rsidR="00192716" w:rsidRPr="00A67A97" w14:paraId="55AEDFC9" w14:textId="77777777" w:rsidTr="00192716">
        <w:trPr>
          <w:trHeight w:val="250"/>
          <w:tblHeader/>
        </w:trPr>
        <w:tc>
          <w:tcPr>
            <w:tcW w:w="428" w:type="dxa"/>
            <w:tcBorders>
              <w:top w:val="nil"/>
              <w:left w:val="single" w:sz="4" w:space="0" w:color="auto"/>
              <w:bottom w:val="single" w:sz="4" w:space="0" w:color="auto"/>
              <w:right w:val="single" w:sz="4" w:space="0" w:color="auto"/>
            </w:tcBorders>
            <w:shd w:val="clear" w:color="auto" w:fill="auto"/>
            <w:noWrap/>
            <w:vAlign w:val="bottom"/>
            <w:hideMark/>
          </w:tcPr>
          <w:p w14:paraId="6C970B58"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3</w:t>
            </w:r>
          </w:p>
        </w:tc>
        <w:tc>
          <w:tcPr>
            <w:tcW w:w="1582" w:type="dxa"/>
            <w:tcBorders>
              <w:top w:val="nil"/>
              <w:left w:val="nil"/>
              <w:bottom w:val="single" w:sz="4" w:space="0" w:color="auto"/>
              <w:right w:val="single" w:sz="4" w:space="0" w:color="auto"/>
            </w:tcBorders>
            <w:shd w:val="clear" w:color="auto" w:fill="auto"/>
            <w:noWrap/>
            <w:vAlign w:val="bottom"/>
            <w:hideMark/>
          </w:tcPr>
          <w:p w14:paraId="799B1EAF" w14:textId="77777777" w:rsidR="00D91BFB" w:rsidRPr="000F121A" w:rsidRDefault="00D91BFB" w:rsidP="00BF34F8">
            <w:pPr>
              <w:spacing w:after="0" w:line="240" w:lineRule="auto"/>
              <w:ind w:right="12"/>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toko indomaret point aktif dalam mengeluarkan produk baru</w:t>
            </w:r>
          </w:p>
        </w:tc>
        <w:tc>
          <w:tcPr>
            <w:tcW w:w="601" w:type="dxa"/>
            <w:tcBorders>
              <w:top w:val="nil"/>
              <w:left w:val="nil"/>
              <w:bottom w:val="single" w:sz="4" w:space="0" w:color="auto"/>
              <w:right w:val="single" w:sz="4" w:space="0" w:color="auto"/>
            </w:tcBorders>
            <w:shd w:val="clear" w:color="auto" w:fill="auto"/>
            <w:noWrap/>
            <w:vAlign w:val="bottom"/>
            <w:hideMark/>
          </w:tcPr>
          <w:p w14:paraId="4EF5192F"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1</w:t>
            </w:r>
          </w:p>
        </w:tc>
        <w:tc>
          <w:tcPr>
            <w:tcW w:w="538" w:type="dxa"/>
            <w:tcBorders>
              <w:top w:val="nil"/>
              <w:left w:val="nil"/>
              <w:bottom w:val="single" w:sz="4" w:space="0" w:color="auto"/>
              <w:right w:val="single" w:sz="4" w:space="0" w:color="auto"/>
            </w:tcBorders>
            <w:shd w:val="clear" w:color="auto" w:fill="auto"/>
            <w:noWrap/>
            <w:vAlign w:val="bottom"/>
            <w:hideMark/>
          </w:tcPr>
          <w:p w14:paraId="2BD3F26C"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3.3%</w:t>
            </w:r>
          </w:p>
        </w:tc>
        <w:tc>
          <w:tcPr>
            <w:tcW w:w="591" w:type="dxa"/>
            <w:tcBorders>
              <w:top w:val="nil"/>
              <w:left w:val="nil"/>
              <w:bottom w:val="single" w:sz="4" w:space="0" w:color="auto"/>
              <w:right w:val="single" w:sz="4" w:space="0" w:color="auto"/>
            </w:tcBorders>
            <w:shd w:val="clear" w:color="auto" w:fill="auto"/>
            <w:noWrap/>
            <w:vAlign w:val="bottom"/>
            <w:hideMark/>
          </w:tcPr>
          <w:p w14:paraId="7D07E49C" w14:textId="167C67DC" w:rsidR="00D91BFB" w:rsidRPr="00AA278A" w:rsidRDefault="00AA278A" w:rsidP="00AA278A">
            <w:pPr>
              <w:spacing w:after="0" w:line="240" w:lineRule="auto"/>
              <w:ind w:right="12"/>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w:t>
            </w:r>
          </w:p>
        </w:tc>
        <w:tc>
          <w:tcPr>
            <w:tcW w:w="538" w:type="dxa"/>
            <w:tcBorders>
              <w:top w:val="nil"/>
              <w:left w:val="nil"/>
              <w:bottom w:val="single" w:sz="4" w:space="0" w:color="auto"/>
              <w:right w:val="single" w:sz="4" w:space="0" w:color="auto"/>
            </w:tcBorders>
            <w:shd w:val="clear" w:color="auto" w:fill="auto"/>
            <w:noWrap/>
            <w:vAlign w:val="bottom"/>
            <w:hideMark/>
          </w:tcPr>
          <w:p w14:paraId="32DA2A89" w14:textId="1E5C4FBC" w:rsidR="00D91BFB" w:rsidRPr="00AA278A" w:rsidRDefault="00AA278A" w:rsidP="00AA278A">
            <w:pPr>
              <w:spacing w:after="0" w:line="240" w:lineRule="auto"/>
              <w:ind w:right="12"/>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w:t>
            </w:r>
          </w:p>
        </w:tc>
        <w:tc>
          <w:tcPr>
            <w:tcW w:w="605" w:type="dxa"/>
            <w:tcBorders>
              <w:top w:val="nil"/>
              <w:left w:val="nil"/>
              <w:bottom w:val="single" w:sz="4" w:space="0" w:color="auto"/>
              <w:right w:val="single" w:sz="4" w:space="0" w:color="auto"/>
            </w:tcBorders>
            <w:shd w:val="clear" w:color="auto" w:fill="auto"/>
            <w:noWrap/>
            <w:vAlign w:val="bottom"/>
            <w:hideMark/>
          </w:tcPr>
          <w:p w14:paraId="769E98F7"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21</w:t>
            </w:r>
          </w:p>
        </w:tc>
        <w:tc>
          <w:tcPr>
            <w:tcW w:w="613" w:type="dxa"/>
            <w:tcBorders>
              <w:top w:val="nil"/>
              <w:left w:val="nil"/>
              <w:bottom w:val="single" w:sz="4" w:space="0" w:color="auto"/>
              <w:right w:val="single" w:sz="4" w:space="0" w:color="auto"/>
            </w:tcBorders>
            <w:shd w:val="clear" w:color="auto" w:fill="auto"/>
            <w:noWrap/>
            <w:vAlign w:val="bottom"/>
            <w:hideMark/>
          </w:tcPr>
          <w:p w14:paraId="3D5F3BB5"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70.0%</w:t>
            </w:r>
          </w:p>
        </w:tc>
        <w:tc>
          <w:tcPr>
            <w:tcW w:w="619" w:type="dxa"/>
            <w:tcBorders>
              <w:top w:val="nil"/>
              <w:left w:val="nil"/>
              <w:bottom w:val="single" w:sz="4" w:space="0" w:color="auto"/>
              <w:right w:val="single" w:sz="4" w:space="0" w:color="auto"/>
            </w:tcBorders>
            <w:shd w:val="clear" w:color="auto" w:fill="auto"/>
            <w:noWrap/>
            <w:vAlign w:val="bottom"/>
            <w:hideMark/>
          </w:tcPr>
          <w:p w14:paraId="098271E3"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8</w:t>
            </w:r>
          </w:p>
        </w:tc>
        <w:tc>
          <w:tcPr>
            <w:tcW w:w="613" w:type="dxa"/>
            <w:tcBorders>
              <w:top w:val="nil"/>
              <w:left w:val="nil"/>
              <w:bottom w:val="single" w:sz="4" w:space="0" w:color="auto"/>
              <w:right w:val="single" w:sz="4" w:space="0" w:color="auto"/>
            </w:tcBorders>
            <w:shd w:val="clear" w:color="auto" w:fill="auto"/>
            <w:noWrap/>
            <w:vAlign w:val="bottom"/>
            <w:hideMark/>
          </w:tcPr>
          <w:p w14:paraId="6C57D0DA" w14:textId="77777777" w:rsidR="00D91BFB" w:rsidRPr="000F121A" w:rsidRDefault="00D91BFB" w:rsidP="00BF34F8">
            <w:pPr>
              <w:spacing w:after="0" w:line="240" w:lineRule="auto"/>
              <w:ind w:right="12"/>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26.7%</w:t>
            </w:r>
          </w:p>
        </w:tc>
        <w:tc>
          <w:tcPr>
            <w:tcW w:w="827" w:type="dxa"/>
            <w:tcBorders>
              <w:top w:val="nil"/>
              <w:left w:val="nil"/>
              <w:bottom w:val="single" w:sz="4" w:space="0" w:color="auto"/>
              <w:right w:val="single" w:sz="4" w:space="0" w:color="auto"/>
            </w:tcBorders>
            <w:shd w:val="clear" w:color="auto" w:fill="auto"/>
            <w:noWrap/>
            <w:vAlign w:val="bottom"/>
            <w:hideMark/>
          </w:tcPr>
          <w:p w14:paraId="7FF42EA8"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30</w:t>
            </w:r>
          </w:p>
        </w:tc>
      </w:tr>
      <w:tr w:rsidR="00192716" w:rsidRPr="00A67A97" w14:paraId="4005D2A8" w14:textId="77777777" w:rsidTr="00192716">
        <w:trPr>
          <w:trHeight w:val="250"/>
          <w:tblHeader/>
        </w:trPr>
        <w:tc>
          <w:tcPr>
            <w:tcW w:w="428" w:type="dxa"/>
            <w:tcBorders>
              <w:top w:val="nil"/>
              <w:left w:val="single" w:sz="4" w:space="0" w:color="auto"/>
              <w:bottom w:val="single" w:sz="4" w:space="0" w:color="auto"/>
              <w:right w:val="single" w:sz="4" w:space="0" w:color="auto"/>
            </w:tcBorders>
            <w:shd w:val="clear" w:color="auto" w:fill="auto"/>
            <w:noWrap/>
            <w:vAlign w:val="bottom"/>
            <w:hideMark/>
          </w:tcPr>
          <w:p w14:paraId="30CC0C7E"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4</w:t>
            </w:r>
          </w:p>
        </w:tc>
        <w:tc>
          <w:tcPr>
            <w:tcW w:w="1582" w:type="dxa"/>
            <w:tcBorders>
              <w:top w:val="nil"/>
              <w:left w:val="nil"/>
              <w:bottom w:val="single" w:sz="4" w:space="0" w:color="auto"/>
              <w:right w:val="single" w:sz="4" w:space="0" w:color="auto"/>
            </w:tcBorders>
            <w:shd w:val="clear" w:color="auto" w:fill="auto"/>
            <w:noWrap/>
            <w:vAlign w:val="bottom"/>
            <w:hideMark/>
          </w:tcPr>
          <w:p w14:paraId="1F081BE3" w14:textId="77777777" w:rsidR="00D91BFB" w:rsidRPr="000F121A" w:rsidRDefault="00D91BFB" w:rsidP="00BF34F8">
            <w:pPr>
              <w:spacing w:after="0" w:line="240" w:lineRule="auto"/>
              <w:ind w:right="12"/>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produk baru yang dikeluarkan indomaret point sangat menarik</w:t>
            </w:r>
          </w:p>
        </w:tc>
        <w:tc>
          <w:tcPr>
            <w:tcW w:w="601" w:type="dxa"/>
            <w:tcBorders>
              <w:top w:val="nil"/>
              <w:left w:val="nil"/>
              <w:bottom w:val="single" w:sz="4" w:space="0" w:color="auto"/>
              <w:right w:val="single" w:sz="4" w:space="0" w:color="auto"/>
            </w:tcBorders>
            <w:shd w:val="clear" w:color="auto" w:fill="auto"/>
            <w:noWrap/>
            <w:vAlign w:val="bottom"/>
            <w:hideMark/>
          </w:tcPr>
          <w:p w14:paraId="15228C57" w14:textId="778BABDE" w:rsidR="00D91BFB" w:rsidRPr="00AA278A" w:rsidRDefault="00AA278A" w:rsidP="00AA278A">
            <w:pPr>
              <w:spacing w:after="0" w:line="240" w:lineRule="auto"/>
              <w:ind w:right="12"/>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w:t>
            </w:r>
          </w:p>
        </w:tc>
        <w:tc>
          <w:tcPr>
            <w:tcW w:w="538" w:type="dxa"/>
            <w:tcBorders>
              <w:top w:val="nil"/>
              <w:left w:val="nil"/>
              <w:bottom w:val="single" w:sz="4" w:space="0" w:color="auto"/>
              <w:right w:val="single" w:sz="4" w:space="0" w:color="auto"/>
            </w:tcBorders>
            <w:shd w:val="clear" w:color="auto" w:fill="auto"/>
            <w:noWrap/>
            <w:vAlign w:val="bottom"/>
            <w:hideMark/>
          </w:tcPr>
          <w:p w14:paraId="696E93E9" w14:textId="654D72C6" w:rsidR="00D91BFB" w:rsidRPr="00AA278A" w:rsidRDefault="00AA278A" w:rsidP="00AA278A">
            <w:pPr>
              <w:spacing w:after="0" w:line="240" w:lineRule="auto"/>
              <w:ind w:right="12"/>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w:t>
            </w:r>
          </w:p>
        </w:tc>
        <w:tc>
          <w:tcPr>
            <w:tcW w:w="591" w:type="dxa"/>
            <w:tcBorders>
              <w:top w:val="nil"/>
              <w:left w:val="nil"/>
              <w:bottom w:val="single" w:sz="4" w:space="0" w:color="auto"/>
              <w:right w:val="single" w:sz="4" w:space="0" w:color="auto"/>
            </w:tcBorders>
            <w:shd w:val="clear" w:color="auto" w:fill="auto"/>
            <w:noWrap/>
            <w:vAlign w:val="bottom"/>
            <w:hideMark/>
          </w:tcPr>
          <w:p w14:paraId="522D3539"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1</w:t>
            </w:r>
          </w:p>
        </w:tc>
        <w:tc>
          <w:tcPr>
            <w:tcW w:w="538" w:type="dxa"/>
            <w:tcBorders>
              <w:top w:val="nil"/>
              <w:left w:val="nil"/>
              <w:bottom w:val="single" w:sz="4" w:space="0" w:color="auto"/>
              <w:right w:val="single" w:sz="4" w:space="0" w:color="auto"/>
            </w:tcBorders>
            <w:shd w:val="clear" w:color="auto" w:fill="auto"/>
            <w:noWrap/>
            <w:vAlign w:val="bottom"/>
            <w:hideMark/>
          </w:tcPr>
          <w:p w14:paraId="2B5FB4E8"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3.3%</w:t>
            </w:r>
          </w:p>
        </w:tc>
        <w:tc>
          <w:tcPr>
            <w:tcW w:w="605" w:type="dxa"/>
            <w:tcBorders>
              <w:top w:val="nil"/>
              <w:left w:val="nil"/>
              <w:bottom w:val="single" w:sz="4" w:space="0" w:color="auto"/>
              <w:right w:val="single" w:sz="4" w:space="0" w:color="auto"/>
            </w:tcBorders>
            <w:shd w:val="clear" w:color="auto" w:fill="auto"/>
            <w:noWrap/>
            <w:vAlign w:val="bottom"/>
            <w:hideMark/>
          </w:tcPr>
          <w:p w14:paraId="11AC0306"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18</w:t>
            </w:r>
          </w:p>
        </w:tc>
        <w:tc>
          <w:tcPr>
            <w:tcW w:w="613" w:type="dxa"/>
            <w:tcBorders>
              <w:top w:val="nil"/>
              <w:left w:val="nil"/>
              <w:bottom w:val="single" w:sz="4" w:space="0" w:color="auto"/>
              <w:right w:val="single" w:sz="4" w:space="0" w:color="auto"/>
            </w:tcBorders>
            <w:shd w:val="clear" w:color="auto" w:fill="auto"/>
            <w:noWrap/>
            <w:vAlign w:val="bottom"/>
            <w:hideMark/>
          </w:tcPr>
          <w:p w14:paraId="0EFCAF63"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60.0%</w:t>
            </w:r>
          </w:p>
        </w:tc>
        <w:tc>
          <w:tcPr>
            <w:tcW w:w="619" w:type="dxa"/>
            <w:tcBorders>
              <w:top w:val="nil"/>
              <w:left w:val="nil"/>
              <w:bottom w:val="single" w:sz="4" w:space="0" w:color="auto"/>
              <w:right w:val="single" w:sz="4" w:space="0" w:color="auto"/>
            </w:tcBorders>
            <w:shd w:val="clear" w:color="auto" w:fill="auto"/>
            <w:noWrap/>
            <w:vAlign w:val="bottom"/>
            <w:hideMark/>
          </w:tcPr>
          <w:p w14:paraId="0EE110E8"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11</w:t>
            </w:r>
          </w:p>
        </w:tc>
        <w:tc>
          <w:tcPr>
            <w:tcW w:w="613" w:type="dxa"/>
            <w:tcBorders>
              <w:top w:val="nil"/>
              <w:left w:val="nil"/>
              <w:bottom w:val="single" w:sz="4" w:space="0" w:color="auto"/>
              <w:right w:val="single" w:sz="4" w:space="0" w:color="auto"/>
            </w:tcBorders>
            <w:shd w:val="clear" w:color="auto" w:fill="auto"/>
            <w:noWrap/>
            <w:vAlign w:val="bottom"/>
            <w:hideMark/>
          </w:tcPr>
          <w:p w14:paraId="6B5240A3"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36.7%</w:t>
            </w:r>
          </w:p>
        </w:tc>
        <w:tc>
          <w:tcPr>
            <w:tcW w:w="827" w:type="dxa"/>
            <w:tcBorders>
              <w:top w:val="nil"/>
              <w:left w:val="nil"/>
              <w:bottom w:val="single" w:sz="4" w:space="0" w:color="auto"/>
              <w:right w:val="single" w:sz="4" w:space="0" w:color="auto"/>
            </w:tcBorders>
            <w:shd w:val="clear" w:color="auto" w:fill="auto"/>
            <w:noWrap/>
            <w:vAlign w:val="bottom"/>
            <w:hideMark/>
          </w:tcPr>
          <w:p w14:paraId="4D869B6F"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30</w:t>
            </w:r>
          </w:p>
        </w:tc>
      </w:tr>
      <w:tr w:rsidR="00192716" w:rsidRPr="00A67A97" w14:paraId="0B55328F" w14:textId="77777777" w:rsidTr="00192716">
        <w:trPr>
          <w:trHeight w:val="250"/>
          <w:tblHeader/>
        </w:trPr>
        <w:tc>
          <w:tcPr>
            <w:tcW w:w="428" w:type="dxa"/>
            <w:tcBorders>
              <w:top w:val="nil"/>
              <w:left w:val="single" w:sz="4" w:space="0" w:color="auto"/>
              <w:bottom w:val="single" w:sz="4" w:space="0" w:color="auto"/>
              <w:right w:val="single" w:sz="4" w:space="0" w:color="auto"/>
            </w:tcBorders>
            <w:shd w:val="clear" w:color="auto" w:fill="auto"/>
            <w:noWrap/>
            <w:vAlign w:val="bottom"/>
            <w:hideMark/>
          </w:tcPr>
          <w:p w14:paraId="3A6F4EFF"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5</w:t>
            </w:r>
          </w:p>
        </w:tc>
        <w:tc>
          <w:tcPr>
            <w:tcW w:w="1582" w:type="dxa"/>
            <w:tcBorders>
              <w:top w:val="nil"/>
              <w:left w:val="nil"/>
              <w:bottom w:val="single" w:sz="4" w:space="0" w:color="auto"/>
              <w:right w:val="single" w:sz="4" w:space="0" w:color="auto"/>
            </w:tcBorders>
            <w:shd w:val="clear" w:color="auto" w:fill="auto"/>
            <w:noWrap/>
            <w:vAlign w:val="bottom"/>
            <w:hideMark/>
          </w:tcPr>
          <w:p w14:paraId="5B366FEA" w14:textId="77777777" w:rsidR="00D91BFB" w:rsidRPr="000F121A" w:rsidRDefault="00D91BFB" w:rsidP="00BF34F8">
            <w:pPr>
              <w:spacing w:after="0" w:line="240" w:lineRule="auto"/>
              <w:ind w:right="12"/>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produk indomaret point sudah cukup baik untuk direkomendasikan kepada teman atau keluarga</w:t>
            </w:r>
          </w:p>
        </w:tc>
        <w:tc>
          <w:tcPr>
            <w:tcW w:w="601" w:type="dxa"/>
            <w:tcBorders>
              <w:top w:val="nil"/>
              <w:left w:val="nil"/>
              <w:bottom w:val="single" w:sz="4" w:space="0" w:color="auto"/>
              <w:right w:val="single" w:sz="4" w:space="0" w:color="auto"/>
            </w:tcBorders>
            <w:shd w:val="clear" w:color="auto" w:fill="auto"/>
            <w:noWrap/>
            <w:vAlign w:val="bottom"/>
            <w:hideMark/>
          </w:tcPr>
          <w:p w14:paraId="527057B2" w14:textId="0F090730" w:rsidR="00D91BFB" w:rsidRPr="00AA278A" w:rsidRDefault="00AA278A" w:rsidP="00AA278A">
            <w:pPr>
              <w:spacing w:after="0" w:line="240" w:lineRule="auto"/>
              <w:ind w:right="12"/>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w:t>
            </w:r>
          </w:p>
        </w:tc>
        <w:tc>
          <w:tcPr>
            <w:tcW w:w="538" w:type="dxa"/>
            <w:tcBorders>
              <w:top w:val="nil"/>
              <w:left w:val="nil"/>
              <w:bottom w:val="single" w:sz="4" w:space="0" w:color="auto"/>
              <w:right w:val="single" w:sz="4" w:space="0" w:color="auto"/>
            </w:tcBorders>
            <w:shd w:val="clear" w:color="auto" w:fill="auto"/>
            <w:noWrap/>
            <w:vAlign w:val="bottom"/>
            <w:hideMark/>
          </w:tcPr>
          <w:p w14:paraId="3AE132E3" w14:textId="197733AB" w:rsidR="00D91BFB" w:rsidRPr="00AA278A" w:rsidRDefault="00AA278A" w:rsidP="00AA278A">
            <w:pPr>
              <w:spacing w:after="0" w:line="240" w:lineRule="auto"/>
              <w:ind w:right="12"/>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w:t>
            </w:r>
          </w:p>
        </w:tc>
        <w:tc>
          <w:tcPr>
            <w:tcW w:w="591" w:type="dxa"/>
            <w:tcBorders>
              <w:top w:val="nil"/>
              <w:left w:val="nil"/>
              <w:bottom w:val="single" w:sz="4" w:space="0" w:color="auto"/>
              <w:right w:val="single" w:sz="4" w:space="0" w:color="auto"/>
            </w:tcBorders>
            <w:shd w:val="clear" w:color="auto" w:fill="auto"/>
            <w:noWrap/>
            <w:vAlign w:val="bottom"/>
            <w:hideMark/>
          </w:tcPr>
          <w:p w14:paraId="6C6A0587" w14:textId="38DBA080" w:rsidR="00D91BFB" w:rsidRPr="00AA278A" w:rsidRDefault="00AA278A" w:rsidP="00AA278A">
            <w:pPr>
              <w:spacing w:after="0" w:line="240" w:lineRule="auto"/>
              <w:ind w:right="12"/>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w:t>
            </w:r>
          </w:p>
        </w:tc>
        <w:tc>
          <w:tcPr>
            <w:tcW w:w="538" w:type="dxa"/>
            <w:tcBorders>
              <w:top w:val="nil"/>
              <w:left w:val="nil"/>
              <w:bottom w:val="single" w:sz="4" w:space="0" w:color="auto"/>
              <w:right w:val="single" w:sz="4" w:space="0" w:color="auto"/>
            </w:tcBorders>
            <w:shd w:val="clear" w:color="auto" w:fill="auto"/>
            <w:noWrap/>
            <w:vAlign w:val="bottom"/>
            <w:hideMark/>
          </w:tcPr>
          <w:p w14:paraId="3A630ECB" w14:textId="5D8F2508" w:rsidR="00D91BFB" w:rsidRPr="00AA278A" w:rsidRDefault="00AA278A" w:rsidP="00AA278A">
            <w:pPr>
              <w:spacing w:after="0" w:line="240" w:lineRule="auto"/>
              <w:ind w:right="12"/>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w:t>
            </w:r>
          </w:p>
        </w:tc>
        <w:tc>
          <w:tcPr>
            <w:tcW w:w="605" w:type="dxa"/>
            <w:tcBorders>
              <w:top w:val="nil"/>
              <w:left w:val="nil"/>
              <w:bottom w:val="single" w:sz="4" w:space="0" w:color="auto"/>
              <w:right w:val="single" w:sz="4" w:space="0" w:color="auto"/>
            </w:tcBorders>
            <w:shd w:val="clear" w:color="auto" w:fill="auto"/>
            <w:noWrap/>
            <w:vAlign w:val="bottom"/>
            <w:hideMark/>
          </w:tcPr>
          <w:p w14:paraId="053B5A3E"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20</w:t>
            </w:r>
          </w:p>
        </w:tc>
        <w:tc>
          <w:tcPr>
            <w:tcW w:w="613" w:type="dxa"/>
            <w:tcBorders>
              <w:top w:val="nil"/>
              <w:left w:val="nil"/>
              <w:bottom w:val="single" w:sz="4" w:space="0" w:color="auto"/>
              <w:right w:val="single" w:sz="4" w:space="0" w:color="auto"/>
            </w:tcBorders>
            <w:shd w:val="clear" w:color="auto" w:fill="auto"/>
            <w:noWrap/>
            <w:vAlign w:val="bottom"/>
            <w:hideMark/>
          </w:tcPr>
          <w:p w14:paraId="51019D7E"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66.7%</w:t>
            </w:r>
          </w:p>
        </w:tc>
        <w:tc>
          <w:tcPr>
            <w:tcW w:w="619" w:type="dxa"/>
            <w:tcBorders>
              <w:top w:val="nil"/>
              <w:left w:val="nil"/>
              <w:bottom w:val="single" w:sz="4" w:space="0" w:color="auto"/>
              <w:right w:val="single" w:sz="4" w:space="0" w:color="auto"/>
            </w:tcBorders>
            <w:shd w:val="clear" w:color="auto" w:fill="auto"/>
            <w:noWrap/>
            <w:vAlign w:val="bottom"/>
            <w:hideMark/>
          </w:tcPr>
          <w:p w14:paraId="4603C19E"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10</w:t>
            </w:r>
          </w:p>
        </w:tc>
        <w:tc>
          <w:tcPr>
            <w:tcW w:w="613" w:type="dxa"/>
            <w:tcBorders>
              <w:top w:val="nil"/>
              <w:left w:val="nil"/>
              <w:bottom w:val="single" w:sz="4" w:space="0" w:color="auto"/>
              <w:right w:val="single" w:sz="4" w:space="0" w:color="auto"/>
            </w:tcBorders>
            <w:shd w:val="clear" w:color="auto" w:fill="auto"/>
            <w:noWrap/>
            <w:vAlign w:val="bottom"/>
            <w:hideMark/>
          </w:tcPr>
          <w:p w14:paraId="192791E2"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33.3%</w:t>
            </w:r>
          </w:p>
        </w:tc>
        <w:tc>
          <w:tcPr>
            <w:tcW w:w="827" w:type="dxa"/>
            <w:tcBorders>
              <w:top w:val="nil"/>
              <w:left w:val="nil"/>
              <w:bottom w:val="single" w:sz="4" w:space="0" w:color="auto"/>
              <w:right w:val="single" w:sz="4" w:space="0" w:color="auto"/>
            </w:tcBorders>
            <w:shd w:val="clear" w:color="auto" w:fill="auto"/>
            <w:noWrap/>
            <w:vAlign w:val="bottom"/>
            <w:hideMark/>
          </w:tcPr>
          <w:p w14:paraId="1E144985"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30</w:t>
            </w:r>
          </w:p>
        </w:tc>
      </w:tr>
      <w:tr w:rsidR="00192716" w:rsidRPr="00A67A97" w14:paraId="4ED2D486" w14:textId="77777777" w:rsidTr="00192716">
        <w:trPr>
          <w:trHeight w:val="736"/>
          <w:tblHeader/>
        </w:trPr>
        <w:tc>
          <w:tcPr>
            <w:tcW w:w="428" w:type="dxa"/>
            <w:tcBorders>
              <w:top w:val="nil"/>
              <w:left w:val="single" w:sz="4" w:space="0" w:color="auto"/>
              <w:bottom w:val="single" w:sz="4" w:space="0" w:color="auto"/>
              <w:right w:val="single" w:sz="4" w:space="0" w:color="auto"/>
            </w:tcBorders>
            <w:shd w:val="clear" w:color="auto" w:fill="auto"/>
            <w:noWrap/>
            <w:vAlign w:val="bottom"/>
            <w:hideMark/>
          </w:tcPr>
          <w:p w14:paraId="5E81571D"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6</w:t>
            </w:r>
          </w:p>
        </w:tc>
        <w:tc>
          <w:tcPr>
            <w:tcW w:w="1582" w:type="dxa"/>
            <w:tcBorders>
              <w:top w:val="nil"/>
              <w:left w:val="nil"/>
              <w:bottom w:val="single" w:sz="4" w:space="0" w:color="auto"/>
              <w:right w:val="single" w:sz="4" w:space="0" w:color="auto"/>
            </w:tcBorders>
            <w:shd w:val="clear" w:color="auto" w:fill="auto"/>
            <w:noWrap/>
            <w:vAlign w:val="bottom"/>
            <w:hideMark/>
          </w:tcPr>
          <w:p w14:paraId="22F7D219" w14:textId="77777777" w:rsidR="00D91BFB" w:rsidRPr="000F121A" w:rsidRDefault="00D91BFB" w:rsidP="00BF34F8">
            <w:pPr>
              <w:spacing w:after="0" w:line="240" w:lineRule="auto"/>
              <w:ind w:right="12"/>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produk indomaret point memiliki harga yang murah sehingga kita dapat merekomendasikan kepada teman atau keluarga</w:t>
            </w:r>
          </w:p>
        </w:tc>
        <w:tc>
          <w:tcPr>
            <w:tcW w:w="601" w:type="dxa"/>
            <w:tcBorders>
              <w:top w:val="nil"/>
              <w:left w:val="nil"/>
              <w:bottom w:val="single" w:sz="4" w:space="0" w:color="auto"/>
              <w:right w:val="single" w:sz="4" w:space="0" w:color="auto"/>
            </w:tcBorders>
            <w:shd w:val="clear" w:color="auto" w:fill="auto"/>
            <w:noWrap/>
            <w:vAlign w:val="bottom"/>
            <w:hideMark/>
          </w:tcPr>
          <w:p w14:paraId="1843C567" w14:textId="43E63861" w:rsidR="00D91BFB" w:rsidRPr="00AA278A" w:rsidRDefault="00AA278A" w:rsidP="00AA278A">
            <w:pPr>
              <w:spacing w:after="0" w:line="240" w:lineRule="auto"/>
              <w:ind w:right="12"/>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w:t>
            </w:r>
          </w:p>
        </w:tc>
        <w:tc>
          <w:tcPr>
            <w:tcW w:w="538" w:type="dxa"/>
            <w:tcBorders>
              <w:top w:val="nil"/>
              <w:left w:val="nil"/>
              <w:bottom w:val="single" w:sz="4" w:space="0" w:color="auto"/>
              <w:right w:val="single" w:sz="4" w:space="0" w:color="auto"/>
            </w:tcBorders>
            <w:shd w:val="clear" w:color="auto" w:fill="auto"/>
            <w:noWrap/>
            <w:vAlign w:val="bottom"/>
            <w:hideMark/>
          </w:tcPr>
          <w:p w14:paraId="7AF8BC5B" w14:textId="1175FAF8" w:rsidR="00D91BFB" w:rsidRPr="00AA278A" w:rsidRDefault="00AA278A" w:rsidP="00AA278A">
            <w:pPr>
              <w:spacing w:after="0" w:line="240" w:lineRule="auto"/>
              <w:ind w:right="12"/>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w:t>
            </w:r>
          </w:p>
        </w:tc>
        <w:tc>
          <w:tcPr>
            <w:tcW w:w="591" w:type="dxa"/>
            <w:tcBorders>
              <w:top w:val="nil"/>
              <w:left w:val="nil"/>
              <w:bottom w:val="single" w:sz="4" w:space="0" w:color="auto"/>
              <w:right w:val="single" w:sz="4" w:space="0" w:color="auto"/>
            </w:tcBorders>
            <w:shd w:val="clear" w:color="auto" w:fill="auto"/>
            <w:noWrap/>
            <w:vAlign w:val="bottom"/>
            <w:hideMark/>
          </w:tcPr>
          <w:p w14:paraId="335EFB40" w14:textId="3ACAE87C" w:rsidR="00D91BFB" w:rsidRPr="00AA278A" w:rsidRDefault="00AA278A" w:rsidP="00AA278A">
            <w:pPr>
              <w:spacing w:after="0" w:line="240" w:lineRule="auto"/>
              <w:ind w:right="12"/>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w:t>
            </w:r>
          </w:p>
        </w:tc>
        <w:tc>
          <w:tcPr>
            <w:tcW w:w="538" w:type="dxa"/>
            <w:tcBorders>
              <w:top w:val="nil"/>
              <w:left w:val="nil"/>
              <w:bottom w:val="single" w:sz="4" w:space="0" w:color="auto"/>
              <w:right w:val="single" w:sz="4" w:space="0" w:color="auto"/>
            </w:tcBorders>
            <w:shd w:val="clear" w:color="auto" w:fill="auto"/>
            <w:noWrap/>
            <w:vAlign w:val="bottom"/>
            <w:hideMark/>
          </w:tcPr>
          <w:p w14:paraId="5DD99A65" w14:textId="2CDC8747" w:rsidR="00D91BFB" w:rsidRPr="00AA278A" w:rsidRDefault="00AA278A" w:rsidP="00AA278A">
            <w:pPr>
              <w:spacing w:after="0" w:line="240" w:lineRule="auto"/>
              <w:ind w:right="12"/>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w:t>
            </w:r>
          </w:p>
        </w:tc>
        <w:tc>
          <w:tcPr>
            <w:tcW w:w="605" w:type="dxa"/>
            <w:tcBorders>
              <w:top w:val="nil"/>
              <w:left w:val="nil"/>
              <w:bottom w:val="single" w:sz="4" w:space="0" w:color="auto"/>
              <w:right w:val="single" w:sz="4" w:space="0" w:color="auto"/>
            </w:tcBorders>
            <w:shd w:val="clear" w:color="auto" w:fill="auto"/>
            <w:noWrap/>
            <w:vAlign w:val="bottom"/>
            <w:hideMark/>
          </w:tcPr>
          <w:p w14:paraId="0004EDDC"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19</w:t>
            </w:r>
          </w:p>
        </w:tc>
        <w:tc>
          <w:tcPr>
            <w:tcW w:w="613" w:type="dxa"/>
            <w:tcBorders>
              <w:top w:val="nil"/>
              <w:left w:val="nil"/>
              <w:bottom w:val="single" w:sz="4" w:space="0" w:color="auto"/>
              <w:right w:val="single" w:sz="4" w:space="0" w:color="auto"/>
            </w:tcBorders>
            <w:shd w:val="clear" w:color="auto" w:fill="auto"/>
            <w:noWrap/>
            <w:vAlign w:val="bottom"/>
            <w:hideMark/>
          </w:tcPr>
          <w:p w14:paraId="5825CA3E"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63.3%</w:t>
            </w:r>
          </w:p>
        </w:tc>
        <w:tc>
          <w:tcPr>
            <w:tcW w:w="619" w:type="dxa"/>
            <w:tcBorders>
              <w:top w:val="nil"/>
              <w:left w:val="nil"/>
              <w:bottom w:val="single" w:sz="4" w:space="0" w:color="auto"/>
              <w:right w:val="single" w:sz="4" w:space="0" w:color="auto"/>
            </w:tcBorders>
            <w:shd w:val="clear" w:color="auto" w:fill="auto"/>
            <w:noWrap/>
            <w:vAlign w:val="bottom"/>
            <w:hideMark/>
          </w:tcPr>
          <w:p w14:paraId="3CCC84A4"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11</w:t>
            </w:r>
          </w:p>
        </w:tc>
        <w:tc>
          <w:tcPr>
            <w:tcW w:w="613" w:type="dxa"/>
            <w:tcBorders>
              <w:top w:val="nil"/>
              <w:left w:val="nil"/>
              <w:bottom w:val="single" w:sz="4" w:space="0" w:color="auto"/>
              <w:right w:val="single" w:sz="4" w:space="0" w:color="auto"/>
            </w:tcBorders>
            <w:shd w:val="clear" w:color="auto" w:fill="auto"/>
            <w:noWrap/>
            <w:vAlign w:val="bottom"/>
            <w:hideMark/>
          </w:tcPr>
          <w:p w14:paraId="0D09604C"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36.7%</w:t>
            </w:r>
          </w:p>
        </w:tc>
        <w:tc>
          <w:tcPr>
            <w:tcW w:w="827" w:type="dxa"/>
            <w:tcBorders>
              <w:top w:val="nil"/>
              <w:left w:val="nil"/>
              <w:bottom w:val="single" w:sz="4" w:space="0" w:color="auto"/>
              <w:right w:val="single" w:sz="4" w:space="0" w:color="auto"/>
            </w:tcBorders>
            <w:shd w:val="clear" w:color="auto" w:fill="auto"/>
            <w:noWrap/>
            <w:vAlign w:val="bottom"/>
            <w:hideMark/>
          </w:tcPr>
          <w:p w14:paraId="3BBFF97C"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30</w:t>
            </w:r>
          </w:p>
        </w:tc>
      </w:tr>
      <w:tr w:rsidR="00192716" w:rsidRPr="00A67A97" w14:paraId="6DD90475" w14:textId="77777777" w:rsidTr="00192716">
        <w:trPr>
          <w:trHeight w:val="250"/>
          <w:tblHeader/>
        </w:trPr>
        <w:tc>
          <w:tcPr>
            <w:tcW w:w="428" w:type="dxa"/>
            <w:tcBorders>
              <w:top w:val="nil"/>
              <w:left w:val="single" w:sz="4" w:space="0" w:color="auto"/>
              <w:bottom w:val="single" w:sz="4" w:space="0" w:color="auto"/>
              <w:right w:val="single" w:sz="4" w:space="0" w:color="auto"/>
            </w:tcBorders>
            <w:shd w:val="clear" w:color="auto" w:fill="auto"/>
            <w:noWrap/>
            <w:vAlign w:val="bottom"/>
            <w:hideMark/>
          </w:tcPr>
          <w:p w14:paraId="093007A7"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7</w:t>
            </w:r>
          </w:p>
        </w:tc>
        <w:tc>
          <w:tcPr>
            <w:tcW w:w="1582" w:type="dxa"/>
            <w:tcBorders>
              <w:top w:val="nil"/>
              <w:left w:val="nil"/>
              <w:bottom w:val="single" w:sz="4" w:space="0" w:color="auto"/>
              <w:right w:val="single" w:sz="4" w:space="0" w:color="auto"/>
            </w:tcBorders>
            <w:shd w:val="clear" w:color="auto" w:fill="auto"/>
            <w:noWrap/>
            <w:vAlign w:val="bottom"/>
            <w:hideMark/>
          </w:tcPr>
          <w:p w14:paraId="12A24585" w14:textId="77777777" w:rsidR="00D91BFB" w:rsidRPr="000F121A" w:rsidRDefault="00D91BFB" w:rsidP="00BF34F8">
            <w:pPr>
              <w:spacing w:after="0" w:line="240" w:lineRule="auto"/>
              <w:ind w:right="12"/>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toko indomaret point selalu menyediakan produk yang diharapkan konsumen</w:t>
            </w:r>
          </w:p>
        </w:tc>
        <w:tc>
          <w:tcPr>
            <w:tcW w:w="601" w:type="dxa"/>
            <w:tcBorders>
              <w:top w:val="nil"/>
              <w:left w:val="nil"/>
              <w:bottom w:val="single" w:sz="4" w:space="0" w:color="auto"/>
              <w:right w:val="single" w:sz="4" w:space="0" w:color="auto"/>
            </w:tcBorders>
            <w:shd w:val="clear" w:color="auto" w:fill="auto"/>
            <w:noWrap/>
            <w:vAlign w:val="bottom"/>
            <w:hideMark/>
          </w:tcPr>
          <w:p w14:paraId="7651CD77" w14:textId="3065C807" w:rsidR="00D91BFB" w:rsidRPr="00AA278A" w:rsidRDefault="00AA278A" w:rsidP="00AA278A">
            <w:pPr>
              <w:spacing w:after="0" w:line="240" w:lineRule="auto"/>
              <w:ind w:right="12"/>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w:t>
            </w:r>
          </w:p>
        </w:tc>
        <w:tc>
          <w:tcPr>
            <w:tcW w:w="538" w:type="dxa"/>
            <w:tcBorders>
              <w:top w:val="nil"/>
              <w:left w:val="nil"/>
              <w:bottom w:val="single" w:sz="4" w:space="0" w:color="auto"/>
              <w:right w:val="single" w:sz="4" w:space="0" w:color="auto"/>
            </w:tcBorders>
            <w:shd w:val="clear" w:color="auto" w:fill="auto"/>
            <w:noWrap/>
            <w:vAlign w:val="bottom"/>
            <w:hideMark/>
          </w:tcPr>
          <w:p w14:paraId="3B443961" w14:textId="57604B01" w:rsidR="00D91BFB" w:rsidRPr="00AA278A" w:rsidRDefault="00AA278A" w:rsidP="00AA278A">
            <w:pPr>
              <w:spacing w:after="0" w:line="240" w:lineRule="auto"/>
              <w:ind w:right="12"/>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w:t>
            </w:r>
          </w:p>
        </w:tc>
        <w:tc>
          <w:tcPr>
            <w:tcW w:w="591" w:type="dxa"/>
            <w:tcBorders>
              <w:top w:val="nil"/>
              <w:left w:val="nil"/>
              <w:bottom w:val="single" w:sz="4" w:space="0" w:color="auto"/>
              <w:right w:val="single" w:sz="4" w:space="0" w:color="auto"/>
            </w:tcBorders>
            <w:shd w:val="clear" w:color="auto" w:fill="auto"/>
            <w:noWrap/>
            <w:vAlign w:val="bottom"/>
            <w:hideMark/>
          </w:tcPr>
          <w:p w14:paraId="435A0E7D"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2</w:t>
            </w:r>
          </w:p>
        </w:tc>
        <w:tc>
          <w:tcPr>
            <w:tcW w:w="538" w:type="dxa"/>
            <w:tcBorders>
              <w:top w:val="nil"/>
              <w:left w:val="nil"/>
              <w:bottom w:val="single" w:sz="4" w:space="0" w:color="auto"/>
              <w:right w:val="single" w:sz="4" w:space="0" w:color="auto"/>
            </w:tcBorders>
            <w:shd w:val="clear" w:color="auto" w:fill="auto"/>
            <w:noWrap/>
            <w:vAlign w:val="bottom"/>
            <w:hideMark/>
          </w:tcPr>
          <w:p w14:paraId="70EA997D"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6.7%</w:t>
            </w:r>
          </w:p>
        </w:tc>
        <w:tc>
          <w:tcPr>
            <w:tcW w:w="605" w:type="dxa"/>
            <w:tcBorders>
              <w:top w:val="nil"/>
              <w:left w:val="nil"/>
              <w:bottom w:val="single" w:sz="4" w:space="0" w:color="auto"/>
              <w:right w:val="single" w:sz="4" w:space="0" w:color="auto"/>
            </w:tcBorders>
            <w:shd w:val="clear" w:color="auto" w:fill="auto"/>
            <w:noWrap/>
            <w:vAlign w:val="bottom"/>
            <w:hideMark/>
          </w:tcPr>
          <w:p w14:paraId="730F4692"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19</w:t>
            </w:r>
          </w:p>
        </w:tc>
        <w:tc>
          <w:tcPr>
            <w:tcW w:w="613" w:type="dxa"/>
            <w:tcBorders>
              <w:top w:val="nil"/>
              <w:left w:val="nil"/>
              <w:bottom w:val="single" w:sz="4" w:space="0" w:color="auto"/>
              <w:right w:val="single" w:sz="4" w:space="0" w:color="auto"/>
            </w:tcBorders>
            <w:shd w:val="clear" w:color="auto" w:fill="auto"/>
            <w:noWrap/>
            <w:vAlign w:val="bottom"/>
            <w:hideMark/>
          </w:tcPr>
          <w:p w14:paraId="2C133A1D"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63.3%</w:t>
            </w:r>
          </w:p>
        </w:tc>
        <w:tc>
          <w:tcPr>
            <w:tcW w:w="619" w:type="dxa"/>
            <w:tcBorders>
              <w:top w:val="nil"/>
              <w:left w:val="nil"/>
              <w:bottom w:val="single" w:sz="4" w:space="0" w:color="auto"/>
              <w:right w:val="single" w:sz="4" w:space="0" w:color="auto"/>
            </w:tcBorders>
            <w:shd w:val="clear" w:color="auto" w:fill="auto"/>
            <w:noWrap/>
            <w:vAlign w:val="bottom"/>
            <w:hideMark/>
          </w:tcPr>
          <w:p w14:paraId="78A933BD"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9</w:t>
            </w:r>
          </w:p>
        </w:tc>
        <w:tc>
          <w:tcPr>
            <w:tcW w:w="613" w:type="dxa"/>
            <w:tcBorders>
              <w:top w:val="nil"/>
              <w:left w:val="nil"/>
              <w:bottom w:val="single" w:sz="4" w:space="0" w:color="auto"/>
              <w:right w:val="single" w:sz="4" w:space="0" w:color="auto"/>
            </w:tcBorders>
            <w:shd w:val="clear" w:color="auto" w:fill="auto"/>
            <w:noWrap/>
            <w:vAlign w:val="bottom"/>
            <w:hideMark/>
          </w:tcPr>
          <w:p w14:paraId="0E32C543"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30.0%</w:t>
            </w:r>
          </w:p>
        </w:tc>
        <w:tc>
          <w:tcPr>
            <w:tcW w:w="827" w:type="dxa"/>
            <w:tcBorders>
              <w:top w:val="nil"/>
              <w:left w:val="nil"/>
              <w:bottom w:val="single" w:sz="4" w:space="0" w:color="auto"/>
              <w:right w:val="single" w:sz="4" w:space="0" w:color="auto"/>
            </w:tcBorders>
            <w:shd w:val="clear" w:color="auto" w:fill="auto"/>
            <w:noWrap/>
            <w:vAlign w:val="bottom"/>
            <w:hideMark/>
          </w:tcPr>
          <w:p w14:paraId="4CC64885"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30</w:t>
            </w:r>
          </w:p>
        </w:tc>
      </w:tr>
      <w:tr w:rsidR="00192716" w:rsidRPr="00A67A97" w14:paraId="2010396C" w14:textId="77777777" w:rsidTr="00192716">
        <w:trPr>
          <w:trHeight w:val="250"/>
          <w:tblHeader/>
        </w:trPr>
        <w:tc>
          <w:tcPr>
            <w:tcW w:w="428" w:type="dxa"/>
            <w:tcBorders>
              <w:top w:val="nil"/>
              <w:left w:val="single" w:sz="4" w:space="0" w:color="auto"/>
              <w:bottom w:val="single" w:sz="4" w:space="0" w:color="auto"/>
              <w:right w:val="single" w:sz="4" w:space="0" w:color="auto"/>
            </w:tcBorders>
            <w:shd w:val="clear" w:color="auto" w:fill="auto"/>
            <w:noWrap/>
            <w:vAlign w:val="bottom"/>
            <w:hideMark/>
          </w:tcPr>
          <w:p w14:paraId="398CFD28"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8</w:t>
            </w:r>
          </w:p>
        </w:tc>
        <w:tc>
          <w:tcPr>
            <w:tcW w:w="1582" w:type="dxa"/>
            <w:tcBorders>
              <w:top w:val="nil"/>
              <w:left w:val="nil"/>
              <w:bottom w:val="single" w:sz="4" w:space="0" w:color="auto"/>
              <w:right w:val="single" w:sz="4" w:space="0" w:color="auto"/>
            </w:tcBorders>
            <w:shd w:val="clear" w:color="auto" w:fill="auto"/>
            <w:noWrap/>
            <w:vAlign w:val="bottom"/>
            <w:hideMark/>
          </w:tcPr>
          <w:p w14:paraId="70D8BCB9" w14:textId="77777777" w:rsidR="00D91BFB" w:rsidRPr="000F121A" w:rsidRDefault="00D91BFB" w:rsidP="00BF34F8">
            <w:pPr>
              <w:spacing w:after="0" w:line="240" w:lineRule="auto"/>
              <w:ind w:right="12"/>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indomaret point selalu memberikan nilai lebih produk di setiap tokonya</w:t>
            </w:r>
          </w:p>
        </w:tc>
        <w:tc>
          <w:tcPr>
            <w:tcW w:w="601" w:type="dxa"/>
            <w:tcBorders>
              <w:top w:val="nil"/>
              <w:left w:val="nil"/>
              <w:bottom w:val="single" w:sz="4" w:space="0" w:color="auto"/>
              <w:right w:val="single" w:sz="4" w:space="0" w:color="auto"/>
            </w:tcBorders>
            <w:shd w:val="clear" w:color="auto" w:fill="auto"/>
            <w:noWrap/>
            <w:vAlign w:val="bottom"/>
            <w:hideMark/>
          </w:tcPr>
          <w:p w14:paraId="45CCF334" w14:textId="03884269" w:rsidR="00D91BFB" w:rsidRPr="00AA278A" w:rsidRDefault="00AA278A" w:rsidP="00AA278A">
            <w:pPr>
              <w:spacing w:after="0" w:line="240" w:lineRule="auto"/>
              <w:ind w:right="12"/>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w:t>
            </w:r>
          </w:p>
        </w:tc>
        <w:tc>
          <w:tcPr>
            <w:tcW w:w="538" w:type="dxa"/>
            <w:tcBorders>
              <w:top w:val="nil"/>
              <w:left w:val="nil"/>
              <w:bottom w:val="single" w:sz="4" w:space="0" w:color="auto"/>
              <w:right w:val="single" w:sz="4" w:space="0" w:color="auto"/>
            </w:tcBorders>
            <w:shd w:val="clear" w:color="auto" w:fill="auto"/>
            <w:noWrap/>
            <w:vAlign w:val="bottom"/>
            <w:hideMark/>
          </w:tcPr>
          <w:p w14:paraId="629ADE3E" w14:textId="4BAE3328" w:rsidR="00D91BFB" w:rsidRPr="00AA278A" w:rsidRDefault="00AA278A" w:rsidP="00AA278A">
            <w:pPr>
              <w:spacing w:after="0" w:line="240" w:lineRule="auto"/>
              <w:ind w:right="12"/>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w:t>
            </w:r>
          </w:p>
        </w:tc>
        <w:tc>
          <w:tcPr>
            <w:tcW w:w="591" w:type="dxa"/>
            <w:tcBorders>
              <w:top w:val="nil"/>
              <w:left w:val="nil"/>
              <w:bottom w:val="single" w:sz="4" w:space="0" w:color="auto"/>
              <w:right w:val="single" w:sz="4" w:space="0" w:color="auto"/>
            </w:tcBorders>
            <w:shd w:val="clear" w:color="auto" w:fill="auto"/>
            <w:noWrap/>
            <w:vAlign w:val="bottom"/>
            <w:hideMark/>
          </w:tcPr>
          <w:p w14:paraId="6A4CCDE2"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2</w:t>
            </w:r>
          </w:p>
        </w:tc>
        <w:tc>
          <w:tcPr>
            <w:tcW w:w="538" w:type="dxa"/>
            <w:tcBorders>
              <w:top w:val="nil"/>
              <w:left w:val="nil"/>
              <w:bottom w:val="single" w:sz="4" w:space="0" w:color="auto"/>
              <w:right w:val="single" w:sz="4" w:space="0" w:color="auto"/>
            </w:tcBorders>
            <w:shd w:val="clear" w:color="auto" w:fill="auto"/>
            <w:noWrap/>
            <w:vAlign w:val="bottom"/>
            <w:hideMark/>
          </w:tcPr>
          <w:p w14:paraId="1F833D62"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6.7%</w:t>
            </w:r>
          </w:p>
        </w:tc>
        <w:tc>
          <w:tcPr>
            <w:tcW w:w="605" w:type="dxa"/>
            <w:tcBorders>
              <w:top w:val="nil"/>
              <w:left w:val="nil"/>
              <w:bottom w:val="single" w:sz="4" w:space="0" w:color="auto"/>
              <w:right w:val="single" w:sz="4" w:space="0" w:color="auto"/>
            </w:tcBorders>
            <w:shd w:val="clear" w:color="auto" w:fill="auto"/>
            <w:noWrap/>
            <w:vAlign w:val="bottom"/>
            <w:hideMark/>
          </w:tcPr>
          <w:p w14:paraId="08D689C2"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18</w:t>
            </w:r>
          </w:p>
        </w:tc>
        <w:tc>
          <w:tcPr>
            <w:tcW w:w="613" w:type="dxa"/>
            <w:tcBorders>
              <w:top w:val="nil"/>
              <w:left w:val="nil"/>
              <w:bottom w:val="single" w:sz="4" w:space="0" w:color="auto"/>
              <w:right w:val="single" w:sz="4" w:space="0" w:color="auto"/>
            </w:tcBorders>
            <w:shd w:val="clear" w:color="auto" w:fill="auto"/>
            <w:noWrap/>
            <w:vAlign w:val="bottom"/>
            <w:hideMark/>
          </w:tcPr>
          <w:p w14:paraId="296F90F3"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60.0%</w:t>
            </w:r>
          </w:p>
        </w:tc>
        <w:tc>
          <w:tcPr>
            <w:tcW w:w="619" w:type="dxa"/>
            <w:tcBorders>
              <w:top w:val="nil"/>
              <w:left w:val="nil"/>
              <w:bottom w:val="single" w:sz="4" w:space="0" w:color="auto"/>
              <w:right w:val="single" w:sz="4" w:space="0" w:color="auto"/>
            </w:tcBorders>
            <w:shd w:val="clear" w:color="auto" w:fill="auto"/>
            <w:noWrap/>
            <w:vAlign w:val="bottom"/>
            <w:hideMark/>
          </w:tcPr>
          <w:p w14:paraId="381879F8"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10</w:t>
            </w:r>
          </w:p>
        </w:tc>
        <w:tc>
          <w:tcPr>
            <w:tcW w:w="613" w:type="dxa"/>
            <w:tcBorders>
              <w:top w:val="nil"/>
              <w:left w:val="nil"/>
              <w:bottom w:val="single" w:sz="4" w:space="0" w:color="auto"/>
              <w:right w:val="single" w:sz="4" w:space="0" w:color="auto"/>
            </w:tcBorders>
            <w:shd w:val="clear" w:color="auto" w:fill="auto"/>
            <w:noWrap/>
            <w:vAlign w:val="bottom"/>
            <w:hideMark/>
          </w:tcPr>
          <w:p w14:paraId="1E0BE1B5"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33.3%</w:t>
            </w:r>
          </w:p>
        </w:tc>
        <w:tc>
          <w:tcPr>
            <w:tcW w:w="827" w:type="dxa"/>
            <w:tcBorders>
              <w:top w:val="nil"/>
              <w:left w:val="nil"/>
              <w:bottom w:val="single" w:sz="4" w:space="0" w:color="auto"/>
              <w:right w:val="single" w:sz="4" w:space="0" w:color="auto"/>
            </w:tcBorders>
            <w:shd w:val="clear" w:color="auto" w:fill="auto"/>
            <w:noWrap/>
            <w:vAlign w:val="bottom"/>
            <w:hideMark/>
          </w:tcPr>
          <w:p w14:paraId="48DEA296"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30</w:t>
            </w:r>
          </w:p>
        </w:tc>
      </w:tr>
      <w:tr w:rsidR="00192716" w:rsidRPr="00A67A97" w14:paraId="51F4967A" w14:textId="77777777" w:rsidTr="00192716">
        <w:trPr>
          <w:trHeight w:val="250"/>
          <w:tblHeader/>
        </w:trPr>
        <w:tc>
          <w:tcPr>
            <w:tcW w:w="428" w:type="dxa"/>
            <w:tcBorders>
              <w:top w:val="nil"/>
              <w:left w:val="single" w:sz="4" w:space="0" w:color="auto"/>
              <w:bottom w:val="single" w:sz="4" w:space="0" w:color="auto"/>
              <w:right w:val="single" w:sz="4" w:space="0" w:color="auto"/>
            </w:tcBorders>
            <w:shd w:val="clear" w:color="auto" w:fill="auto"/>
            <w:noWrap/>
            <w:vAlign w:val="bottom"/>
            <w:hideMark/>
          </w:tcPr>
          <w:p w14:paraId="2977B16A"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9</w:t>
            </w:r>
          </w:p>
        </w:tc>
        <w:tc>
          <w:tcPr>
            <w:tcW w:w="1582" w:type="dxa"/>
            <w:tcBorders>
              <w:top w:val="nil"/>
              <w:left w:val="nil"/>
              <w:bottom w:val="single" w:sz="4" w:space="0" w:color="auto"/>
              <w:right w:val="single" w:sz="4" w:space="0" w:color="auto"/>
            </w:tcBorders>
            <w:shd w:val="clear" w:color="auto" w:fill="auto"/>
            <w:noWrap/>
            <w:vAlign w:val="bottom"/>
            <w:hideMark/>
          </w:tcPr>
          <w:p w14:paraId="6FDDE66D" w14:textId="77777777" w:rsidR="00D91BFB" w:rsidRPr="000F121A" w:rsidRDefault="00D91BFB" w:rsidP="00BF34F8">
            <w:pPr>
              <w:spacing w:after="0" w:line="240" w:lineRule="auto"/>
              <w:ind w:right="12"/>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indomaret point selalu aktif dalam menerima masukan konsumen</w:t>
            </w:r>
          </w:p>
        </w:tc>
        <w:tc>
          <w:tcPr>
            <w:tcW w:w="601" w:type="dxa"/>
            <w:tcBorders>
              <w:top w:val="nil"/>
              <w:left w:val="nil"/>
              <w:bottom w:val="single" w:sz="4" w:space="0" w:color="auto"/>
              <w:right w:val="single" w:sz="4" w:space="0" w:color="auto"/>
            </w:tcBorders>
            <w:shd w:val="clear" w:color="auto" w:fill="auto"/>
            <w:noWrap/>
            <w:vAlign w:val="bottom"/>
            <w:hideMark/>
          </w:tcPr>
          <w:p w14:paraId="2EDDE945" w14:textId="4F70E834" w:rsidR="00D91BFB" w:rsidRPr="00AA278A" w:rsidRDefault="00AA278A" w:rsidP="00AA278A">
            <w:pPr>
              <w:spacing w:after="0" w:line="240" w:lineRule="auto"/>
              <w:ind w:right="12"/>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w:t>
            </w:r>
          </w:p>
        </w:tc>
        <w:tc>
          <w:tcPr>
            <w:tcW w:w="538" w:type="dxa"/>
            <w:tcBorders>
              <w:top w:val="nil"/>
              <w:left w:val="nil"/>
              <w:bottom w:val="single" w:sz="4" w:space="0" w:color="auto"/>
              <w:right w:val="single" w:sz="4" w:space="0" w:color="auto"/>
            </w:tcBorders>
            <w:shd w:val="clear" w:color="auto" w:fill="auto"/>
            <w:noWrap/>
            <w:vAlign w:val="bottom"/>
            <w:hideMark/>
          </w:tcPr>
          <w:p w14:paraId="124AD7B5" w14:textId="558F8C5D" w:rsidR="00D91BFB" w:rsidRPr="00AA278A" w:rsidRDefault="00AA278A" w:rsidP="00AA278A">
            <w:pPr>
              <w:spacing w:after="0" w:line="240" w:lineRule="auto"/>
              <w:ind w:right="12"/>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w:t>
            </w:r>
          </w:p>
        </w:tc>
        <w:tc>
          <w:tcPr>
            <w:tcW w:w="591" w:type="dxa"/>
            <w:tcBorders>
              <w:top w:val="nil"/>
              <w:left w:val="nil"/>
              <w:bottom w:val="single" w:sz="4" w:space="0" w:color="auto"/>
              <w:right w:val="single" w:sz="4" w:space="0" w:color="auto"/>
            </w:tcBorders>
            <w:shd w:val="clear" w:color="auto" w:fill="auto"/>
            <w:noWrap/>
            <w:vAlign w:val="bottom"/>
            <w:hideMark/>
          </w:tcPr>
          <w:p w14:paraId="5C41F3D9"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2</w:t>
            </w:r>
          </w:p>
        </w:tc>
        <w:tc>
          <w:tcPr>
            <w:tcW w:w="538" w:type="dxa"/>
            <w:tcBorders>
              <w:top w:val="nil"/>
              <w:left w:val="nil"/>
              <w:bottom w:val="single" w:sz="4" w:space="0" w:color="auto"/>
              <w:right w:val="single" w:sz="4" w:space="0" w:color="auto"/>
            </w:tcBorders>
            <w:shd w:val="clear" w:color="auto" w:fill="auto"/>
            <w:noWrap/>
            <w:vAlign w:val="bottom"/>
            <w:hideMark/>
          </w:tcPr>
          <w:p w14:paraId="6934B567"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6.7%</w:t>
            </w:r>
          </w:p>
        </w:tc>
        <w:tc>
          <w:tcPr>
            <w:tcW w:w="605" w:type="dxa"/>
            <w:tcBorders>
              <w:top w:val="nil"/>
              <w:left w:val="nil"/>
              <w:bottom w:val="single" w:sz="4" w:space="0" w:color="auto"/>
              <w:right w:val="single" w:sz="4" w:space="0" w:color="auto"/>
            </w:tcBorders>
            <w:shd w:val="clear" w:color="auto" w:fill="auto"/>
            <w:noWrap/>
            <w:vAlign w:val="bottom"/>
            <w:hideMark/>
          </w:tcPr>
          <w:p w14:paraId="26202E00"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20</w:t>
            </w:r>
          </w:p>
        </w:tc>
        <w:tc>
          <w:tcPr>
            <w:tcW w:w="613" w:type="dxa"/>
            <w:tcBorders>
              <w:top w:val="nil"/>
              <w:left w:val="nil"/>
              <w:bottom w:val="single" w:sz="4" w:space="0" w:color="auto"/>
              <w:right w:val="single" w:sz="4" w:space="0" w:color="auto"/>
            </w:tcBorders>
            <w:shd w:val="clear" w:color="auto" w:fill="auto"/>
            <w:noWrap/>
            <w:vAlign w:val="bottom"/>
            <w:hideMark/>
          </w:tcPr>
          <w:p w14:paraId="3B9179F6"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66.7%</w:t>
            </w:r>
          </w:p>
        </w:tc>
        <w:tc>
          <w:tcPr>
            <w:tcW w:w="619" w:type="dxa"/>
            <w:tcBorders>
              <w:top w:val="nil"/>
              <w:left w:val="nil"/>
              <w:bottom w:val="single" w:sz="4" w:space="0" w:color="auto"/>
              <w:right w:val="single" w:sz="4" w:space="0" w:color="auto"/>
            </w:tcBorders>
            <w:shd w:val="clear" w:color="auto" w:fill="auto"/>
            <w:noWrap/>
            <w:vAlign w:val="bottom"/>
            <w:hideMark/>
          </w:tcPr>
          <w:p w14:paraId="5700A28A"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8</w:t>
            </w:r>
          </w:p>
        </w:tc>
        <w:tc>
          <w:tcPr>
            <w:tcW w:w="613" w:type="dxa"/>
            <w:tcBorders>
              <w:top w:val="nil"/>
              <w:left w:val="nil"/>
              <w:bottom w:val="single" w:sz="4" w:space="0" w:color="auto"/>
              <w:right w:val="single" w:sz="4" w:space="0" w:color="auto"/>
            </w:tcBorders>
            <w:shd w:val="clear" w:color="auto" w:fill="auto"/>
            <w:noWrap/>
            <w:vAlign w:val="bottom"/>
            <w:hideMark/>
          </w:tcPr>
          <w:p w14:paraId="4E686F9C"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26.7%</w:t>
            </w:r>
          </w:p>
        </w:tc>
        <w:tc>
          <w:tcPr>
            <w:tcW w:w="827" w:type="dxa"/>
            <w:tcBorders>
              <w:top w:val="nil"/>
              <w:left w:val="nil"/>
              <w:bottom w:val="single" w:sz="4" w:space="0" w:color="auto"/>
              <w:right w:val="single" w:sz="4" w:space="0" w:color="auto"/>
            </w:tcBorders>
            <w:shd w:val="clear" w:color="auto" w:fill="auto"/>
            <w:noWrap/>
            <w:vAlign w:val="bottom"/>
            <w:hideMark/>
          </w:tcPr>
          <w:p w14:paraId="178E8798"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30</w:t>
            </w:r>
          </w:p>
        </w:tc>
      </w:tr>
      <w:tr w:rsidR="00192716" w:rsidRPr="00A67A97" w14:paraId="5D6AABB8" w14:textId="77777777" w:rsidTr="00192716">
        <w:trPr>
          <w:trHeight w:val="250"/>
          <w:tblHeader/>
        </w:trPr>
        <w:tc>
          <w:tcPr>
            <w:tcW w:w="428" w:type="dxa"/>
            <w:tcBorders>
              <w:top w:val="nil"/>
              <w:left w:val="single" w:sz="4" w:space="0" w:color="auto"/>
              <w:bottom w:val="single" w:sz="4" w:space="0" w:color="auto"/>
              <w:right w:val="single" w:sz="4" w:space="0" w:color="auto"/>
            </w:tcBorders>
            <w:shd w:val="clear" w:color="auto" w:fill="auto"/>
            <w:noWrap/>
            <w:vAlign w:val="bottom"/>
            <w:hideMark/>
          </w:tcPr>
          <w:p w14:paraId="2F3DB25E"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10</w:t>
            </w:r>
          </w:p>
        </w:tc>
        <w:tc>
          <w:tcPr>
            <w:tcW w:w="1582" w:type="dxa"/>
            <w:tcBorders>
              <w:top w:val="nil"/>
              <w:left w:val="nil"/>
              <w:bottom w:val="single" w:sz="4" w:space="0" w:color="auto"/>
              <w:right w:val="single" w:sz="4" w:space="0" w:color="auto"/>
            </w:tcBorders>
            <w:shd w:val="clear" w:color="auto" w:fill="auto"/>
            <w:noWrap/>
            <w:vAlign w:val="bottom"/>
            <w:hideMark/>
          </w:tcPr>
          <w:p w14:paraId="6CF09723" w14:textId="77777777" w:rsidR="00D91BFB" w:rsidRPr="000F121A" w:rsidRDefault="00D91BFB" w:rsidP="00BF34F8">
            <w:pPr>
              <w:spacing w:after="0" w:line="240" w:lineRule="auto"/>
              <w:ind w:right="12"/>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indomaret point memiliki media yang baik untuk menampung masukan dari konsumen</w:t>
            </w:r>
          </w:p>
        </w:tc>
        <w:tc>
          <w:tcPr>
            <w:tcW w:w="601" w:type="dxa"/>
            <w:tcBorders>
              <w:top w:val="nil"/>
              <w:left w:val="nil"/>
              <w:bottom w:val="single" w:sz="4" w:space="0" w:color="auto"/>
              <w:right w:val="single" w:sz="4" w:space="0" w:color="auto"/>
            </w:tcBorders>
            <w:shd w:val="clear" w:color="auto" w:fill="auto"/>
            <w:noWrap/>
            <w:vAlign w:val="bottom"/>
            <w:hideMark/>
          </w:tcPr>
          <w:p w14:paraId="64E3157F" w14:textId="099E7E9C" w:rsidR="00D91BFB" w:rsidRPr="00AA278A" w:rsidRDefault="00AA278A" w:rsidP="00AA278A">
            <w:pPr>
              <w:spacing w:after="0" w:line="240" w:lineRule="auto"/>
              <w:ind w:right="12"/>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w:t>
            </w:r>
          </w:p>
        </w:tc>
        <w:tc>
          <w:tcPr>
            <w:tcW w:w="538" w:type="dxa"/>
            <w:tcBorders>
              <w:top w:val="nil"/>
              <w:left w:val="nil"/>
              <w:bottom w:val="single" w:sz="4" w:space="0" w:color="auto"/>
              <w:right w:val="single" w:sz="4" w:space="0" w:color="auto"/>
            </w:tcBorders>
            <w:shd w:val="clear" w:color="auto" w:fill="auto"/>
            <w:noWrap/>
            <w:vAlign w:val="bottom"/>
            <w:hideMark/>
          </w:tcPr>
          <w:p w14:paraId="76BC85AC" w14:textId="677114E2" w:rsidR="00D91BFB" w:rsidRPr="00AA278A" w:rsidRDefault="00AA278A" w:rsidP="00AA278A">
            <w:pPr>
              <w:spacing w:after="0" w:line="240" w:lineRule="auto"/>
              <w:ind w:right="12"/>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w:t>
            </w:r>
          </w:p>
        </w:tc>
        <w:tc>
          <w:tcPr>
            <w:tcW w:w="591" w:type="dxa"/>
            <w:tcBorders>
              <w:top w:val="nil"/>
              <w:left w:val="nil"/>
              <w:bottom w:val="single" w:sz="4" w:space="0" w:color="auto"/>
              <w:right w:val="single" w:sz="4" w:space="0" w:color="auto"/>
            </w:tcBorders>
            <w:shd w:val="clear" w:color="auto" w:fill="auto"/>
            <w:noWrap/>
            <w:vAlign w:val="bottom"/>
            <w:hideMark/>
          </w:tcPr>
          <w:p w14:paraId="3960FDD6"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1</w:t>
            </w:r>
          </w:p>
        </w:tc>
        <w:tc>
          <w:tcPr>
            <w:tcW w:w="538" w:type="dxa"/>
            <w:tcBorders>
              <w:top w:val="nil"/>
              <w:left w:val="nil"/>
              <w:bottom w:val="single" w:sz="4" w:space="0" w:color="auto"/>
              <w:right w:val="single" w:sz="4" w:space="0" w:color="auto"/>
            </w:tcBorders>
            <w:shd w:val="clear" w:color="auto" w:fill="auto"/>
            <w:noWrap/>
            <w:vAlign w:val="bottom"/>
            <w:hideMark/>
          </w:tcPr>
          <w:p w14:paraId="58F6D960"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3.3%</w:t>
            </w:r>
          </w:p>
        </w:tc>
        <w:tc>
          <w:tcPr>
            <w:tcW w:w="605" w:type="dxa"/>
            <w:tcBorders>
              <w:top w:val="nil"/>
              <w:left w:val="nil"/>
              <w:bottom w:val="single" w:sz="4" w:space="0" w:color="auto"/>
              <w:right w:val="single" w:sz="4" w:space="0" w:color="auto"/>
            </w:tcBorders>
            <w:shd w:val="clear" w:color="auto" w:fill="auto"/>
            <w:noWrap/>
            <w:vAlign w:val="bottom"/>
            <w:hideMark/>
          </w:tcPr>
          <w:p w14:paraId="10FE2187"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18</w:t>
            </w:r>
          </w:p>
        </w:tc>
        <w:tc>
          <w:tcPr>
            <w:tcW w:w="613" w:type="dxa"/>
            <w:tcBorders>
              <w:top w:val="nil"/>
              <w:left w:val="nil"/>
              <w:bottom w:val="single" w:sz="4" w:space="0" w:color="auto"/>
              <w:right w:val="single" w:sz="4" w:space="0" w:color="auto"/>
            </w:tcBorders>
            <w:shd w:val="clear" w:color="auto" w:fill="auto"/>
            <w:noWrap/>
            <w:vAlign w:val="bottom"/>
            <w:hideMark/>
          </w:tcPr>
          <w:p w14:paraId="0058EFDE"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60.0%</w:t>
            </w:r>
          </w:p>
        </w:tc>
        <w:tc>
          <w:tcPr>
            <w:tcW w:w="619" w:type="dxa"/>
            <w:tcBorders>
              <w:top w:val="nil"/>
              <w:left w:val="nil"/>
              <w:bottom w:val="single" w:sz="4" w:space="0" w:color="auto"/>
              <w:right w:val="single" w:sz="4" w:space="0" w:color="auto"/>
            </w:tcBorders>
            <w:shd w:val="clear" w:color="auto" w:fill="auto"/>
            <w:noWrap/>
            <w:vAlign w:val="bottom"/>
            <w:hideMark/>
          </w:tcPr>
          <w:p w14:paraId="6EF6D77C"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11</w:t>
            </w:r>
          </w:p>
        </w:tc>
        <w:tc>
          <w:tcPr>
            <w:tcW w:w="613" w:type="dxa"/>
            <w:tcBorders>
              <w:top w:val="nil"/>
              <w:left w:val="nil"/>
              <w:bottom w:val="single" w:sz="4" w:space="0" w:color="auto"/>
              <w:right w:val="single" w:sz="4" w:space="0" w:color="auto"/>
            </w:tcBorders>
            <w:shd w:val="clear" w:color="auto" w:fill="auto"/>
            <w:noWrap/>
            <w:vAlign w:val="bottom"/>
            <w:hideMark/>
          </w:tcPr>
          <w:p w14:paraId="0EB5A6F6"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36.7%</w:t>
            </w:r>
          </w:p>
        </w:tc>
        <w:tc>
          <w:tcPr>
            <w:tcW w:w="827" w:type="dxa"/>
            <w:tcBorders>
              <w:top w:val="nil"/>
              <w:left w:val="nil"/>
              <w:bottom w:val="single" w:sz="4" w:space="0" w:color="auto"/>
              <w:right w:val="single" w:sz="4" w:space="0" w:color="auto"/>
            </w:tcBorders>
            <w:shd w:val="clear" w:color="auto" w:fill="auto"/>
            <w:noWrap/>
            <w:vAlign w:val="bottom"/>
            <w:hideMark/>
          </w:tcPr>
          <w:p w14:paraId="69D2F76B"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30</w:t>
            </w:r>
          </w:p>
        </w:tc>
      </w:tr>
      <w:tr w:rsidR="00192716" w:rsidRPr="00A67A97" w14:paraId="29A72D1C" w14:textId="77777777" w:rsidTr="00192716">
        <w:trPr>
          <w:trHeight w:val="250"/>
          <w:tblHeader/>
        </w:trPr>
        <w:tc>
          <w:tcPr>
            <w:tcW w:w="428" w:type="dxa"/>
            <w:tcBorders>
              <w:top w:val="nil"/>
              <w:left w:val="single" w:sz="4" w:space="0" w:color="auto"/>
              <w:bottom w:val="single" w:sz="4" w:space="0" w:color="auto"/>
              <w:right w:val="single" w:sz="4" w:space="0" w:color="auto"/>
            </w:tcBorders>
            <w:shd w:val="clear" w:color="auto" w:fill="auto"/>
            <w:noWrap/>
            <w:vAlign w:val="bottom"/>
            <w:hideMark/>
          </w:tcPr>
          <w:p w14:paraId="604AA89A" w14:textId="77777777" w:rsidR="00D91BFB" w:rsidRPr="000F121A" w:rsidRDefault="00D91BFB" w:rsidP="00BF34F8">
            <w:pPr>
              <w:spacing w:after="0" w:line="240" w:lineRule="auto"/>
              <w:ind w:right="12"/>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 </w:t>
            </w:r>
          </w:p>
        </w:tc>
        <w:tc>
          <w:tcPr>
            <w:tcW w:w="1582" w:type="dxa"/>
            <w:tcBorders>
              <w:top w:val="nil"/>
              <w:left w:val="nil"/>
              <w:bottom w:val="single" w:sz="4" w:space="0" w:color="auto"/>
              <w:right w:val="single" w:sz="4" w:space="0" w:color="auto"/>
            </w:tcBorders>
            <w:shd w:val="clear" w:color="auto" w:fill="auto"/>
            <w:noWrap/>
            <w:vAlign w:val="bottom"/>
            <w:hideMark/>
          </w:tcPr>
          <w:p w14:paraId="2B331854" w14:textId="77777777" w:rsidR="00D91BFB" w:rsidRPr="000F121A" w:rsidRDefault="00D91BFB" w:rsidP="00BF34F8">
            <w:pPr>
              <w:spacing w:after="0" w:line="240" w:lineRule="auto"/>
              <w:ind w:right="12"/>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rata-rata skor</w:t>
            </w:r>
          </w:p>
        </w:tc>
        <w:tc>
          <w:tcPr>
            <w:tcW w:w="601" w:type="dxa"/>
            <w:tcBorders>
              <w:top w:val="nil"/>
              <w:left w:val="nil"/>
              <w:bottom w:val="single" w:sz="4" w:space="0" w:color="auto"/>
              <w:right w:val="single" w:sz="4" w:space="0" w:color="auto"/>
            </w:tcBorders>
            <w:shd w:val="clear" w:color="auto" w:fill="auto"/>
            <w:noWrap/>
            <w:vAlign w:val="bottom"/>
            <w:hideMark/>
          </w:tcPr>
          <w:p w14:paraId="62391612"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1</w:t>
            </w:r>
          </w:p>
        </w:tc>
        <w:tc>
          <w:tcPr>
            <w:tcW w:w="538" w:type="dxa"/>
            <w:tcBorders>
              <w:top w:val="nil"/>
              <w:left w:val="nil"/>
              <w:bottom w:val="single" w:sz="4" w:space="0" w:color="auto"/>
              <w:right w:val="single" w:sz="4" w:space="0" w:color="auto"/>
            </w:tcBorders>
            <w:shd w:val="clear" w:color="auto" w:fill="auto"/>
            <w:noWrap/>
            <w:vAlign w:val="bottom"/>
            <w:hideMark/>
          </w:tcPr>
          <w:p w14:paraId="43109C49"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3.3%</w:t>
            </w:r>
          </w:p>
        </w:tc>
        <w:tc>
          <w:tcPr>
            <w:tcW w:w="591" w:type="dxa"/>
            <w:tcBorders>
              <w:top w:val="nil"/>
              <w:left w:val="nil"/>
              <w:bottom w:val="single" w:sz="4" w:space="0" w:color="auto"/>
              <w:right w:val="single" w:sz="4" w:space="0" w:color="auto"/>
            </w:tcBorders>
            <w:shd w:val="clear" w:color="auto" w:fill="auto"/>
            <w:noWrap/>
            <w:vAlign w:val="bottom"/>
            <w:hideMark/>
          </w:tcPr>
          <w:p w14:paraId="6F487E00"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1.5</w:t>
            </w:r>
          </w:p>
        </w:tc>
        <w:tc>
          <w:tcPr>
            <w:tcW w:w="538" w:type="dxa"/>
            <w:tcBorders>
              <w:top w:val="nil"/>
              <w:left w:val="nil"/>
              <w:bottom w:val="single" w:sz="4" w:space="0" w:color="auto"/>
              <w:right w:val="single" w:sz="4" w:space="0" w:color="auto"/>
            </w:tcBorders>
            <w:shd w:val="clear" w:color="auto" w:fill="auto"/>
            <w:noWrap/>
            <w:vAlign w:val="bottom"/>
            <w:hideMark/>
          </w:tcPr>
          <w:p w14:paraId="4B16ABE7"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0.05</w:t>
            </w:r>
          </w:p>
        </w:tc>
        <w:tc>
          <w:tcPr>
            <w:tcW w:w="605" w:type="dxa"/>
            <w:tcBorders>
              <w:top w:val="nil"/>
              <w:left w:val="nil"/>
              <w:bottom w:val="single" w:sz="4" w:space="0" w:color="auto"/>
              <w:right w:val="single" w:sz="4" w:space="0" w:color="auto"/>
            </w:tcBorders>
            <w:shd w:val="clear" w:color="auto" w:fill="auto"/>
            <w:noWrap/>
            <w:vAlign w:val="bottom"/>
            <w:hideMark/>
          </w:tcPr>
          <w:p w14:paraId="3FCD97F5"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19.1</w:t>
            </w:r>
          </w:p>
        </w:tc>
        <w:tc>
          <w:tcPr>
            <w:tcW w:w="613" w:type="dxa"/>
            <w:tcBorders>
              <w:top w:val="nil"/>
              <w:left w:val="nil"/>
              <w:bottom w:val="single" w:sz="4" w:space="0" w:color="auto"/>
              <w:right w:val="single" w:sz="4" w:space="0" w:color="auto"/>
            </w:tcBorders>
            <w:shd w:val="clear" w:color="auto" w:fill="auto"/>
            <w:noWrap/>
            <w:vAlign w:val="bottom"/>
            <w:hideMark/>
          </w:tcPr>
          <w:p w14:paraId="4D4B6014"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63.7%</w:t>
            </w:r>
          </w:p>
        </w:tc>
        <w:tc>
          <w:tcPr>
            <w:tcW w:w="619" w:type="dxa"/>
            <w:tcBorders>
              <w:top w:val="nil"/>
              <w:left w:val="nil"/>
              <w:bottom w:val="single" w:sz="4" w:space="0" w:color="auto"/>
              <w:right w:val="single" w:sz="4" w:space="0" w:color="auto"/>
            </w:tcBorders>
            <w:shd w:val="clear" w:color="auto" w:fill="auto"/>
            <w:noWrap/>
            <w:vAlign w:val="bottom"/>
            <w:hideMark/>
          </w:tcPr>
          <w:p w14:paraId="5FB1C371"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9.7</w:t>
            </w:r>
          </w:p>
        </w:tc>
        <w:tc>
          <w:tcPr>
            <w:tcW w:w="613" w:type="dxa"/>
            <w:tcBorders>
              <w:top w:val="nil"/>
              <w:left w:val="nil"/>
              <w:bottom w:val="single" w:sz="4" w:space="0" w:color="auto"/>
              <w:right w:val="single" w:sz="4" w:space="0" w:color="auto"/>
            </w:tcBorders>
            <w:shd w:val="clear" w:color="auto" w:fill="auto"/>
            <w:noWrap/>
            <w:vAlign w:val="bottom"/>
            <w:hideMark/>
          </w:tcPr>
          <w:p w14:paraId="41A3C0A2" w14:textId="77777777" w:rsidR="00D91BFB" w:rsidRPr="000F121A" w:rsidRDefault="00D91BFB" w:rsidP="00BF34F8">
            <w:pPr>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32.3%</w:t>
            </w:r>
          </w:p>
        </w:tc>
        <w:tc>
          <w:tcPr>
            <w:tcW w:w="827" w:type="dxa"/>
            <w:tcBorders>
              <w:top w:val="nil"/>
              <w:left w:val="nil"/>
              <w:bottom w:val="single" w:sz="4" w:space="0" w:color="auto"/>
              <w:right w:val="single" w:sz="4" w:space="0" w:color="auto"/>
            </w:tcBorders>
            <w:shd w:val="clear" w:color="auto" w:fill="auto"/>
            <w:noWrap/>
            <w:vAlign w:val="bottom"/>
            <w:hideMark/>
          </w:tcPr>
          <w:p w14:paraId="4221E6FC" w14:textId="77777777" w:rsidR="00D91BFB" w:rsidRPr="000F121A" w:rsidRDefault="00D91BFB" w:rsidP="00BF34F8">
            <w:pPr>
              <w:keepNext/>
              <w:spacing w:after="0" w:line="240" w:lineRule="auto"/>
              <w:ind w:right="12"/>
              <w:jc w:val="right"/>
              <w:rPr>
                <w:rFonts w:ascii="Times New Roman" w:eastAsia="Times New Roman" w:hAnsi="Times New Roman" w:cs="Times New Roman"/>
                <w:color w:val="000000"/>
                <w:sz w:val="16"/>
                <w:szCs w:val="16"/>
                <w:lang w:val="id-ID"/>
              </w:rPr>
            </w:pPr>
            <w:r w:rsidRPr="000F121A">
              <w:rPr>
                <w:rFonts w:ascii="Times New Roman" w:eastAsia="Times New Roman" w:hAnsi="Times New Roman" w:cs="Times New Roman"/>
                <w:color w:val="000000"/>
                <w:sz w:val="16"/>
                <w:szCs w:val="16"/>
                <w:lang w:val="id-ID"/>
              </w:rPr>
              <w:t>30</w:t>
            </w:r>
          </w:p>
        </w:tc>
      </w:tr>
    </w:tbl>
    <w:p w14:paraId="46102735" w14:textId="4874F23A" w:rsidR="00A67A97" w:rsidRPr="00C62772" w:rsidRDefault="00A67A97" w:rsidP="00BF34F8">
      <w:pPr>
        <w:pStyle w:val="Caption"/>
        <w:keepNext/>
        <w:ind w:right="12"/>
        <w:jc w:val="center"/>
        <w:rPr>
          <w:b/>
          <w:bCs/>
          <w:i w:val="0"/>
          <w:iCs w:val="0"/>
          <w:color w:val="000000" w:themeColor="text1"/>
          <w:sz w:val="24"/>
          <w:szCs w:val="24"/>
        </w:rPr>
      </w:pPr>
      <w:proofErr w:type="spellStart"/>
      <w:r w:rsidRPr="00C62772">
        <w:rPr>
          <w:b/>
          <w:bCs/>
          <w:i w:val="0"/>
          <w:iCs w:val="0"/>
          <w:color w:val="000000" w:themeColor="text1"/>
          <w:sz w:val="24"/>
          <w:szCs w:val="24"/>
        </w:rPr>
        <w:t>Tabel</w:t>
      </w:r>
      <w:proofErr w:type="spellEnd"/>
      <w:r w:rsidRPr="00C62772">
        <w:rPr>
          <w:b/>
          <w:bCs/>
          <w:i w:val="0"/>
          <w:iCs w:val="0"/>
          <w:color w:val="000000" w:themeColor="text1"/>
          <w:sz w:val="24"/>
          <w:szCs w:val="24"/>
        </w:rPr>
        <w:t xml:space="preserve"> 1.1 </w:t>
      </w:r>
      <w:r w:rsidRPr="00C62772">
        <w:rPr>
          <w:b/>
          <w:bCs/>
          <w:i w:val="0"/>
          <w:iCs w:val="0"/>
          <w:color w:val="000000" w:themeColor="text1"/>
          <w:sz w:val="24"/>
          <w:szCs w:val="24"/>
        </w:rPr>
        <w:fldChar w:fldCharType="begin"/>
      </w:r>
      <w:r w:rsidRPr="00C62772">
        <w:rPr>
          <w:b/>
          <w:bCs/>
          <w:i w:val="0"/>
          <w:iCs w:val="0"/>
          <w:color w:val="000000" w:themeColor="text1"/>
          <w:sz w:val="24"/>
          <w:szCs w:val="24"/>
        </w:rPr>
        <w:instrText xml:space="preserve"> SEQ Tabel_1.1 \* ARABIC </w:instrText>
      </w:r>
      <w:r w:rsidRPr="00C62772">
        <w:rPr>
          <w:b/>
          <w:bCs/>
          <w:i w:val="0"/>
          <w:iCs w:val="0"/>
          <w:color w:val="000000" w:themeColor="text1"/>
          <w:sz w:val="24"/>
          <w:szCs w:val="24"/>
        </w:rPr>
        <w:fldChar w:fldCharType="separate"/>
      </w:r>
      <w:r w:rsidR="004B7BB5">
        <w:rPr>
          <w:b/>
          <w:bCs/>
          <w:i w:val="0"/>
          <w:iCs w:val="0"/>
          <w:noProof/>
          <w:color w:val="000000" w:themeColor="text1"/>
          <w:sz w:val="24"/>
          <w:szCs w:val="24"/>
        </w:rPr>
        <w:t>2</w:t>
      </w:r>
      <w:r w:rsidRPr="00C62772">
        <w:rPr>
          <w:b/>
          <w:bCs/>
          <w:i w:val="0"/>
          <w:iCs w:val="0"/>
          <w:color w:val="000000" w:themeColor="text1"/>
          <w:sz w:val="24"/>
          <w:szCs w:val="24"/>
        </w:rPr>
        <w:fldChar w:fldCharType="end"/>
      </w:r>
    </w:p>
    <w:p w14:paraId="58442984" w14:textId="0D7A63AA" w:rsidR="00D91BFB" w:rsidRPr="008A4CBB" w:rsidRDefault="00D91BFB" w:rsidP="00BF34F8">
      <w:pPr>
        <w:ind w:right="12"/>
        <w:jc w:val="center"/>
        <w:rPr>
          <w:rFonts w:ascii="Times New Roman" w:hAnsi="Times New Roman" w:cs="Times New Roman"/>
          <w:b/>
          <w:bCs/>
          <w:sz w:val="24"/>
          <w:szCs w:val="24"/>
          <w:lang w:val="da-DK"/>
        </w:rPr>
      </w:pPr>
      <w:r w:rsidRPr="008A4CBB">
        <w:rPr>
          <w:rFonts w:ascii="Times New Roman" w:hAnsi="Times New Roman" w:cs="Times New Roman"/>
          <w:b/>
          <w:bCs/>
          <w:sz w:val="24"/>
          <w:szCs w:val="24"/>
          <w:lang w:val="da-DK"/>
        </w:rPr>
        <w:t xml:space="preserve">Pra Kuisioner Kepuasan Pelanggan Indomaret </w:t>
      </w:r>
      <w:r w:rsidRPr="008A4CBB">
        <w:rPr>
          <w:rFonts w:ascii="Times New Roman" w:hAnsi="Times New Roman" w:cs="Times New Roman"/>
          <w:b/>
          <w:bCs/>
          <w:i/>
          <w:iCs/>
          <w:sz w:val="24"/>
          <w:szCs w:val="24"/>
          <w:lang w:val="da-DK"/>
        </w:rPr>
        <w:t>Point</w:t>
      </w:r>
      <w:r w:rsidRPr="008A4CBB">
        <w:rPr>
          <w:rFonts w:ascii="Times New Roman" w:hAnsi="Times New Roman" w:cs="Times New Roman"/>
          <w:b/>
          <w:bCs/>
          <w:sz w:val="24"/>
          <w:szCs w:val="24"/>
          <w:lang w:val="da-DK"/>
        </w:rPr>
        <w:t xml:space="preserve"> Di Kelurahan Jelupang Kota Tangerang Selatan</w:t>
      </w:r>
    </w:p>
    <w:p w14:paraId="43E2EFA6" w14:textId="5FCED876" w:rsidR="00822AC1" w:rsidRPr="00AB03E9" w:rsidRDefault="00DD23BA" w:rsidP="00BF34F8">
      <w:pPr>
        <w:spacing w:after="0"/>
        <w:ind w:right="12"/>
        <w:jc w:val="center"/>
        <w:rPr>
          <w:b/>
          <w:bCs/>
          <w:lang w:val="id-ID"/>
        </w:rPr>
      </w:pPr>
      <w:r w:rsidRPr="00AB03E9">
        <w:rPr>
          <w:rFonts w:ascii="Times New Roman" w:hAnsi="Times New Roman" w:cs="Times New Roman"/>
          <w:b/>
          <w:bCs/>
          <w:sz w:val="24"/>
          <w:szCs w:val="24"/>
          <w:lang w:val="id-ID"/>
        </w:rPr>
        <w:t xml:space="preserve">Sumber: Data </w:t>
      </w:r>
      <w:r w:rsidR="00802D6E" w:rsidRPr="008A4CBB">
        <w:rPr>
          <w:rFonts w:ascii="Times New Roman" w:hAnsi="Times New Roman" w:cs="Times New Roman"/>
          <w:b/>
          <w:bCs/>
          <w:sz w:val="24"/>
          <w:szCs w:val="24"/>
          <w:lang w:val="da-DK"/>
        </w:rPr>
        <w:t>D</w:t>
      </w:r>
      <w:r w:rsidRPr="00AB03E9">
        <w:rPr>
          <w:rFonts w:ascii="Times New Roman" w:hAnsi="Times New Roman" w:cs="Times New Roman"/>
          <w:b/>
          <w:bCs/>
          <w:sz w:val="24"/>
          <w:szCs w:val="24"/>
          <w:lang w:val="id-ID"/>
        </w:rPr>
        <w:t xml:space="preserve">iolah </w:t>
      </w:r>
      <w:r w:rsidR="00802D6E" w:rsidRPr="008A4CBB">
        <w:rPr>
          <w:rFonts w:ascii="Times New Roman" w:hAnsi="Times New Roman" w:cs="Times New Roman"/>
          <w:b/>
          <w:bCs/>
          <w:sz w:val="24"/>
          <w:szCs w:val="24"/>
          <w:lang w:val="da-DK"/>
        </w:rPr>
        <w:t>P</w:t>
      </w:r>
      <w:r w:rsidRPr="00AB03E9">
        <w:rPr>
          <w:rFonts w:ascii="Times New Roman" w:hAnsi="Times New Roman" w:cs="Times New Roman"/>
          <w:b/>
          <w:bCs/>
          <w:sz w:val="24"/>
          <w:szCs w:val="24"/>
          <w:lang w:val="id-ID"/>
        </w:rPr>
        <w:t>eneliti 2022</w:t>
      </w:r>
    </w:p>
    <w:p w14:paraId="35743FC0" w14:textId="109F940D" w:rsidR="001E216F" w:rsidRPr="007B371E" w:rsidRDefault="00DD23BA" w:rsidP="00BF34F8">
      <w:pPr>
        <w:spacing w:after="0" w:line="360" w:lineRule="auto"/>
        <w:ind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Berdasarkan table 1.</w:t>
      </w:r>
      <w:r w:rsidR="00AB03E9" w:rsidRPr="008A4CBB">
        <w:rPr>
          <w:rFonts w:ascii="Times New Roman" w:hAnsi="Times New Roman" w:cs="Times New Roman"/>
          <w:sz w:val="24"/>
          <w:szCs w:val="24"/>
          <w:lang w:val="da-DK"/>
        </w:rPr>
        <w:t>1.2</w:t>
      </w:r>
      <w:r w:rsidRPr="007B371E">
        <w:rPr>
          <w:rFonts w:ascii="Times New Roman" w:hAnsi="Times New Roman" w:cs="Times New Roman"/>
          <w:sz w:val="24"/>
          <w:szCs w:val="24"/>
          <w:lang w:val="id-ID"/>
        </w:rPr>
        <w:t xml:space="preserve"> dapat dilihat bahwa kepuasan konsumen pada Indomaret </w:t>
      </w:r>
      <w:r w:rsidRPr="00AB5AEC">
        <w:rPr>
          <w:rFonts w:ascii="Times New Roman" w:hAnsi="Times New Roman" w:cs="Times New Roman"/>
          <w:i/>
          <w:iCs/>
          <w:sz w:val="24"/>
          <w:szCs w:val="24"/>
          <w:lang w:val="id-ID"/>
        </w:rPr>
        <w:t>Point</w:t>
      </w:r>
      <w:r w:rsidRPr="007B371E">
        <w:rPr>
          <w:rFonts w:ascii="Times New Roman" w:hAnsi="Times New Roman" w:cs="Times New Roman"/>
          <w:sz w:val="24"/>
          <w:szCs w:val="24"/>
          <w:lang w:val="id-ID"/>
        </w:rPr>
        <w:t xml:space="preserve"> Di Kelurahan Jelupang Kota Tangerang Selatan secara keseluruhan belum sesuai dengan yang diharapkan konsumen. Rata-rata skor 0.05% “</w:t>
      </w:r>
      <w:r w:rsidR="00846EDD" w:rsidRPr="007B371E">
        <w:rPr>
          <w:rFonts w:ascii="Times New Roman" w:hAnsi="Times New Roman" w:cs="Times New Roman"/>
          <w:sz w:val="24"/>
          <w:szCs w:val="24"/>
          <w:lang w:val="id-ID"/>
        </w:rPr>
        <w:t>T</w:t>
      </w:r>
      <w:r w:rsidRPr="007B371E">
        <w:rPr>
          <w:rFonts w:ascii="Times New Roman" w:hAnsi="Times New Roman" w:cs="Times New Roman"/>
          <w:sz w:val="24"/>
          <w:szCs w:val="24"/>
          <w:lang w:val="id-ID"/>
        </w:rPr>
        <w:t xml:space="preserve">idak </w:t>
      </w:r>
      <w:r w:rsidR="00846EDD" w:rsidRPr="007B371E">
        <w:rPr>
          <w:rFonts w:ascii="Times New Roman" w:hAnsi="Times New Roman" w:cs="Times New Roman"/>
          <w:sz w:val="24"/>
          <w:szCs w:val="24"/>
          <w:lang w:val="id-ID"/>
        </w:rPr>
        <w:t>S</w:t>
      </w:r>
      <w:r w:rsidRPr="007B371E">
        <w:rPr>
          <w:rFonts w:ascii="Times New Roman" w:hAnsi="Times New Roman" w:cs="Times New Roman"/>
          <w:sz w:val="24"/>
          <w:szCs w:val="24"/>
          <w:lang w:val="id-ID"/>
        </w:rPr>
        <w:t xml:space="preserve">etuju”. </w:t>
      </w:r>
      <w:r w:rsidR="007B72A3" w:rsidRPr="008A4CBB">
        <w:rPr>
          <w:rFonts w:ascii="Times New Roman" w:hAnsi="Times New Roman" w:cs="Times New Roman"/>
          <w:sz w:val="24"/>
          <w:szCs w:val="24"/>
          <w:lang w:val="id-ID"/>
        </w:rPr>
        <w:t>J</w:t>
      </w:r>
      <w:r w:rsidRPr="007B371E">
        <w:rPr>
          <w:rFonts w:ascii="Times New Roman" w:hAnsi="Times New Roman" w:cs="Times New Roman"/>
          <w:sz w:val="24"/>
          <w:szCs w:val="24"/>
          <w:lang w:val="id-ID"/>
        </w:rPr>
        <w:t>umlah persentase responden yang me</w:t>
      </w:r>
      <w:r w:rsidR="00670F1F" w:rsidRPr="008A4CBB">
        <w:rPr>
          <w:rFonts w:ascii="Times New Roman" w:hAnsi="Times New Roman" w:cs="Times New Roman"/>
          <w:sz w:val="24"/>
          <w:szCs w:val="24"/>
          <w:lang w:val="id-ID"/>
        </w:rPr>
        <w:t>mbagikan tanggapan</w:t>
      </w:r>
      <w:r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lastRenderedPageBreak/>
        <w:t>“</w:t>
      </w:r>
      <w:r w:rsidR="00846EDD" w:rsidRPr="007B371E">
        <w:rPr>
          <w:rFonts w:ascii="Times New Roman" w:hAnsi="Times New Roman" w:cs="Times New Roman"/>
          <w:sz w:val="24"/>
          <w:szCs w:val="24"/>
          <w:lang w:val="id-ID"/>
        </w:rPr>
        <w:t>S</w:t>
      </w:r>
      <w:r w:rsidRPr="007B371E">
        <w:rPr>
          <w:rFonts w:ascii="Times New Roman" w:hAnsi="Times New Roman" w:cs="Times New Roman"/>
          <w:sz w:val="24"/>
          <w:szCs w:val="24"/>
          <w:lang w:val="id-ID"/>
        </w:rPr>
        <w:t xml:space="preserve">angat </w:t>
      </w:r>
      <w:r w:rsidR="00846EDD" w:rsidRPr="007B371E">
        <w:rPr>
          <w:rFonts w:ascii="Times New Roman" w:hAnsi="Times New Roman" w:cs="Times New Roman"/>
          <w:sz w:val="24"/>
          <w:szCs w:val="24"/>
          <w:lang w:val="id-ID"/>
        </w:rPr>
        <w:t>T</w:t>
      </w:r>
      <w:r w:rsidRPr="007B371E">
        <w:rPr>
          <w:rFonts w:ascii="Times New Roman" w:hAnsi="Times New Roman" w:cs="Times New Roman"/>
          <w:sz w:val="24"/>
          <w:szCs w:val="24"/>
          <w:lang w:val="id-ID"/>
        </w:rPr>
        <w:t xml:space="preserve">idak </w:t>
      </w:r>
      <w:r w:rsidR="00846EDD" w:rsidRPr="007B371E">
        <w:rPr>
          <w:rFonts w:ascii="Times New Roman" w:hAnsi="Times New Roman" w:cs="Times New Roman"/>
          <w:sz w:val="24"/>
          <w:szCs w:val="24"/>
          <w:lang w:val="id-ID"/>
        </w:rPr>
        <w:t>S</w:t>
      </w:r>
      <w:r w:rsidRPr="007B371E">
        <w:rPr>
          <w:rFonts w:ascii="Times New Roman" w:hAnsi="Times New Roman" w:cs="Times New Roman"/>
          <w:sz w:val="24"/>
          <w:szCs w:val="24"/>
          <w:lang w:val="id-ID"/>
        </w:rPr>
        <w:t xml:space="preserve">etuju” yaitu 3,3%. </w:t>
      </w:r>
      <w:r w:rsidR="00846EDD" w:rsidRPr="007B371E">
        <w:rPr>
          <w:rFonts w:ascii="Times New Roman" w:hAnsi="Times New Roman" w:cs="Times New Roman"/>
          <w:sz w:val="24"/>
          <w:szCs w:val="24"/>
          <w:lang w:val="id-ID"/>
        </w:rPr>
        <w:t>Untuk pernyataan “Setuju” memperoleh rata-rata skor 63.7% dan pernyataan “Sangat Setuju” yaitu 33.0%. Hal ini dikarenakan terdapat beber</w:t>
      </w:r>
      <w:r w:rsidR="00AB5AEC" w:rsidRPr="008A4CBB">
        <w:rPr>
          <w:rFonts w:ascii="Times New Roman" w:hAnsi="Times New Roman" w:cs="Times New Roman"/>
          <w:sz w:val="24"/>
          <w:szCs w:val="24"/>
          <w:lang w:val="id-ID"/>
        </w:rPr>
        <w:t>a</w:t>
      </w:r>
      <w:r w:rsidR="00846EDD" w:rsidRPr="007B371E">
        <w:rPr>
          <w:rFonts w:ascii="Times New Roman" w:hAnsi="Times New Roman" w:cs="Times New Roman"/>
          <w:sz w:val="24"/>
          <w:szCs w:val="24"/>
          <w:lang w:val="id-ID"/>
        </w:rPr>
        <w:t xml:space="preserve">pa indikator mengenai kepuasan pelanggan cenderung </w:t>
      </w:r>
      <w:r w:rsidR="00846EDD" w:rsidRPr="00AB5AEC">
        <w:rPr>
          <w:rFonts w:ascii="Times New Roman" w:hAnsi="Times New Roman" w:cs="Times New Roman"/>
          <w:i/>
          <w:iCs/>
          <w:sz w:val="24"/>
          <w:szCs w:val="24"/>
          <w:lang w:val="id-ID"/>
        </w:rPr>
        <w:t>negative</w:t>
      </w:r>
      <w:r w:rsidR="00846EDD" w:rsidRPr="007B371E">
        <w:rPr>
          <w:rFonts w:ascii="Times New Roman" w:hAnsi="Times New Roman" w:cs="Times New Roman"/>
          <w:sz w:val="24"/>
          <w:szCs w:val="24"/>
          <w:lang w:val="id-ID"/>
        </w:rPr>
        <w:t xml:space="preserve">, seperti kartu </w:t>
      </w:r>
      <w:r w:rsidR="00846EDD" w:rsidRPr="00AB5AEC">
        <w:rPr>
          <w:rFonts w:ascii="Times New Roman" w:hAnsi="Times New Roman" w:cs="Times New Roman"/>
          <w:i/>
          <w:iCs/>
          <w:sz w:val="24"/>
          <w:szCs w:val="24"/>
          <w:lang w:val="id-ID"/>
        </w:rPr>
        <w:t>membership</w:t>
      </w:r>
      <w:r w:rsidR="00846EDD" w:rsidRPr="007B371E">
        <w:rPr>
          <w:rFonts w:ascii="Times New Roman" w:hAnsi="Times New Roman" w:cs="Times New Roman"/>
          <w:sz w:val="24"/>
          <w:szCs w:val="24"/>
          <w:lang w:val="id-ID"/>
        </w:rPr>
        <w:t xml:space="preserve"> indomaret yang kurang bermanfaat </w:t>
      </w:r>
      <w:r w:rsidR="00653E83" w:rsidRPr="007B371E">
        <w:rPr>
          <w:rFonts w:ascii="Times New Roman" w:hAnsi="Times New Roman" w:cs="Times New Roman"/>
          <w:sz w:val="24"/>
          <w:szCs w:val="24"/>
          <w:lang w:val="id-ID"/>
        </w:rPr>
        <w:t>karena</w:t>
      </w:r>
      <w:r w:rsidR="00846EDD" w:rsidRPr="007B371E">
        <w:rPr>
          <w:rFonts w:ascii="Times New Roman" w:hAnsi="Times New Roman" w:cs="Times New Roman"/>
          <w:sz w:val="24"/>
          <w:szCs w:val="24"/>
          <w:lang w:val="id-ID"/>
        </w:rPr>
        <w:t xml:space="preserve"> </w:t>
      </w:r>
      <w:r w:rsidR="00653E83" w:rsidRPr="007B371E">
        <w:rPr>
          <w:rFonts w:ascii="Times New Roman" w:hAnsi="Times New Roman" w:cs="Times New Roman"/>
          <w:sz w:val="24"/>
          <w:szCs w:val="24"/>
          <w:lang w:val="id-ID"/>
        </w:rPr>
        <w:t xml:space="preserve">konsumen masih banyak belum mengerti kegunaannya dan juga potongan harga untuk penggunaan kartu </w:t>
      </w:r>
      <w:r w:rsidR="00653E83" w:rsidRPr="00AB5AEC">
        <w:rPr>
          <w:rFonts w:ascii="Times New Roman" w:hAnsi="Times New Roman" w:cs="Times New Roman"/>
          <w:i/>
          <w:iCs/>
          <w:sz w:val="24"/>
          <w:szCs w:val="24"/>
          <w:lang w:val="id-ID"/>
        </w:rPr>
        <w:t>membership</w:t>
      </w:r>
      <w:r w:rsidR="00653E83" w:rsidRPr="007B371E">
        <w:rPr>
          <w:rFonts w:ascii="Times New Roman" w:hAnsi="Times New Roman" w:cs="Times New Roman"/>
          <w:sz w:val="24"/>
          <w:szCs w:val="24"/>
          <w:lang w:val="id-ID"/>
        </w:rPr>
        <w:t xml:space="preserve"> indomaret tidak banyak. Toko indomaret point berdasarkan survey prakuisioner masih belum ada produk tertentu yang di update oleh Indomaret </w:t>
      </w:r>
      <w:r w:rsidR="00653E83" w:rsidRPr="009E21D1">
        <w:rPr>
          <w:rFonts w:ascii="Times New Roman" w:hAnsi="Times New Roman" w:cs="Times New Roman"/>
          <w:i/>
          <w:iCs/>
          <w:sz w:val="24"/>
          <w:szCs w:val="24"/>
          <w:lang w:val="id-ID"/>
        </w:rPr>
        <w:t>point</w:t>
      </w:r>
      <w:r w:rsidR="00653E83" w:rsidRPr="007B371E">
        <w:rPr>
          <w:rFonts w:ascii="Times New Roman" w:hAnsi="Times New Roman" w:cs="Times New Roman"/>
          <w:sz w:val="24"/>
          <w:szCs w:val="24"/>
          <w:lang w:val="id-ID"/>
        </w:rPr>
        <w:t xml:space="preserve">. Indomaret </w:t>
      </w:r>
      <w:r w:rsidR="00653E83" w:rsidRPr="009E21D1">
        <w:rPr>
          <w:rFonts w:ascii="Times New Roman" w:hAnsi="Times New Roman" w:cs="Times New Roman"/>
          <w:i/>
          <w:iCs/>
          <w:sz w:val="24"/>
          <w:szCs w:val="24"/>
          <w:lang w:val="id-ID"/>
        </w:rPr>
        <w:t>point</w:t>
      </w:r>
      <w:r w:rsidR="00653E83" w:rsidRPr="007B371E">
        <w:rPr>
          <w:rFonts w:ascii="Times New Roman" w:hAnsi="Times New Roman" w:cs="Times New Roman"/>
          <w:sz w:val="24"/>
          <w:szCs w:val="24"/>
          <w:lang w:val="id-ID"/>
        </w:rPr>
        <w:t xml:space="preserve"> juga tidak menjual beberapa produk yang diharapkan konsumen serta konsumen masih belum mendapatkan nilai lebih pada produk tersebut. Indomaret point juga masih kurang aktif dalam menerima masukan langsung setelah konsumen berbelanja langsung di indomaret </w:t>
      </w:r>
      <w:r w:rsidR="00653E83" w:rsidRPr="009E21D1">
        <w:rPr>
          <w:rFonts w:ascii="Times New Roman" w:hAnsi="Times New Roman" w:cs="Times New Roman"/>
          <w:i/>
          <w:iCs/>
          <w:sz w:val="24"/>
          <w:szCs w:val="24"/>
          <w:lang w:val="id-ID"/>
        </w:rPr>
        <w:t>point</w:t>
      </w:r>
      <w:r w:rsidR="00653E83" w:rsidRPr="007B371E">
        <w:rPr>
          <w:rFonts w:ascii="Times New Roman" w:hAnsi="Times New Roman" w:cs="Times New Roman"/>
          <w:sz w:val="24"/>
          <w:szCs w:val="24"/>
          <w:lang w:val="id-ID"/>
        </w:rPr>
        <w:t xml:space="preserve"> dan indomaret </w:t>
      </w:r>
      <w:r w:rsidR="00653E83" w:rsidRPr="009E21D1">
        <w:rPr>
          <w:rFonts w:ascii="Times New Roman" w:hAnsi="Times New Roman" w:cs="Times New Roman"/>
          <w:i/>
          <w:iCs/>
          <w:sz w:val="24"/>
          <w:szCs w:val="24"/>
          <w:lang w:val="id-ID"/>
        </w:rPr>
        <w:t>point</w:t>
      </w:r>
      <w:r w:rsidR="00653E83" w:rsidRPr="007B371E">
        <w:rPr>
          <w:rFonts w:ascii="Times New Roman" w:hAnsi="Times New Roman" w:cs="Times New Roman"/>
          <w:sz w:val="24"/>
          <w:szCs w:val="24"/>
          <w:lang w:val="id-ID"/>
        </w:rPr>
        <w:t xml:space="preserve"> </w:t>
      </w:r>
      <w:r w:rsidR="001E216F" w:rsidRPr="007B371E">
        <w:rPr>
          <w:rFonts w:ascii="Times New Roman" w:hAnsi="Times New Roman" w:cs="Times New Roman"/>
          <w:sz w:val="24"/>
          <w:szCs w:val="24"/>
          <w:lang w:val="id-ID"/>
        </w:rPr>
        <w:t>hanya memiliki beberapa media untuk menerima masukan dari konsumen.</w:t>
      </w:r>
    </w:p>
    <w:p w14:paraId="01984A07" w14:textId="1358F15A" w:rsidR="00554477" w:rsidRPr="00554477" w:rsidRDefault="001E216F" w:rsidP="00554477">
      <w:pPr>
        <w:spacing w:line="360" w:lineRule="auto"/>
        <w:ind w:right="14"/>
        <w:jc w:val="both"/>
        <w:rPr>
          <w:rFonts w:ascii="Times New Roman" w:hAnsi="Times New Roman" w:cs="Times New Roman"/>
          <w:b/>
          <w:bCs/>
          <w:sz w:val="24"/>
          <w:szCs w:val="24"/>
          <w:lang w:val="id-ID"/>
        </w:rPr>
      </w:pPr>
      <w:r w:rsidRPr="007B371E">
        <w:rPr>
          <w:rFonts w:ascii="Times New Roman" w:hAnsi="Times New Roman" w:cs="Times New Roman"/>
          <w:sz w:val="24"/>
          <w:szCs w:val="24"/>
          <w:lang w:val="id-ID"/>
        </w:rPr>
        <w:tab/>
        <w:t xml:space="preserve">Berdasarkan uraian latar belalakang di atas, </w:t>
      </w:r>
      <w:r w:rsidR="00670F1F" w:rsidRPr="008A4CBB">
        <w:rPr>
          <w:rFonts w:ascii="Times New Roman" w:hAnsi="Times New Roman" w:cs="Times New Roman"/>
          <w:sz w:val="24"/>
          <w:szCs w:val="24"/>
          <w:lang w:val="id-ID"/>
        </w:rPr>
        <w:t>sehingga</w:t>
      </w:r>
      <w:r w:rsidRPr="007B371E">
        <w:rPr>
          <w:rFonts w:ascii="Times New Roman" w:hAnsi="Times New Roman" w:cs="Times New Roman"/>
          <w:sz w:val="24"/>
          <w:szCs w:val="24"/>
          <w:lang w:val="id-ID"/>
        </w:rPr>
        <w:t xml:space="preserve"> peneliti terdorong </w:t>
      </w:r>
      <w:r w:rsidR="007A5480" w:rsidRPr="008A4CBB">
        <w:rPr>
          <w:rFonts w:ascii="Times New Roman" w:hAnsi="Times New Roman" w:cs="Times New Roman"/>
          <w:sz w:val="24"/>
          <w:szCs w:val="24"/>
          <w:lang w:val="id-ID"/>
        </w:rPr>
        <w:t xml:space="preserve">guna melaksanakan </w:t>
      </w:r>
      <w:r w:rsidRPr="007B371E">
        <w:rPr>
          <w:rFonts w:ascii="Times New Roman" w:hAnsi="Times New Roman" w:cs="Times New Roman"/>
          <w:sz w:val="24"/>
          <w:szCs w:val="24"/>
          <w:lang w:val="id-ID"/>
        </w:rPr>
        <w:t>penelitian sejauh mana Pengaruh Bauran Pemasaran Terhadap K</w:t>
      </w:r>
      <w:r w:rsidR="00E96AA4" w:rsidRPr="008A4CBB">
        <w:rPr>
          <w:rFonts w:ascii="Times New Roman" w:hAnsi="Times New Roman" w:cs="Times New Roman"/>
          <w:sz w:val="24"/>
          <w:szCs w:val="24"/>
          <w:lang w:val="id-ID"/>
        </w:rPr>
        <w:t>epuasan Konsumen</w:t>
      </w:r>
      <w:r w:rsidRPr="007B371E">
        <w:rPr>
          <w:rFonts w:ascii="Times New Roman" w:hAnsi="Times New Roman" w:cs="Times New Roman"/>
          <w:sz w:val="24"/>
          <w:szCs w:val="24"/>
          <w:lang w:val="id-ID"/>
        </w:rPr>
        <w:t xml:space="preserve"> </w:t>
      </w:r>
      <w:r w:rsidR="00E96AA4" w:rsidRPr="008A4CBB">
        <w:rPr>
          <w:rFonts w:ascii="Times New Roman" w:hAnsi="Times New Roman" w:cs="Times New Roman"/>
          <w:sz w:val="24"/>
          <w:szCs w:val="24"/>
          <w:lang w:val="id-ID"/>
        </w:rPr>
        <w:t>Melalui</w:t>
      </w:r>
      <w:r w:rsidRPr="007B371E">
        <w:rPr>
          <w:rFonts w:ascii="Times New Roman" w:hAnsi="Times New Roman" w:cs="Times New Roman"/>
          <w:sz w:val="24"/>
          <w:szCs w:val="24"/>
          <w:lang w:val="id-ID"/>
        </w:rPr>
        <w:t xml:space="preserve"> Kepu</w:t>
      </w:r>
      <w:r w:rsidR="00E96AA4" w:rsidRPr="008A4CBB">
        <w:rPr>
          <w:rFonts w:ascii="Times New Roman" w:hAnsi="Times New Roman" w:cs="Times New Roman"/>
          <w:sz w:val="24"/>
          <w:szCs w:val="24"/>
          <w:lang w:val="id-ID"/>
        </w:rPr>
        <w:t>tusan Pembelian</w:t>
      </w:r>
      <w:r w:rsidRPr="007B371E">
        <w:rPr>
          <w:rFonts w:ascii="Times New Roman" w:hAnsi="Times New Roman" w:cs="Times New Roman"/>
          <w:sz w:val="24"/>
          <w:szCs w:val="24"/>
          <w:lang w:val="id-ID"/>
        </w:rPr>
        <w:t xml:space="preserve"> Indomaret </w:t>
      </w:r>
      <w:r w:rsidRPr="00E96AA4">
        <w:rPr>
          <w:rFonts w:ascii="Times New Roman" w:hAnsi="Times New Roman" w:cs="Times New Roman"/>
          <w:i/>
          <w:iCs/>
          <w:sz w:val="24"/>
          <w:szCs w:val="24"/>
          <w:lang w:val="id-ID"/>
        </w:rPr>
        <w:t>Point</w:t>
      </w:r>
      <w:r w:rsidRPr="007B371E">
        <w:rPr>
          <w:rFonts w:ascii="Times New Roman" w:hAnsi="Times New Roman" w:cs="Times New Roman"/>
          <w:sz w:val="24"/>
          <w:szCs w:val="24"/>
          <w:lang w:val="id-ID"/>
        </w:rPr>
        <w:t xml:space="preserve">. Oleh </w:t>
      </w:r>
      <w:r w:rsidR="00026689" w:rsidRPr="008A4CBB">
        <w:rPr>
          <w:rFonts w:ascii="Times New Roman" w:hAnsi="Times New Roman" w:cs="Times New Roman"/>
          <w:sz w:val="24"/>
          <w:szCs w:val="24"/>
          <w:lang w:val="id-ID"/>
        </w:rPr>
        <w:t xml:space="preserve">Karena </w:t>
      </w:r>
      <w:r w:rsidRPr="007B371E">
        <w:rPr>
          <w:rFonts w:ascii="Times New Roman" w:hAnsi="Times New Roman" w:cs="Times New Roman"/>
          <w:sz w:val="24"/>
          <w:szCs w:val="24"/>
          <w:lang w:val="id-ID"/>
        </w:rPr>
        <w:t xml:space="preserve">itu peneliti mencoba mengusulkan </w:t>
      </w:r>
      <w:r w:rsidR="00CE431C" w:rsidRPr="007B371E">
        <w:rPr>
          <w:rFonts w:ascii="Times New Roman" w:hAnsi="Times New Roman" w:cs="Times New Roman"/>
          <w:sz w:val="24"/>
          <w:szCs w:val="24"/>
          <w:lang w:val="id-ID"/>
        </w:rPr>
        <w:t xml:space="preserve">suatu penelitian </w:t>
      </w:r>
      <w:r w:rsidR="007A5480" w:rsidRPr="008A4CBB">
        <w:rPr>
          <w:rFonts w:ascii="Times New Roman" w:hAnsi="Times New Roman" w:cs="Times New Roman"/>
          <w:sz w:val="24"/>
          <w:szCs w:val="24"/>
          <w:lang w:val="id-ID"/>
        </w:rPr>
        <w:t xml:space="preserve">melalui </w:t>
      </w:r>
      <w:r w:rsidR="00CE431C" w:rsidRPr="007B371E">
        <w:rPr>
          <w:rFonts w:ascii="Times New Roman" w:hAnsi="Times New Roman" w:cs="Times New Roman"/>
          <w:sz w:val="24"/>
          <w:szCs w:val="24"/>
          <w:lang w:val="id-ID"/>
        </w:rPr>
        <w:t xml:space="preserve">judul </w:t>
      </w:r>
      <w:r w:rsidR="00CE431C" w:rsidRPr="007B371E">
        <w:rPr>
          <w:rFonts w:ascii="Times New Roman" w:hAnsi="Times New Roman" w:cs="Times New Roman"/>
          <w:b/>
          <w:bCs/>
          <w:sz w:val="24"/>
          <w:szCs w:val="24"/>
          <w:lang w:val="id-ID"/>
        </w:rPr>
        <w:t>“</w:t>
      </w:r>
      <w:r w:rsidR="00C62772" w:rsidRPr="00C62772">
        <w:rPr>
          <w:rFonts w:ascii="Times New Roman" w:hAnsi="Times New Roman" w:cs="Times New Roman"/>
          <w:b/>
          <w:bCs/>
          <w:sz w:val="24"/>
          <w:szCs w:val="24"/>
          <w:lang w:val="id-ID"/>
        </w:rPr>
        <w:t>Pengaruh Bauran Pemasaran Terhadap Kepu</w:t>
      </w:r>
      <w:r w:rsidR="00C62772" w:rsidRPr="008A4CBB">
        <w:rPr>
          <w:rFonts w:ascii="Times New Roman" w:hAnsi="Times New Roman" w:cs="Times New Roman"/>
          <w:b/>
          <w:bCs/>
          <w:sz w:val="24"/>
          <w:szCs w:val="24"/>
          <w:lang w:val="id-ID"/>
        </w:rPr>
        <w:t>asan Konsumen Melalui</w:t>
      </w:r>
      <w:r w:rsidR="00C62772" w:rsidRPr="00C62772">
        <w:rPr>
          <w:rFonts w:ascii="Times New Roman" w:hAnsi="Times New Roman" w:cs="Times New Roman"/>
          <w:b/>
          <w:bCs/>
          <w:sz w:val="24"/>
          <w:szCs w:val="24"/>
          <w:lang w:val="id-ID"/>
        </w:rPr>
        <w:t xml:space="preserve"> Kepu</w:t>
      </w:r>
      <w:r w:rsidR="00C62772" w:rsidRPr="008A4CBB">
        <w:rPr>
          <w:rFonts w:ascii="Times New Roman" w:hAnsi="Times New Roman" w:cs="Times New Roman"/>
          <w:b/>
          <w:bCs/>
          <w:sz w:val="24"/>
          <w:szCs w:val="24"/>
          <w:lang w:val="id-ID"/>
        </w:rPr>
        <w:t>tusan</w:t>
      </w:r>
      <w:r w:rsidR="00C62772" w:rsidRPr="00C62772">
        <w:rPr>
          <w:rFonts w:ascii="Times New Roman" w:hAnsi="Times New Roman" w:cs="Times New Roman"/>
          <w:b/>
          <w:bCs/>
          <w:sz w:val="24"/>
          <w:szCs w:val="24"/>
          <w:lang w:val="id-ID"/>
        </w:rPr>
        <w:t xml:space="preserve"> </w:t>
      </w:r>
      <w:r w:rsidR="00C62772" w:rsidRPr="008A4CBB">
        <w:rPr>
          <w:rFonts w:ascii="Times New Roman" w:hAnsi="Times New Roman" w:cs="Times New Roman"/>
          <w:b/>
          <w:bCs/>
          <w:sz w:val="24"/>
          <w:szCs w:val="24"/>
          <w:lang w:val="id-ID"/>
        </w:rPr>
        <w:t xml:space="preserve">pembelian </w:t>
      </w:r>
      <w:r w:rsidR="00C62772" w:rsidRPr="00C62772">
        <w:rPr>
          <w:rFonts w:ascii="Times New Roman" w:hAnsi="Times New Roman" w:cs="Times New Roman"/>
          <w:b/>
          <w:bCs/>
          <w:sz w:val="24"/>
          <w:szCs w:val="24"/>
          <w:lang w:val="id-ID"/>
        </w:rPr>
        <w:t xml:space="preserve">Indomaret </w:t>
      </w:r>
      <w:r w:rsidR="00C62772" w:rsidRPr="00D17774">
        <w:rPr>
          <w:rFonts w:ascii="Times New Roman" w:hAnsi="Times New Roman" w:cs="Times New Roman"/>
          <w:b/>
          <w:bCs/>
          <w:i/>
          <w:iCs/>
          <w:sz w:val="24"/>
          <w:szCs w:val="24"/>
          <w:lang w:val="id-ID"/>
        </w:rPr>
        <w:t>Point</w:t>
      </w:r>
      <w:r w:rsidR="00C62772" w:rsidRPr="00C62772">
        <w:rPr>
          <w:rFonts w:ascii="Times New Roman" w:hAnsi="Times New Roman" w:cs="Times New Roman"/>
          <w:b/>
          <w:bCs/>
          <w:sz w:val="24"/>
          <w:szCs w:val="24"/>
          <w:lang w:val="id-ID"/>
        </w:rPr>
        <w:t xml:space="preserve"> Di Kelurahan Jelupang Kota Tangerang Selatan Tahun 202</w:t>
      </w:r>
      <w:r w:rsidR="00C62772" w:rsidRPr="008A4CBB">
        <w:rPr>
          <w:rFonts w:ascii="Times New Roman" w:hAnsi="Times New Roman" w:cs="Times New Roman"/>
          <w:b/>
          <w:bCs/>
          <w:sz w:val="24"/>
          <w:szCs w:val="24"/>
          <w:lang w:val="id-ID"/>
        </w:rPr>
        <w:t>2</w:t>
      </w:r>
      <w:r w:rsidR="00CE431C" w:rsidRPr="007B371E">
        <w:rPr>
          <w:rFonts w:ascii="Times New Roman" w:hAnsi="Times New Roman" w:cs="Times New Roman"/>
          <w:b/>
          <w:bCs/>
          <w:sz w:val="24"/>
          <w:szCs w:val="24"/>
          <w:lang w:val="id-ID"/>
        </w:rPr>
        <w:t>”.</w:t>
      </w:r>
    </w:p>
    <w:p w14:paraId="7B49EBE1" w14:textId="77777777" w:rsidR="00D6306F" w:rsidRPr="007B371E" w:rsidRDefault="00D6306F" w:rsidP="00BF34F8">
      <w:pPr>
        <w:pStyle w:val="Heading1"/>
        <w:spacing w:after="0" w:line="360" w:lineRule="auto"/>
        <w:ind w:left="-5" w:right="12"/>
        <w:rPr>
          <w:lang w:val="id-ID"/>
        </w:rPr>
      </w:pPr>
      <w:bookmarkStart w:id="4" w:name="_Toc134368643"/>
      <w:r w:rsidRPr="007B371E">
        <w:rPr>
          <w:rFonts w:ascii="Times New Roman" w:eastAsia="Times New Roman" w:hAnsi="Times New Roman" w:cs="Times New Roman"/>
          <w:b/>
          <w:color w:val="000000"/>
          <w:sz w:val="24"/>
          <w:lang w:val="id-ID"/>
        </w:rPr>
        <w:t>1.2</w:t>
      </w:r>
      <w:r w:rsidRPr="007B371E">
        <w:rPr>
          <w:rFonts w:ascii="Arial" w:eastAsia="Arial" w:hAnsi="Arial" w:cs="Arial"/>
          <w:b/>
          <w:color w:val="000000"/>
          <w:sz w:val="24"/>
          <w:lang w:val="id-ID"/>
        </w:rPr>
        <w:t xml:space="preserve"> </w:t>
      </w:r>
      <w:r w:rsidRPr="007B371E">
        <w:rPr>
          <w:rFonts w:ascii="Times New Roman" w:eastAsia="Times New Roman" w:hAnsi="Times New Roman" w:cs="Times New Roman"/>
          <w:b/>
          <w:color w:val="000000"/>
          <w:sz w:val="24"/>
          <w:lang w:val="id-ID"/>
        </w:rPr>
        <w:t>Rumusan Masalah</w:t>
      </w:r>
      <w:bookmarkEnd w:id="4"/>
      <w:r w:rsidRPr="007B371E">
        <w:rPr>
          <w:rFonts w:ascii="Times New Roman" w:eastAsia="Times New Roman" w:hAnsi="Times New Roman" w:cs="Times New Roman"/>
          <w:b/>
          <w:color w:val="000000"/>
          <w:sz w:val="24"/>
          <w:lang w:val="id-ID"/>
        </w:rPr>
        <w:t xml:space="preserve"> </w:t>
      </w:r>
    </w:p>
    <w:p w14:paraId="06CBD93E" w14:textId="3922CEC1" w:rsidR="00A65B68" w:rsidRPr="007B371E" w:rsidRDefault="00D6306F" w:rsidP="004F7B21">
      <w:pPr>
        <w:pStyle w:val="ListParagraph"/>
        <w:numPr>
          <w:ilvl w:val="0"/>
          <w:numId w:val="12"/>
        </w:numPr>
        <w:spacing w:after="0" w:line="360" w:lineRule="auto"/>
        <w:ind w:left="1080" w:right="12"/>
        <w:jc w:val="both"/>
        <w:rPr>
          <w:rFonts w:cs="Times New Roman"/>
          <w:szCs w:val="24"/>
          <w:lang w:val="id-ID"/>
        </w:rPr>
      </w:pPr>
      <w:r w:rsidRPr="007B371E">
        <w:rPr>
          <w:rFonts w:cs="Times New Roman"/>
          <w:szCs w:val="24"/>
          <w:lang w:val="id-ID"/>
        </w:rPr>
        <w:t xml:space="preserve">Apakah ada pengaruh antara bauran pemasaran terhadap </w:t>
      </w:r>
      <w:r w:rsidR="009E3CC3" w:rsidRPr="007B371E">
        <w:rPr>
          <w:rFonts w:cs="Times New Roman"/>
          <w:szCs w:val="24"/>
          <w:lang w:val="id-ID"/>
        </w:rPr>
        <w:t xml:space="preserve">kepuasan konsumen </w:t>
      </w:r>
      <w:r w:rsidRPr="007B371E">
        <w:rPr>
          <w:rFonts w:cs="Times New Roman"/>
          <w:szCs w:val="24"/>
          <w:lang w:val="id-ID"/>
        </w:rPr>
        <w:t xml:space="preserve">Indomaret </w:t>
      </w:r>
      <w:r w:rsidRPr="00D17774">
        <w:rPr>
          <w:rFonts w:cs="Times New Roman"/>
          <w:i/>
          <w:iCs/>
          <w:szCs w:val="24"/>
          <w:lang w:val="id-ID"/>
        </w:rPr>
        <w:t>point</w:t>
      </w:r>
      <w:r w:rsidRPr="007B371E">
        <w:rPr>
          <w:rFonts w:cs="Times New Roman"/>
          <w:szCs w:val="24"/>
          <w:lang w:val="id-ID"/>
        </w:rPr>
        <w:t xml:space="preserve"> di Tangerang Selatan tahun 202</w:t>
      </w:r>
      <w:r w:rsidR="00CE431C" w:rsidRPr="007B371E">
        <w:rPr>
          <w:rFonts w:cs="Times New Roman"/>
          <w:szCs w:val="24"/>
          <w:lang w:val="id-ID"/>
        </w:rPr>
        <w:t>2</w:t>
      </w:r>
      <w:r w:rsidRPr="007B371E">
        <w:rPr>
          <w:rFonts w:cs="Times New Roman"/>
          <w:szCs w:val="24"/>
          <w:lang w:val="id-ID"/>
        </w:rPr>
        <w:t xml:space="preserve">? </w:t>
      </w:r>
    </w:p>
    <w:p w14:paraId="2479F140" w14:textId="7C19599B" w:rsidR="00A65B68" w:rsidRPr="007B371E" w:rsidRDefault="00D6306F" w:rsidP="004F7B21">
      <w:pPr>
        <w:pStyle w:val="ListParagraph"/>
        <w:numPr>
          <w:ilvl w:val="0"/>
          <w:numId w:val="12"/>
        </w:numPr>
        <w:spacing w:after="0" w:line="360" w:lineRule="auto"/>
        <w:ind w:left="1080" w:right="12"/>
        <w:jc w:val="both"/>
        <w:rPr>
          <w:rFonts w:cs="Times New Roman"/>
          <w:szCs w:val="24"/>
          <w:lang w:val="id-ID"/>
        </w:rPr>
      </w:pPr>
      <w:r w:rsidRPr="007B371E">
        <w:rPr>
          <w:rFonts w:cs="Times New Roman"/>
          <w:szCs w:val="24"/>
          <w:lang w:val="id-ID"/>
        </w:rPr>
        <w:t>Apakah ada pengaruh antara bauran pemasaran terhadap kepu</w:t>
      </w:r>
      <w:proofErr w:type="spellStart"/>
      <w:r w:rsidR="009E3CC3">
        <w:rPr>
          <w:rFonts w:cs="Times New Roman"/>
          <w:szCs w:val="24"/>
          <w:lang w:val="en-US"/>
        </w:rPr>
        <w:t>tusan</w:t>
      </w:r>
      <w:proofErr w:type="spellEnd"/>
      <w:r w:rsidRPr="007B371E">
        <w:rPr>
          <w:rFonts w:cs="Times New Roman"/>
          <w:szCs w:val="24"/>
          <w:lang w:val="id-ID"/>
        </w:rPr>
        <w:t xml:space="preserve"> </w:t>
      </w:r>
      <w:proofErr w:type="spellStart"/>
      <w:r w:rsidR="009E3CC3">
        <w:rPr>
          <w:rFonts w:cs="Times New Roman"/>
          <w:szCs w:val="24"/>
          <w:lang w:val="en-US"/>
        </w:rPr>
        <w:t>Pembelian</w:t>
      </w:r>
      <w:proofErr w:type="spellEnd"/>
      <w:r w:rsidR="006A544D" w:rsidRPr="007B371E">
        <w:rPr>
          <w:rFonts w:cs="Times New Roman"/>
          <w:szCs w:val="24"/>
          <w:lang w:val="id-ID"/>
        </w:rPr>
        <w:t xml:space="preserve"> </w:t>
      </w:r>
      <w:r w:rsidRPr="007B371E">
        <w:rPr>
          <w:rFonts w:cs="Times New Roman"/>
          <w:szCs w:val="24"/>
          <w:lang w:val="id-ID"/>
        </w:rPr>
        <w:t xml:space="preserve">Indomaret </w:t>
      </w:r>
      <w:r w:rsidRPr="00D17774">
        <w:rPr>
          <w:rFonts w:cs="Times New Roman"/>
          <w:i/>
          <w:iCs/>
          <w:szCs w:val="24"/>
          <w:lang w:val="id-ID"/>
        </w:rPr>
        <w:t>point</w:t>
      </w:r>
      <w:r w:rsidRPr="007B371E">
        <w:rPr>
          <w:rFonts w:cs="Times New Roman"/>
          <w:szCs w:val="24"/>
          <w:lang w:val="id-ID"/>
        </w:rPr>
        <w:t xml:space="preserve"> di Tangerang Selatan tahun 202</w:t>
      </w:r>
      <w:r w:rsidR="00CE431C" w:rsidRPr="007B371E">
        <w:rPr>
          <w:rFonts w:cs="Times New Roman"/>
          <w:szCs w:val="24"/>
          <w:lang w:val="id-ID"/>
        </w:rPr>
        <w:t>2</w:t>
      </w:r>
      <w:r w:rsidRPr="007B371E">
        <w:rPr>
          <w:rFonts w:cs="Times New Roman"/>
          <w:szCs w:val="24"/>
          <w:lang w:val="id-ID"/>
        </w:rPr>
        <w:t>?</w:t>
      </w:r>
    </w:p>
    <w:p w14:paraId="7C2B206E" w14:textId="77777777" w:rsidR="00A65B68" w:rsidRPr="007B371E" w:rsidRDefault="00D6306F" w:rsidP="004F7B21">
      <w:pPr>
        <w:pStyle w:val="ListParagraph"/>
        <w:numPr>
          <w:ilvl w:val="0"/>
          <w:numId w:val="12"/>
        </w:numPr>
        <w:spacing w:after="0" w:line="360" w:lineRule="auto"/>
        <w:ind w:left="1080" w:right="12"/>
        <w:jc w:val="both"/>
        <w:rPr>
          <w:rFonts w:cs="Times New Roman"/>
          <w:szCs w:val="24"/>
          <w:lang w:val="id-ID"/>
        </w:rPr>
      </w:pPr>
      <w:r w:rsidRPr="007B371E">
        <w:rPr>
          <w:rFonts w:cs="Times New Roman"/>
          <w:szCs w:val="24"/>
          <w:lang w:val="id-ID"/>
        </w:rPr>
        <w:t xml:space="preserve">Apakah ada pengaruh antara keputusan pembelian terhadap kepuasan </w:t>
      </w:r>
      <w:r w:rsidR="006A544D" w:rsidRPr="007B371E">
        <w:rPr>
          <w:rFonts w:cs="Times New Roman"/>
          <w:szCs w:val="24"/>
          <w:lang w:val="id-ID"/>
        </w:rPr>
        <w:t>konsumen</w:t>
      </w:r>
      <w:r w:rsidRPr="007B371E">
        <w:rPr>
          <w:rFonts w:cs="Times New Roman"/>
          <w:szCs w:val="24"/>
          <w:lang w:val="id-ID"/>
        </w:rPr>
        <w:t xml:space="preserve"> Indomaret </w:t>
      </w:r>
      <w:r w:rsidRPr="00D17774">
        <w:rPr>
          <w:rFonts w:cs="Times New Roman"/>
          <w:i/>
          <w:iCs/>
          <w:szCs w:val="24"/>
          <w:lang w:val="id-ID"/>
        </w:rPr>
        <w:t>point</w:t>
      </w:r>
      <w:r w:rsidRPr="007B371E">
        <w:rPr>
          <w:rFonts w:cs="Times New Roman"/>
          <w:szCs w:val="24"/>
          <w:lang w:val="id-ID"/>
        </w:rPr>
        <w:t xml:space="preserve"> di Tangerang Selatan tahun 202</w:t>
      </w:r>
      <w:r w:rsidR="00CE431C" w:rsidRPr="007B371E">
        <w:rPr>
          <w:rFonts w:cs="Times New Roman"/>
          <w:szCs w:val="24"/>
          <w:lang w:val="id-ID"/>
        </w:rPr>
        <w:t>2</w:t>
      </w:r>
      <w:r w:rsidRPr="007B371E">
        <w:rPr>
          <w:rFonts w:cs="Times New Roman"/>
          <w:szCs w:val="24"/>
          <w:lang w:val="id-ID"/>
        </w:rPr>
        <w:t xml:space="preserve">? </w:t>
      </w:r>
    </w:p>
    <w:p w14:paraId="7F9E290F" w14:textId="1D83227A" w:rsidR="00D6306F" w:rsidRPr="00D8757E" w:rsidRDefault="00D6306F" w:rsidP="004F7B21">
      <w:pPr>
        <w:pStyle w:val="ListParagraph"/>
        <w:numPr>
          <w:ilvl w:val="0"/>
          <w:numId w:val="12"/>
        </w:numPr>
        <w:spacing w:line="360" w:lineRule="auto"/>
        <w:ind w:left="1080" w:right="14"/>
        <w:jc w:val="both"/>
        <w:rPr>
          <w:rFonts w:cs="Times New Roman"/>
          <w:szCs w:val="24"/>
          <w:lang w:val="id-ID"/>
        </w:rPr>
      </w:pPr>
      <w:r w:rsidRPr="007B371E">
        <w:rPr>
          <w:rFonts w:cs="Times New Roman"/>
          <w:szCs w:val="24"/>
          <w:lang w:val="id-ID"/>
        </w:rPr>
        <w:t xml:space="preserve">Apakah ada pengaruh antara bauran pemasaran terhadap kepuasan </w:t>
      </w:r>
      <w:r w:rsidR="006A544D" w:rsidRPr="007B371E">
        <w:rPr>
          <w:rFonts w:cs="Times New Roman"/>
          <w:szCs w:val="24"/>
          <w:lang w:val="id-ID"/>
        </w:rPr>
        <w:t>konsumen</w:t>
      </w:r>
      <w:r w:rsidRPr="007B371E">
        <w:rPr>
          <w:rFonts w:cs="Times New Roman"/>
          <w:szCs w:val="24"/>
          <w:lang w:val="id-ID"/>
        </w:rPr>
        <w:t xml:space="preserve"> melalui keputusan pembelian Indomaret </w:t>
      </w:r>
      <w:r w:rsidRPr="00D17774">
        <w:rPr>
          <w:rFonts w:cs="Times New Roman"/>
          <w:i/>
          <w:iCs/>
          <w:szCs w:val="24"/>
          <w:lang w:val="id-ID"/>
        </w:rPr>
        <w:t>point</w:t>
      </w:r>
      <w:r w:rsidRPr="007B371E">
        <w:rPr>
          <w:rFonts w:cs="Times New Roman"/>
          <w:szCs w:val="24"/>
          <w:lang w:val="id-ID"/>
        </w:rPr>
        <w:t xml:space="preserve"> di Tangerang Selatan tahun 202</w:t>
      </w:r>
      <w:r w:rsidR="00CE431C" w:rsidRPr="007B371E">
        <w:rPr>
          <w:rFonts w:cs="Times New Roman"/>
          <w:szCs w:val="24"/>
          <w:lang w:val="id-ID"/>
        </w:rPr>
        <w:t>2</w:t>
      </w:r>
      <w:r w:rsidRPr="007B371E">
        <w:rPr>
          <w:rFonts w:cs="Times New Roman"/>
          <w:szCs w:val="24"/>
          <w:lang w:val="id-ID"/>
        </w:rPr>
        <w:t xml:space="preserve">? </w:t>
      </w:r>
    </w:p>
    <w:p w14:paraId="719A31C3" w14:textId="5C01E160" w:rsidR="00D6306F" w:rsidRDefault="00321277" w:rsidP="00321277">
      <w:pPr>
        <w:pStyle w:val="Heading1"/>
        <w:spacing w:after="0" w:line="360" w:lineRule="auto"/>
        <w:ind w:right="12"/>
        <w:jc w:val="both"/>
        <w:rPr>
          <w:rFonts w:ascii="Times New Roman" w:eastAsia="Times New Roman" w:hAnsi="Times New Roman" w:cs="Times New Roman"/>
          <w:b/>
          <w:color w:val="000000"/>
          <w:sz w:val="24"/>
          <w:lang w:val="id-ID"/>
        </w:rPr>
      </w:pPr>
      <w:bookmarkStart w:id="5" w:name="_Toc134368645"/>
      <w:r>
        <w:rPr>
          <w:rFonts w:ascii="Times New Roman" w:eastAsia="Times New Roman" w:hAnsi="Times New Roman" w:cs="Times New Roman"/>
          <w:b/>
          <w:color w:val="000000"/>
          <w:sz w:val="24"/>
        </w:rPr>
        <w:lastRenderedPageBreak/>
        <w:t xml:space="preserve">1.3 </w:t>
      </w:r>
      <w:r w:rsidR="00D6306F" w:rsidRPr="007B371E">
        <w:rPr>
          <w:rFonts w:ascii="Times New Roman" w:eastAsia="Times New Roman" w:hAnsi="Times New Roman" w:cs="Times New Roman"/>
          <w:b/>
          <w:color w:val="000000"/>
          <w:sz w:val="24"/>
          <w:lang w:val="id-ID"/>
        </w:rPr>
        <w:t>Tujuan Penelitian</w:t>
      </w:r>
      <w:bookmarkEnd w:id="5"/>
      <w:r w:rsidR="00D6306F" w:rsidRPr="007B371E">
        <w:rPr>
          <w:rFonts w:ascii="Times New Roman" w:eastAsia="Times New Roman" w:hAnsi="Times New Roman" w:cs="Times New Roman"/>
          <w:b/>
          <w:color w:val="000000"/>
          <w:sz w:val="24"/>
          <w:lang w:val="id-ID"/>
        </w:rPr>
        <w:t xml:space="preserve"> </w:t>
      </w:r>
    </w:p>
    <w:p w14:paraId="541F4415" w14:textId="4F52FBEC" w:rsidR="009E3CC3" w:rsidRPr="008A4CBB" w:rsidRDefault="009E3CC3" w:rsidP="009E3CC3">
      <w:pPr>
        <w:pStyle w:val="ListParagraph"/>
        <w:ind w:left="355"/>
        <w:rPr>
          <w:lang w:val="id-ID"/>
        </w:rPr>
      </w:pPr>
      <w:r w:rsidRPr="008A4CBB">
        <w:rPr>
          <w:lang w:val="id-ID"/>
        </w:rPr>
        <w:t>Tujuan yang akan diteliti setelah mengetahui pengaruh-pengaruh yang dihasilkan oleh variabel bauran pemasaran, kepuasan konsumen dan keputusan pembelian Indomaret Point, yaitu:</w:t>
      </w:r>
    </w:p>
    <w:p w14:paraId="757A84B3" w14:textId="77777777" w:rsidR="009E3CC3" w:rsidRPr="008A4CBB" w:rsidRDefault="009E3CC3" w:rsidP="009E3CC3">
      <w:pPr>
        <w:pStyle w:val="ListParagraph"/>
        <w:ind w:left="355"/>
        <w:rPr>
          <w:lang w:val="id-ID"/>
        </w:rPr>
      </w:pPr>
    </w:p>
    <w:p w14:paraId="1BFB1889" w14:textId="3CC63430" w:rsidR="00223B38" w:rsidRPr="007B371E" w:rsidRDefault="007A5480" w:rsidP="004F7B21">
      <w:pPr>
        <w:pStyle w:val="ListParagraph"/>
        <w:numPr>
          <w:ilvl w:val="2"/>
          <w:numId w:val="11"/>
        </w:numPr>
        <w:spacing w:after="0" w:line="360" w:lineRule="auto"/>
        <w:ind w:left="900" w:right="12"/>
        <w:jc w:val="both"/>
        <w:rPr>
          <w:rFonts w:cs="Times New Roman"/>
          <w:szCs w:val="24"/>
          <w:lang w:val="id-ID"/>
        </w:rPr>
      </w:pPr>
      <w:r>
        <w:rPr>
          <w:rFonts w:cs="Times New Roman"/>
          <w:szCs w:val="24"/>
          <w:lang w:val="en-US"/>
        </w:rPr>
        <w:t xml:space="preserve">Guna </w:t>
      </w:r>
      <w:proofErr w:type="spellStart"/>
      <w:r>
        <w:rPr>
          <w:rFonts w:cs="Times New Roman"/>
          <w:szCs w:val="24"/>
          <w:lang w:val="en-US"/>
        </w:rPr>
        <w:t>memahami</w:t>
      </w:r>
      <w:proofErr w:type="spellEnd"/>
      <w:r>
        <w:rPr>
          <w:rFonts w:cs="Times New Roman"/>
          <w:szCs w:val="24"/>
          <w:lang w:val="en-US"/>
        </w:rPr>
        <w:t xml:space="preserve"> dan </w:t>
      </w:r>
      <w:proofErr w:type="spellStart"/>
      <w:r>
        <w:rPr>
          <w:rFonts w:cs="Times New Roman"/>
          <w:szCs w:val="24"/>
          <w:lang w:val="en-US"/>
        </w:rPr>
        <w:t>melaksanakan</w:t>
      </w:r>
      <w:proofErr w:type="spellEnd"/>
      <w:r>
        <w:rPr>
          <w:rFonts w:cs="Times New Roman"/>
          <w:szCs w:val="24"/>
          <w:lang w:val="en-US"/>
        </w:rPr>
        <w:t xml:space="preserve"> </w:t>
      </w:r>
      <w:proofErr w:type="spellStart"/>
      <w:r>
        <w:rPr>
          <w:rFonts w:cs="Times New Roman"/>
          <w:szCs w:val="24"/>
          <w:lang w:val="en-US"/>
        </w:rPr>
        <w:t>analisis</w:t>
      </w:r>
      <w:proofErr w:type="spellEnd"/>
      <w:r>
        <w:rPr>
          <w:rFonts w:cs="Times New Roman"/>
          <w:szCs w:val="24"/>
          <w:lang w:val="en-US"/>
        </w:rPr>
        <w:t xml:space="preserve"> </w:t>
      </w:r>
      <w:r w:rsidR="00D6306F" w:rsidRPr="007B371E">
        <w:rPr>
          <w:rFonts w:cs="Times New Roman"/>
          <w:szCs w:val="24"/>
          <w:lang w:val="id-ID"/>
        </w:rPr>
        <w:t xml:space="preserve">pengaruh bauran pemasaran terhadap </w:t>
      </w:r>
      <w:proofErr w:type="spellStart"/>
      <w:r w:rsidR="00836219">
        <w:rPr>
          <w:rFonts w:cs="Times New Roman"/>
          <w:szCs w:val="24"/>
          <w:lang w:val="en-US"/>
        </w:rPr>
        <w:t>kepuasan</w:t>
      </w:r>
      <w:proofErr w:type="spellEnd"/>
      <w:r w:rsidR="00836219">
        <w:rPr>
          <w:rFonts w:cs="Times New Roman"/>
          <w:szCs w:val="24"/>
          <w:lang w:val="en-US"/>
        </w:rPr>
        <w:t xml:space="preserve"> </w:t>
      </w:r>
      <w:proofErr w:type="spellStart"/>
      <w:r w:rsidR="00836219">
        <w:rPr>
          <w:rFonts w:cs="Times New Roman"/>
          <w:szCs w:val="24"/>
          <w:lang w:val="en-US"/>
        </w:rPr>
        <w:t>konsumen</w:t>
      </w:r>
      <w:proofErr w:type="spellEnd"/>
      <w:r w:rsidR="00D6306F" w:rsidRPr="007B371E">
        <w:rPr>
          <w:rFonts w:cs="Times New Roman"/>
          <w:szCs w:val="24"/>
          <w:lang w:val="id-ID"/>
        </w:rPr>
        <w:t xml:space="preserve"> Indomaret </w:t>
      </w:r>
      <w:r w:rsidR="00D6306F" w:rsidRPr="00D17774">
        <w:rPr>
          <w:rFonts w:cs="Times New Roman"/>
          <w:i/>
          <w:iCs/>
          <w:szCs w:val="24"/>
          <w:lang w:val="id-ID"/>
        </w:rPr>
        <w:t>point</w:t>
      </w:r>
      <w:r w:rsidR="00D6306F" w:rsidRPr="007B371E">
        <w:rPr>
          <w:rFonts w:cs="Times New Roman"/>
          <w:szCs w:val="24"/>
          <w:lang w:val="id-ID"/>
        </w:rPr>
        <w:t xml:space="preserve"> di Tangerang Selatan tahun 202</w:t>
      </w:r>
      <w:r w:rsidR="00CE431C" w:rsidRPr="007B371E">
        <w:rPr>
          <w:rFonts w:cs="Times New Roman"/>
          <w:szCs w:val="24"/>
          <w:lang w:val="id-ID"/>
        </w:rPr>
        <w:t>2</w:t>
      </w:r>
      <w:r w:rsidR="00223B38" w:rsidRPr="007B371E">
        <w:rPr>
          <w:rFonts w:cs="Times New Roman"/>
          <w:szCs w:val="24"/>
          <w:lang w:val="id-ID"/>
        </w:rPr>
        <w:t>.</w:t>
      </w:r>
    </w:p>
    <w:p w14:paraId="6246FF79" w14:textId="6D03F5CE" w:rsidR="00223B38" w:rsidRPr="007B371E" w:rsidRDefault="007A5480" w:rsidP="004F7B21">
      <w:pPr>
        <w:pStyle w:val="ListParagraph"/>
        <w:numPr>
          <w:ilvl w:val="2"/>
          <w:numId w:val="11"/>
        </w:numPr>
        <w:spacing w:after="0" w:line="360" w:lineRule="auto"/>
        <w:ind w:left="900" w:right="12"/>
        <w:jc w:val="both"/>
        <w:rPr>
          <w:rFonts w:cs="Times New Roman"/>
          <w:szCs w:val="24"/>
          <w:lang w:val="id-ID"/>
        </w:rPr>
      </w:pPr>
      <w:r>
        <w:rPr>
          <w:rFonts w:cs="Times New Roman"/>
          <w:szCs w:val="24"/>
          <w:lang w:val="en-US"/>
        </w:rPr>
        <w:t xml:space="preserve">Guna </w:t>
      </w:r>
      <w:proofErr w:type="spellStart"/>
      <w:r>
        <w:rPr>
          <w:rFonts w:cs="Times New Roman"/>
          <w:szCs w:val="24"/>
          <w:lang w:val="en-US"/>
        </w:rPr>
        <w:t>memahami</w:t>
      </w:r>
      <w:proofErr w:type="spellEnd"/>
      <w:r>
        <w:rPr>
          <w:rFonts w:cs="Times New Roman"/>
          <w:szCs w:val="24"/>
          <w:lang w:val="en-US"/>
        </w:rPr>
        <w:t xml:space="preserve"> dan </w:t>
      </w:r>
      <w:proofErr w:type="spellStart"/>
      <w:r>
        <w:rPr>
          <w:rFonts w:cs="Times New Roman"/>
          <w:szCs w:val="24"/>
          <w:lang w:val="en-US"/>
        </w:rPr>
        <w:t>melaksanakan</w:t>
      </w:r>
      <w:proofErr w:type="spellEnd"/>
      <w:r>
        <w:rPr>
          <w:rFonts w:cs="Times New Roman"/>
          <w:szCs w:val="24"/>
          <w:lang w:val="en-US"/>
        </w:rPr>
        <w:t xml:space="preserve"> </w:t>
      </w:r>
      <w:proofErr w:type="spellStart"/>
      <w:r>
        <w:rPr>
          <w:rFonts w:cs="Times New Roman"/>
          <w:szCs w:val="24"/>
          <w:lang w:val="en-US"/>
        </w:rPr>
        <w:t>analisis</w:t>
      </w:r>
      <w:proofErr w:type="spellEnd"/>
      <w:r>
        <w:rPr>
          <w:rFonts w:cs="Times New Roman"/>
          <w:szCs w:val="24"/>
          <w:lang w:val="en-US"/>
        </w:rPr>
        <w:t xml:space="preserve"> </w:t>
      </w:r>
      <w:r w:rsidR="00D6306F" w:rsidRPr="007B371E">
        <w:rPr>
          <w:rFonts w:cs="Times New Roman"/>
          <w:szCs w:val="24"/>
          <w:lang w:val="id-ID"/>
        </w:rPr>
        <w:t xml:space="preserve">pengaruh bauran pemasaran terhadap </w:t>
      </w:r>
      <w:proofErr w:type="spellStart"/>
      <w:r w:rsidR="00836219">
        <w:rPr>
          <w:rFonts w:cs="Times New Roman"/>
          <w:szCs w:val="24"/>
          <w:lang w:val="en-US"/>
        </w:rPr>
        <w:t>keputusan</w:t>
      </w:r>
      <w:proofErr w:type="spellEnd"/>
      <w:r w:rsidR="00836219">
        <w:rPr>
          <w:rFonts w:cs="Times New Roman"/>
          <w:szCs w:val="24"/>
          <w:lang w:val="en-US"/>
        </w:rPr>
        <w:t xml:space="preserve"> </w:t>
      </w:r>
      <w:proofErr w:type="spellStart"/>
      <w:r w:rsidR="00836219">
        <w:rPr>
          <w:rFonts w:cs="Times New Roman"/>
          <w:szCs w:val="24"/>
          <w:lang w:val="en-US"/>
        </w:rPr>
        <w:t>pembelian</w:t>
      </w:r>
      <w:proofErr w:type="spellEnd"/>
      <w:r w:rsidR="00D6306F" w:rsidRPr="007B371E">
        <w:rPr>
          <w:rFonts w:cs="Times New Roman"/>
          <w:szCs w:val="24"/>
          <w:lang w:val="id-ID"/>
        </w:rPr>
        <w:t xml:space="preserve"> Indomaret </w:t>
      </w:r>
      <w:r w:rsidR="00D6306F" w:rsidRPr="00D17774">
        <w:rPr>
          <w:rFonts w:cs="Times New Roman"/>
          <w:i/>
          <w:iCs/>
          <w:szCs w:val="24"/>
          <w:lang w:val="id-ID"/>
        </w:rPr>
        <w:t>point</w:t>
      </w:r>
      <w:r w:rsidR="00D6306F" w:rsidRPr="007B371E">
        <w:rPr>
          <w:rFonts w:cs="Times New Roman"/>
          <w:szCs w:val="24"/>
          <w:lang w:val="id-ID"/>
        </w:rPr>
        <w:t xml:space="preserve"> di Tangerang Selatan tahun 202</w:t>
      </w:r>
      <w:r w:rsidR="00CE431C" w:rsidRPr="007B371E">
        <w:rPr>
          <w:rFonts w:cs="Times New Roman"/>
          <w:szCs w:val="24"/>
          <w:lang w:val="id-ID"/>
        </w:rPr>
        <w:t>2</w:t>
      </w:r>
      <w:r w:rsidR="00223B38" w:rsidRPr="007B371E">
        <w:rPr>
          <w:rFonts w:cs="Times New Roman"/>
          <w:szCs w:val="24"/>
          <w:lang w:val="id-ID"/>
        </w:rPr>
        <w:t>.</w:t>
      </w:r>
    </w:p>
    <w:p w14:paraId="3D9AC505" w14:textId="2F31FD1C" w:rsidR="00223B38" w:rsidRPr="007B371E" w:rsidRDefault="007A5480" w:rsidP="004F7B21">
      <w:pPr>
        <w:pStyle w:val="ListParagraph"/>
        <w:numPr>
          <w:ilvl w:val="2"/>
          <w:numId w:val="11"/>
        </w:numPr>
        <w:spacing w:after="0" w:line="360" w:lineRule="auto"/>
        <w:ind w:left="900" w:right="12"/>
        <w:jc w:val="both"/>
        <w:rPr>
          <w:rFonts w:cs="Times New Roman"/>
          <w:szCs w:val="24"/>
          <w:lang w:val="id-ID"/>
        </w:rPr>
      </w:pPr>
      <w:r>
        <w:rPr>
          <w:rFonts w:cs="Times New Roman"/>
          <w:szCs w:val="24"/>
          <w:lang w:val="en-US"/>
        </w:rPr>
        <w:t xml:space="preserve">Guna </w:t>
      </w:r>
      <w:proofErr w:type="spellStart"/>
      <w:r>
        <w:rPr>
          <w:rFonts w:cs="Times New Roman"/>
          <w:szCs w:val="24"/>
          <w:lang w:val="en-US"/>
        </w:rPr>
        <w:t>memahami</w:t>
      </w:r>
      <w:proofErr w:type="spellEnd"/>
      <w:r>
        <w:rPr>
          <w:rFonts w:cs="Times New Roman"/>
          <w:szCs w:val="24"/>
          <w:lang w:val="en-US"/>
        </w:rPr>
        <w:t xml:space="preserve"> dan </w:t>
      </w:r>
      <w:proofErr w:type="spellStart"/>
      <w:r>
        <w:rPr>
          <w:rFonts w:cs="Times New Roman"/>
          <w:szCs w:val="24"/>
          <w:lang w:val="en-US"/>
        </w:rPr>
        <w:t>melaksanakan</w:t>
      </w:r>
      <w:proofErr w:type="spellEnd"/>
      <w:r>
        <w:rPr>
          <w:rFonts w:cs="Times New Roman"/>
          <w:szCs w:val="24"/>
          <w:lang w:val="en-US"/>
        </w:rPr>
        <w:t xml:space="preserve"> </w:t>
      </w:r>
      <w:proofErr w:type="spellStart"/>
      <w:r>
        <w:rPr>
          <w:rFonts w:cs="Times New Roman"/>
          <w:szCs w:val="24"/>
          <w:lang w:val="en-US"/>
        </w:rPr>
        <w:t>analisis</w:t>
      </w:r>
      <w:proofErr w:type="spellEnd"/>
      <w:r>
        <w:rPr>
          <w:rFonts w:cs="Times New Roman"/>
          <w:szCs w:val="24"/>
          <w:lang w:val="en-US"/>
        </w:rPr>
        <w:t xml:space="preserve"> </w:t>
      </w:r>
      <w:r w:rsidR="00D6306F" w:rsidRPr="007B371E">
        <w:rPr>
          <w:rFonts w:cs="Times New Roman"/>
          <w:szCs w:val="24"/>
          <w:lang w:val="id-ID"/>
        </w:rPr>
        <w:t xml:space="preserve">pengaruh keputusan pembelian terhadap kepuasan pelanggan Indomaret </w:t>
      </w:r>
      <w:r w:rsidR="00D6306F" w:rsidRPr="00D17774">
        <w:rPr>
          <w:rFonts w:cs="Times New Roman"/>
          <w:i/>
          <w:iCs/>
          <w:szCs w:val="24"/>
          <w:lang w:val="id-ID"/>
        </w:rPr>
        <w:t>point</w:t>
      </w:r>
      <w:r w:rsidR="00D6306F" w:rsidRPr="007B371E">
        <w:rPr>
          <w:rFonts w:cs="Times New Roman"/>
          <w:szCs w:val="24"/>
          <w:lang w:val="id-ID"/>
        </w:rPr>
        <w:t xml:space="preserve"> di Tangerang Selatan tahun 202</w:t>
      </w:r>
      <w:r w:rsidR="00CE431C" w:rsidRPr="007B371E">
        <w:rPr>
          <w:rFonts w:cs="Times New Roman"/>
          <w:szCs w:val="24"/>
          <w:lang w:val="id-ID"/>
        </w:rPr>
        <w:t>2</w:t>
      </w:r>
      <w:r w:rsidR="00223B38" w:rsidRPr="007B371E">
        <w:rPr>
          <w:rFonts w:cs="Times New Roman"/>
          <w:szCs w:val="24"/>
          <w:lang w:val="id-ID"/>
        </w:rPr>
        <w:t>.</w:t>
      </w:r>
      <w:r w:rsidR="00D6306F" w:rsidRPr="007B371E">
        <w:rPr>
          <w:rFonts w:cs="Times New Roman"/>
          <w:szCs w:val="24"/>
          <w:lang w:val="id-ID"/>
        </w:rPr>
        <w:t xml:space="preserve"> </w:t>
      </w:r>
    </w:p>
    <w:p w14:paraId="1EACEA13" w14:textId="3148C32D" w:rsidR="00D6306F" w:rsidRPr="007B371E" w:rsidRDefault="007A5480" w:rsidP="004F7B21">
      <w:pPr>
        <w:pStyle w:val="ListParagraph"/>
        <w:numPr>
          <w:ilvl w:val="2"/>
          <w:numId w:val="11"/>
        </w:numPr>
        <w:spacing w:line="360" w:lineRule="auto"/>
        <w:ind w:left="907" w:right="14"/>
        <w:jc w:val="both"/>
        <w:rPr>
          <w:rFonts w:cs="Times New Roman"/>
          <w:szCs w:val="24"/>
          <w:lang w:val="id-ID"/>
        </w:rPr>
      </w:pPr>
      <w:r w:rsidRPr="008A4CBB">
        <w:rPr>
          <w:rFonts w:cs="Times New Roman"/>
          <w:szCs w:val="24"/>
          <w:lang w:val="id-ID"/>
        </w:rPr>
        <w:t xml:space="preserve">Guna memahami dan melaksanakan analisis </w:t>
      </w:r>
      <w:r w:rsidR="00D6306F" w:rsidRPr="007B371E">
        <w:rPr>
          <w:rFonts w:cs="Times New Roman"/>
          <w:szCs w:val="24"/>
          <w:lang w:val="id-ID"/>
        </w:rPr>
        <w:t xml:space="preserve">pengaruh bauran pemasaran terhadap kepuasan pelanggan melalui keputusan pembelian Indomaret </w:t>
      </w:r>
      <w:r w:rsidR="00D6306F" w:rsidRPr="00D17774">
        <w:rPr>
          <w:rFonts w:cs="Times New Roman"/>
          <w:i/>
          <w:iCs/>
          <w:szCs w:val="24"/>
          <w:lang w:val="id-ID"/>
        </w:rPr>
        <w:t>point</w:t>
      </w:r>
      <w:r w:rsidR="00D6306F" w:rsidRPr="007B371E">
        <w:rPr>
          <w:rFonts w:cs="Times New Roman"/>
          <w:szCs w:val="24"/>
          <w:lang w:val="id-ID"/>
        </w:rPr>
        <w:t xml:space="preserve"> di Tangerang Selatan tahun 202</w:t>
      </w:r>
      <w:r w:rsidR="00CE431C" w:rsidRPr="007B371E">
        <w:rPr>
          <w:rFonts w:cs="Times New Roman"/>
          <w:szCs w:val="24"/>
          <w:lang w:val="id-ID"/>
        </w:rPr>
        <w:t>2</w:t>
      </w:r>
      <w:r w:rsidR="00223B38" w:rsidRPr="007B371E">
        <w:rPr>
          <w:rFonts w:cs="Times New Roman"/>
          <w:szCs w:val="24"/>
          <w:lang w:val="id-ID"/>
        </w:rPr>
        <w:t>.</w:t>
      </w:r>
      <w:r w:rsidR="00D6306F" w:rsidRPr="007B371E">
        <w:rPr>
          <w:rFonts w:cs="Times New Roman"/>
          <w:szCs w:val="24"/>
          <w:lang w:val="id-ID"/>
        </w:rPr>
        <w:t xml:space="preserve"> </w:t>
      </w:r>
    </w:p>
    <w:p w14:paraId="211FFA86" w14:textId="11BA4D83" w:rsidR="008F7CF5" w:rsidRPr="007B371E" w:rsidRDefault="008F7CF5" w:rsidP="00BF34F8">
      <w:pPr>
        <w:spacing w:after="0" w:line="360" w:lineRule="auto"/>
        <w:ind w:right="12"/>
        <w:jc w:val="both"/>
        <w:rPr>
          <w:rFonts w:ascii="Times New Roman" w:hAnsi="Times New Roman" w:cs="Times New Roman"/>
          <w:b/>
          <w:bCs/>
          <w:sz w:val="24"/>
          <w:szCs w:val="24"/>
          <w:lang w:val="id-ID"/>
        </w:rPr>
      </w:pPr>
      <w:r w:rsidRPr="007B371E">
        <w:rPr>
          <w:rFonts w:ascii="Times New Roman" w:hAnsi="Times New Roman" w:cs="Times New Roman"/>
          <w:b/>
          <w:bCs/>
          <w:sz w:val="24"/>
          <w:szCs w:val="24"/>
          <w:lang w:val="id-ID"/>
        </w:rPr>
        <w:t>1.4 Batasan Penelitian</w:t>
      </w:r>
    </w:p>
    <w:p w14:paraId="333C48BF" w14:textId="3B09854B" w:rsidR="008F7CF5" w:rsidRPr="007B371E" w:rsidRDefault="008F7CF5"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b/>
          <w:bCs/>
          <w:sz w:val="24"/>
          <w:szCs w:val="24"/>
          <w:lang w:val="id-ID"/>
        </w:rPr>
        <w:tab/>
      </w:r>
      <w:r w:rsidRPr="007B371E">
        <w:rPr>
          <w:rFonts w:ascii="Times New Roman" w:hAnsi="Times New Roman" w:cs="Times New Roman"/>
          <w:sz w:val="24"/>
          <w:szCs w:val="24"/>
          <w:lang w:val="id-ID"/>
        </w:rPr>
        <w:t>Karena adanya keterbatasan peneliti atas pengetahuan dan permasalahan yang diteliti. Maka dari itu peneliti mengidentifikasi berdasarkan jawaban kuisioner yang disebar oleh penulis. Adapun peneliti membuat Batasan sebagai berikut:</w:t>
      </w:r>
    </w:p>
    <w:p w14:paraId="774B6935" w14:textId="5D74E18F" w:rsidR="008F7CF5" w:rsidRPr="007B371E" w:rsidRDefault="008F7CF5" w:rsidP="004F7B21">
      <w:pPr>
        <w:pStyle w:val="ListParagraph"/>
        <w:numPr>
          <w:ilvl w:val="0"/>
          <w:numId w:val="4"/>
        </w:numPr>
        <w:spacing w:after="0" w:line="360" w:lineRule="auto"/>
        <w:ind w:right="12"/>
        <w:jc w:val="both"/>
        <w:rPr>
          <w:rFonts w:cs="Times New Roman"/>
          <w:szCs w:val="24"/>
          <w:lang w:val="id-ID"/>
        </w:rPr>
      </w:pPr>
      <w:r w:rsidRPr="007B371E">
        <w:rPr>
          <w:rFonts w:cs="Times New Roman"/>
          <w:szCs w:val="24"/>
          <w:lang w:val="id-ID"/>
        </w:rPr>
        <w:t xml:space="preserve">Penelitian dilakukan </w:t>
      </w:r>
      <w:r w:rsidR="00130E67" w:rsidRPr="007B371E">
        <w:rPr>
          <w:rFonts w:cs="Times New Roman"/>
          <w:szCs w:val="24"/>
          <w:lang w:val="id-ID"/>
        </w:rPr>
        <w:t xml:space="preserve">melalui online secara google form yang berdasarkan konsumen Indomaret </w:t>
      </w:r>
      <w:r w:rsidR="00130E67" w:rsidRPr="00D17774">
        <w:rPr>
          <w:rFonts w:cs="Times New Roman"/>
          <w:i/>
          <w:iCs/>
          <w:szCs w:val="24"/>
          <w:lang w:val="id-ID"/>
        </w:rPr>
        <w:t>Point</w:t>
      </w:r>
      <w:r w:rsidR="00130E67" w:rsidRPr="007B371E">
        <w:rPr>
          <w:rFonts w:cs="Times New Roman"/>
          <w:szCs w:val="24"/>
          <w:lang w:val="id-ID"/>
        </w:rPr>
        <w:t xml:space="preserve"> Kelurahan Jelupang Kota Tangerang Selatan</w:t>
      </w:r>
    </w:p>
    <w:p w14:paraId="2E7300D9" w14:textId="20D7DCD0" w:rsidR="00130E67" w:rsidRPr="007B371E" w:rsidRDefault="00130E67" w:rsidP="004F7B21">
      <w:pPr>
        <w:pStyle w:val="ListParagraph"/>
        <w:numPr>
          <w:ilvl w:val="0"/>
          <w:numId w:val="4"/>
        </w:numPr>
        <w:spacing w:after="0" w:line="360" w:lineRule="auto"/>
        <w:ind w:right="12"/>
        <w:jc w:val="both"/>
        <w:rPr>
          <w:rFonts w:cs="Times New Roman"/>
          <w:szCs w:val="24"/>
          <w:lang w:val="id-ID"/>
        </w:rPr>
      </w:pPr>
      <w:r w:rsidRPr="007B371E">
        <w:rPr>
          <w:rFonts w:cs="Times New Roman"/>
          <w:szCs w:val="24"/>
          <w:lang w:val="id-ID"/>
        </w:rPr>
        <w:t>Ruang lingkup penelitian adalah Kelurahan Jelupang Kota Tangerang Selatan</w:t>
      </w:r>
    </w:p>
    <w:p w14:paraId="143EE7AA" w14:textId="0A0A821C" w:rsidR="00130E67" w:rsidRPr="007B371E" w:rsidRDefault="00130E67" w:rsidP="004F7B21">
      <w:pPr>
        <w:pStyle w:val="ListParagraph"/>
        <w:numPr>
          <w:ilvl w:val="0"/>
          <w:numId w:val="4"/>
        </w:numPr>
        <w:spacing w:after="0" w:line="360" w:lineRule="auto"/>
        <w:ind w:right="12"/>
        <w:jc w:val="both"/>
        <w:rPr>
          <w:rFonts w:cs="Times New Roman"/>
          <w:szCs w:val="24"/>
          <w:lang w:val="id-ID"/>
        </w:rPr>
      </w:pPr>
      <w:r w:rsidRPr="007B371E">
        <w:rPr>
          <w:rFonts w:cs="Times New Roman"/>
          <w:szCs w:val="24"/>
          <w:lang w:val="id-ID"/>
        </w:rPr>
        <w:t xml:space="preserve">Subjek penelitian adalah orang yang telah berbelanja di Indomaret </w:t>
      </w:r>
      <w:r w:rsidRPr="00D17774">
        <w:rPr>
          <w:rFonts w:cs="Times New Roman"/>
          <w:i/>
          <w:iCs/>
          <w:szCs w:val="24"/>
          <w:lang w:val="id-ID"/>
        </w:rPr>
        <w:t>Point</w:t>
      </w:r>
      <w:r w:rsidRPr="007B371E">
        <w:rPr>
          <w:rFonts w:cs="Times New Roman"/>
          <w:szCs w:val="24"/>
          <w:lang w:val="id-ID"/>
        </w:rPr>
        <w:t xml:space="preserve"> Kelurahan jelupang Kota Tangerang Selatan</w:t>
      </w:r>
    </w:p>
    <w:p w14:paraId="15FD2F29" w14:textId="07C05797" w:rsidR="00D6306F" w:rsidRPr="00D8757E" w:rsidRDefault="00130E67" w:rsidP="004F7B21">
      <w:pPr>
        <w:pStyle w:val="ListParagraph"/>
        <w:numPr>
          <w:ilvl w:val="0"/>
          <w:numId w:val="4"/>
        </w:numPr>
        <w:spacing w:after="0" w:line="360" w:lineRule="auto"/>
        <w:ind w:right="12"/>
        <w:jc w:val="both"/>
        <w:rPr>
          <w:rFonts w:cs="Times New Roman"/>
          <w:szCs w:val="24"/>
          <w:lang w:val="id-ID"/>
        </w:rPr>
      </w:pPr>
      <w:r w:rsidRPr="007B371E">
        <w:rPr>
          <w:rFonts w:cs="Times New Roman"/>
          <w:szCs w:val="24"/>
          <w:lang w:val="id-ID"/>
        </w:rPr>
        <w:t>Objek yang diteliti adalah k</w:t>
      </w:r>
      <w:r w:rsidR="00A569D3" w:rsidRPr="007B371E">
        <w:rPr>
          <w:rFonts w:cs="Times New Roman"/>
          <w:szCs w:val="24"/>
          <w:lang w:val="id-ID"/>
        </w:rPr>
        <w:t xml:space="preserve">onsumen Indomaret </w:t>
      </w:r>
      <w:r w:rsidR="00A569D3" w:rsidRPr="00D17774">
        <w:rPr>
          <w:rFonts w:cs="Times New Roman"/>
          <w:i/>
          <w:iCs/>
          <w:szCs w:val="24"/>
          <w:lang w:val="id-ID"/>
        </w:rPr>
        <w:t>Point</w:t>
      </w:r>
      <w:r w:rsidR="00A569D3" w:rsidRPr="007B371E">
        <w:rPr>
          <w:rFonts w:cs="Times New Roman"/>
          <w:szCs w:val="24"/>
          <w:lang w:val="id-ID"/>
        </w:rPr>
        <w:t xml:space="preserve"> di Kelurahan Jelupang Kota Tangerang Selatan</w:t>
      </w:r>
      <w:r w:rsidRPr="007B371E">
        <w:rPr>
          <w:rFonts w:cs="Times New Roman"/>
          <w:szCs w:val="24"/>
          <w:lang w:val="id-ID"/>
        </w:rPr>
        <w:t>. variable yang diteliti adalah bauran pemasaran, keputusan pembelian, kepuasan pelanggan.</w:t>
      </w:r>
    </w:p>
    <w:p w14:paraId="2D06E980" w14:textId="69D07F57" w:rsidR="00D6306F" w:rsidRPr="007B371E" w:rsidRDefault="00D6306F" w:rsidP="00BF34F8">
      <w:pPr>
        <w:pStyle w:val="Heading1"/>
        <w:spacing w:after="0" w:line="360" w:lineRule="auto"/>
        <w:ind w:left="0" w:right="12"/>
        <w:jc w:val="both"/>
        <w:rPr>
          <w:lang w:val="id-ID"/>
        </w:rPr>
      </w:pPr>
      <w:bookmarkStart w:id="6" w:name="_Toc134368647"/>
      <w:r w:rsidRPr="007B371E">
        <w:rPr>
          <w:rFonts w:ascii="Times New Roman" w:eastAsia="Times New Roman" w:hAnsi="Times New Roman" w:cs="Times New Roman"/>
          <w:b/>
          <w:color w:val="000000"/>
          <w:sz w:val="24"/>
          <w:lang w:val="id-ID"/>
        </w:rPr>
        <w:lastRenderedPageBreak/>
        <w:t>1.</w:t>
      </w:r>
      <w:r w:rsidR="008F7CF5" w:rsidRPr="007B371E">
        <w:rPr>
          <w:rFonts w:ascii="Times New Roman" w:eastAsia="Times New Roman" w:hAnsi="Times New Roman" w:cs="Times New Roman"/>
          <w:b/>
          <w:color w:val="000000"/>
          <w:sz w:val="24"/>
          <w:lang w:val="id-ID"/>
        </w:rPr>
        <w:t>5</w:t>
      </w:r>
      <w:r w:rsidRPr="007B371E">
        <w:rPr>
          <w:rFonts w:ascii="Arial" w:eastAsia="Arial" w:hAnsi="Arial" w:cs="Arial"/>
          <w:b/>
          <w:color w:val="000000"/>
          <w:sz w:val="24"/>
          <w:lang w:val="id-ID"/>
        </w:rPr>
        <w:t xml:space="preserve"> </w:t>
      </w:r>
      <w:r w:rsidRPr="007B371E">
        <w:rPr>
          <w:rFonts w:ascii="Times New Roman" w:eastAsia="Times New Roman" w:hAnsi="Times New Roman" w:cs="Times New Roman"/>
          <w:b/>
          <w:color w:val="000000"/>
          <w:sz w:val="24"/>
          <w:lang w:val="id-ID"/>
        </w:rPr>
        <w:t>Metode Penelitian</w:t>
      </w:r>
      <w:bookmarkEnd w:id="6"/>
      <w:r w:rsidRPr="007B371E">
        <w:rPr>
          <w:rFonts w:ascii="Times New Roman" w:eastAsia="Times New Roman" w:hAnsi="Times New Roman" w:cs="Times New Roman"/>
          <w:b/>
          <w:color w:val="000000"/>
          <w:sz w:val="24"/>
          <w:lang w:val="id-ID"/>
        </w:rPr>
        <w:t xml:space="preserve">  </w:t>
      </w:r>
    </w:p>
    <w:p w14:paraId="7D38906A" w14:textId="6A8BF7AB" w:rsidR="00D6306F" w:rsidRPr="007B371E" w:rsidRDefault="00D6306F" w:rsidP="00BF34F8">
      <w:pPr>
        <w:spacing w:after="0" w:line="360" w:lineRule="auto"/>
        <w:ind w:left="360" w:right="12" w:firstLine="360"/>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 xml:space="preserve">Metode penelitian </w:t>
      </w:r>
      <w:r w:rsidR="007A5480" w:rsidRPr="008A4CBB">
        <w:rPr>
          <w:rFonts w:ascii="Times New Roman" w:hAnsi="Times New Roman" w:cs="Times New Roman"/>
          <w:sz w:val="24"/>
          <w:szCs w:val="24"/>
          <w:lang w:val="da-DK"/>
        </w:rPr>
        <w:t xml:space="preserve">pada </w:t>
      </w:r>
      <w:r w:rsidRPr="007B371E">
        <w:rPr>
          <w:rFonts w:ascii="Times New Roman" w:hAnsi="Times New Roman" w:cs="Times New Roman"/>
          <w:sz w:val="24"/>
          <w:szCs w:val="24"/>
          <w:lang w:val="id-ID"/>
        </w:rPr>
        <w:t>penyelesaian jurnal ini</w:t>
      </w:r>
      <w:r w:rsidR="007A5480" w:rsidRPr="008A4CBB">
        <w:rPr>
          <w:rFonts w:ascii="Times New Roman" w:hAnsi="Times New Roman" w:cs="Times New Roman"/>
          <w:sz w:val="24"/>
          <w:szCs w:val="24"/>
          <w:lang w:val="da-DK"/>
        </w:rPr>
        <w:t xml:space="preserve"> ialah</w:t>
      </w:r>
      <w:r w:rsidRPr="007B371E">
        <w:rPr>
          <w:rFonts w:ascii="Times New Roman" w:hAnsi="Times New Roman" w:cs="Times New Roman"/>
          <w:sz w:val="24"/>
          <w:szCs w:val="24"/>
          <w:lang w:val="id-ID"/>
        </w:rPr>
        <w:t xml:space="preserve"> kuantitatif. Survey digunakan sebagai sarana bagi penulis untuk mengumpulkan pendapat yang telah dijawab oleh responden.</w:t>
      </w:r>
      <w:r w:rsidR="00E24FA6" w:rsidRPr="007B371E">
        <w:rPr>
          <w:rFonts w:ascii="Times New Roman" w:hAnsi="Times New Roman" w:cs="Times New Roman"/>
          <w:sz w:val="24"/>
          <w:szCs w:val="24"/>
          <w:lang w:val="id-ID"/>
        </w:rPr>
        <w:t xml:space="preserve"> S</w:t>
      </w:r>
      <w:r w:rsidRPr="007B371E">
        <w:rPr>
          <w:rFonts w:ascii="Times New Roman" w:hAnsi="Times New Roman" w:cs="Times New Roman"/>
          <w:sz w:val="24"/>
          <w:szCs w:val="24"/>
          <w:lang w:val="id-ID"/>
        </w:rPr>
        <w:t>urvey digunakan karena menjadi media dalam pengelompokan pertanyaan yang lebih akurat dan tepat kepada responden.</w:t>
      </w:r>
      <w:r w:rsidR="00E24FA6" w:rsidRPr="007B371E">
        <w:rPr>
          <w:rFonts w:ascii="Times New Roman" w:hAnsi="Times New Roman" w:cs="Times New Roman"/>
          <w:sz w:val="24"/>
          <w:szCs w:val="24"/>
          <w:lang w:val="id-ID"/>
        </w:rPr>
        <w:t xml:space="preserve"> H</w:t>
      </w:r>
      <w:r w:rsidRPr="007B371E">
        <w:rPr>
          <w:rFonts w:ascii="Times New Roman" w:hAnsi="Times New Roman" w:cs="Times New Roman"/>
          <w:sz w:val="24"/>
          <w:szCs w:val="24"/>
          <w:lang w:val="id-ID"/>
        </w:rPr>
        <w:t xml:space="preserve">asil yang terkumpul sementara ada 35 responden maka dari itu berikut ini adalah susunan penulisan dari pengumpulan tersebut: </w:t>
      </w:r>
    </w:p>
    <w:p w14:paraId="7E092632" w14:textId="77777777" w:rsidR="00D6306F" w:rsidRPr="007B371E" w:rsidRDefault="00D6306F" w:rsidP="00BF34F8">
      <w:pPr>
        <w:numPr>
          <w:ilvl w:val="0"/>
          <w:numId w:val="1"/>
        </w:numPr>
        <w:tabs>
          <w:tab w:val="left" w:pos="180"/>
        </w:tabs>
        <w:spacing w:after="0" w:line="360" w:lineRule="auto"/>
        <w:ind w:left="1080" w:right="12" w:hanging="360"/>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 xml:space="preserve">Survei mengenai faktor yang mempengaruhi keputusan konsumen Ketika berbelanja di indomaret kota Tangerang selatan </w:t>
      </w:r>
    </w:p>
    <w:p w14:paraId="400B3763" w14:textId="77777777" w:rsidR="00D6306F" w:rsidRPr="007B371E" w:rsidRDefault="00D6306F" w:rsidP="00BF34F8">
      <w:pPr>
        <w:numPr>
          <w:ilvl w:val="0"/>
          <w:numId w:val="1"/>
        </w:numPr>
        <w:tabs>
          <w:tab w:val="left" w:pos="720"/>
        </w:tabs>
        <w:spacing w:after="0" w:line="360" w:lineRule="auto"/>
        <w:ind w:left="1080" w:right="12" w:hanging="360"/>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 xml:space="preserve">Analisis mengenai alasan dari konsumen terhadap faktor keputusan pembelian </w:t>
      </w:r>
    </w:p>
    <w:p w14:paraId="2935F72A" w14:textId="7F792FD0" w:rsidR="00D6306F" w:rsidRPr="00D8757E" w:rsidRDefault="00D6306F" w:rsidP="00D8757E">
      <w:pPr>
        <w:numPr>
          <w:ilvl w:val="0"/>
          <w:numId w:val="1"/>
        </w:numPr>
        <w:spacing w:line="360" w:lineRule="auto"/>
        <w:ind w:left="1080" w:right="14" w:hanging="360"/>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 xml:space="preserve">Mencari permasalahan </w:t>
      </w:r>
      <w:r w:rsidRPr="00D17774">
        <w:rPr>
          <w:rFonts w:ascii="Times New Roman" w:hAnsi="Times New Roman" w:cs="Times New Roman"/>
          <w:b/>
          <w:bCs/>
          <w:sz w:val="24"/>
          <w:szCs w:val="24"/>
          <w:lang w:val="id-ID"/>
        </w:rPr>
        <w:t>marketing mix</w:t>
      </w:r>
      <w:r w:rsidRPr="007B371E">
        <w:rPr>
          <w:rFonts w:ascii="Times New Roman" w:hAnsi="Times New Roman" w:cs="Times New Roman"/>
          <w:sz w:val="24"/>
          <w:szCs w:val="24"/>
          <w:lang w:val="id-ID"/>
        </w:rPr>
        <w:t xml:space="preserve"> di indomaret kota Tangerang selatan berdasarkan variable keputusan pembelian </w:t>
      </w:r>
    </w:p>
    <w:p w14:paraId="1657DA8E" w14:textId="5D11EC61" w:rsidR="00D6306F" w:rsidRPr="007B371E" w:rsidRDefault="00863256" w:rsidP="00BF34F8">
      <w:pPr>
        <w:spacing w:after="0" w:line="360" w:lineRule="auto"/>
        <w:ind w:left="370" w:right="12"/>
        <w:jc w:val="both"/>
        <w:rPr>
          <w:rFonts w:ascii="Times New Roman" w:hAnsi="Times New Roman" w:cs="Times New Roman"/>
          <w:b/>
          <w:bCs/>
          <w:sz w:val="24"/>
          <w:szCs w:val="24"/>
          <w:lang w:val="id-ID"/>
        </w:rPr>
      </w:pPr>
      <w:r w:rsidRPr="007B371E">
        <w:rPr>
          <w:rFonts w:ascii="Times New Roman" w:hAnsi="Times New Roman" w:cs="Times New Roman"/>
          <w:b/>
          <w:bCs/>
          <w:sz w:val="24"/>
          <w:szCs w:val="24"/>
          <w:lang w:val="id-ID"/>
        </w:rPr>
        <w:t>1.5.1</w:t>
      </w:r>
      <w:r w:rsidR="00D6306F" w:rsidRPr="007B371E">
        <w:rPr>
          <w:rFonts w:ascii="Times New Roman" w:hAnsi="Times New Roman" w:cs="Times New Roman"/>
          <w:b/>
          <w:bCs/>
          <w:sz w:val="24"/>
          <w:szCs w:val="24"/>
          <w:lang w:val="id-ID"/>
        </w:rPr>
        <w:t xml:space="preserve"> Metode Pengumpulan Data </w:t>
      </w:r>
    </w:p>
    <w:p w14:paraId="5983F515" w14:textId="6D84BF93" w:rsidR="00D6306F" w:rsidRPr="00D8757E" w:rsidRDefault="00D6306F" w:rsidP="00D8757E">
      <w:pPr>
        <w:spacing w:line="360" w:lineRule="auto"/>
        <w:ind w:left="907" w:right="14"/>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Metode pengumpulan data yaitu penulis menyediakan sarana responden untuk menjawab berupa google form.</w:t>
      </w:r>
      <w:r w:rsidR="00863256"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Google form akan disebarluaskan kepada konsumen indomaret point yang berada di kelurahan jelupang kota Tangerang selatan. </w:t>
      </w:r>
    </w:p>
    <w:p w14:paraId="365E10CE" w14:textId="1217EDC6" w:rsidR="00D6306F" w:rsidRPr="007B371E" w:rsidRDefault="00D6306F" w:rsidP="00BF34F8">
      <w:pPr>
        <w:pStyle w:val="Heading1"/>
        <w:spacing w:after="0" w:line="360" w:lineRule="auto"/>
        <w:ind w:left="-5" w:right="12"/>
        <w:jc w:val="both"/>
        <w:rPr>
          <w:lang w:val="id-ID"/>
        </w:rPr>
      </w:pPr>
      <w:bookmarkStart w:id="7" w:name="_Toc134368648"/>
      <w:r w:rsidRPr="007B371E">
        <w:rPr>
          <w:rFonts w:ascii="Times New Roman" w:eastAsia="Times New Roman" w:hAnsi="Times New Roman" w:cs="Times New Roman"/>
          <w:b/>
          <w:color w:val="000000"/>
          <w:sz w:val="24"/>
          <w:lang w:val="id-ID"/>
        </w:rPr>
        <w:t>1.</w:t>
      </w:r>
      <w:r w:rsidR="008F7CF5" w:rsidRPr="007B371E">
        <w:rPr>
          <w:rFonts w:ascii="Times New Roman" w:eastAsia="Times New Roman" w:hAnsi="Times New Roman" w:cs="Times New Roman"/>
          <w:b/>
          <w:color w:val="000000"/>
          <w:sz w:val="24"/>
          <w:lang w:val="id-ID"/>
        </w:rPr>
        <w:t>6</w:t>
      </w:r>
      <w:r w:rsidRPr="007B371E">
        <w:rPr>
          <w:rFonts w:ascii="Arial" w:eastAsia="Arial" w:hAnsi="Arial" w:cs="Arial"/>
          <w:b/>
          <w:color w:val="000000"/>
          <w:sz w:val="24"/>
          <w:lang w:val="id-ID"/>
        </w:rPr>
        <w:t xml:space="preserve"> </w:t>
      </w:r>
      <w:r w:rsidRPr="007B371E">
        <w:rPr>
          <w:rFonts w:ascii="Times New Roman" w:eastAsia="Times New Roman" w:hAnsi="Times New Roman" w:cs="Times New Roman"/>
          <w:b/>
          <w:color w:val="000000"/>
          <w:sz w:val="24"/>
          <w:lang w:val="id-ID"/>
        </w:rPr>
        <w:t>Sistematika Penelitian</w:t>
      </w:r>
      <w:bookmarkEnd w:id="7"/>
      <w:r w:rsidRPr="007B371E">
        <w:rPr>
          <w:rFonts w:ascii="Times New Roman" w:eastAsia="Times New Roman" w:hAnsi="Times New Roman" w:cs="Times New Roman"/>
          <w:b/>
          <w:color w:val="000000"/>
          <w:sz w:val="24"/>
          <w:lang w:val="id-ID"/>
        </w:rPr>
        <w:t xml:space="preserve"> </w:t>
      </w:r>
    </w:p>
    <w:p w14:paraId="0579AF43" w14:textId="2265ED82" w:rsidR="00D6306F" w:rsidRPr="007B371E" w:rsidRDefault="00D6306F" w:rsidP="00D8757E">
      <w:pPr>
        <w:spacing w:line="360" w:lineRule="auto"/>
        <w:ind w:left="360" w:right="14" w:firstLine="346"/>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 xml:space="preserve">Penulisan jurnal pada proposal ini memberikan gambaran yang dibagi menjadi beberapa bagian dan beberapa bab yang </w:t>
      </w:r>
      <w:r w:rsidR="00C16E0C" w:rsidRPr="008A4CBB">
        <w:rPr>
          <w:rFonts w:ascii="Times New Roman" w:hAnsi="Times New Roman" w:cs="Times New Roman"/>
          <w:sz w:val="24"/>
          <w:szCs w:val="24"/>
          <w:lang w:val="id-ID"/>
        </w:rPr>
        <w:t xml:space="preserve">mempunyai hubungan satu </w:t>
      </w:r>
      <w:r w:rsidRPr="007B371E">
        <w:rPr>
          <w:rFonts w:ascii="Times New Roman" w:hAnsi="Times New Roman" w:cs="Times New Roman"/>
          <w:sz w:val="24"/>
          <w:szCs w:val="24"/>
          <w:lang w:val="id-ID"/>
        </w:rPr>
        <w:t xml:space="preserve">yang lainnnya </w:t>
      </w:r>
    </w:p>
    <w:p w14:paraId="28454A26" w14:textId="168F324E" w:rsidR="00D6306F" w:rsidRPr="00A67A97" w:rsidRDefault="00D6306F" w:rsidP="00BF34F8">
      <w:pPr>
        <w:tabs>
          <w:tab w:val="center" w:pos="720"/>
          <w:tab w:val="center" w:pos="2366"/>
        </w:tabs>
        <w:spacing w:after="0" w:line="360" w:lineRule="auto"/>
        <w:ind w:left="360" w:right="12"/>
        <w:jc w:val="both"/>
        <w:rPr>
          <w:rFonts w:ascii="Times New Roman" w:hAnsi="Times New Roman" w:cs="Times New Roman"/>
          <w:b/>
          <w:bCs/>
          <w:sz w:val="24"/>
          <w:szCs w:val="24"/>
          <w:lang w:val="id-ID"/>
        </w:rPr>
      </w:pPr>
      <w:r w:rsidRPr="00A67A97">
        <w:rPr>
          <w:rFonts w:ascii="Times New Roman" w:hAnsi="Times New Roman" w:cs="Times New Roman"/>
          <w:b/>
          <w:bCs/>
          <w:sz w:val="24"/>
          <w:szCs w:val="24"/>
          <w:lang w:val="id-ID"/>
        </w:rPr>
        <w:t xml:space="preserve">Bab 1 </w:t>
      </w:r>
      <w:r w:rsidR="000F121A" w:rsidRPr="008A4CBB">
        <w:rPr>
          <w:rFonts w:ascii="Times New Roman" w:hAnsi="Times New Roman" w:cs="Times New Roman"/>
          <w:b/>
          <w:bCs/>
          <w:sz w:val="24"/>
          <w:szCs w:val="24"/>
          <w:lang w:val="id-ID"/>
        </w:rPr>
        <w:t>P</w:t>
      </w:r>
      <w:r w:rsidRPr="00A67A97">
        <w:rPr>
          <w:rFonts w:ascii="Times New Roman" w:hAnsi="Times New Roman" w:cs="Times New Roman"/>
          <w:b/>
          <w:bCs/>
          <w:sz w:val="24"/>
          <w:szCs w:val="24"/>
          <w:lang w:val="id-ID"/>
        </w:rPr>
        <w:t xml:space="preserve">endahuluan </w:t>
      </w:r>
    </w:p>
    <w:p w14:paraId="2B5F7DB4" w14:textId="59456D8C" w:rsidR="00D6306F" w:rsidRPr="00D8757E" w:rsidRDefault="00D6306F" w:rsidP="00D8757E">
      <w:pPr>
        <w:spacing w:line="360" w:lineRule="auto"/>
        <w:ind w:left="360" w:right="14"/>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ab/>
        <w:t>Bab ini berisikan alasan mengapa penulis memberikan latar belakang,</w:t>
      </w:r>
      <w:r w:rsidR="00E24FA6"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masalah yang dicari,</w:t>
      </w:r>
      <w:r w:rsidR="00E24FA6"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rumusan masalah,</w:t>
      </w:r>
      <w:r w:rsidR="00E24FA6" w:rsidRPr="007B371E">
        <w:rPr>
          <w:rFonts w:ascii="Times New Roman" w:hAnsi="Times New Roman" w:cs="Times New Roman"/>
          <w:sz w:val="24"/>
          <w:szCs w:val="24"/>
          <w:lang w:val="id-ID"/>
        </w:rPr>
        <w:t xml:space="preserve"> b</w:t>
      </w:r>
      <w:r w:rsidRPr="007B371E">
        <w:rPr>
          <w:rFonts w:ascii="Times New Roman" w:hAnsi="Times New Roman" w:cs="Times New Roman"/>
          <w:sz w:val="24"/>
          <w:szCs w:val="24"/>
          <w:lang w:val="id-ID"/>
        </w:rPr>
        <w:t>atasan masalah,</w:t>
      </w:r>
      <w:r w:rsidR="00E24FA6"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tujuan penelitian,</w:t>
      </w:r>
      <w:r w:rsidR="00E24FA6"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metode penelitian manfaat penelitian,</w:t>
      </w:r>
      <w:r w:rsidR="00E24FA6"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dan sistematika penelitian. </w:t>
      </w:r>
    </w:p>
    <w:p w14:paraId="096635A4" w14:textId="79111433" w:rsidR="00D6306F" w:rsidRPr="00A67A97" w:rsidRDefault="00D6306F" w:rsidP="00BF34F8">
      <w:pPr>
        <w:tabs>
          <w:tab w:val="center" w:pos="720"/>
          <w:tab w:val="center" w:pos="2543"/>
        </w:tabs>
        <w:spacing w:after="0" w:line="360" w:lineRule="auto"/>
        <w:ind w:left="360" w:right="12"/>
        <w:jc w:val="both"/>
        <w:rPr>
          <w:rFonts w:ascii="Times New Roman" w:hAnsi="Times New Roman" w:cs="Times New Roman"/>
          <w:b/>
          <w:bCs/>
          <w:sz w:val="24"/>
          <w:szCs w:val="24"/>
          <w:lang w:val="id-ID"/>
        </w:rPr>
      </w:pPr>
      <w:r w:rsidRPr="00A67A97">
        <w:rPr>
          <w:rFonts w:ascii="Times New Roman" w:hAnsi="Times New Roman" w:cs="Times New Roman"/>
          <w:b/>
          <w:bCs/>
          <w:sz w:val="24"/>
          <w:szCs w:val="24"/>
          <w:lang w:val="id-ID"/>
        </w:rPr>
        <w:t xml:space="preserve"> </w:t>
      </w:r>
      <w:r w:rsidRPr="00A67A97">
        <w:rPr>
          <w:rFonts w:ascii="Times New Roman" w:hAnsi="Times New Roman" w:cs="Times New Roman"/>
          <w:b/>
          <w:bCs/>
          <w:sz w:val="24"/>
          <w:szCs w:val="24"/>
          <w:lang w:val="id-ID"/>
        </w:rPr>
        <w:tab/>
        <w:t xml:space="preserve">Bab 2 </w:t>
      </w:r>
      <w:r w:rsidR="000F121A" w:rsidRPr="008A4CBB">
        <w:rPr>
          <w:rFonts w:ascii="Times New Roman" w:hAnsi="Times New Roman" w:cs="Times New Roman"/>
          <w:b/>
          <w:bCs/>
          <w:sz w:val="24"/>
          <w:szCs w:val="24"/>
          <w:lang w:val="da-DK"/>
        </w:rPr>
        <w:t>T</w:t>
      </w:r>
      <w:r w:rsidRPr="00A67A97">
        <w:rPr>
          <w:rFonts w:ascii="Times New Roman" w:hAnsi="Times New Roman" w:cs="Times New Roman"/>
          <w:b/>
          <w:bCs/>
          <w:sz w:val="24"/>
          <w:szCs w:val="24"/>
          <w:lang w:val="id-ID"/>
        </w:rPr>
        <w:t xml:space="preserve">injauan Pustaka </w:t>
      </w:r>
    </w:p>
    <w:p w14:paraId="7D0E726E" w14:textId="64EC6BA7" w:rsidR="00EF3AC4" w:rsidRPr="007B371E" w:rsidRDefault="00D6306F" w:rsidP="00D8757E">
      <w:pPr>
        <w:spacing w:line="360" w:lineRule="auto"/>
        <w:ind w:left="360" w:right="14" w:firstLine="360"/>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Bab ini me</w:t>
      </w:r>
      <w:r w:rsidR="00C16E0C" w:rsidRPr="008A4CBB">
        <w:rPr>
          <w:rFonts w:ascii="Times New Roman" w:hAnsi="Times New Roman" w:cs="Times New Roman"/>
          <w:sz w:val="24"/>
          <w:szCs w:val="24"/>
          <w:lang w:val="da-DK"/>
        </w:rPr>
        <w:t>maparkan</w:t>
      </w:r>
      <w:r w:rsidRPr="007B371E">
        <w:rPr>
          <w:rFonts w:ascii="Times New Roman" w:hAnsi="Times New Roman" w:cs="Times New Roman"/>
          <w:sz w:val="24"/>
          <w:szCs w:val="24"/>
          <w:lang w:val="id-ID"/>
        </w:rPr>
        <w:t xml:space="preserve"> bahwa teori ini digunakan dari variable endogen,</w:t>
      </w:r>
      <w:r w:rsidR="00E24FA6" w:rsidRPr="007B371E">
        <w:rPr>
          <w:rFonts w:ascii="Times New Roman" w:hAnsi="Times New Roman" w:cs="Times New Roman"/>
          <w:sz w:val="24"/>
          <w:szCs w:val="24"/>
          <w:lang w:val="id-ID"/>
        </w:rPr>
        <w:t xml:space="preserve"> </w:t>
      </w:r>
      <w:r w:rsidR="00EF3AC4"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intervening dan eksogen. </w:t>
      </w:r>
    </w:p>
    <w:p w14:paraId="2A9FEEE9" w14:textId="5A655FDC" w:rsidR="00D6306F" w:rsidRPr="00A67A97" w:rsidRDefault="00D6306F" w:rsidP="00BF34F8">
      <w:pPr>
        <w:tabs>
          <w:tab w:val="center" w:pos="720"/>
          <w:tab w:val="center" w:pos="2803"/>
        </w:tabs>
        <w:spacing w:after="0" w:line="360" w:lineRule="auto"/>
        <w:ind w:left="360" w:right="12"/>
        <w:jc w:val="both"/>
        <w:rPr>
          <w:rFonts w:ascii="Times New Roman" w:hAnsi="Times New Roman" w:cs="Times New Roman"/>
          <w:b/>
          <w:bCs/>
          <w:sz w:val="24"/>
          <w:szCs w:val="24"/>
          <w:lang w:val="id-ID"/>
        </w:rPr>
      </w:pPr>
      <w:r w:rsidRPr="007B371E">
        <w:rPr>
          <w:rFonts w:ascii="Times New Roman" w:hAnsi="Times New Roman" w:cs="Times New Roman"/>
          <w:sz w:val="24"/>
          <w:szCs w:val="24"/>
          <w:lang w:val="id-ID"/>
        </w:rPr>
        <w:lastRenderedPageBreak/>
        <w:t xml:space="preserve"> </w:t>
      </w:r>
      <w:r w:rsidRPr="007B371E">
        <w:rPr>
          <w:rFonts w:ascii="Times New Roman" w:hAnsi="Times New Roman" w:cs="Times New Roman"/>
          <w:sz w:val="24"/>
          <w:szCs w:val="24"/>
          <w:lang w:val="id-ID"/>
        </w:rPr>
        <w:tab/>
        <w:t xml:space="preserve"> </w:t>
      </w:r>
      <w:r w:rsidRPr="00A67A97">
        <w:rPr>
          <w:rFonts w:ascii="Times New Roman" w:hAnsi="Times New Roman" w:cs="Times New Roman"/>
          <w:b/>
          <w:bCs/>
          <w:sz w:val="24"/>
          <w:szCs w:val="24"/>
          <w:lang w:val="id-ID"/>
        </w:rPr>
        <w:t xml:space="preserve">Bab 3 </w:t>
      </w:r>
      <w:r w:rsidR="000F121A" w:rsidRPr="008A4CBB">
        <w:rPr>
          <w:rFonts w:ascii="Times New Roman" w:hAnsi="Times New Roman" w:cs="Times New Roman"/>
          <w:b/>
          <w:bCs/>
          <w:sz w:val="24"/>
          <w:szCs w:val="24"/>
          <w:lang w:val="da-DK"/>
        </w:rPr>
        <w:t>M</w:t>
      </w:r>
      <w:r w:rsidRPr="00A67A97">
        <w:rPr>
          <w:rFonts w:ascii="Times New Roman" w:hAnsi="Times New Roman" w:cs="Times New Roman"/>
          <w:b/>
          <w:bCs/>
          <w:sz w:val="24"/>
          <w:szCs w:val="24"/>
          <w:lang w:val="id-ID"/>
        </w:rPr>
        <w:t xml:space="preserve">etodologi </w:t>
      </w:r>
      <w:r w:rsidR="000F121A" w:rsidRPr="008A4CBB">
        <w:rPr>
          <w:rFonts w:ascii="Times New Roman" w:hAnsi="Times New Roman" w:cs="Times New Roman"/>
          <w:b/>
          <w:bCs/>
          <w:sz w:val="24"/>
          <w:szCs w:val="24"/>
          <w:lang w:val="da-DK"/>
        </w:rPr>
        <w:t>P</w:t>
      </w:r>
      <w:r w:rsidRPr="00A67A97">
        <w:rPr>
          <w:rFonts w:ascii="Times New Roman" w:hAnsi="Times New Roman" w:cs="Times New Roman"/>
          <w:b/>
          <w:bCs/>
          <w:sz w:val="24"/>
          <w:szCs w:val="24"/>
          <w:lang w:val="id-ID"/>
        </w:rPr>
        <w:t xml:space="preserve">enelitian </w:t>
      </w:r>
    </w:p>
    <w:p w14:paraId="2D300BDC" w14:textId="490299B1" w:rsidR="00D6306F" w:rsidRPr="007B371E" w:rsidRDefault="00D6306F" w:rsidP="00D8757E">
      <w:pPr>
        <w:spacing w:line="360" w:lineRule="auto"/>
        <w:ind w:left="360" w:right="14"/>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ab/>
        <w:t xml:space="preserve">Bab ini </w:t>
      </w:r>
      <w:r w:rsidR="00D42529" w:rsidRPr="008A4CBB">
        <w:rPr>
          <w:rFonts w:ascii="Times New Roman" w:hAnsi="Times New Roman" w:cs="Times New Roman"/>
          <w:sz w:val="24"/>
          <w:szCs w:val="24"/>
          <w:lang w:val="da-DK"/>
        </w:rPr>
        <w:t>menjelaskan</w:t>
      </w:r>
      <w:r w:rsidRPr="007B371E">
        <w:rPr>
          <w:rFonts w:ascii="Times New Roman" w:hAnsi="Times New Roman" w:cs="Times New Roman"/>
          <w:sz w:val="24"/>
          <w:szCs w:val="24"/>
          <w:lang w:val="id-ID"/>
        </w:rPr>
        <w:t xml:space="preserve"> bahwa keputusan konsumen indomaret kota Tangerang selatan mempengaruhi kepuasan dalam berbelanja di indomaret. </w:t>
      </w:r>
    </w:p>
    <w:p w14:paraId="2743CC6B" w14:textId="0A911E3F" w:rsidR="00D6306F" w:rsidRPr="00A67A97" w:rsidRDefault="00D6306F" w:rsidP="00BF34F8">
      <w:pPr>
        <w:tabs>
          <w:tab w:val="center" w:pos="720"/>
          <w:tab w:val="center" w:pos="2806"/>
        </w:tabs>
        <w:spacing w:after="0" w:line="360" w:lineRule="auto"/>
        <w:ind w:left="360" w:right="12"/>
        <w:jc w:val="both"/>
        <w:rPr>
          <w:rFonts w:ascii="Times New Roman" w:hAnsi="Times New Roman" w:cs="Times New Roman"/>
          <w:b/>
          <w:bCs/>
          <w:sz w:val="24"/>
          <w:szCs w:val="24"/>
          <w:lang w:val="id-ID"/>
        </w:rPr>
      </w:pPr>
      <w:r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ab/>
        <w:t xml:space="preserve"> </w:t>
      </w:r>
      <w:r w:rsidRPr="00A67A97">
        <w:rPr>
          <w:rFonts w:ascii="Times New Roman" w:hAnsi="Times New Roman" w:cs="Times New Roman"/>
          <w:b/>
          <w:bCs/>
          <w:sz w:val="24"/>
          <w:szCs w:val="24"/>
          <w:lang w:val="id-ID"/>
        </w:rPr>
        <w:t xml:space="preserve">Bab 4 </w:t>
      </w:r>
      <w:r w:rsidR="000F121A" w:rsidRPr="008A4CBB">
        <w:rPr>
          <w:rFonts w:ascii="Times New Roman" w:hAnsi="Times New Roman" w:cs="Times New Roman"/>
          <w:b/>
          <w:bCs/>
          <w:sz w:val="24"/>
          <w:szCs w:val="24"/>
          <w:lang w:val="da-DK"/>
        </w:rPr>
        <w:t>H</w:t>
      </w:r>
      <w:r w:rsidRPr="00A67A97">
        <w:rPr>
          <w:rFonts w:ascii="Times New Roman" w:hAnsi="Times New Roman" w:cs="Times New Roman"/>
          <w:b/>
          <w:bCs/>
          <w:sz w:val="24"/>
          <w:szCs w:val="24"/>
          <w:lang w:val="id-ID"/>
        </w:rPr>
        <w:t xml:space="preserve">asil dan </w:t>
      </w:r>
      <w:r w:rsidR="000F121A" w:rsidRPr="008A4CBB">
        <w:rPr>
          <w:rFonts w:ascii="Times New Roman" w:hAnsi="Times New Roman" w:cs="Times New Roman"/>
          <w:b/>
          <w:bCs/>
          <w:sz w:val="24"/>
          <w:szCs w:val="24"/>
          <w:lang w:val="da-DK"/>
        </w:rPr>
        <w:t>P</w:t>
      </w:r>
      <w:r w:rsidRPr="00A67A97">
        <w:rPr>
          <w:rFonts w:ascii="Times New Roman" w:hAnsi="Times New Roman" w:cs="Times New Roman"/>
          <w:b/>
          <w:bCs/>
          <w:sz w:val="24"/>
          <w:szCs w:val="24"/>
          <w:lang w:val="id-ID"/>
        </w:rPr>
        <w:t xml:space="preserve">embahasan </w:t>
      </w:r>
    </w:p>
    <w:p w14:paraId="04A5E6AB" w14:textId="594BE3B3" w:rsidR="002E6879" w:rsidRPr="007B371E" w:rsidRDefault="00D6306F" w:rsidP="003413E1">
      <w:pPr>
        <w:spacing w:line="360" w:lineRule="auto"/>
        <w:ind w:left="360" w:right="14"/>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ab/>
        <w:t>Bab ini me</w:t>
      </w:r>
      <w:r w:rsidR="00C16E0C" w:rsidRPr="008A4CBB">
        <w:rPr>
          <w:rFonts w:ascii="Times New Roman" w:hAnsi="Times New Roman" w:cs="Times New Roman"/>
          <w:sz w:val="24"/>
          <w:szCs w:val="24"/>
          <w:lang w:val="da-DK"/>
        </w:rPr>
        <w:t>maparkan</w:t>
      </w:r>
      <w:r w:rsidRPr="007B371E">
        <w:rPr>
          <w:rFonts w:ascii="Times New Roman" w:hAnsi="Times New Roman" w:cs="Times New Roman"/>
          <w:sz w:val="24"/>
          <w:szCs w:val="24"/>
          <w:lang w:val="id-ID"/>
        </w:rPr>
        <w:t xml:space="preserve"> permasalahan faktor dari kepuasan konsumen di indomaret kota Tangerang selatan. </w:t>
      </w:r>
    </w:p>
    <w:p w14:paraId="0B077BBA" w14:textId="5DA79DAC" w:rsidR="00D6306F" w:rsidRPr="008A4CBB" w:rsidRDefault="00D6306F" w:rsidP="00BF34F8">
      <w:pPr>
        <w:tabs>
          <w:tab w:val="center" w:pos="720"/>
          <w:tab w:val="center" w:pos="2345"/>
        </w:tabs>
        <w:spacing w:after="0" w:line="360" w:lineRule="auto"/>
        <w:ind w:left="360" w:right="12"/>
        <w:jc w:val="both"/>
        <w:rPr>
          <w:rFonts w:ascii="Times New Roman" w:hAnsi="Times New Roman" w:cs="Times New Roman"/>
          <w:b/>
          <w:bCs/>
          <w:sz w:val="24"/>
          <w:szCs w:val="24"/>
          <w:lang w:val="id-ID"/>
        </w:rPr>
      </w:pPr>
      <w:r w:rsidRPr="007B371E">
        <w:rPr>
          <w:rFonts w:ascii="Times New Roman" w:hAnsi="Times New Roman" w:cs="Times New Roman"/>
          <w:sz w:val="24"/>
          <w:szCs w:val="24"/>
          <w:lang w:val="id-ID"/>
        </w:rPr>
        <w:t xml:space="preserve"> </w:t>
      </w:r>
      <w:r w:rsidRPr="00A67A97">
        <w:rPr>
          <w:rFonts w:ascii="Times New Roman" w:hAnsi="Times New Roman" w:cs="Times New Roman"/>
          <w:b/>
          <w:bCs/>
          <w:sz w:val="24"/>
          <w:szCs w:val="24"/>
          <w:lang w:val="id-ID"/>
        </w:rPr>
        <w:t xml:space="preserve">Bab 5 </w:t>
      </w:r>
      <w:r w:rsidR="000F121A" w:rsidRPr="008A4CBB">
        <w:rPr>
          <w:rFonts w:ascii="Times New Roman" w:hAnsi="Times New Roman" w:cs="Times New Roman"/>
          <w:b/>
          <w:bCs/>
          <w:sz w:val="24"/>
          <w:szCs w:val="24"/>
          <w:lang w:val="id-ID"/>
        </w:rPr>
        <w:t>Saran dan Kesimpulan</w:t>
      </w:r>
    </w:p>
    <w:p w14:paraId="3922475E" w14:textId="51F93CC1" w:rsidR="00D6306F" w:rsidRPr="007B371E" w:rsidRDefault="00D6306F" w:rsidP="009C4CE1">
      <w:pPr>
        <w:spacing w:after="0" w:line="360" w:lineRule="auto"/>
        <w:ind w:left="360" w:right="12" w:firstLine="360"/>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 xml:space="preserve">Bab ini </w:t>
      </w:r>
      <w:r w:rsidR="00C16E0C" w:rsidRPr="008A4CBB">
        <w:rPr>
          <w:rFonts w:ascii="Times New Roman" w:hAnsi="Times New Roman" w:cs="Times New Roman"/>
          <w:sz w:val="24"/>
          <w:szCs w:val="24"/>
          <w:lang w:val="id-ID"/>
        </w:rPr>
        <w:t xml:space="preserve">memuat </w:t>
      </w:r>
      <w:r w:rsidRPr="007B371E">
        <w:rPr>
          <w:rFonts w:ascii="Times New Roman" w:hAnsi="Times New Roman" w:cs="Times New Roman"/>
          <w:sz w:val="24"/>
          <w:szCs w:val="24"/>
          <w:lang w:val="id-ID"/>
        </w:rPr>
        <w:t xml:space="preserve">kesimpulan yang diperoleh </w:t>
      </w:r>
      <w:r w:rsidR="00C16E0C" w:rsidRPr="008A4CBB">
        <w:rPr>
          <w:rFonts w:ascii="Times New Roman" w:hAnsi="Times New Roman" w:cs="Times New Roman"/>
          <w:sz w:val="24"/>
          <w:szCs w:val="24"/>
          <w:lang w:val="id-ID"/>
        </w:rPr>
        <w:t>atas</w:t>
      </w:r>
      <w:r w:rsidR="00D42529">
        <w:rPr>
          <w:rFonts w:ascii="Times New Roman" w:hAnsi="Times New Roman" w:cs="Times New Roman"/>
          <w:sz w:val="24"/>
          <w:szCs w:val="24"/>
          <w:lang w:val="id-ID"/>
        </w:rPr>
        <w:t xml:space="preserve"> hasil penelitian pen</w:t>
      </w:r>
      <w:r w:rsidRPr="007B371E">
        <w:rPr>
          <w:rFonts w:ascii="Times New Roman" w:hAnsi="Times New Roman" w:cs="Times New Roman"/>
          <w:sz w:val="24"/>
          <w:szCs w:val="24"/>
          <w:lang w:val="id-ID"/>
        </w:rPr>
        <w:t xml:space="preserve">garuh kepuasan konsumen terhadap keputusan pembelian di indomaret kota Tangerang selatan. </w:t>
      </w:r>
    </w:p>
    <w:p w14:paraId="63505341" w14:textId="77777777" w:rsidR="00D54576" w:rsidRDefault="00D54576" w:rsidP="00BF34F8">
      <w:pPr>
        <w:spacing w:after="0" w:line="360" w:lineRule="auto"/>
        <w:ind w:right="12"/>
        <w:jc w:val="both"/>
        <w:rPr>
          <w:rFonts w:ascii="Times New Roman" w:hAnsi="Times New Roman" w:cs="Times New Roman"/>
          <w:sz w:val="24"/>
          <w:szCs w:val="24"/>
          <w:lang w:val="id-ID"/>
        </w:rPr>
      </w:pPr>
    </w:p>
    <w:p w14:paraId="0C5E1C41" w14:textId="77777777" w:rsidR="00780D8C" w:rsidRDefault="00780D8C" w:rsidP="00BF34F8">
      <w:pPr>
        <w:spacing w:after="0" w:line="360" w:lineRule="auto"/>
        <w:ind w:right="12"/>
        <w:jc w:val="both"/>
        <w:rPr>
          <w:rFonts w:ascii="Times New Roman" w:hAnsi="Times New Roman" w:cs="Times New Roman"/>
          <w:sz w:val="24"/>
          <w:szCs w:val="24"/>
          <w:lang w:val="id-ID"/>
        </w:rPr>
      </w:pPr>
    </w:p>
    <w:p w14:paraId="04AA3090" w14:textId="77777777" w:rsidR="00D54576" w:rsidRPr="007B371E" w:rsidRDefault="00D54576" w:rsidP="00BF34F8">
      <w:pPr>
        <w:spacing w:after="0" w:line="360" w:lineRule="auto"/>
        <w:ind w:right="12"/>
        <w:jc w:val="both"/>
        <w:rPr>
          <w:rFonts w:ascii="Times New Roman" w:hAnsi="Times New Roman" w:cs="Times New Roman"/>
          <w:sz w:val="24"/>
          <w:szCs w:val="24"/>
          <w:lang w:val="id-ID"/>
        </w:rPr>
      </w:pPr>
    </w:p>
    <w:p w14:paraId="3EA9DFE2" w14:textId="77777777" w:rsidR="00EF3AC4" w:rsidRDefault="00EF3AC4" w:rsidP="00BF34F8">
      <w:pPr>
        <w:spacing w:after="0" w:line="360" w:lineRule="auto"/>
        <w:ind w:right="12"/>
        <w:jc w:val="both"/>
        <w:rPr>
          <w:rFonts w:ascii="Times New Roman" w:hAnsi="Times New Roman" w:cs="Times New Roman"/>
          <w:sz w:val="24"/>
          <w:szCs w:val="24"/>
          <w:lang w:val="id-ID"/>
        </w:rPr>
      </w:pPr>
    </w:p>
    <w:p w14:paraId="6732B72C" w14:textId="77777777" w:rsidR="00DE0B0C" w:rsidRDefault="00DE0B0C" w:rsidP="00BF34F8">
      <w:pPr>
        <w:spacing w:after="0" w:line="360" w:lineRule="auto"/>
        <w:ind w:right="12"/>
        <w:jc w:val="both"/>
        <w:rPr>
          <w:rFonts w:ascii="Times New Roman" w:hAnsi="Times New Roman" w:cs="Times New Roman"/>
          <w:sz w:val="24"/>
          <w:szCs w:val="24"/>
          <w:lang w:val="id-ID"/>
        </w:rPr>
      </w:pPr>
    </w:p>
    <w:p w14:paraId="566A9B41" w14:textId="77777777" w:rsidR="00DE0B0C" w:rsidRDefault="00DE0B0C" w:rsidP="00BF34F8">
      <w:pPr>
        <w:spacing w:after="0" w:line="360" w:lineRule="auto"/>
        <w:ind w:right="12"/>
        <w:jc w:val="both"/>
        <w:rPr>
          <w:rFonts w:ascii="Times New Roman" w:hAnsi="Times New Roman" w:cs="Times New Roman"/>
          <w:sz w:val="24"/>
          <w:szCs w:val="24"/>
          <w:lang w:val="id-ID"/>
        </w:rPr>
      </w:pPr>
    </w:p>
    <w:p w14:paraId="7EC60E7C" w14:textId="77777777" w:rsidR="00DE0B0C" w:rsidRDefault="00DE0B0C" w:rsidP="00BF34F8">
      <w:pPr>
        <w:spacing w:after="0" w:line="360" w:lineRule="auto"/>
        <w:ind w:right="12"/>
        <w:jc w:val="both"/>
        <w:rPr>
          <w:rFonts w:ascii="Times New Roman" w:hAnsi="Times New Roman" w:cs="Times New Roman"/>
          <w:sz w:val="24"/>
          <w:szCs w:val="24"/>
          <w:lang w:val="id-ID"/>
        </w:rPr>
      </w:pPr>
    </w:p>
    <w:p w14:paraId="56BBA812" w14:textId="77777777" w:rsidR="00DE0B0C" w:rsidRDefault="00DE0B0C" w:rsidP="00BF34F8">
      <w:pPr>
        <w:spacing w:after="0" w:line="360" w:lineRule="auto"/>
        <w:ind w:right="12"/>
        <w:jc w:val="both"/>
        <w:rPr>
          <w:rFonts w:ascii="Times New Roman" w:hAnsi="Times New Roman" w:cs="Times New Roman"/>
          <w:sz w:val="24"/>
          <w:szCs w:val="24"/>
          <w:lang w:val="id-ID"/>
        </w:rPr>
      </w:pPr>
    </w:p>
    <w:p w14:paraId="39D14B75" w14:textId="77777777" w:rsidR="00DE0B0C" w:rsidRDefault="00DE0B0C" w:rsidP="00BF34F8">
      <w:pPr>
        <w:spacing w:after="0" w:line="360" w:lineRule="auto"/>
        <w:ind w:right="12"/>
        <w:jc w:val="both"/>
        <w:rPr>
          <w:rFonts w:ascii="Times New Roman" w:hAnsi="Times New Roman" w:cs="Times New Roman"/>
          <w:sz w:val="24"/>
          <w:szCs w:val="24"/>
          <w:lang w:val="id-ID"/>
        </w:rPr>
      </w:pPr>
    </w:p>
    <w:p w14:paraId="52FE65B2" w14:textId="77777777" w:rsidR="00DE0B0C" w:rsidRDefault="00DE0B0C" w:rsidP="00BF34F8">
      <w:pPr>
        <w:spacing w:after="0" w:line="360" w:lineRule="auto"/>
        <w:ind w:right="12"/>
        <w:jc w:val="both"/>
        <w:rPr>
          <w:rFonts w:ascii="Times New Roman" w:hAnsi="Times New Roman" w:cs="Times New Roman"/>
          <w:sz w:val="24"/>
          <w:szCs w:val="24"/>
          <w:lang w:val="id-ID"/>
        </w:rPr>
      </w:pPr>
    </w:p>
    <w:p w14:paraId="2E268516" w14:textId="77777777" w:rsidR="00DE0B0C" w:rsidRDefault="00DE0B0C" w:rsidP="00BF34F8">
      <w:pPr>
        <w:spacing w:after="0" w:line="360" w:lineRule="auto"/>
        <w:ind w:right="12"/>
        <w:jc w:val="both"/>
        <w:rPr>
          <w:rFonts w:ascii="Times New Roman" w:hAnsi="Times New Roman" w:cs="Times New Roman"/>
          <w:sz w:val="24"/>
          <w:szCs w:val="24"/>
          <w:lang w:val="id-ID"/>
        </w:rPr>
      </w:pPr>
    </w:p>
    <w:p w14:paraId="394305BB" w14:textId="77777777" w:rsidR="00DE0B0C" w:rsidRDefault="00DE0B0C" w:rsidP="00BF34F8">
      <w:pPr>
        <w:spacing w:after="0" w:line="360" w:lineRule="auto"/>
        <w:ind w:right="12"/>
        <w:jc w:val="both"/>
        <w:rPr>
          <w:rFonts w:ascii="Times New Roman" w:hAnsi="Times New Roman" w:cs="Times New Roman"/>
          <w:sz w:val="24"/>
          <w:szCs w:val="24"/>
          <w:lang w:val="id-ID"/>
        </w:rPr>
      </w:pPr>
    </w:p>
    <w:p w14:paraId="323192D9" w14:textId="77777777" w:rsidR="00DE0B0C" w:rsidRDefault="00DE0B0C" w:rsidP="00BF34F8">
      <w:pPr>
        <w:spacing w:after="0" w:line="360" w:lineRule="auto"/>
        <w:ind w:right="12"/>
        <w:jc w:val="both"/>
        <w:rPr>
          <w:rFonts w:ascii="Times New Roman" w:hAnsi="Times New Roman" w:cs="Times New Roman"/>
          <w:sz w:val="24"/>
          <w:szCs w:val="24"/>
          <w:lang w:val="id-ID"/>
        </w:rPr>
      </w:pPr>
    </w:p>
    <w:p w14:paraId="25DE2513" w14:textId="77777777" w:rsidR="00DE0B0C" w:rsidRDefault="00DE0B0C" w:rsidP="00BF34F8">
      <w:pPr>
        <w:spacing w:after="0" w:line="360" w:lineRule="auto"/>
        <w:ind w:right="12"/>
        <w:jc w:val="both"/>
        <w:rPr>
          <w:rFonts w:ascii="Times New Roman" w:hAnsi="Times New Roman" w:cs="Times New Roman"/>
          <w:sz w:val="24"/>
          <w:szCs w:val="24"/>
          <w:lang w:val="id-ID"/>
        </w:rPr>
      </w:pPr>
    </w:p>
    <w:p w14:paraId="7318AED9" w14:textId="5BE0B94F" w:rsidR="00D6306F" w:rsidRDefault="00D6306F" w:rsidP="00BF34F8">
      <w:pPr>
        <w:spacing w:after="0"/>
        <w:ind w:right="12"/>
        <w:jc w:val="both"/>
        <w:rPr>
          <w:rFonts w:ascii="Times New Roman" w:hAnsi="Times New Roman" w:cs="Times New Roman"/>
          <w:sz w:val="24"/>
          <w:szCs w:val="24"/>
          <w:lang w:val="id-ID"/>
        </w:rPr>
      </w:pPr>
    </w:p>
    <w:p w14:paraId="3344EE04" w14:textId="77777777" w:rsidR="00D8757E" w:rsidRDefault="00D8757E" w:rsidP="00BF34F8">
      <w:pPr>
        <w:spacing w:after="0"/>
        <w:ind w:right="12"/>
        <w:jc w:val="both"/>
        <w:rPr>
          <w:lang w:val="id-ID"/>
        </w:rPr>
      </w:pPr>
    </w:p>
    <w:p w14:paraId="30440DA9" w14:textId="77777777" w:rsidR="002E6879" w:rsidRDefault="002E6879" w:rsidP="00BF34F8">
      <w:pPr>
        <w:spacing w:after="0"/>
        <w:ind w:right="12"/>
        <w:jc w:val="both"/>
        <w:rPr>
          <w:lang w:val="id-ID"/>
        </w:rPr>
      </w:pPr>
    </w:p>
    <w:p w14:paraId="751466B9" w14:textId="77777777" w:rsidR="002E6879" w:rsidRDefault="002E6879" w:rsidP="00BF34F8">
      <w:pPr>
        <w:spacing w:after="0"/>
        <w:ind w:right="12"/>
        <w:jc w:val="both"/>
        <w:rPr>
          <w:lang w:val="id-ID"/>
        </w:rPr>
      </w:pPr>
    </w:p>
    <w:p w14:paraId="1668AA3E" w14:textId="77777777" w:rsidR="002E6879" w:rsidRDefault="002E6879" w:rsidP="00BF34F8">
      <w:pPr>
        <w:spacing w:after="0"/>
        <w:ind w:right="12"/>
        <w:jc w:val="both"/>
        <w:rPr>
          <w:lang w:val="id-ID"/>
        </w:rPr>
      </w:pPr>
    </w:p>
    <w:p w14:paraId="6B089F2D" w14:textId="77777777" w:rsidR="002E6879" w:rsidRDefault="002E6879" w:rsidP="00BF34F8">
      <w:pPr>
        <w:spacing w:after="0"/>
        <w:ind w:right="12"/>
        <w:jc w:val="both"/>
        <w:rPr>
          <w:lang w:val="id-ID"/>
        </w:rPr>
      </w:pPr>
    </w:p>
    <w:p w14:paraId="6584C898" w14:textId="77777777" w:rsidR="002E6879" w:rsidRDefault="002E6879" w:rsidP="00BF34F8">
      <w:pPr>
        <w:spacing w:after="0"/>
        <w:ind w:right="12"/>
        <w:jc w:val="both"/>
        <w:rPr>
          <w:lang w:val="id-ID"/>
        </w:rPr>
      </w:pPr>
    </w:p>
    <w:p w14:paraId="7A58035D" w14:textId="77777777" w:rsidR="002E6879" w:rsidRPr="007B371E" w:rsidRDefault="002E6879" w:rsidP="00BF34F8">
      <w:pPr>
        <w:spacing w:after="0"/>
        <w:ind w:right="12"/>
        <w:jc w:val="both"/>
        <w:rPr>
          <w:lang w:val="id-ID"/>
        </w:rPr>
      </w:pPr>
    </w:p>
    <w:p w14:paraId="2180243C" w14:textId="7C66B3FF" w:rsidR="00D6306F" w:rsidRPr="008A4CBB" w:rsidRDefault="00D6306F" w:rsidP="00071A85">
      <w:pPr>
        <w:tabs>
          <w:tab w:val="center" w:pos="720"/>
          <w:tab w:val="center" w:pos="1440"/>
          <w:tab w:val="center" w:pos="2161"/>
          <w:tab w:val="center" w:pos="2881"/>
          <w:tab w:val="center" w:pos="3937"/>
        </w:tabs>
        <w:spacing w:after="0"/>
        <w:ind w:right="12"/>
        <w:jc w:val="center"/>
        <w:rPr>
          <w:rFonts w:ascii="Times New Roman" w:hAnsi="Times New Roman" w:cs="Times New Roman"/>
          <w:b/>
          <w:bCs/>
          <w:sz w:val="28"/>
          <w:szCs w:val="28"/>
          <w:lang w:val="id-ID"/>
        </w:rPr>
      </w:pPr>
      <w:r w:rsidRPr="00071A85">
        <w:rPr>
          <w:rFonts w:ascii="Times New Roman" w:hAnsi="Times New Roman" w:cs="Times New Roman"/>
          <w:b/>
          <w:bCs/>
          <w:sz w:val="28"/>
          <w:szCs w:val="28"/>
          <w:lang w:val="id-ID"/>
        </w:rPr>
        <w:lastRenderedPageBreak/>
        <w:t xml:space="preserve">BAB </w:t>
      </w:r>
      <w:r w:rsidR="003A37DB" w:rsidRPr="008A4CBB">
        <w:rPr>
          <w:rFonts w:ascii="Times New Roman" w:hAnsi="Times New Roman" w:cs="Times New Roman"/>
          <w:b/>
          <w:bCs/>
          <w:sz w:val="28"/>
          <w:szCs w:val="28"/>
          <w:lang w:val="id-ID"/>
        </w:rPr>
        <w:t>II</w:t>
      </w:r>
    </w:p>
    <w:p w14:paraId="4BFAC9B1" w14:textId="2103A543" w:rsidR="00D6306F" w:rsidRDefault="00D6306F" w:rsidP="00071A85">
      <w:pPr>
        <w:tabs>
          <w:tab w:val="center" w:pos="720"/>
          <w:tab w:val="center" w:pos="1440"/>
          <w:tab w:val="center" w:pos="2161"/>
          <w:tab w:val="center" w:pos="4057"/>
        </w:tabs>
        <w:spacing w:after="0"/>
        <w:ind w:right="12"/>
        <w:jc w:val="center"/>
        <w:rPr>
          <w:rFonts w:ascii="Times New Roman" w:hAnsi="Times New Roman" w:cs="Times New Roman"/>
          <w:b/>
          <w:bCs/>
          <w:sz w:val="28"/>
          <w:szCs w:val="28"/>
          <w:lang w:val="id-ID"/>
        </w:rPr>
      </w:pPr>
      <w:r w:rsidRPr="00071A85">
        <w:rPr>
          <w:rFonts w:ascii="Times New Roman" w:hAnsi="Times New Roman" w:cs="Times New Roman"/>
          <w:b/>
          <w:bCs/>
          <w:sz w:val="28"/>
          <w:szCs w:val="28"/>
          <w:lang w:val="id-ID"/>
        </w:rPr>
        <w:t>TINJAUAN PUSTAKA</w:t>
      </w:r>
    </w:p>
    <w:p w14:paraId="50C96B5F" w14:textId="77777777" w:rsidR="00CB10CD" w:rsidRDefault="00CB10CD" w:rsidP="00071A85">
      <w:pPr>
        <w:tabs>
          <w:tab w:val="center" w:pos="720"/>
          <w:tab w:val="center" w:pos="1440"/>
          <w:tab w:val="center" w:pos="2161"/>
          <w:tab w:val="center" w:pos="4057"/>
        </w:tabs>
        <w:spacing w:after="0"/>
        <w:ind w:right="12"/>
        <w:jc w:val="center"/>
        <w:rPr>
          <w:rFonts w:ascii="Times New Roman" w:hAnsi="Times New Roman" w:cs="Times New Roman"/>
          <w:b/>
          <w:bCs/>
          <w:sz w:val="28"/>
          <w:szCs w:val="28"/>
          <w:lang w:val="id-ID"/>
        </w:rPr>
      </w:pPr>
    </w:p>
    <w:p w14:paraId="7230BA28" w14:textId="77777777" w:rsidR="00CB10CD" w:rsidRPr="00071A85" w:rsidRDefault="00CB10CD" w:rsidP="00071A85">
      <w:pPr>
        <w:tabs>
          <w:tab w:val="center" w:pos="720"/>
          <w:tab w:val="center" w:pos="1440"/>
          <w:tab w:val="center" w:pos="2161"/>
          <w:tab w:val="center" w:pos="4057"/>
        </w:tabs>
        <w:spacing w:after="0"/>
        <w:ind w:right="12"/>
        <w:jc w:val="center"/>
        <w:rPr>
          <w:rFonts w:ascii="Times New Roman" w:eastAsia="Calibri" w:hAnsi="Times New Roman" w:cs="Times New Roman"/>
          <w:b/>
          <w:bCs/>
          <w:sz w:val="28"/>
          <w:szCs w:val="28"/>
          <w:lang w:val="id-ID"/>
        </w:rPr>
      </w:pPr>
    </w:p>
    <w:p w14:paraId="658B98B6" w14:textId="573D870D" w:rsidR="0073147B" w:rsidRPr="007B371E" w:rsidRDefault="0073147B" w:rsidP="00BF34F8">
      <w:pPr>
        <w:pStyle w:val="Heading1"/>
        <w:spacing w:after="0" w:line="360" w:lineRule="auto"/>
        <w:ind w:left="0" w:right="12"/>
        <w:jc w:val="both"/>
        <w:rPr>
          <w:rFonts w:ascii="Times New Roman" w:eastAsia="Times New Roman" w:hAnsi="Times New Roman" w:cs="Times New Roman"/>
          <w:b/>
          <w:color w:val="000000"/>
          <w:sz w:val="24"/>
          <w:lang w:val="id-ID"/>
        </w:rPr>
      </w:pPr>
      <w:bookmarkStart w:id="8" w:name="_Toc134368649"/>
      <w:r w:rsidRPr="007B371E">
        <w:rPr>
          <w:rFonts w:ascii="Times New Roman" w:eastAsia="Times New Roman" w:hAnsi="Times New Roman" w:cs="Times New Roman"/>
          <w:b/>
          <w:color w:val="000000"/>
          <w:sz w:val="24"/>
          <w:lang w:val="id-ID"/>
        </w:rPr>
        <w:t xml:space="preserve">2.1 </w:t>
      </w:r>
      <w:r w:rsidR="001F72D1" w:rsidRPr="007B371E">
        <w:rPr>
          <w:rFonts w:ascii="Times New Roman" w:eastAsia="Times New Roman" w:hAnsi="Times New Roman" w:cs="Times New Roman"/>
          <w:b/>
          <w:color w:val="000000"/>
          <w:sz w:val="24"/>
          <w:lang w:val="id-ID"/>
        </w:rPr>
        <w:t>M</w:t>
      </w:r>
      <w:r w:rsidRPr="007B371E">
        <w:rPr>
          <w:rFonts w:ascii="Times New Roman" w:eastAsia="Times New Roman" w:hAnsi="Times New Roman" w:cs="Times New Roman"/>
          <w:b/>
          <w:color w:val="000000"/>
          <w:sz w:val="24"/>
          <w:lang w:val="id-ID"/>
        </w:rPr>
        <w:t xml:space="preserve">anajemen </w:t>
      </w:r>
      <w:r w:rsidR="001F72D1" w:rsidRPr="007B371E">
        <w:rPr>
          <w:rFonts w:ascii="Times New Roman" w:eastAsia="Times New Roman" w:hAnsi="Times New Roman" w:cs="Times New Roman"/>
          <w:b/>
          <w:color w:val="000000"/>
          <w:sz w:val="24"/>
          <w:lang w:val="id-ID"/>
        </w:rPr>
        <w:t>P</w:t>
      </w:r>
      <w:r w:rsidRPr="007B371E">
        <w:rPr>
          <w:rFonts w:ascii="Times New Roman" w:eastAsia="Times New Roman" w:hAnsi="Times New Roman" w:cs="Times New Roman"/>
          <w:b/>
          <w:color w:val="000000"/>
          <w:sz w:val="24"/>
          <w:lang w:val="id-ID"/>
        </w:rPr>
        <w:t>emasaran</w:t>
      </w:r>
      <w:bookmarkEnd w:id="8"/>
    </w:p>
    <w:p w14:paraId="753579F2" w14:textId="4AD7F20A" w:rsidR="0073147B" w:rsidRPr="007B371E" w:rsidRDefault="0073147B" w:rsidP="00D8757E">
      <w:pPr>
        <w:spacing w:line="360" w:lineRule="auto"/>
        <w:ind w:left="360" w:right="14" w:hanging="360"/>
        <w:jc w:val="both"/>
        <w:rPr>
          <w:rFonts w:ascii="Times New Roman" w:hAnsi="Times New Roman" w:cs="Times New Roman"/>
          <w:b/>
          <w:bCs/>
          <w:sz w:val="24"/>
          <w:szCs w:val="24"/>
          <w:lang w:val="id-ID"/>
        </w:rPr>
      </w:pPr>
      <w:r w:rsidRPr="007B371E">
        <w:rPr>
          <w:rFonts w:ascii="Times New Roman" w:hAnsi="Times New Roman" w:cs="Times New Roman"/>
          <w:b/>
          <w:bCs/>
          <w:sz w:val="24"/>
          <w:szCs w:val="24"/>
          <w:lang w:val="id-ID"/>
        </w:rPr>
        <w:tab/>
        <w:t xml:space="preserve">2.1.1 </w:t>
      </w:r>
      <w:r w:rsidR="001F72D1" w:rsidRPr="007B371E">
        <w:rPr>
          <w:rFonts w:ascii="Times New Roman" w:hAnsi="Times New Roman" w:cs="Times New Roman"/>
          <w:b/>
          <w:bCs/>
          <w:sz w:val="24"/>
          <w:szCs w:val="24"/>
          <w:lang w:val="id-ID"/>
        </w:rPr>
        <w:t>D</w:t>
      </w:r>
      <w:r w:rsidRPr="007B371E">
        <w:rPr>
          <w:rFonts w:ascii="Times New Roman" w:hAnsi="Times New Roman" w:cs="Times New Roman"/>
          <w:b/>
          <w:bCs/>
          <w:sz w:val="24"/>
          <w:szCs w:val="24"/>
          <w:lang w:val="id-ID"/>
        </w:rPr>
        <w:t>efinisi</w:t>
      </w:r>
    </w:p>
    <w:p w14:paraId="7AA9696C" w14:textId="4124DFCC" w:rsidR="00E63DCA" w:rsidRPr="007B371E" w:rsidRDefault="00E63DCA" w:rsidP="00BF34F8">
      <w:pPr>
        <w:spacing w:after="0" w:line="360" w:lineRule="auto"/>
        <w:ind w:left="360" w:right="12" w:firstLine="360"/>
        <w:jc w:val="both"/>
        <w:rPr>
          <w:rFonts w:ascii="Times New Roman" w:hAnsi="Times New Roman" w:cs="Times New Roman"/>
          <w:b/>
          <w:bCs/>
          <w:sz w:val="24"/>
          <w:szCs w:val="24"/>
          <w:lang w:val="id-ID"/>
        </w:rPr>
      </w:pPr>
      <w:r w:rsidRPr="007B371E">
        <w:rPr>
          <w:rFonts w:ascii="Times New Roman" w:hAnsi="Times New Roman" w:cs="Times New Roman"/>
          <w:b/>
          <w:bCs/>
          <w:sz w:val="24"/>
          <w:szCs w:val="24"/>
          <w:lang w:val="id-ID"/>
        </w:rPr>
        <w:tab/>
      </w:r>
      <w:r w:rsidRPr="007B371E">
        <w:rPr>
          <w:rFonts w:ascii="Times New Roman" w:hAnsi="Times New Roman" w:cs="Times New Roman"/>
          <w:sz w:val="24"/>
          <w:szCs w:val="24"/>
          <w:lang w:val="id-ID"/>
        </w:rPr>
        <w:t xml:space="preserve">Manajemen pemasaran </w:t>
      </w:r>
      <w:r w:rsidR="00AF2983" w:rsidRPr="008A4CBB">
        <w:rPr>
          <w:rFonts w:ascii="Times New Roman" w:hAnsi="Times New Roman" w:cs="Times New Roman"/>
          <w:sz w:val="24"/>
          <w:szCs w:val="24"/>
          <w:lang w:val="id-ID"/>
        </w:rPr>
        <w:t xml:space="preserve">ialah aktivitas </w:t>
      </w:r>
      <w:r w:rsidR="00371F13" w:rsidRPr="007B371E">
        <w:rPr>
          <w:rFonts w:ascii="Times New Roman" w:hAnsi="Times New Roman" w:cs="Times New Roman"/>
          <w:sz w:val="24"/>
          <w:szCs w:val="24"/>
          <w:lang w:val="id-ID"/>
        </w:rPr>
        <w:t>analisis, perencanaan, dan pe</w:t>
      </w:r>
      <w:r w:rsidR="00AF2983" w:rsidRPr="008A4CBB">
        <w:rPr>
          <w:rFonts w:ascii="Times New Roman" w:hAnsi="Times New Roman" w:cs="Times New Roman"/>
          <w:sz w:val="24"/>
          <w:szCs w:val="24"/>
          <w:lang w:val="id-ID"/>
        </w:rPr>
        <w:t>nyelenggaraan</w:t>
      </w:r>
      <w:r w:rsidR="00371F13" w:rsidRPr="007B371E">
        <w:rPr>
          <w:rFonts w:ascii="Times New Roman" w:hAnsi="Times New Roman" w:cs="Times New Roman"/>
          <w:sz w:val="24"/>
          <w:szCs w:val="24"/>
          <w:lang w:val="id-ID"/>
        </w:rPr>
        <w:t xml:space="preserve"> serta pengendaian untuk </w:t>
      </w:r>
      <w:r w:rsidR="00AF2983" w:rsidRPr="008A4CBB">
        <w:rPr>
          <w:rFonts w:ascii="Times New Roman" w:hAnsi="Times New Roman" w:cs="Times New Roman"/>
          <w:sz w:val="24"/>
          <w:szCs w:val="24"/>
          <w:lang w:val="id-ID"/>
        </w:rPr>
        <w:t xml:space="preserve">beragam program </w:t>
      </w:r>
      <w:r w:rsidR="00371F13" w:rsidRPr="007B371E">
        <w:rPr>
          <w:rFonts w:ascii="Times New Roman" w:hAnsi="Times New Roman" w:cs="Times New Roman"/>
          <w:sz w:val="24"/>
          <w:szCs w:val="24"/>
          <w:lang w:val="id-ID"/>
        </w:rPr>
        <w:t xml:space="preserve">yang </w:t>
      </w:r>
      <w:r w:rsidR="00AF2983" w:rsidRPr="008A4CBB">
        <w:rPr>
          <w:rFonts w:ascii="Times New Roman" w:hAnsi="Times New Roman" w:cs="Times New Roman"/>
          <w:sz w:val="24"/>
          <w:szCs w:val="24"/>
          <w:lang w:val="id-ID"/>
        </w:rPr>
        <w:t xml:space="preserve">dirancang pada </w:t>
      </w:r>
      <w:r w:rsidR="00371F13" w:rsidRPr="007B371E">
        <w:rPr>
          <w:rFonts w:ascii="Times New Roman" w:hAnsi="Times New Roman" w:cs="Times New Roman"/>
          <w:sz w:val="24"/>
          <w:szCs w:val="24"/>
          <w:lang w:val="id-ID"/>
        </w:rPr>
        <w:t>pembentukan,</w:t>
      </w:r>
      <w:r w:rsidR="007C308D" w:rsidRPr="007B371E">
        <w:rPr>
          <w:rFonts w:ascii="Times New Roman" w:hAnsi="Times New Roman" w:cs="Times New Roman"/>
          <w:sz w:val="24"/>
          <w:szCs w:val="24"/>
          <w:lang w:val="id-ID"/>
        </w:rPr>
        <w:t xml:space="preserve"> </w:t>
      </w:r>
      <w:r w:rsidR="00371F13" w:rsidRPr="007B371E">
        <w:rPr>
          <w:rFonts w:ascii="Times New Roman" w:hAnsi="Times New Roman" w:cs="Times New Roman"/>
          <w:sz w:val="24"/>
          <w:szCs w:val="24"/>
          <w:lang w:val="id-ID"/>
        </w:rPr>
        <w:t>pembangunan,</w:t>
      </w:r>
      <w:r w:rsidR="007C308D" w:rsidRPr="007B371E">
        <w:rPr>
          <w:rFonts w:ascii="Times New Roman" w:hAnsi="Times New Roman" w:cs="Times New Roman"/>
          <w:sz w:val="24"/>
          <w:szCs w:val="24"/>
          <w:lang w:val="id-ID"/>
        </w:rPr>
        <w:t xml:space="preserve"> </w:t>
      </w:r>
      <w:r w:rsidR="00371F13" w:rsidRPr="007B371E">
        <w:rPr>
          <w:rFonts w:ascii="Times New Roman" w:hAnsi="Times New Roman" w:cs="Times New Roman"/>
          <w:sz w:val="24"/>
          <w:szCs w:val="24"/>
          <w:lang w:val="id-ID"/>
        </w:rPr>
        <w:t xml:space="preserve">pemeliharaan keuntungan dari hasil transaksi </w:t>
      </w:r>
      <w:r w:rsidR="0059044A" w:rsidRPr="008A4CBB">
        <w:rPr>
          <w:rFonts w:ascii="Times New Roman" w:hAnsi="Times New Roman" w:cs="Times New Roman"/>
          <w:sz w:val="24"/>
          <w:szCs w:val="24"/>
          <w:lang w:val="id-ID"/>
        </w:rPr>
        <w:t xml:space="preserve">atas maksud </w:t>
      </w:r>
      <w:r w:rsidR="00371F13" w:rsidRPr="007B371E">
        <w:rPr>
          <w:rFonts w:ascii="Times New Roman" w:hAnsi="Times New Roman" w:cs="Times New Roman"/>
          <w:sz w:val="24"/>
          <w:szCs w:val="24"/>
          <w:lang w:val="id-ID"/>
        </w:rPr>
        <w:t xml:space="preserve">pasar </w:t>
      </w:r>
      <w:r w:rsidR="0059044A" w:rsidRPr="008A4CBB">
        <w:rPr>
          <w:rFonts w:ascii="Times New Roman" w:hAnsi="Times New Roman" w:cs="Times New Roman"/>
          <w:sz w:val="24"/>
          <w:szCs w:val="24"/>
          <w:lang w:val="id-ID"/>
        </w:rPr>
        <w:t xml:space="preserve">guna mencapai </w:t>
      </w:r>
      <w:r w:rsidR="00371F13" w:rsidRPr="007B371E">
        <w:rPr>
          <w:rFonts w:ascii="Times New Roman" w:hAnsi="Times New Roman" w:cs="Times New Roman"/>
          <w:sz w:val="24"/>
          <w:szCs w:val="24"/>
          <w:lang w:val="id-ID"/>
        </w:rPr>
        <w:t>tujuan jangka Panjang</w:t>
      </w:r>
      <w:r w:rsidR="00371F13" w:rsidRPr="007B371E">
        <w:rPr>
          <w:rFonts w:ascii="Times New Roman" w:hAnsi="Times New Roman" w:cs="Times New Roman"/>
          <w:sz w:val="24"/>
          <w:szCs w:val="24"/>
          <w:lang w:val="id-ID"/>
        </w:rPr>
        <w:fldChar w:fldCharType="begin"/>
      </w:r>
      <w:r w:rsidR="00371F13" w:rsidRPr="007B371E">
        <w:rPr>
          <w:rFonts w:ascii="Times New Roman" w:hAnsi="Times New Roman" w:cs="Times New Roman"/>
          <w:sz w:val="24"/>
          <w:szCs w:val="24"/>
          <w:lang w:val="id-ID"/>
        </w:rPr>
        <w:instrText xml:space="preserve"> CITATION Ass17 \l 1033 </w:instrText>
      </w:r>
      <w:r w:rsidR="00371F13" w:rsidRPr="007B371E">
        <w:rPr>
          <w:rFonts w:ascii="Times New Roman" w:hAnsi="Times New Roman" w:cs="Times New Roman"/>
          <w:sz w:val="24"/>
          <w:szCs w:val="24"/>
          <w:lang w:val="id-ID"/>
        </w:rPr>
        <w:fldChar w:fldCharType="separate"/>
      </w:r>
      <w:r w:rsidR="0034433B">
        <w:rPr>
          <w:rFonts w:ascii="Times New Roman" w:hAnsi="Times New Roman" w:cs="Times New Roman"/>
          <w:noProof/>
          <w:sz w:val="24"/>
          <w:szCs w:val="24"/>
          <w:lang w:val="id-ID"/>
        </w:rPr>
        <w:t xml:space="preserve"> </w:t>
      </w:r>
      <w:r w:rsidR="0034433B" w:rsidRPr="0034433B">
        <w:rPr>
          <w:rFonts w:ascii="Times New Roman" w:hAnsi="Times New Roman" w:cs="Times New Roman"/>
          <w:noProof/>
          <w:sz w:val="24"/>
          <w:szCs w:val="24"/>
          <w:lang w:val="id-ID"/>
        </w:rPr>
        <w:t>(Assauri, 2017)</w:t>
      </w:r>
      <w:r w:rsidR="00371F13" w:rsidRPr="007B371E">
        <w:rPr>
          <w:rFonts w:ascii="Times New Roman" w:hAnsi="Times New Roman" w:cs="Times New Roman"/>
          <w:sz w:val="24"/>
          <w:szCs w:val="24"/>
          <w:lang w:val="id-ID"/>
        </w:rPr>
        <w:fldChar w:fldCharType="end"/>
      </w:r>
    </w:p>
    <w:p w14:paraId="0C8C78E6" w14:textId="777D7456" w:rsidR="00E63DCA" w:rsidRPr="007B371E" w:rsidRDefault="00E63DCA"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 xml:space="preserve">Manajemen pemasaran juga memiliki definisi yang sama menurut </w:t>
      </w:r>
      <w:r w:rsidR="00CC698F" w:rsidRPr="007B371E">
        <w:rPr>
          <w:rFonts w:ascii="Times New Roman" w:hAnsi="Times New Roman" w:cs="Times New Roman"/>
          <w:sz w:val="24"/>
          <w:szCs w:val="24"/>
          <w:lang w:val="id-ID"/>
        </w:rPr>
        <w:fldChar w:fldCharType="begin"/>
      </w:r>
      <w:r w:rsidR="00CC698F" w:rsidRPr="007B371E">
        <w:rPr>
          <w:rFonts w:ascii="Times New Roman" w:hAnsi="Times New Roman" w:cs="Times New Roman"/>
          <w:sz w:val="24"/>
          <w:szCs w:val="24"/>
          <w:lang w:val="id-ID"/>
        </w:rPr>
        <w:instrText xml:space="preserve"> CITATION Kot162 \l 1033 </w:instrText>
      </w:r>
      <w:r w:rsidR="00CC698F" w:rsidRPr="007B371E">
        <w:rPr>
          <w:rFonts w:ascii="Times New Roman" w:hAnsi="Times New Roman" w:cs="Times New Roman"/>
          <w:sz w:val="24"/>
          <w:szCs w:val="24"/>
          <w:lang w:val="id-ID"/>
        </w:rPr>
        <w:fldChar w:fldCharType="separate"/>
      </w:r>
      <w:r w:rsidR="0034433B">
        <w:rPr>
          <w:rFonts w:ascii="Times New Roman" w:hAnsi="Times New Roman" w:cs="Times New Roman"/>
          <w:noProof/>
          <w:sz w:val="24"/>
          <w:szCs w:val="24"/>
          <w:lang w:val="id-ID"/>
        </w:rPr>
        <w:t xml:space="preserve"> </w:t>
      </w:r>
      <w:r w:rsidR="0034433B" w:rsidRPr="0034433B">
        <w:rPr>
          <w:rFonts w:ascii="Times New Roman" w:hAnsi="Times New Roman" w:cs="Times New Roman"/>
          <w:noProof/>
          <w:sz w:val="24"/>
          <w:szCs w:val="24"/>
          <w:lang w:val="id-ID"/>
        </w:rPr>
        <w:t>(Kotler, 2016)</w:t>
      </w:r>
      <w:r w:rsidR="00CC698F" w:rsidRPr="007B371E">
        <w:rPr>
          <w:rFonts w:ascii="Times New Roman" w:hAnsi="Times New Roman" w:cs="Times New Roman"/>
          <w:sz w:val="24"/>
          <w:szCs w:val="24"/>
          <w:lang w:val="id-ID"/>
        </w:rPr>
        <w:fldChar w:fldCharType="end"/>
      </w:r>
      <w:r w:rsidR="00CC698F" w:rsidRPr="007B371E">
        <w:rPr>
          <w:rFonts w:ascii="Times New Roman" w:hAnsi="Times New Roman" w:cs="Times New Roman"/>
          <w:sz w:val="24"/>
          <w:szCs w:val="24"/>
          <w:lang w:val="id-ID"/>
        </w:rPr>
        <w:t xml:space="preserve"> adalah seni, karena manusia merupakan objek penelitiannya, yang dimana setiap individu </w:t>
      </w:r>
      <w:r w:rsidR="008E5A5F" w:rsidRPr="007B371E">
        <w:rPr>
          <w:rFonts w:ascii="Times New Roman" w:hAnsi="Times New Roman" w:cs="Times New Roman"/>
          <w:sz w:val="24"/>
          <w:szCs w:val="24"/>
          <w:lang w:val="id-ID"/>
        </w:rPr>
        <w:t>mempunyai karakter serta ke</w:t>
      </w:r>
      <w:r w:rsidR="003C6BEA" w:rsidRPr="008A4CBB">
        <w:rPr>
          <w:rFonts w:ascii="Times New Roman" w:hAnsi="Times New Roman" w:cs="Times New Roman"/>
          <w:sz w:val="24"/>
          <w:szCs w:val="24"/>
          <w:lang w:val="id-ID"/>
        </w:rPr>
        <w:t>hendak</w:t>
      </w:r>
      <w:r w:rsidR="008E5A5F" w:rsidRPr="007B371E">
        <w:rPr>
          <w:rFonts w:ascii="Times New Roman" w:hAnsi="Times New Roman" w:cs="Times New Roman"/>
          <w:sz w:val="24"/>
          <w:szCs w:val="24"/>
          <w:lang w:val="id-ID"/>
        </w:rPr>
        <w:t xml:space="preserve"> yang </w:t>
      </w:r>
      <w:r w:rsidR="003C6BEA" w:rsidRPr="008A4CBB">
        <w:rPr>
          <w:rFonts w:ascii="Times New Roman" w:hAnsi="Times New Roman" w:cs="Times New Roman"/>
          <w:sz w:val="24"/>
          <w:szCs w:val="24"/>
          <w:lang w:val="id-ID"/>
        </w:rPr>
        <w:t>tidak sama</w:t>
      </w:r>
      <w:r w:rsidR="008E5A5F" w:rsidRPr="007B371E">
        <w:rPr>
          <w:rFonts w:ascii="Times New Roman" w:hAnsi="Times New Roman" w:cs="Times New Roman"/>
          <w:sz w:val="24"/>
          <w:szCs w:val="24"/>
          <w:lang w:val="id-ID"/>
        </w:rPr>
        <w:t>.</w:t>
      </w:r>
    </w:p>
    <w:p w14:paraId="4F833F6A" w14:textId="60E2B582" w:rsidR="00B26EC4" w:rsidRPr="007B371E" w:rsidRDefault="00B26EC4"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 xml:space="preserve">Definisi lain mengenai manajemen pemasaran menurut </w:t>
      </w:r>
      <w:r w:rsidR="00F34898" w:rsidRPr="007B371E">
        <w:rPr>
          <w:rFonts w:ascii="Times New Roman" w:hAnsi="Times New Roman" w:cs="Times New Roman"/>
          <w:sz w:val="24"/>
          <w:szCs w:val="24"/>
          <w:lang w:val="id-ID"/>
        </w:rPr>
        <w:fldChar w:fldCharType="begin"/>
      </w:r>
      <w:r w:rsidR="00F34898" w:rsidRPr="007B371E">
        <w:rPr>
          <w:rFonts w:ascii="Times New Roman" w:hAnsi="Times New Roman" w:cs="Times New Roman"/>
          <w:sz w:val="24"/>
          <w:szCs w:val="24"/>
          <w:lang w:val="id-ID"/>
        </w:rPr>
        <w:instrText xml:space="preserve"> CITATION Han16 \l 1033 </w:instrText>
      </w:r>
      <w:r w:rsidR="00F34898" w:rsidRPr="007B371E">
        <w:rPr>
          <w:rFonts w:ascii="Times New Roman" w:hAnsi="Times New Roman" w:cs="Times New Roman"/>
          <w:sz w:val="24"/>
          <w:szCs w:val="24"/>
          <w:lang w:val="id-ID"/>
        </w:rPr>
        <w:fldChar w:fldCharType="separate"/>
      </w:r>
      <w:r w:rsidR="0034433B">
        <w:rPr>
          <w:rFonts w:ascii="Times New Roman" w:hAnsi="Times New Roman" w:cs="Times New Roman"/>
          <w:noProof/>
          <w:sz w:val="24"/>
          <w:szCs w:val="24"/>
          <w:lang w:val="id-ID"/>
        </w:rPr>
        <w:t xml:space="preserve"> </w:t>
      </w:r>
      <w:r w:rsidR="0034433B" w:rsidRPr="0034433B">
        <w:rPr>
          <w:rFonts w:ascii="Times New Roman" w:hAnsi="Times New Roman" w:cs="Times New Roman"/>
          <w:noProof/>
          <w:sz w:val="24"/>
          <w:szCs w:val="24"/>
          <w:lang w:val="id-ID"/>
        </w:rPr>
        <w:t>(Handoko, 2016)</w:t>
      </w:r>
      <w:r w:rsidR="00F34898" w:rsidRPr="007B371E">
        <w:rPr>
          <w:rFonts w:ascii="Times New Roman" w:hAnsi="Times New Roman" w:cs="Times New Roman"/>
          <w:sz w:val="24"/>
          <w:szCs w:val="24"/>
          <w:lang w:val="id-ID"/>
        </w:rPr>
        <w:fldChar w:fldCharType="end"/>
      </w:r>
      <w:r w:rsidR="00F34898" w:rsidRPr="007B371E">
        <w:rPr>
          <w:rFonts w:ascii="Times New Roman" w:hAnsi="Times New Roman" w:cs="Times New Roman"/>
          <w:sz w:val="24"/>
          <w:szCs w:val="24"/>
          <w:lang w:val="id-ID"/>
        </w:rPr>
        <w:t xml:space="preserve"> </w:t>
      </w:r>
      <w:r w:rsidR="00D42529" w:rsidRPr="008A4CBB">
        <w:rPr>
          <w:rFonts w:ascii="Times New Roman" w:hAnsi="Times New Roman" w:cs="Times New Roman"/>
          <w:sz w:val="24"/>
          <w:szCs w:val="24"/>
          <w:lang w:val="id-ID"/>
        </w:rPr>
        <w:t>adalah sistem organisasi untuk melakukan analisis pemasaran, perencanaan, pelaksanaan, dan pemantauan.</w:t>
      </w:r>
      <w:r w:rsidR="009829BA" w:rsidRPr="007B371E">
        <w:rPr>
          <w:rFonts w:ascii="Times New Roman" w:hAnsi="Times New Roman" w:cs="Times New Roman"/>
          <w:sz w:val="24"/>
          <w:szCs w:val="24"/>
          <w:lang w:val="id-ID"/>
        </w:rPr>
        <w:t xml:space="preserve"> Ber</w:t>
      </w:r>
      <w:r w:rsidR="0019551F" w:rsidRPr="008A4CBB">
        <w:rPr>
          <w:rFonts w:ascii="Times New Roman" w:hAnsi="Times New Roman" w:cs="Times New Roman"/>
          <w:sz w:val="24"/>
          <w:szCs w:val="24"/>
          <w:lang w:val="id-ID"/>
        </w:rPr>
        <w:t>landaska</w:t>
      </w:r>
      <w:r w:rsidR="009829BA" w:rsidRPr="007B371E">
        <w:rPr>
          <w:rFonts w:ascii="Times New Roman" w:hAnsi="Times New Roman" w:cs="Times New Roman"/>
          <w:sz w:val="24"/>
          <w:szCs w:val="24"/>
          <w:lang w:val="id-ID"/>
        </w:rPr>
        <w:t xml:space="preserve">n pendapat diatas </w:t>
      </w:r>
      <w:r w:rsidR="0019551F" w:rsidRPr="008A4CBB">
        <w:rPr>
          <w:rFonts w:ascii="Times New Roman" w:hAnsi="Times New Roman" w:cs="Times New Roman"/>
          <w:sz w:val="24"/>
          <w:szCs w:val="24"/>
          <w:lang w:val="id-ID"/>
        </w:rPr>
        <w:t xml:space="preserve">mampu dibagikan simpulan </w:t>
      </w:r>
      <w:r w:rsidR="009829BA" w:rsidRPr="007B371E">
        <w:rPr>
          <w:rFonts w:ascii="Times New Roman" w:hAnsi="Times New Roman" w:cs="Times New Roman"/>
          <w:sz w:val="24"/>
          <w:szCs w:val="24"/>
          <w:lang w:val="id-ID"/>
        </w:rPr>
        <w:t xml:space="preserve">manajemen pemasaran </w:t>
      </w:r>
      <w:r w:rsidR="003F30AB" w:rsidRPr="008A4CBB">
        <w:rPr>
          <w:rFonts w:ascii="Times New Roman" w:hAnsi="Times New Roman" w:cs="Times New Roman"/>
          <w:sz w:val="24"/>
          <w:szCs w:val="24"/>
          <w:lang w:val="id-ID"/>
        </w:rPr>
        <w:t xml:space="preserve">ialah </w:t>
      </w:r>
      <w:r w:rsidR="009829BA" w:rsidRPr="007B371E">
        <w:rPr>
          <w:rFonts w:ascii="Times New Roman" w:hAnsi="Times New Roman" w:cs="Times New Roman"/>
          <w:sz w:val="24"/>
          <w:szCs w:val="24"/>
          <w:lang w:val="id-ID"/>
        </w:rPr>
        <w:t>amalisis mengenai perencanaan untuk mencapai pengendalian atas program-program untuk menciptakan ,membangun serta meningkatkan penjualan untuk mencapai tujuan perusahaan.</w:t>
      </w:r>
    </w:p>
    <w:p w14:paraId="41C8AF4B" w14:textId="77777777" w:rsidR="009829BA" w:rsidRPr="007B371E" w:rsidRDefault="009829BA" w:rsidP="00BF34F8">
      <w:pPr>
        <w:spacing w:after="0"/>
        <w:ind w:left="720" w:right="12"/>
        <w:rPr>
          <w:rFonts w:ascii="Times New Roman" w:hAnsi="Times New Roman" w:cs="Times New Roman"/>
          <w:sz w:val="24"/>
          <w:szCs w:val="24"/>
          <w:lang w:val="id-ID"/>
        </w:rPr>
      </w:pPr>
    </w:p>
    <w:p w14:paraId="78000AED" w14:textId="3DF56A9A" w:rsidR="009829BA" w:rsidRPr="007B371E" w:rsidRDefault="009829BA" w:rsidP="00BF34F8">
      <w:pPr>
        <w:spacing w:after="0"/>
        <w:ind w:right="12"/>
        <w:jc w:val="center"/>
        <w:rPr>
          <w:rFonts w:ascii="Times New Roman" w:hAnsi="Times New Roman" w:cs="Times New Roman"/>
          <w:b/>
          <w:bCs/>
          <w:sz w:val="24"/>
          <w:szCs w:val="24"/>
          <w:lang w:val="id-ID"/>
        </w:rPr>
      </w:pPr>
      <w:r w:rsidRPr="007B371E">
        <w:rPr>
          <w:rFonts w:ascii="Times New Roman" w:hAnsi="Times New Roman" w:cs="Times New Roman"/>
          <w:b/>
          <w:bCs/>
          <w:sz w:val="24"/>
          <w:szCs w:val="24"/>
          <w:lang w:val="id-ID"/>
        </w:rPr>
        <w:t>Model Sederhana Proses Manajemen Pemasaran</w:t>
      </w:r>
    </w:p>
    <w:p w14:paraId="132B0180" w14:textId="0B077DB9" w:rsidR="0036100C" w:rsidRDefault="00850ACC" w:rsidP="00BF34F8">
      <w:pPr>
        <w:pStyle w:val="Style1"/>
        <w:numPr>
          <w:ilvl w:val="0"/>
          <w:numId w:val="0"/>
        </w:numPr>
        <w:spacing w:line="360" w:lineRule="auto"/>
        <w:ind w:left="-142" w:right="12"/>
        <w:jc w:val="center"/>
        <w:rPr>
          <w:b/>
          <w:bCs/>
          <w:lang w:val="id-ID"/>
        </w:rPr>
      </w:pPr>
      <w:r>
        <w:rPr>
          <w:noProof/>
        </w:rPr>
        <mc:AlternateContent>
          <mc:Choice Requires="wps">
            <w:drawing>
              <wp:anchor distT="0" distB="0" distL="114300" distR="114300" simplePos="0" relativeHeight="251667456" behindDoc="0" locked="0" layoutInCell="1" allowOverlap="1" wp14:anchorId="36CA3D3B" wp14:editId="3DA91DC0">
                <wp:simplePos x="0" y="0"/>
                <wp:positionH relativeFrom="column">
                  <wp:posOffset>190500</wp:posOffset>
                </wp:positionH>
                <wp:positionV relativeFrom="paragraph">
                  <wp:posOffset>1755140</wp:posOffset>
                </wp:positionV>
                <wp:extent cx="4655820" cy="302260"/>
                <wp:effectExtent l="0" t="0" r="0" b="0"/>
                <wp:wrapTopAndBottom/>
                <wp:docPr id="198099299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55820" cy="302260"/>
                        </a:xfrm>
                        <a:prstGeom prst="rect">
                          <a:avLst/>
                        </a:prstGeom>
                        <a:solidFill>
                          <a:prstClr val="white"/>
                        </a:solidFill>
                        <a:ln>
                          <a:noFill/>
                        </a:ln>
                      </wps:spPr>
                      <wps:txbx>
                        <w:txbxContent>
                          <w:p w14:paraId="61820143" w14:textId="1B09ADFE" w:rsidR="00A66982" w:rsidRPr="00802D6E" w:rsidRDefault="00A66982" w:rsidP="0036100C">
                            <w:pPr>
                              <w:pStyle w:val="Caption"/>
                              <w:jc w:val="center"/>
                              <w:rPr>
                                <w:rFonts w:eastAsia="Times New Roman"/>
                                <w:b/>
                                <w:bCs/>
                                <w:noProof/>
                                <w:color w:val="000000" w:themeColor="text1"/>
                                <w:sz w:val="24"/>
                                <w:szCs w:val="24"/>
                                <w:lang w:val="id-ID"/>
                              </w:rPr>
                            </w:pPr>
                            <w:r w:rsidRPr="00802D6E">
                              <w:rPr>
                                <w:b/>
                                <w:bCs/>
                                <w:color w:val="000000" w:themeColor="text1"/>
                                <w:sz w:val="24"/>
                                <w:szCs w:val="24"/>
                              </w:rPr>
                              <w:t xml:space="preserve">Gambar 2.1 </w:t>
                            </w:r>
                            <w:r w:rsidRPr="00802D6E">
                              <w:rPr>
                                <w:b/>
                                <w:bCs/>
                                <w:color w:val="000000" w:themeColor="text1"/>
                                <w:sz w:val="24"/>
                                <w:szCs w:val="24"/>
                              </w:rPr>
                              <w:fldChar w:fldCharType="begin"/>
                            </w:r>
                            <w:r w:rsidRPr="00802D6E">
                              <w:rPr>
                                <w:b/>
                                <w:bCs/>
                                <w:color w:val="000000" w:themeColor="text1"/>
                                <w:sz w:val="24"/>
                                <w:szCs w:val="24"/>
                              </w:rPr>
                              <w:instrText xml:space="preserve"> SEQ Gambar_2.1 \* ARABIC </w:instrText>
                            </w:r>
                            <w:r w:rsidRPr="00802D6E">
                              <w:rPr>
                                <w:b/>
                                <w:bCs/>
                                <w:color w:val="000000" w:themeColor="text1"/>
                                <w:sz w:val="24"/>
                                <w:szCs w:val="24"/>
                              </w:rPr>
                              <w:fldChar w:fldCharType="separate"/>
                            </w:r>
                            <w:r w:rsidR="004B7BB5">
                              <w:rPr>
                                <w:b/>
                                <w:bCs/>
                                <w:noProof/>
                                <w:color w:val="000000" w:themeColor="text1"/>
                                <w:sz w:val="24"/>
                                <w:szCs w:val="24"/>
                              </w:rPr>
                              <w:t>1</w:t>
                            </w:r>
                            <w:r w:rsidRPr="00802D6E">
                              <w:rPr>
                                <w:b/>
                                <w:bCs/>
                                <w:color w:val="000000" w:themeColor="text1"/>
                                <w:sz w:val="24"/>
                                <w:szCs w:val="24"/>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type w14:anchorId="36CA3D3B" id="_x0000_t202" coordsize="21600,21600" o:spt="202" path="m,l,21600r21600,l21600,xe">
                <v:stroke joinstyle="miter"/>
                <v:path gradientshapeok="t" o:connecttype="rect"/>
              </v:shapetype>
              <v:shape id="Text Box 12" o:spid="_x0000_s1026" type="#_x0000_t202" style="position:absolute;left:0;text-align:left;margin-left:15pt;margin-top:138.2pt;width:366.6pt;height:23.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9qHKAIAAFQEAAAOAAAAZHJzL2Uyb0RvYy54bWysVE2P0zAQvSPxHyzfadLCVquo6ap0VYRU&#10;7a7UXe3ZdZwmwvGYsduk/HrGTtLCwglxccaeL7/3xlncdY1mJ4WuBpPz6STlTBkJRW0OOX953ny4&#10;5cx5YQqhwaicn5Xjd8v37xatzdQMKtCFQkZFjMtam/PKe5sliZOVaoSbgFWGnCVgIzxt8ZAUKFqq&#10;3uhklqbzpAUsLIJUztHpfe/ky1i/LJX0j2XplGc653Q3H1eM6z6syXIhsgMKW9VyuIb4h1s0ojbU&#10;9FLqXnjBjlj/UaqpJYKD0k8kNAmUZS1VxEBopukbNLtKWBWxEDnOXmhy/6+sfDjt7BMy332GjgSM&#10;IJzdgvzmiJuktS4bYgKnLnMUHYB2JTbhSxAYJRK35wufqvNM0uGn+c3N7Yxcknwf09lsHglPrtkW&#10;nf+ioGHByDmSXvEG4rR1PvQX2RgSmjnQdbGptQ6b4FhrZCdB2rZV7VVQkzJ+i9ImxBoIWb07nERc&#10;PZQAynf7jpzB3ENxJj4Q+lFxVm5qarQVzj8JpNkgODTv/pGWUkObcxgszirAH387D/EkGXk5a2nW&#10;cu6+HwUqzvRXQ2KGwRwNHI39aJhjswaCOKWXZGU0KQG9Hs0SoXmlZ7AKXcgljKReOfejufb9xNMz&#10;kmq1ikE0flb4rdlZOcoeCH3uXgXaQQ5PQj7AOIUie6NKHxt1saujJ4qjZFcWB55pdKMuwzMLb+PX&#10;fYy6/gyWPwEAAP//AwBQSwMEFAAGAAgAAAAhAIOoXEPhAAAACgEAAA8AAABkcnMvZG93bnJldi54&#10;bWxMjzFPwzAUhHck/oP1kFgQtUmitErjVFUFAywVoQubG7/GgdiOYqcN/57HRMfTne6+Kzez7dkZ&#10;x9B5J+FpIYCha7zuXCvh8PHyuAIWonJa9d6hhB8MsKlub0pVaH9x73iuY8uoxIVCSTAxDgXnoTFo&#10;VVj4AR15Jz9aFUmOLdejulC57XkiRM6t6hwtGDXgzmDzXU9Wwj773JuH6fT8ts3S8fUw7fKvtpby&#10;/m7eroFFnON/GP7wCR0qYjr6yenAegmpoCtRQrLMM2AUWOZpAuxITpIJ4FXJry9UvwAAAP//AwBQ&#10;SwECLQAUAAYACAAAACEAtoM4kv4AAADhAQAAEwAAAAAAAAAAAAAAAAAAAAAAW0NvbnRlbnRfVHlw&#10;ZXNdLnhtbFBLAQItABQABgAIAAAAIQA4/SH/1gAAAJQBAAALAAAAAAAAAAAAAAAAAC8BAABfcmVs&#10;cy8ucmVsc1BLAQItABQABgAIAAAAIQB1m9qHKAIAAFQEAAAOAAAAAAAAAAAAAAAAAC4CAABkcnMv&#10;ZTJvRG9jLnhtbFBLAQItABQABgAIAAAAIQCDqFxD4QAAAAoBAAAPAAAAAAAAAAAAAAAAAIIEAABk&#10;cnMvZG93bnJldi54bWxQSwUGAAAAAAQABADzAAAAkAUAAAAA&#10;" stroked="f">
                <v:textbox style="mso-fit-shape-to-text:t" inset="0,0,0,0">
                  <w:txbxContent>
                    <w:p w14:paraId="61820143" w14:textId="1B09ADFE" w:rsidR="00A66982" w:rsidRPr="00802D6E" w:rsidRDefault="00A66982" w:rsidP="0036100C">
                      <w:pPr>
                        <w:pStyle w:val="Caption"/>
                        <w:jc w:val="center"/>
                        <w:rPr>
                          <w:rFonts w:eastAsia="Times New Roman"/>
                          <w:b/>
                          <w:bCs/>
                          <w:noProof/>
                          <w:color w:val="000000" w:themeColor="text1"/>
                          <w:sz w:val="24"/>
                          <w:szCs w:val="24"/>
                          <w:lang w:val="id-ID"/>
                        </w:rPr>
                      </w:pPr>
                      <w:r w:rsidRPr="00802D6E">
                        <w:rPr>
                          <w:b/>
                          <w:bCs/>
                          <w:color w:val="000000" w:themeColor="text1"/>
                          <w:sz w:val="24"/>
                          <w:szCs w:val="24"/>
                        </w:rPr>
                        <w:t xml:space="preserve">Gambar 2.1 </w:t>
                      </w:r>
                      <w:r w:rsidRPr="00802D6E">
                        <w:rPr>
                          <w:b/>
                          <w:bCs/>
                          <w:color w:val="000000" w:themeColor="text1"/>
                          <w:sz w:val="24"/>
                          <w:szCs w:val="24"/>
                        </w:rPr>
                        <w:fldChar w:fldCharType="begin"/>
                      </w:r>
                      <w:r w:rsidRPr="00802D6E">
                        <w:rPr>
                          <w:b/>
                          <w:bCs/>
                          <w:color w:val="000000" w:themeColor="text1"/>
                          <w:sz w:val="24"/>
                          <w:szCs w:val="24"/>
                        </w:rPr>
                        <w:instrText xml:space="preserve"> SEQ Gambar_2.1 \* ARABIC </w:instrText>
                      </w:r>
                      <w:r w:rsidRPr="00802D6E">
                        <w:rPr>
                          <w:b/>
                          <w:bCs/>
                          <w:color w:val="000000" w:themeColor="text1"/>
                          <w:sz w:val="24"/>
                          <w:szCs w:val="24"/>
                        </w:rPr>
                        <w:fldChar w:fldCharType="separate"/>
                      </w:r>
                      <w:r w:rsidR="004B7BB5">
                        <w:rPr>
                          <w:b/>
                          <w:bCs/>
                          <w:noProof/>
                          <w:color w:val="000000" w:themeColor="text1"/>
                          <w:sz w:val="24"/>
                          <w:szCs w:val="24"/>
                        </w:rPr>
                        <w:t>1</w:t>
                      </w:r>
                      <w:r w:rsidRPr="00802D6E">
                        <w:rPr>
                          <w:b/>
                          <w:bCs/>
                          <w:color w:val="000000" w:themeColor="text1"/>
                          <w:sz w:val="24"/>
                          <w:szCs w:val="24"/>
                        </w:rPr>
                        <w:fldChar w:fldCharType="end"/>
                      </w:r>
                    </w:p>
                  </w:txbxContent>
                </v:textbox>
                <w10:wrap type="topAndBottom"/>
              </v:shape>
            </w:pict>
          </mc:Fallback>
        </mc:AlternateContent>
      </w:r>
      <w:r w:rsidR="0036100C" w:rsidRPr="007B371E">
        <w:rPr>
          <w:rFonts w:eastAsia="Times New Roman"/>
          <w:b/>
          <w:bCs/>
          <w:noProof/>
          <w:lang w:val="en-US"/>
        </w:rPr>
        <w:drawing>
          <wp:anchor distT="0" distB="0" distL="114300" distR="114300" simplePos="0" relativeHeight="251656704" behindDoc="0" locked="0" layoutInCell="1" allowOverlap="1" wp14:anchorId="62A3EB60" wp14:editId="6C2CB401">
            <wp:simplePos x="0" y="0"/>
            <wp:positionH relativeFrom="margin">
              <wp:posOffset>339725</wp:posOffset>
            </wp:positionH>
            <wp:positionV relativeFrom="paragraph">
              <wp:posOffset>195580</wp:posOffset>
            </wp:positionV>
            <wp:extent cx="3860800" cy="1270000"/>
            <wp:effectExtent l="0" t="0" r="6350" b="6350"/>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26">
                      <a:extLst>
                        <a:ext uri="{28A0092B-C50C-407E-A947-70E740481C1C}">
                          <a14:useLocalDpi xmlns:a14="http://schemas.microsoft.com/office/drawing/2010/main" val="0"/>
                        </a:ext>
                      </a:extLst>
                    </a:blip>
                    <a:stretch>
                      <a:fillRect/>
                    </a:stretch>
                  </pic:blipFill>
                  <pic:spPr>
                    <a:xfrm>
                      <a:off x="0" y="0"/>
                      <a:ext cx="3860800" cy="1270000"/>
                    </a:xfrm>
                    <a:prstGeom prst="rect">
                      <a:avLst/>
                    </a:prstGeom>
                  </pic:spPr>
                </pic:pic>
              </a:graphicData>
            </a:graphic>
            <wp14:sizeRelH relativeFrom="margin">
              <wp14:pctWidth>0</wp14:pctWidth>
            </wp14:sizeRelH>
            <wp14:sizeRelV relativeFrom="margin">
              <wp14:pctHeight>0</wp14:pctHeight>
            </wp14:sizeRelV>
          </wp:anchor>
        </w:drawing>
      </w:r>
      <w:r w:rsidR="009829BA" w:rsidRPr="007B371E">
        <w:rPr>
          <w:b/>
          <w:bCs/>
          <w:lang w:val="id-ID"/>
        </w:rPr>
        <w:tab/>
      </w:r>
    </w:p>
    <w:p w14:paraId="27AA478D" w14:textId="62970CE5" w:rsidR="009829BA" w:rsidRPr="0036100C" w:rsidRDefault="009829BA" w:rsidP="00D8757E">
      <w:pPr>
        <w:pStyle w:val="Style1"/>
        <w:numPr>
          <w:ilvl w:val="0"/>
          <w:numId w:val="0"/>
        </w:numPr>
        <w:spacing w:after="160" w:line="360" w:lineRule="auto"/>
        <w:ind w:right="14"/>
        <w:jc w:val="center"/>
        <w:rPr>
          <w:b/>
          <w:color w:val="000000" w:themeColor="text1"/>
          <w:lang w:val="id-ID"/>
        </w:rPr>
      </w:pPr>
      <w:r w:rsidRPr="0036100C">
        <w:rPr>
          <w:b/>
          <w:color w:val="000000" w:themeColor="text1"/>
          <w:lang w:val="id-ID"/>
        </w:rPr>
        <w:t xml:space="preserve">Sumber: Philip Kotler &amp; Gary Armstrong, 2008 yang dikutip oleh Roymon </w:t>
      </w:r>
      <w:r w:rsidR="00D17774">
        <w:rPr>
          <w:b/>
          <w:color w:val="000000" w:themeColor="text1"/>
          <w:lang w:val="en-US"/>
        </w:rPr>
        <w:t>(</w:t>
      </w:r>
      <w:r w:rsidRPr="0036100C">
        <w:rPr>
          <w:b/>
          <w:color w:val="000000" w:themeColor="text1"/>
          <w:lang w:val="id-ID"/>
        </w:rPr>
        <w:t>Panjaitan, 2018:7 dalam buku Manajemen Pemasaran)</w:t>
      </w:r>
    </w:p>
    <w:p w14:paraId="25978CF6" w14:textId="69C99DE0" w:rsidR="00BD2B27" w:rsidRPr="007B371E" w:rsidRDefault="00BD2B27" w:rsidP="00BF34F8">
      <w:pPr>
        <w:pStyle w:val="Heading1"/>
        <w:spacing w:after="0" w:line="360" w:lineRule="auto"/>
        <w:ind w:left="0" w:right="12" w:firstLine="0"/>
        <w:jc w:val="both"/>
        <w:rPr>
          <w:lang w:val="id-ID"/>
        </w:rPr>
      </w:pPr>
      <w:bookmarkStart w:id="9" w:name="_Toc134368650"/>
      <w:r w:rsidRPr="007B371E">
        <w:rPr>
          <w:rFonts w:ascii="Times New Roman" w:eastAsia="Times New Roman" w:hAnsi="Times New Roman" w:cs="Times New Roman"/>
          <w:b/>
          <w:color w:val="000000"/>
          <w:sz w:val="24"/>
          <w:lang w:val="id-ID"/>
        </w:rPr>
        <w:lastRenderedPageBreak/>
        <w:t xml:space="preserve">2.2 </w:t>
      </w:r>
      <w:r w:rsidR="006F70E6" w:rsidRPr="007B371E">
        <w:rPr>
          <w:rFonts w:ascii="Times New Roman" w:eastAsia="Times New Roman" w:hAnsi="Times New Roman" w:cs="Times New Roman"/>
          <w:b/>
          <w:color w:val="000000"/>
          <w:sz w:val="24"/>
          <w:lang w:val="id-ID"/>
        </w:rPr>
        <w:t>B</w:t>
      </w:r>
      <w:r w:rsidRPr="007B371E">
        <w:rPr>
          <w:rFonts w:ascii="Times New Roman" w:eastAsia="Times New Roman" w:hAnsi="Times New Roman" w:cs="Times New Roman"/>
          <w:b/>
          <w:color w:val="000000"/>
          <w:sz w:val="24"/>
          <w:lang w:val="id-ID"/>
        </w:rPr>
        <w:t xml:space="preserve">auran </w:t>
      </w:r>
      <w:r w:rsidR="006F70E6" w:rsidRPr="007B371E">
        <w:rPr>
          <w:rFonts w:ascii="Times New Roman" w:eastAsia="Times New Roman" w:hAnsi="Times New Roman" w:cs="Times New Roman"/>
          <w:b/>
          <w:color w:val="000000"/>
          <w:sz w:val="24"/>
          <w:lang w:val="id-ID"/>
        </w:rPr>
        <w:t>P</w:t>
      </w:r>
      <w:r w:rsidRPr="007B371E">
        <w:rPr>
          <w:rFonts w:ascii="Times New Roman" w:eastAsia="Times New Roman" w:hAnsi="Times New Roman" w:cs="Times New Roman"/>
          <w:b/>
          <w:color w:val="000000"/>
          <w:sz w:val="24"/>
          <w:lang w:val="id-ID"/>
        </w:rPr>
        <w:t>emasaran</w:t>
      </w:r>
      <w:bookmarkEnd w:id="9"/>
      <w:r w:rsidRPr="007B371E">
        <w:rPr>
          <w:rFonts w:ascii="Times New Roman" w:eastAsia="Times New Roman" w:hAnsi="Times New Roman" w:cs="Times New Roman"/>
          <w:b/>
          <w:color w:val="000000"/>
          <w:sz w:val="24"/>
          <w:lang w:val="id-ID"/>
        </w:rPr>
        <w:t xml:space="preserve"> </w:t>
      </w:r>
    </w:p>
    <w:p w14:paraId="42078B44" w14:textId="4B80AD67" w:rsidR="00BD2B27" w:rsidRPr="007B371E" w:rsidRDefault="00BD2B27" w:rsidP="00BF34F8">
      <w:pPr>
        <w:pStyle w:val="Heading2"/>
        <w:tabs>
          <w:tab w:val="center" w:pos="720"/>
          <w:tab w:val="left" w:pos="1800"/>
          <w:tab w:val="center" w:pos="2083"/>
        </w:tabs>
        <w:spacing w:after="0" w:line="360" w:lineRule="auto"/>
        <w:ind w:left="360" w:right="12" w:hanging="360"/>
        <w:jc w:val="both"/>
        <w:rPr>
          <w:lang w:val="id-ID"/>
        </w:rPr>
      </w:pPr>
      <w:r w:rsidRPr="007B371E">
        <w:rPr>
          <w:rFonts w:ascii="Calibri" w:eastAsia="Calibri" w:hAnsi="Calibri" w:cs="Calibri"/>
          <w:b w:val="0"/>
          <w:sz w:val="22"/>
          <w:lang w:val="id-ID"/>
        </w:rPr>
        <w:tab/>
      </w:r>
      <w:r w:rsidRPr="007B371E">
        <w:rPr>
          <w:b w:val="0"/>
          <w:lang w:val="id-ID"/>
        </w:rPr>
        <w:t xml:space="preserve"> </w:t>
      </w:r>
      <w:r w:rsidRPr="007B371E">
        <w:rPr>
          <w:b w:val="0"/>
          <w:lang w:val="id-ID"/>
        </w:rPr>
        <w:tab/>
      </w:r>
      <w:bookmarkStart w:id="10" w:name="_Toc134368651"/>
      <w:r w:rsidRPr="007B371E">
        <w:rPr>
          <w:lang w:val="id-ID"/>
        </w:rPr>
        <w:t xml:space="preserve">2.2.1 </w:t>
      </w:r>
      <w:r w:rsidR="006F70E6" w:rsidRPr="007B371E">
        <w:rPr>
          <w:lang w:val="id-ID"/>
        </w:rPr>
        <w:t>D</w:t>
      </w:r>
      <w:r w:rsidRPr="007B371E">
        <w:rPr>
          <w:lang w:val="id-ID"/>
        </w:rPr>
        <w:t>efinisi</w:t>
      </w:r>
      <w:bookmarkEnd w:id="10"/>
      <w:r w:rsidRPr="007B371E">
        <w:rPr>
          <w:lang w:val="id-ID"/>
        </w:rPr>
        <w:t xml:space="preserve"> </w:t>
      </w:r>
    </w:p>
    <w:p w14:paraId="367677A3" w14:textId="0CD19573" w:rsidR="00BD2B27" w:rsidRPr="007B371E" w:rsidRDefault="00BD2B27" w:rsidP="00D8757E">
      <w:pPr>
        <w:spacing w:line="360" w:lineRule="auto"/>
        <w:ind w:left="720" w:right="14"/>
        <w:jc w:val="both"/>
        <w:rPr>
          <w:rFonts w:ascii="Times New Roman" w:hAnsi="Times New Roman" w:cs="Times New Roman"/>
          <w:sz w:val="24"/>
          <w:szCs w:val="24"/>
          <w:lang w:val="id-ID"/>
        </w:rPr>
      </w:pPr>
      <w:r w:rsidRPr="007B371E">
        <w:rPr>
          <w:lang w:val="id-ID"/>
        </w:rPr>
        <w:t xml:space="preserve"> </w:t>
      </w:r>
      <w:r w:rsidRPr="007B371E">
        <w:rPr>
          <w:lang w:val="id-ID"/>
        </w:rPr>
        <w:tab/>
      </w:r>
      <w:r w:rsidRPr="007B371E">
        <w:rPr>
          <w:rFonts w:ascii="Times New Roman" w:hAnsi="Times New Roman" w:cs="Times New Roman"/>
          <w:sz w:val="24"/>
          <w:szCs w:val="24"/>
          <w:lang w:val="id-ID"/>
        </w:rPr>
        <w:t xml:space="preserve">Bauran pemasaran </w:t>
      </w:r>
      <w:proofErr w:type="spellStart"/>
      <w:r w:rsidR="003F30AB">
        <w:rPr>
          <w:rFonts w:ascii="Times New Roman" w:hAnsi="Times New Roman" w:cs="Times New Roman"/>
          <w:sz w:val="24"/>
          <w:szCs w:val="24"/>
        </w:rPr>
        <w:t>ialah</w:t>
      </w:r>
      <w:proofErr w:type="spellEnd"/>
      <w:r w:rsidR="003F30AB">
        <w:rPr>
          <w:rFonts w:ascii="Times New Roman" w:hAnsi="Times New Roman" w:cs="Times New Roman"/>
          <w:sz w:val="24"/>
          <w:szCs w:val="24"/>
        </w:rPr>
        <w:t xml:space="preserve"> </w:t>
      </w:r>
      <w:r w:rsidRPr="007B371E">
        <w:rPr>
          <w:rFonts w:ascii="Times New Roman" w:hAnsi="Times New Roman" w:cs="Times New Roman"/>
          <w:sz w:val="24"/>
          <w:szCs w:val="24"/>
          <w:lang w:val="id-ID"/>
        </w:rPr>
        <w:t xml:space="preserve">strategi yang dilakukan perusahaan </w:t>
      </w:r>
      <w:proofErr w:type="spellStart"/>
      <w:r w:rsidR="003F30AB">
        <w:rPr>
          <w:rFonts w:ascii="Times New Roman" w:hAnsi="Times New Roman" w:cs="Times New Roman"/>
          <w:sz w:val="24"/>
          <w:szCs w:val="24"/>
        </w:rPr>
        <w:t>guna</w:t>
      </w:r>
      <w:proofErr w:type="spellEnd"/>
      <w:r w:rsidR="003F30AB">
        <w:rPr>
          <w:rFonts w:ascii="Times New Roman" w:hAnsi="Times New Roman" w:cs="Times New Roman"/>
          <w:sz w:val="24"/>
          <w:szCs w:val="24"/>
        </w:rPr>
        <w:t xml:space="preserve"> </w:t>
      </w:r>
      <w:r w:rsidRPr="007B371E">
        <w:rPr>
          <w:rFonts w:ascii="Times New Roman" w:hAnsi="Times New Roman" w:cs="Times New Roman"/>
          <w:sz w:val="24"/>
          <w:szCs w:val="24"/>
          <w:lang w:val="id-ID"/>
        </w:rPr>
        <w:t xml:space="preserve">bisa mengambil perhatian konsumen dengan cara </w:t>
      </w:r>
      <w:r w:rsidRPr="00D17774">
        <w:rPr>
          <w:rFonts w:ascii="Times New Roman" w:hAnsi="Times New Roman" w:cs="Times New Roman"/>
          <w:i/>
          <w:iCs/>
          <w:sz w:val="24"/>
          <w:szCs w:val="24"/>
          <w:lang w:val="id-ID"/>
        </w:rPr>
        <w:t>marketing mix</w:t>
      </w:r>
      <w:r w:rsidRPr="007B371E">
        <w:rPr>
          <w:rFonts w:ascii="Times New Roman" w:hAnsi="Times New Roman" w:cs="Times New Roman"/>
          <w:sz w:val="24"/>
          <w:szCs w:val="24"/>
          <w:lang w:val="id-ID"/>
        </w:rPr>
        <w:t xml:space="preserve"> 7p ya</w:t>
      </w:r>
      <w:proofErr w:type="spellStart"/>
      <w:r w:rsidR="00CD798A">
        <w:rPr>
          <w:rFonts w:ascii="Times New Roman" w:hAnsi="Times New Roman" w:cs="Times New Roman"/>
          <w:sz w:val="24"/>
          <w:szCs w:val="24"/>
        </w:rPr>
        <w:t>kni</w:t>
      </w:r>
      <w:proofErr w:type="spellEnd"/>
      <w:r w:rsidRPr="007B371E">
        <w:rPr>
          <w:rFonts w:ascii="Times New Roman" w:hAnsi="Times New Roman" w:cs="Times New Roman"/>
          <w:sz w:val="24"/>
          <w:szCs w:val="24"/>
          <w:lang w:val="id-ID"/>
        </w:rPr>
        <w:t xml:space="preserve"> </w:t>
      </w:r>
      <w:r w:rsidRPr="00D17774">
        <w:rPr>
          <w:rFonts w:ascii="Times New Roman" w:hAnsi="Times New Roman" w:cs="Times New Roman"/>
          <w:i/>
          <w:iCs/>
          <w:sz w:val="24"/>
          <w:szCs w:val="24"/>
          <w:lang w:val="id-ID"/>
        </w:rPr>
        <w:t>product ,place, price,</w:t>
      </w:r>
      <w:r w:rsidR="007C308D" w:rsidRPr="00D17774">
        <w:rPr>
          <w:rFonts w:ascii="Times New Roman" w:hAnsi="Times New Roman" w:cs="Times New Roman"/>
          <w:i/>
          <w:iCs/>
          <w:sz w:val="24"/>
          <w:szCs w:val="24"/>
          <w:lang w:val="id-ID"/>
        </w:rPr>
        <w:t xml:space="preserve"> </w:t>
      </w:r>
      <w:r w:rsidRPr="00D17774">
        <w:rPr>
          <w:rFonts w:ascii="Times New Roman" w:hAnsi="Times New Roman" w:cs="Times New Roman"/>
          <w:i/>
          <w:iCs/>
          <w:sz w:val="24"/>
          <w:szCs w:val="24"/>
          <w:lang w:val="id-ID"/>
        </w:rPr>
        <w:t>promotion,</w:t>
      </w:r>
      <w:r w:rsidR="007C308D" w:rsidRPr="00D17774">
        <w:rPr>
          <w:rFonts w:ascii="Times New Roman" w:hAnsi="Times New Roman" w:cs="Times New Roman"/>
          <w:i/>
          <w:iCs/>
          <w:sz w:val="24"/>
          <w:szCs w:val="24"/>
          <w:lang w:val="id-ID"/>
        </w:rPr>
        <w:t xml:space="preserve"> </w:t>
      </w:r>
      <w:r w:rsidRPr="00D17774">
        <w:rPr>
          <w:rFonts w:ascii="Times New Roman" w:hAnsi="Times New Roman" w:cs="Times New Roman"/>
          <w:i/>
          <w:iCs/>
          <w:sz w:val="24"/>
          <w:szCs w:val="24"/>
          <w:lang w:val="id-ID"/>
        </w:rPr>
        <w:t>people,</w:t>
      </w:r>
      <w:r w:rsidR="007C308D" w:rsidRPr="00D17774">
        <w:rPr>
          <w:rFonts w:ascii="Times New Roman" w:hAnsi="Times New Roman" w:cs="Times New Roman"/>
          <w:i/>
          <w:iCs/>
          <w:sz w:val="24"/>
          <w:szCs w:val="24"/>
          <w:lang w:val="id-ID"/>
        </w:rPr>
        <w:t xml:space="preserve"> </w:t>
      </w:r>
      <w:r w:rsidRPr="00D17774">
        <w:rPr>
          <w:rFonts w:ascii="Times New Roman" w:hAnsi="Times New Roman" w:cs="Times New Roman"/>
          <w:i/>
          <w:iCs/>
          <w:sz w:val="24"/>
          <w:szCs w:val="24"/>
          <w:lang w:val="id-ID"/>
        </w:rPr>
        <w:t>process,</w:t>
      </w:r>
      <w:r w:rsidR="007C308D" w:rsidRPr="00D17774">
        <w:rPr>
          <w:rFonts w:ascii="Times New Roman" w:hAnsi="Times New Roman" w:cs="Times New Roman"/>
          <w:i/>
          <w:iCs/>
          <w:sz w:val="24"/>
          <w:szCs w:val="24"/>
          <w:lang w:val="id-ID"/>
        </w:rPr>
        <w:t xml:space="preserve"> </w:t>
      </w:r>
      <w:r w:rsidRPr="00D17774">
        <w:rPr>
          <w:rFonts w:ascii="Times New Roman" w:hAnsi="Times New Roman" w:cs="Times New Roman"/>
          <w:i/>
          <w:iCs/>
          <w:sz w:val="24"/>
          <w:szCs w:val="24"/>
          <w:lang w:val="id-ID"/>
        </w:rPr>
        <w:t>physical evidence</w:t>
      </w:r>
      <w:r w:rsidRPr="007B371E">
        <w:rPr>
          <w:rFonts w:ascii="Times New Roman" w:hAnsi="Times New Roman" w:cs="Times New Roman"/>
          <w:sz w:val="24"/>
          <w:szCs w:val="24"/>
          <w:lang w:val="id-ID"/>
        </w:rPr>
        <w:t xml:space="preserve"> agar mencapai keuntungan yang maksimal. Menurut Malau (2017:10) bauran pemasaran </w:t>
      </w:r>
      <w:r w:rsidR="00DD1E7F" w:rsidRPr="008A4CBB">
        <w:rPr>
          <w:rFonts w:ascii="Times New Roman" w:hAnsi="Times New Roman" w:cs="Times New Roman"/>
          <w:sz w:val="24"/>
          <w:szCs w:val="24"/>
          <w:lang w:val="id-ID"/>
        </w:rPr>
        <w:t xml:space="preserve">ialah </w:t>
      </w:r>
      <w:r w:rsidRPr="007B371E">
        <w:rPr>
          <w:rFonts w:ascii="Times New Roman" w:hAnsi="Times New Roman" w:cs="Times New Roman"/>
          <w:sz w:val="24"/>
          <w:szCs w:val="24"/>
          <w:lang w:val="id-ID"/>
        </w:rPr>
        <w:t xml:space="preserve">empat komponen intergrasi perencanaan </w:t>
      </w:r>
      <w:r w:rsidR="00DD1E7F" w:rsidRPr="008A4CBB">
        <w:rPr>
          <w:rFonts w:ascii="Times New Roman" w:hAnsi="Times New Roman" w:cs="Times New Roman"/>
          <w:sz w:val="24"/>
          <w:szCs w:val="24"/>
          <w:lang w:val="id-ID"/>
        </w:rPr>
        <w:t xml:space="preserve">aktivitas </w:t>
      </w:r>
      <w:r w:rsidRPr="007B371E">
        <w:rPr>
          <w:rFonts w:ascii="Times New Roman" w:hAnsi="Times New Roman" w:cs="Times New Roman"/>
          <w:sz w:val="24"/>
          <w:szCs w:val="24"/>
          <w:lang w:val="id-ID"/>
        </w:rPr>
        <w:t>pemasaran yang digabungkan Bersama ya</w:t>
      </w:r>
      <w:r w:rsidR="00DD1E7F" w:rsidRPr="008A4CBB">
        <w:rPr>
          <w:rFonts w:ascii="Times New Roman" w:hAnsi="Times New Roman" w:cs="Times New Roman"/>
          <w:sz w:val="24"/>
          <w:szCs w:val="24"/>
          <w:lang w:val="id-ID"/>
        </w:rPr>
        <w:t>kni</w:t>
      </w:r>
      <w:r w:rsidRPr="007B371E">
        <w:rPr>
          <w:rFonts w:ascii="Times New Roman" w:hAnsi="Times New Roman" w:cs="Times New Roman"/>
          <w:sz w:val="24"/>
          <w:szCs w:val="24"/>
          <w:lang w:val="id-ID"/>
        </w:rPr>
        <w:t xml:space="preserve"> produk, harga, promosi,dan penyalur.</w:t>
      </w:r>
      <w:r w:rsidR="007C308D" w:rsidRPr="007B371E">
        <w:rPr>
          <w:rFonts w:ascii="Times New Roman" w:hAnsi="Times New Roman" w:cs="Times New Roman"/>
          <w:sz w:val="24"/>
          <w:szCs w:val="24"/>
          <w:lang w:val="id-ID"/>
        </w:rPr>
        <w:t xml:space="preserve"> S</w:t>
      </w:r>
      <w:r w:rsidRPr="007B371E">
        <w:rPr>
          <w:rFonts w:ascii="Times New Roman" w:hAnsi="Times New Roman" w:cs="Times New Roman"/>
          <w:sz w:val="24"/>
          <w:szCs w:val="24"/>
          <w:lang w:val="id-ID"/>
        </w:rPr>
        <w:t xml:space="preserve">edangkan </w:t>
      </w:r>
      <w:r w:rsidR="006F7D69" w:rsidRPr="008A4CBB">
        <w:rPr>
          <w:rFonts w:ascii="Times New Roman" w:hAnsi="Times New Roman" w:cs="Times New Roman"/>
          <w:sz w:val="24"/>
          <w:szCs w:val="24"/>
          <w:lang w:val="id-ID"/>
        </w:rPr>
        <w:t>yang diungkapkan oleh</w:t>
      </w:r>
      <w:r w:rsidRPr="007B371E">
        <w:rPr>
          <w:rFonts w:ascii="Times New Roman" w:hAnsi="Times New Roman" w:cs="Times New Roman"/>
          <w:sz w:val="24"/>
          <w:szCs w:val="24"/>
          <w:lang w:val="id-ID"/>
        </w:rPr>
        <w:t xml:space="preserve"> (Philip kotler, 2017) </w:t>
      </w:r>
      <w:r w:rsidR="006F7D69">
        <w:rPr>
          <w:rFonts w:ascii="Times New Roman" w:hAnsi="Times New Roman" w:cs="Times New Roman"/>
          <w:sz w:val="24"/>
          <w:szCs w:val="24"/>
          <w:lang w:val="id-ID"/>
        </w:rPr>
        <w:t>b</w:t>
      </w:r>
      <w:r w:rsidR="006F7D69" w:rsidRPr="006F7D69">
        <w:rPr>
          <w:rFonts w:ascii="Times New Roman" w:hAnsi="Times New Roman" w:cs="Times New Roman"/>
          <w:sz w:val="24"/>
          <w:szCs w:val="24"/>
          <w:lang w:val="id-ID"/>
        </w:rPr>
        <w:t>auran pemasaran terdiri dari semua strategi berbeda yang digunakan perusahaan untuk memperoleh respons yang diinginkan dari audiens target mereka.</w:t>
      </w:r>
      <w:r w:rsidR="00FA653B">
        <w:rPr>
          <w:rFonts w:ascii="Times New Roman" w:hAnsi="Times New Roman" w:cs="Times New Roman"/>
          <w:sz w:val="24"/>
          <w:szCs w:val="24"/>
          <w:lang w:val="id-ID"/>
        </w:rPr>
        <w:t xml:space="preserve"> </w:t>
      </w:r>
      <w:r w:rsidR="00FA653B" w:rsidRPr="008A4CBB">
        <w:rPr>
          <w:rFonts w:ascii="Times New Roman" w:hAnsi="Times New Roman" w:cs="Times New Roman"/>
          <w:sz w:val="24"/>
          <w:szCs w:val="24"/>
          <w:lang w:val="id-ID"/>
        </w:rPr>
        <w:t>M</w:t>
      </w:r>
      <w:r w:rsidRPr="007B371E">
        <w:rPr>
          <w:rFonts w:ascii="Times New Roman" w:hAnsi="Times New Roman" w:cs="Times New Roman"/>
          <w:sz w:val="24"/>
          <w:szCs w:val="24"/>
          <w:lang w:val="id-ID"/>
        </w:rPr>
        <w:t xml:space="preserve">enurut limakrisna dan Julius (2016:221) bauran pemasaran </w:t>
      </w:r>
      <w:r w:rsidR="00372B09" w:rsidRPr="008A4CBB">
        <w:rPr>
          <w:rFonts w:ascii="Times New Roman" w:hAnsi="Times New Roman" w:cs="Times New Roman"/>
          <w:sz w:val="24"/>
          <w:szCs w:val="24"/>
          <w:lang w:val="id-ID"/>
        </w:rPr>
        <w:t xml:space="preserve">ialah elemen </w:t>
      </w:r>
      <w:r w:rsidRPr="007B371E">
        <w:rPr>
          <w:rFonts w:ascii="Times New Roman" w:hAnsi="Times New Roman" w:cs="Times New Roman"/>
          <w:sz w:val="24"/>
          <w:szCs w:val="24"/>
          <w:lang w:val="id-ID"/>
        </w:rPr>
        <w:t xml:space="preserve">campuran </w:t>
      </w:r>
      <w:r w:rsidR="00372B09" w:rsidRPr="008A4CBB">
        <w:rPr>
          <w:rFonts w:ascii="Times New Roman" w:hAnsi="Times New Roman" w:cs="Times New Roman"/>
          <w:sz w:val="24"/>
          <w:szCs w:val="24"/>
          <w:lang w:val="id-ID"/>
        </w:rPr>
        <w:t xml:space="preserve">atas unit-unit </w:t>
      </w:r>
      <w:r w:rsidRPr="007B371E">
        <w:rPr>
          <w:rFonts w:ascii="Times New Roman" w:hAnsi="Times New Roman" w:cs="Times New Roman"/>
          <w:sz w:val="24"/>
          <w:szCs w:val="24"/>
          <w:lang w:val="id-ID"/>
        </w:rPr>
        <w:t>yang dengan maksud untuk menghasilkan respon yang di</w:t>
      </w:r>
      <w:r w:rsidR="007247EB" w:rsidRPr="008A4CBB">
        <w:rPr>
          <w:rFonts w:ascii="Times New Roman" w:hAnsi="Times New Roman" w:cs="Times New Roman"/>
          <w:sz w:val="24"/>
          <w:szCs w:val="24"/>
          <w:lang w:val="id-ID"/>
        </w:rPr>
        <w:t>kehendaki</w:t>
      </w:r>
      <w:r w:rsidRPr="007B371E">
        <w:rPr>
          <w:rFonts w:ascii="Times New Roman" w:hAnsi="Times New Roman" w:cs="Times New Roman"/>
          <w:sz w:val="24"/>
          <w:szCs w:val="24"/>
          <w:lang w:val="id-ID"/>
        </w:rPr>
        <w:t xml:space="preserve"> perusahaan.  </w:t>
      </w:r>
    </w:p>
    <w:p w14:paraId="79D86A13" w14:textId="4D8D831C" w:rsidR="00BD2B27" w:rsidRPr="007B371E" w:rsidRDefault="00BD2B27" w:rsidP="00D8757E">
      <w:pPr>
        <w:pStyle w:val="Heading2"/>
        <w:tabs>
          <w:tab w:val="left" w:pos="1710"/>
        </w:tabs>
        <w:spacing w:after="160" w:line="360" w:lineRule="auto"/>
        <w:ind w:left="1440" w:right="14" w:hanging="1080"/>
        <w:jc w:val="both"/>
        <w:rPr>
          <w:lang w:val="id-ID"/>
        </w:rPr>
      </w:pPr>
      <w:bookmarkStart w:id="11" w:name="_Toc134368652"/>
      <w:r w:rsidRPr="007B371E">
        <w:rPr>
          <w:lang w:val="id-ID"/>
        </w:rPr>
        <w:t xml:space="preserve">2.2.2 Dimensi </w:t>
      </w:r>
      <w:r w:rsidR="006F70E6" w:rsidRPr="007B371E">
        <w:rPr>
          <w:lang w:val="id-ID"/>
        </w:rPr>
        <w:t>B</w:t>
      </w:r>
      <w:r w:rsidRPr="007B371E">
        <w:rPr>
          <w:lang w:val="id-ID"/>
        </w:rPr>
        <w:t xml:space="preserve">auran </w:t>
      </w:r>
      <w:r w:rsidR="006F70E6" w:rsidRPr="007B371E">
        <w:rPr>
          <w:lang w:val="id-ID"/>
        </w:rPr>
        <w:t>P</w:t>
      </w:r>
      <w:r w:rsidRPr="007B371E">
        <w:rPr>
          <w:lang w:val="id-ID"/>
        </w:rPr>
        <w:t>emasaran</w:t>
      </w:r>
      <w:bookmarkEnd w:id="11"/>
      <w:r w:rsidRPr="007B371E">
        <w:rPr>
          <w:lang w:val="id-ID"/>
        </w:rPr>
        <w:t xml:space="preserve"> </w:t>
      </w:r>
    </w:p>
    <w:p w14:paraId="7E6A4E23" w14:textId="06E73276" w:rsidR="00BD2B27" w:rsidRPr="007B371E" w:rsidRDefault="006F70E6" w:rsidP="004F7B21">
      <w:pPr>
        <w:pStyle w:val="ListParagraph"/>
        <w:numPr>
          <w:ilvl w:val="0"/>
          <w:numId w:val="13"/>
        </w:numPr>
        <w:spacing w:after="0" w:line="360" w:lineRule="auto"/>
        <w:ind w:right="12"/>
        <w:jc w:val="both"/>
        <w:rPr>
          <w:rFonts w:cs="Times New Roman"/>
          <w:b/>
          <w:bCs/>
          <w:szCs w:val="24"/>
          <w:lang w:val="id-ID"/>
        </w:rPr>
      </w:pPr>
      <w:r w:rsidRPr="007B371E">
        <w:rPr>
          <w:rFonts w:cs="Times New Roman"/>
          <w:b/>
          <w:bCs/>
          <w:szCs w:val="24"/>
          <w:lang w:val="id-ID"/>
        </w:rPr>
        <w:t>P</w:t>
      </w:r>
      <w:r w:rsidR="00BD2B27" w:rsidRPr="007B371E">
        <w:rPr>
          <w:rFonts w:cs="Times New Roman"/>
          <w:b/>
          <w:bCs/>
          <w:szCs w:val="24"/>
          <w:lang w:val="id-ID"/>
        </w:rPr>
        <w:t xml:space="preserve">roduk </w:t>
      </w:r>
    </w:p>
    <w:p w14:paraId="4F44A301" w14:textId="4DF88E4B" w:rsidR="00BD2B27" w:rsidRPr="007B371E" w:rsidRDefault="00BD2B27" w:rsidP="00D8757E">
      <w:pPr>
        <w:spacing w:line="360" w:lineRule="auto"/>
        <w:ind w:left="720" w:right="14"/>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ab/>
        <w:t xml:space="preserve">Produk </w:t>
      </w:r>
      <w:r w:rsidR="00555DBB" w:rsidRPr="008A4CBB">
        <w:rPr>
          <w:rFonts w:ascii="Times New Roman" w:hAnsi="Times New Roman" w:cs="Times New Roman"/>
          <w:sz w:val="24"/>
          <w:szCs w:val="24"/>
          <w:lang w:val="id-ID"/>
        </w:rPr>
        <w:t xml:space="preserve">ialah </w:t>
      </w:r>
      <w:r w:rsidRPr="007B371E">
        <w:rPr>
          <w:rFonts w:ascii="Times New Roman" w:hAnsi="Times New Roman" w:cs="Times New Roman"/>
          <w:sz w:val="24"/>
          <w:szCs w:val="24"/>
          <w:lang w:val="id-ID"/>
        </w:rPr>
        <w:t xml:space="preserve">sesuatu yang bisa ditawarkan didalam proses jual beli dengan tujuan untuk memuaskan keinginan konsumen.menurut </w:t>
      </w:r>
      <w:r w:rsidR="00BC1DE4"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Tjiptono</w:t>
      </w:r>
      <w:r w:rsidR="00BC1DE4"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2014) produk </w:t>
      </w:r>
      <w:r w:rsidR="000C754F" w:rsidRPr="008A4CBB">
        <w:rPr>
          <w:rFonts w:ascii="Times New Roman" w:hAnsi="Times New Roman" w:cs="Times New Roman"/>
          <w:sz w:val="24"/>
          <w:szCs w:val="24"/>
          <w:lang w:val="id-ID"/>
        </w:rPr>
        <w:t xml:space="preserve">selaku pengertian </w:t>
      </w:r>
      <w:r w:rsidRPr="00D17774">
        <w:rPr>
          <w:rFonts w:ascii="Times New Roman" w:hAnsi="Times New Roman" w:cs="Times New Roman"/>
          <w:i/>
          <w:iCs/>
          <w:sz w:val="24"/>
          <w:szCs w:val="24"/>
          <w:lang w:val="id-ID"/>
        </w:rPr>
        <w:t>subyektif</w:t>
      </w:r>
      <w:r w:rsidRPr="007B371E">
        <w:rPr>
          <w:rFonts w:ascii="Times New Roman" w:hAnsi="Times New Roman" w:cs="Times New Roman"/>
          <w:sz w:val="24"/>
          <w:szCs w:val="24"/>
          <w:lang w:val="id-ID"/>
        </w:rPr>
        <w:t xml:space="preserve"> dari produsen</w:t>
      </w:r>
      <w:r w:rsidR="001D49A7" w:rsidRPr="008A4CBB">
        <w:rPr>
          <w:rFonts w:ascii="Times New Roman" w:hAnsi="Times New Roman" w:cs="Times New Roman"/>
          <w:sz w:val="24"/>
          <w:szCs w:val="24"/>
          <w:lang w:val="id-ID"/>
        </w:rPr>
        <w:t xml:space="preserve"> guna</w:t>
      </w:r>
      <w:r w:rsidRPr="007B371E">
        <w:rPr>
          <w:rFonts w:ascii="Times New Roman" w:hAnsi="Times New Roman" w:cs="Times New Roman"/>
          <w:sz w:val="24"/>
          <w:szCs w:val="24"/>
          <w:lang w:val="id-ID"/>
        </w:rPr>
        <w:t xml:space="preserve"> menawarkan barang dengan tujuan memenuhi kebutuhan konsumen </w:t>
      </w:r>
      <w:r w:rsidR="00A80527" w:rsidRPr="008A4CBB">
        <w:rPr>
          <w:rFonts w:ascii="Times New Roman" w:hAnsi="Times New Roman" w:cs="Times New Roman"/>
          <w:sz w:val="24"/>
          <w:szCs w:val="24"/>
          <w:lang w:val="id-ID"/>
        </w:rPr>
        <w:t xml:space="preserve">serta kehendak </w:t>
      </w:r>
      <w:r w:rsidRPr="007B371E">
        <w:rPr>
          <w:rFonts w:ascii="Times New Roman" w:hAnsi="Times New Roman" w:cs="Times New Roman"/>
          <w:sz w:val="24"/>
          <w:szCs w:val="24"/>
          <w:lang w:val="id-ID"/>
        </w:rPr>
        <w:t xml:space="preserve">konsumen </w:t>
      </w:r>
      <w:r w:rsidR="00A234C5" w:rsidRPr="008A4CBB">
        <w:rPr>
          <w:rFonts w:ascii="Times New Roman" w:hAnsi="Times New Roman" w:cs="Times New Roman"/>
          <w:sz w:val="24"/>
          <w:szCs w:val="24"/>
          <w:lang w:val="id-ID"/>
        </w:rPr>
        <w:t xml:space="preserve">selaras pada kapabilitas daya </w:t>
      </w:r>
      <w:r w:rsidRPr="007B371E">
        <w:rPr>
          <w:rFonts w:ascii="Times New Roman" w:hAnsi="Times New Roman" w:cs="Times New Roman"/>
          <w:sz w:val="24"/>
          <w:szCs w:val="24"/>
          <w:lang w:val="id-ID"/>
        </w:rPr>
        <w:t xml:space="preserve">beli pasar.  </w:t>
      </w:r>
    </w:p>
    <w:p w14:paraId="172E34CF" w14:textId="5FCF8CC5" w:rsidR="00BD2B27" w:rsidRPr="007B371E" w:rsidRDefault="006F70E6" w:rsidP="004F7B21">
      <w:pPr>
        <w:pStyle w:val="ListParagraph"/>
        <w:numPr>
          <w:ilvl w:val="0"/>
          <w:numId w:val="13"/>
        </w:numPr>
        <w:spacing w:after="0" w:line="360" w:lineRule="auto"/>
        <w:ind w:right="12"/>
        <w:jc w:val="both"/>
        <w:rPr>
          <w:rFonts w:cs="Times New Roman"/>
          <w:b/>
          <w:bCs/>
          <w:szCs w:val="24"/>
          <w:lang w:val="id-ID"/>
        </w:rPr>
      </w:pPr>
      <w:r w:rsidRPr="007B371E">
        <w:rPr>
          <w:rFonts w:cs="Times New Roman"/>
          <w:b/>
          <w:bCs/>
          <w:szCs w:val="24"/>
          <w:lang w:val="id-ID"/>
        </w:rPr>
        <w:t>H</w:t>
      </w:r>
      <w:r w:rsidR="00BD2B27" w:rsidRPr="007B371E">
        <w:rPr>
          <w:rFonts w:cs="Times New Roman"/>
          <w:b/>
          <w:bCs/>
          <w:szCs w:val="24"/>
          <w:lang w:val="id-ID"/>
        </w:rPr>
        <w:t xml:space="preserve">arga </w:t>
      </w:r>
    </w:p>
    <w:p w14:paraId="68BC3AC0" w14:textId="77777777" w:rsidR="004951DE" w:rsidRDefault="00491731" w:rsidP="00D8757E">
      <w:pPr>
        <w:spacing w:line="360" w:lineRule="auto"/>
        <w:ind w:left="706" w:right="14" w:firstLine="720"/>
        <w:jc w:val="both"/>
        <w:rPr>
          <w:rFonts w:ascii="Times New Roman" w:hAnsi="Times New Roman" w:cs="Times New Roman"/>
          <w:sz w:val="24"/>
          <w:szCs w:val="24"/>
          <w:lang w:val="id-ID"/>
        </w:rPr>
      </w:pPr>
      <w:r w:rsidRPr="00491731">
        <w:rPr>
          <w:rFonts w:ascii="Times New Roman" w:hAnsi="Times New Roman" w:cs="Times New Roman"/>
          <w:sz w:val="24"/>
          <w:szCs w:val="24"/>
          <w:lang w:val="id-ID"/>
        </w:rPr>
        <w:t xml:space="preserve">Apa yang pelanggan bayar untuk barang dan jasa, atau apa yang rela mereka serahkan dalam hal nilai, untuk mendapatkan keuntungan dari barang dan jasa tersebut, </w:t>
      </w:r>
      <w:r w:rsidRPr="008A4CBB">
        <w:rPr>
          <w:rFonts w:ascii="Times New Roman" w:hAnsi="Times New Roman" w:cs="Times New Roman"/>
          <w:sz w:val="24"/>
          <w:szCs w:val="24"/>
          <w:lang w:val="id-ID"/>
        </w:rPr>
        <w:t xml:space="preserve">disebut </w:t>
      </w:r>
      <w:r>
        <w:rPr>
          <w:rFonts w:ascii="Times New Roman" w:hAnsi="Times New Roman" w:cs="Times New Roman"/>
          <w:sz w:val="24"/>
          <w:szCs w:val="24"/>
          <w:lang w:val="id-ID"/>
        </w:rPr>
        <w:t xml:space="preserve">harga </w:t>
      </w:r>
      <w:r w:rsidR="00BD2B27" w:rsidRPr="007B371E">
        <w:rPr>
          <w:rFonts w:ascii="Times New Roman" w:hAnsi="Times New Roman" w:cs="Times New Roman"/>
          <w:sz w:val="24"/>
          <w:szCs w:val="24"/>
          <w:lang w:val="id-ID"/>
        </w:rPr>
        <w:t>(Philip Kotler A. G., 2013).</w:t>
      </w:r>
      <w:r w:rsidR="0017634C" w:rsidRPr="007B371E">
        <w:rPr>
          <w:rFonts w:ascii="Times New Roman" w:hAnsi="Times New Roman" w:cs="Times New Roman"/>
          <w:sz w:val="24"/>
          <w:szCs w:val="24"/>
          <w:lang w:val="id-ID"/>
        </w:rPr>
        <w:t xml:space="preserve"> </w:t>
      </w:r>
      <w:r w:rsidR="007C308D" w:rsidRPr="007B371E">
        <w:rPr>
          <w:rFonts w:ascii="Times New Roman" w:hAnsi="Times New Roman" w:cs="Times New Roman"/>
          <w:sz w:val="24"/>
          <w:szCs w:val="24"/>
          <w:lang w:val="id-ID"/>
        </w:rPr>
        <w:t>M</w:t>
      </w:r>
      <w:r w:rsidR="00BD2B27" w:rsidRPr="007B371E">
        <w:rPr>
          <w:rFonts w:ascii="Times New Roman" w:hAnsi="Times New Roman" w:cs="Times New Roman"/>
          <w:sz w:val="24"/>
          <w:szCs w:val="24"/>
          <w:lang w:val="id-ID"/>
        </w:rPr>
        <w:t>enurut (Fandy, 2014)</w:t>
      </w:r>
      <w:r w:rsidR="0017634C" w:rsidRPr="007B371E">
        <w:rPr>
          <w:rFonts w:ascii="Times New Roman" w:hAnsi="Times New Roman" w:cs="Times New Roman"/>
          <w:sz w:val="24"/>
          <w:szCs w:val="24"/>
          <w:lang w:val="id-ID"/>
        </w:rPr>
        <w:t xml:space="preserve"> h</w:t>
      </w:r>
      <w:r w:rsidR="00BD2B27" w:rsidRPr="007B371E">
        <w:rPr>
          <w:rFonts w:ascii="Times New Roman" w:hAnsi="Times New Roman" w:cs="Times New Roman"/>
          <w:sz w:val="24"/>
          <w:szCs w:val="24"/>
          <w:lang w:val="id-ID"/>
        </w:rPr>
        <w:t xml:space="preserve">arga </w:t>
      </w:r>
      <w:r w:rsidR="00F105C4" w:rsidRPr="008A4CBB">
        <w:rPr>
          <w:rFonts w:ascii="Times New Roman" w:hAnsi="Times New Roman" w:cs="Times New Roman"/>
          <w:sz w:val="24"/>
          <w:szCs w:val="24"/>
          <w:lang w:val="id-ID"/>
        </w:rPr>
        <w:t xml:space="preserve">ialah total </w:t>
      </w:r>
      <w:r w:rsidR="00BD2B27" w:rsidRPr="007B371E">
        <w:rPr>
          <w:rFonts w:ascii="Times New Roman" w:hAnsi="Times New Roman" w:cs="Times New Roman"/>
          <w:sz w:val="24"/>
          <w:szCs w:val="24"/>
          <w:lang w:val="id-ID"/>
        </w:rPr>
        <w:t>uang yang me</w:t>
      </w:r>
      <w:r w:rsidR="00F22ECE" w:rsidRPr="008A4CBB">
        <w:rPr>
          <w:rFonts w:ascii="Times New Roman" w:hAnsi="Times New Roman" w:cs="Times New Roman"/>
          <w:sz w:val="24"/>
          <w:szCs w:val="24"/>
          <w:lang w:val="id-ID"/>
        </w:rPr>
        <w:t xml:space="preserve">muat manfaat khusus yang dibutuhkan </w:t>
      </w:r>
      <w:r w:rsidR="00BD2B27" w:rsidRPr="007B371E">
        <w:rPr>
          <w:rFonts w:ascii="Times New Roman" w:hAnsi="Times New Roman" w:cs="Times New Roman"/>
          <w:sz w:val="24"/>
          <w:szCs w:val="24"/>
          <w:lang w:val="id-ID"/>
        </w:rPr>
        <w:t>agar mencapai pembelian produk</w:t>
      </w:r>
    </w:p>
    <w:p w14:paraId="3A114D07" w14:textId="77777777" w:rsidR="002E6879" w:rsidRDefault="002E6879" w:rsidP="00D8757E">
      <w:pPr>
        <w:spacing w:line="360" w:lineRule="auto"/>
        <w:ind w:left="706" w:right="14" w:firstLine="720"/>
        <w:jc w:val="both"/>
        <w:rPr>
          <w:rFonts w:ascii="Times New Roman" w:hAnsi="Times New Roman" w:cs="Times New Roman"/>
          <w:sz w:val="24"/>
          <w:szCs w:val="24"/>
          <w:lang w:val="id-ID"/>
        </w:rPr>
      </w:pPr>
    </w:p>
    <w:p w14:paraId="12DE0C34" w14:textId="73D90C5D" w:rsidR="00BD2B27" w:rsidRPr="007B371E" w:rsidRDefault="00BD2B27" w:rsidP="00D8757E">
      <w:pPr>
        <w:spacing w:line="360" w:lineRule="auto"/>
        <w:ind w:left="706" w:right="14" w:firstLine="720"/>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 xml:space="preserve"> </w:t>
      </w:r>
    </w:p>
    <w:p w14:paraId="6B86E920" w14:textId="48A24A41" w:rsidR="00BD2B27" w:rsidRPr="007B371E" w:rsidRDefault="006F70E6" w:rsidP="004F7B21">
      <w:pPr>
        <w:pStyle w:val="ListParagraph"/>
        <w:numPr>
          <w:ilvl w:val="0"/>
          <w:numId w:val="13"/>
        </w:numPr>
        <w:spacing w:after="0" w:line="360" w:lineRule="auto"/>
        <w:ind w:right="12"/>
        <w:jc w:val="both"/>
        <w:rPr>
          <w:rFonts w:cs="Times New Roman"/>
          <w:b/>
          <w:bCs/>
          <w:szCs w:val="24"/>
          <w:lang w:val="id-ID"/>
        </w:rPr>
      </w:pPr>
      <w:r w:rsidRPr="007B371E">
        <w:rPr>
          <w:rFonts w:cs="Times New Roman"/>
          <w:b/>
          <w:bCs/>
          <w:szCs w:val="24"/>
          <w:lang w:val="id-ID"/>
        </w:rPr>
        <w:lastRenderedPageBreak/>
        <w:t>L</w:t>
      </w:r>
      <w:r w:rsidR="00BD2B27" w:rsidRPr="007B371E">
        <w:rPr>
          <w:rFonts w:cs="Times New Roman"/>
          <w:b/>
          <w:bCs/>
          <w:szCs w:val="24"/>
          <w:lang w:val="id-ID"/>
        </w:rPr>
        <w:t xml:space="preserve">okasi </w:t>
      </w:r>
    </w:p>
    <w:p w14:paraId="7578B28A" w14:textId="50BA5B85" w:rsidR="00BD2B27" w:rsidRPr="007B371E" w:rsidRDefault="00BD2B27" w:rsidP="00D8757E">
      <w:pPr>
        <w:spacing w:line="360" w:lineRule="auto"/>
        <w:ind w:left="706" w:right="14" w:firstLine="720"/>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 xml:space="preserve">Lokasi </w:t>
      </w:r>
      <w:r w:rsidR="00252EB0" w:rsidRPr="008A4CBB">
        <w:rPr>
          <w:rFonts w:ascii="Times New Roman" w:hAnsi="Times New Roman" w:cs="Times New Roman"/>
          <w:sz w:val="24"/>
          <w:szCs w:val="24"/>
          <w:lang w:val="id-ID"/>
        </w:rPr>
        <w:t xml:space="preserve">ialah </w:t>
      </w:r>
      <w:r w:rsidRPr="007B371E">
        <w:rPr>
          <w:rFonts w:ascii="Times New Roman" w:hAnsi="Times New Roman" w:cs="Times New Roman"/>
          <w:sz w:val="24"/>
          <w:szCs w:val="24"/>
          <w:lang w:val="id-ID"/>
        </w:rPr>
        <w:t xml:space="preserve">keputusan yang telah ditetapkan </w:t>
      </w:r>
      <w:r w:rsidR="00C544AD" w:rsidRPr="008A4CBB">
        <w:rPr>
          <w:rFonts w:ascii="Times New Roman" w:hAnsi="Times New Roman" w:cs="Times New Roman"/>
          <w:sz w:val="24"/>
          <w:szCs w:val="24"/>
          <w:lang w:val="id-ID"/>
        </w:rPr>
        <w:t>berdasarkan</w:t>
      </w:r>
      <w:r w:rsidRPr="007B371E">
        <w:rPr>
          <w:rFonts w:ascii="Times New Roman" w:hAnsi="Times New Roman" w:cs="Times New Roman"/>
          <w:sz w:val="24"/>
          <w:szCs w:val="24"/>
          <w:lang w:val="id-ID"/>
        </w:rPr>
        <w:t xml:space="preserve"> perusahaan yang </w:t>
      </w:r>
      <w:r w:rsidR="00C21833" w:rsidRPr="008A4CBB">
        <w:rPr>
          <w:rFonts w:ascii="Times New Roman" w:hAnsi="Times New Roman" w:cs="Times New Roman"/>
          <w:sz w:val="24"/>
          <w:szCs w:val="24"/>
          <w:lang w:val="id-ID"/>
        </w:rPr>
        <w:t xml:space="preserve">berhubungan bersama </w:t>
      </w:r>
      <w:r w:rsidRPr="007B371E">
        <w:rPr>
          <w:rFonts w:ascii="Times New Roman" w:hAnsi="Times New Roman" w:cs="Times New Roman"/>
          <w:sz w:val="24"/>
          <w:szCs w:val="24"/>
          <w:lang w:val="id-ID"/>
        </w:rPr>
        <w:t>dimana operasi dan sifatnya</w:t>
      </w:r>
      <w:r w:rsidR="007C308D"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ditempatkan.</w:t>
      </w:r>
      <w:r w:rsidR="007C308D" w:rsidRPr="007B371E">
        <w:rPr>
          <w:rFonts w:ascii="Times New Roman" w:hAnsi="Times New Roman" w:cs="Times New Roman"/>
          <w:sz w:val="24"/>
          <w:szCs w:val="24"/>
          <w:lang w:val="id-ID"/>
        </w:rPr>
        <w:t xml:space="preserve"> K</w:t>
      </w:r>
      <w:r w:rsidRPr="007B371E">
        <w:rPr>
          <w:rFonts w:ascii="Times New Roman" w:hAnsi="Times New Roman" w:cs="Times New Roman"/>
          <w:sz w:val="24"/>
          <w:szCs w:val="24"/>
          <w:lang w:val="id-ID"/>
        </w:rPr>
        <w:t>esalahan lokasi akan menyebabkan kerugian fatal bagi perusahaan (Lupiyoadi Rambat, 201</w:t>
      </w:r>
      <w:r w:rsidR="0017634C" w:rsidRPr="007B371E">
        <w:rPr>
          <w:rFonts w:ascii="Times New Roman" w:hAnsi="Times New Roman" w:cs="Times New Roman"/>
          <w:sz w:val="24"/>
          <w:szCs w:val="24"/>
          <w:lang w:val="id-ID"/>
        </w:rPr>
        <w:t>3</w:t>
      </w:r>
      <w:r w:rsidRPr="007B371E">
        <w:rPr>
          <w:rFonts w:ascii="Times New Roman" w:hAnsi="Times New Roman" w:cs="Times New Roman"/>
          <w:sz w:val="24"/>
          <w:szCs w:val="24"/>
          <w:lang w:val="id-ID"/>
        </w:rPr>
        <w:t>), (Tjiptono Fandy C. G., 201</w:t>
      </w:r>
      <w:r w:rsidR="0017634C" w:rsidRPr="007B371E">
        <w:rPr>
          <w:rFonts w:ascii="Times New Roman" w:hAnsi="Times New Roman" w:cs="Times New Roman"/>
          <w:sz w:val="24"/>
          <w:szCs w:val="24"/>
          <w:lang w:val="id-ID"/>
        </w:rPr>
        <w:t>3</w:t>
      </w:r>
      <w:r w:rsidRPr="007B371E">
        <w:rPr>
          <w:rFonts w:ascii="Times New Roman" w:hAnsi="Times New Roman" w:cs="Times New Roman"/>
          <w:sz w:val="24"/>
          <w:szCs w:val="24"/>
          <w:lang w:val="id-ID"/>
        </w:rPr>
        <w:t>)</w:t>
      </w:r>
      <w:r w:rsidR="00513101"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lokasi dapat menentukan jasa dan produk karena erat kaitan dengan pasar potensial.</w:t>
      </w:r>
      <w:r w:rsidR="00D17774" w:rsidRPr="008A4CBB">
        <w:rPr>
          <w:rFonts w:ascii="Times New Roman" w:hAnsi="Times New Roman" w:cs="Times New Roman"/>
          <w:sz w:val="24"/>
          <w:szCs w:val="24"/>
          <w:lang w:val="id-ID"/>
        </w:rPr>
        <w:t xml:space="preserve"> L</w:t>
      </w:r>
      <w:r w:rsidRPr="007B371E">
        <w:rPr>
          <w:rFonts w:ascii="Times New Roman" w:hAnsi="Times New Roman" w:cs="Times New Roman"/>
          <w:sz w:val="24"/>
          <w:szCs w:val="24"/>
          <w:lang w:val="id-ID"/>
        </w:rPr>
        <w:t xml:space="preserve">okasi menurut saya adalah tempat bagi perusahaan untuk melakukan penjualan atau penampungan barang yang akan dijual kepada konsumen. </w:t>
      </w:r>
    </w:p>
    <w:p w14:paraId="32664528" w14:textId="268ACA6A" w:rsidR="00BD2B27" w:rsidRPr="007B371E" w:rsidRDefault="006F70E6" w:rsidP="004F7B21">
      <w:pPr>
        <w:pStyle w:val="ListParagraph"/>
        <w:numPr>
          <w:ilvl w:val="0"/>
          <w:numId w:val="13"/>
        </w:numPr>
        <w:spacing w:after="0" w:line="360" w:lineRule="auto"/>
        <w:ind w:right="12"/>
        <w:jc w:val="both"/>
        <w:rPr>
          <w:rFonts w:cs="Times New Roman"/>
          <w:b/>
          <w:bCs/>
          <w:szCs w:val="24"/>
          <w:lang w:val="id-ID"/>
        </w:rPr>
      </w:pPr>
      <w:r w:rsidRPr="007B371E">
        <w:rPr>
          <w:rFonts w:cs="Times New Roman"/>
          <w:b/>
          <w:bCs/>
          <w:szCs w:val="24"/>
          <w:lang w:val="id-ID"/>
        </w:rPr>
        <w:t>P</w:t>
      </w:r>
      <w:r w:rsidR="00BD2B27" w:rsidRPr="007B371E">
        <w:rPr>
          <w:rFonts w:cs="Times New Roman"/>
          <w:b/>
          <w:bCs/>
          <w:szCs w:val="24"/>
          <w:lang w:val="id-ID"/>
        </w:rPr>
        <w:t xml:space="preserve">romosi </w:t>
      </w:r>
    </w:p>
    <w:p w14:paraId="1877CE19" w14:textId="0B55030A" w:rsidR="00BD2B27" w:rsidRPr="008A4CBB" w:rsidRDefault="002010B3" w:rsidP="00D8757E">
      <w:pPr>
        <w:spacing w:line="360" w:lineRule="auto"/>
        <w:ind w:left="720" w:right="14" w:firstLine="720"/>
        <w:jc w:val="both"/>
        <w:rPr>
          <w:rFonts w:ascii="Times New Roman" w:hAnsi="Times New Roman" w:cs="Times New Roman"/>
          <w:sz w:val="24"/>
          <w:szCs w:val="24"/>
          <w:lang w:val="id-ID"/>
        </w:rPr>
      </w:pPr>
      <w:r w:rsidRPr="008A4CBB">
        <w:rPr>
          <w:rFonts w:ascii="Times New Roman" w:hAnsi="Times New Roman" w:cs="Times New Roman"/>
          <w:sz w:val="24"/>
          <w:szCs w:val="24"/>
          <w:lang w:val="id-ID"/>
        </w:rPr>
        <w:t>P</w:t>
      </w:r>
      <w:r w:rsidRPr="002010B3">
        <w:rPr>
          <w:rFonts w:ascii="Times New Roman" w:hAnsi="Times New Roman" w:cs="Times New Roman"/>
          <w:sz w:val="24"/>
          <w:szCs w:val="24"/>
          <w:lang w:val="id-ID"/>
        </w:rPr>
        <w:t>romosi adalah untuk mengubah perilaku pelanggan dengan memberi tahu konsumen te</w:t>
      </w:r>
      <w:r>
        <w:rPr>
          <w:rFonts w:ascii="Times New Roman" w:hAnsi="Times New Roman" w:cs="Times New Roman"/>
          <w:sz w:val="24"/>
          <w:szCs w:val="24"/>
          <w:lang w:val="id-ID"/>
        </w:rPr>
        <w:t>ntang suatu produk atau layanan</w:t>
      </w:r>
      <w:r w:rsidR="00F12406" w:rsidRPr="008A4CBB">
        <w:rPr>
          <w:rFonts w:ascii="Times New Roman" w:hAnsi="Times New Roman" w:cs="Times New Roman"/>
          <w:sz w:val="24"/>
          <w:szCs w:val="24"/>
          <w:lang w:val="id-ID"/>
        </w:rPr>
        <w:t xml:space="preserve"> </w:t>
      </w:r>
      <w:r w:rsidR="00F12406" w:rsidRPr="0017490C">
        <w:rPr>
          <w:rFonts w:ascii="Times New Roman" w:hAnsi="Times New Roman" w:cs="Times New Roman"/>
          <w:sz w:val="24"/>
          <w:szCs w:val="24"/>
          <w:lang w:val="id-ID"/>
        </w:rPr>
        <w:t>(Keller, 2016)</w:t>
      </w:r>
      <w:r w:rsidR="00D17774" w:rsidRPr="008A4CBB">
        <w:rPr>
          <w:rFonts w:ascii="Times New Roman" w:hAnsi="Times New Roman" w:cs="Times New Roman"/>
          <w:sz w:val="24"/>
          <w:szCs w:val="24"/>
          <w:lang w:val="id-ID"/>
        </w:rPr>
        <w:t>.</w:t>
      </w:r>
    </w:p>
    <w:p w14:paraId="472A6242" w14:textId="287EAEA7" w:rsidR="00BD2B27" w:rsidRPr="00D17774" w:rsidRDefault="006F70E6" w:rsidP="004F7B21">
      <w:pPr>
        <w:pStyle w:val="ListParagraph"/>
        <w:numPr>
          <w:ilvl w:val="0"/>
          <w:numId w:val="13"/>
        </w:numPr>
        <w:spacing w:after="0" w:line="360" w:lineRule="auto"/>
        <w:ind w:right="12"/>
        <w:jc w:val="both"/>
        <w:rPr>
          <w:rFonts w:cs="Times New Roman"/>
          <w:b/>
          <w:bCs/>
          <w:i/>
          <w:iCs/>
          <w:szCs w:val="24"/>
          <w:lang w:val="id-ID"/>
        </w:rPr>
      </w:pPr>
      <w:r w:rsidRPr="00D17774">
        <w:rPr>
          <w:rFonts w:cs="Times New Roman"/>
          <w:b/>
          <w:bCs/>
          <w:i/>
          <w:iCs/>
          <w:szCs w:val="24"/>
          <w:lang w:val="id-ID"/>
        </w:rPr>
        <w:t>P</w:t>
      </w:r>
      <w:r w:rsidR="00BD2B27" w:rsidRPr="00D17774">
        <w:rPr>
          <w:rFonts w:cs="Times New Roman"/>
          <w:b/>
          <w:bCs/>
          <w:i/>
          <w:iCs/>
          <w:szCs w:val="24"/>
          <w:lang w:val="id-ID"/>
        </w:rPr>
        <w:t xml:space="preserve">eople </w:t>
      </w:r>
    </w:p>
    <w:p w14:paraId="40085B43" w14:textId="1CD82691" w:rsidR="00BD2B27" w:rsidRPr="008A4CBB" w:rsidRDefault="00BD2B27" w:rsidP="00D8757E">
      <w:pPr>
        <w:spacing w:line="360" w:lineRule="auto"/>
        <w:ind w:left="720" w:right="14" w:firstLine="720"/>
        <w:jc w:val="both"/>
        <w:rPr>
          <w:rFonts w:ascii="Times New Roman" w:hAnsi="Times New Roman" w:cs="Times New Roman"/>
          <w:sz w:val="24"/>
          <w:szCs w:val="24"/>
          <w:lang w:val="da-DK"/>
        </w:rPr>
      </w:pPr>
      <w:r w:rsidRPr="007B371E">
        <w:rPr>
          <w:rFonts w:ascii="Times New Roman" w:hAnsi="Times New Roman" w:cs="Times New Roman"/>
          <w:sz w:val="24"/>
          <w:szCs w:val="24"/>
          <w:lang w:val="id-ID"/>
        </w:rPr>
        <w:t xml:space="preserve">Yang dimaksud dalam </w:t>
      </w:r>
      <w:r w:rsidRPr="00D17774">
        <w:rPr>
          <w:rFonts w:ascii="Times New Roman" w:hAnsi="Times New Roman" w:cs="Times New Roman"/>
          <w:i/>
          <w:iCs/>
          <w:sz w:val="24"/>
          <w:szCs w:val="24"/>
          <w:lang w:val="id-ID"/>
        </w:rPr>
        <w:t>people</w:t>
      </w:r>
      <w:r w:rsidRPr="007B371E">
        <w:rPr>
          <w:rFonts w:ascii="Times New Roman" w:hAnsi="Times New Roman" w:cs="Times New Roman"/>
          <w:sz w:val="24"/>
          <w:szCs w:val="24"/>
          <w:lang w:val="id-ID"/>
        </w:rPr>
        <w:t xml:space="preserve"> </w:t>
      </w:r>
      <w:r w:rsidR="00A40033">
        <w:rPr>
          <w:rFonts w:ascii="Times New Roman" w:hAnsi="Times New Roman" w:cs="Times New Roman"/>
          <w:sz w:val="24"/>
          <w:szCs w:val="24"/>
          <w:lang w:val="id-ID"/>
        </w:rPr>
        <w:t>yakni m</w:t>
      </w:r>
      <w:r w:rsidR="00A40033" w:rsidRPr="00A40033">
        <w:rPr>
          <w:rFonts w:ascii="Times New Roman" w:hAnsi="Times New Roman" w:cs="Times New Roman"/>
          <w:sz w:val="24"/>
          <w:szCs w:val="24"/>
          <w:lang w:val="id-ID"/>
        </w:rPr>
        <w:t>ereka yang bekerja di layanan dan penjualan, serta mereka yang terlibat dalam mekanisme layanan dalam</w:t>
      </w:r>
      <w:r w:rsidR="00A40033">
        <w:rPr>
          <w:rFonts w:ascii="Times New Roman" w:hAnsi="Times New Roman" w:cs="Times New Roman"/>
          <w:sz w:val="24"/>
          <w:szCs w:val="24"/>
          <w:lang w:val="id-ID"/>
        </w:rPr>
        <w:t xml:space="preserve"> beberapa hal</w:t>
      </w:r>
      <w:r w:rsidR="00F12406" w:rsidRPr="008A4CBB">
        <w:rPr>
          <w:rFonts w:ascii="Times New Roman" w:hAnsi="Times New Roman" w:cs="Times New Roman"/>
          <w:sz w:val="24"/>
          <w:szCs w:val="24"/>
          <w:lang w:val="da-DK"/>
        </w:rPr>
        <w:t xml:space="preserve"> </w:t>
      </w:r>
      <w:r w:rsidR="00F12406" w:rsidRPr="0017490C">
        <w:rPr>
          <w:rFonts w:ascii="Times New Roman" w:hAnsi="Times New Roman" w:cs="Times New Roman"/>
          <w:sz w:val="24"/>
          <w:szCs w:val="24"/>
          <w:lang w:val="id-ID"/>
        </w:rPr>
        <w:t>(Keller, 2016)</w:t>
      </w:r>
      <w:r w:rsidR="00D17774" w:rsidRPr="008A4CBB">
        <w:rPr>
          <w:rFonts w:ascii="Times New Roman" w:hAnsi="Times New Roman" w:cs="Times New Roman"/>
          <w:sz w:val="24"/>
          <w:szCs w:val="24"/>
          <w:lang w:val="da-DK"/>
        </w:rPr>
        <w:t>.</w:t>
      </w:r>
    </w:p>
    <w:p w14:paraId="2FCCD3F1" w14:textId="3854CA53" w:rsidR="00BD2B27" w:rsidRPr="00D17774" w:rsidRDefault="006F70E6" w:rsidP="004F7B21">
      <w:pPr>
        <w:pStyle w:val="ListParagraph"/>
        <w:numPr>
          <w:ilvl w:val="0"/>
          <w:numId w:val="13"/>
        </w:numPr>
        <w:spacing w:after="0" w:line="360" w:lineRule="auto"/>
        <w:ind w:right="12"/>
        <w:jc w:val="both"/>
        <w:rPr>
          <w:rFonts w:cs="Times New Roman"/>
          <w:b/>
          <w:bCs/>
          <w:i/>
          <w:iCs/>
          <w:szCs w:val="24"/>
          <w:lang w:val="id-ID"/>
        </w:rPr>
      </w:pPr>
      <w:r w:rsidRPr="00D17774">
        <w:rPr>
          <w:rFonts w:cs="Times New Roman"/>
          <w:b/>
          <w:bCs/>
          <w:i/>
          <w:iCs/>
          <w:szCs w:val="24"/>
          <w:lang w:val="id-ID"/>
        </w:rPr>
        <w:t>P</w:t>
      </w:r>
      <w:r w:rsidR="00BD2B27" w:rsidRPr="00D17774">
        <w:rPr>
          <w:rFonts w:cs="Times New Roman"/>
          <w:b/>
          <w:bCs/>
          <w:i/>
          <w:iCs/>
          <w:szCs w:val="24"/>
          <w:lang w:val="id-ID"/>
        </w:rPr>
        <w:t xml:space="preserve">rocess  </w:t>
      </w:r>
    </w:p>
    <w:p w14:paraId="72F690DC" w14:textId="5C9EEDBD" w:rsidR="006F70E6" w:rsidRPr="00D8757E" w:rsidRDefault="009F5CEA" w:rsidP="00D8757E">
      <w:pPr>
        <w:spacing w:line="360" w:lineRule="auto"/>
        <w:ind w:left="720" w:right="14" w:firstLine="720"/>
        <w:jc w:val="both"/>
        <w:rPr>
          <w:rFonts w:ascii="Times New Roman" w:hAnsi="Times New Roman" w:cs="Times New Roman"/>
          <w:sz w:val="24"/>
          <w:szCs w:val="24"/>
          <w:lang w:val="id-ID"/>
        </w:rPr>
      </w:pPr>
      <w:r w:rsidRPr="009F5CEA">
        <w:rPr>
          <w:rFonts w:ascii="Times New Roman" w:hAnsi="Times New Roman" w:cs="Times New Roman"/>
          <w:sz w:val="24"/>
          <w:szCs w:val="24"/>
          <w:lang w:val="id-ID"/>
        </w:rPr>
        <w:t>Sebuah proses adalah serangkaian tindakan yang menggambarkan penyampaian layanan kepada pengguna akhir suatu produk.</w:t>
      </w:r>
      <w:r w:rsidR="0017490C" w:rsidRPr="0017490C">
        <w:rPr>
          <w:rFonts w:ascii="Times New Roman" w:hAnsi="Times New Roman" w:cs="Times New Roman"/>
          <w:sz w:val="24"/>
          <w:szCs w:val="24"/>
          <w:lang w:val="id-ID"/>
        </w:rPr>
        <w:t xml:space="preserve"> (Keller, 2016) Proses adalah kreativitas, disiplin dan struktur yang ditujukan untuk pemasar, sehingga pemasar harus menghindari keputusan yang terburu-buru dan memastikan bahwa ide dan konsep pemasaran memainkan peran yang tepat, termasuk membangun hubungan jangka panjang, secara imajinatif menghasilkan wawancara dan pengembangan produk layanan dan pemasaran</w:t>
      </w:r>
      <w:r w:rsidR="007B7BAA" w:rsidRPr="008A4CBB">
        <w:rPr>
          <w:rFonts w:ascii="Times New Roman" w:hAnsi="Times New Roman" w:cs="Times New Roman"/>
          <w:sz w:val="24"/>
          <w:szCs w:val="24"/>
          <w:lang w:val="id-ID"/>
        </w:rPr>
        <w:t>.</w:t>
      </w:r>
      <w:r w:rsidR="00BD2B27" w:rsidRPr="007B371E">
        <w:rPr>
          <w:rFonts w:ascii="Times New Roman" w:hAnsi="Times New Roman" w:cs="Times New Roman"/>
          <w:sz w:val="24"/>
          <w:szCs w:val="24"/>
          <w:lang w:val="id-ID"/>
        </w:rPr>
        <w:t xml:space="preserve"> </w:t>
      </w:r>
    </w:p>
    <w:p w14:paraId="0900C331" w14:textId="6A5B8BF4" w:rsidR="00BD2B27" w:rsidRPr="00D17774" w:rsidRDefault="006F70E6" w:rsidP="004F7B21">
      <w:pPr>
        <w:pStyle w:val="ListParagraph"/>
        <w:numPr>
          <w:ilvl w:val="0"/>
          <w:numId w:val="13"/>
        </w:numPr>
        <w:spacing w:after="0" w:line="360" w:lineRule="auto"/>
        <w:ind w:right="12"/>
        <w:jc w:val="both"/>
        <w:rPr>
          <w:rFonts w:cs="Times New Roman"/>
          <w:b/>
          <w:bCs/>
          <w:i/>
          <w:iCs/>
          <w:szCs w:val="24"/>
          <w:lang w:val="id-ID"/>
        </w:rPr>
      </w:pPr>
      <w:r w:rsidRPr="00D17774">
        <w:rPr>
          <w:rFonts w:cs="Times New Roman"/>
          <w:b/>
          <w:bCs/>
          <w:i/>
          <w:iCs/>
          <w:szCs w:val="24"/>
          <w:lang w:val="id-ID"/>
        </w:rPr>
        <w:t>P</w:t>
      </w:r>
      <w:r w:rsidR="00BD2B27" w:rsidRPr="00D17774">
        <w:rPr>
          <w:rFonts w:cs="Times New Roman"/>
          <w:b/>
          <w:bCs/>
          <w:i/>
          <w:iCs/>
          <w:szCs w:val="24"/>
          <w:lang w:val="id-ID"/>
        </w:rPr>
        <w:t xml:space="preserve">hysical </w:t>
      </w:r>
      <w:r w:rsidR="0032404A" w:rsidRPr="00D17774">
        <w:rPr>
          <w:rFonts w:cs="Times New Roman"/>
          <w:b/>
          <w:bCs/>
          <w:i/>
          <w:iCs/>
          <w:szCs w:val="24"/>
          <w:lang w:val="id-ID"/>
        </w:rPr>
        <w:t>E</w:t>
      </w:r>
      <w:r w:rsidR="00BD2B27" w:rsidRPr="00D17774">
        <w:rPr>
          <w:rFonts w:cs="Times New Roman"/>
          <w:b/>
          <w:bCs/>
          <w:i/>
          <w:iCs/>
          <w:szCs w:val="24"/>
          <w:lang w:val="id-ID"/>
        </w:rPr>
        <w:t xml:space="preserve">vidence </w:t>
      </w:r>
    </w:p>
    <w:p w14:paraId="7678B65F" w14:textId="48F50400" w:rsidR="00857E03" w:rsidRPr="007B371E" w:rsidRDefault="009F5CEA" w:rsidP="001473E4">
      <w:pPr>
        <w:spacing w:line="360" w:lineRule="auto"/>
        <w:ind w:left="720" w:right="14" w:firstLine="720"/>
        <w:jc w:val="both"/>
        <w:rPr>
          <w:rFonts w:ascii="Times New Roman" w:hAnsi="Times New Roman" w:cs="Times New Roman"/>
          <w:sz w:val="24"/>
          <w:szCs w:val="24"/>
          <w:lang w:val="id-ID"/>
        </w:rPr>
      </w:pPr>
      <w:r w:rsidRPr="009F5CEA">
        <w:rPr>
          <w:rFonts w:ascii="Times New Roman" w:hAnsi="Times New Roman" w:cs="Times New Roman"/>
          <w:sz w:val="24"/>
          <w:szCs w:val="24"/>
          <w:lang w:val="id-ID"/>
        </w:rPr>
        <w:t xml:space="preserve">Dekorasi toko, musik latar, aroma, angin sepoi-sepoi, sinar matahari, bayangan, dan desain keseluruhan berkontribusi pada lingkungan fisik, </w:t>
      </w:r>
      <w:r>
        <w:rPr>
          <w:rFonts w:ascii="Times New Roman" w:hAnsi="Times New Roman" w:cs="Times New Roman"/>
          <w:sz w:val="24"/>
          <w:szCs w:val="24"/>
          <w:lang w:val="id-ID"/>
        </w:rPr>
        <w:t>yang berfungsi sebagai stimulan</w:t>
      </w:r>
      <w:r w:rsidR="00F12406" w:rsidRPr="008A4CBB">
        <w:rPr>
          <w:rFonts w:ascii="Times New Roman" w:hAnsi="Times New Roman" w:cs="Times New Roman"/>
          <w:sz w:val="24"/>
          <w:szCs w:val="24"/>
          <w:lang w:val="id-ID"/>
        </w:rPr>
        <w:t xml:space="preserve"> </w:t>
      </w:r>
      <w:r w:rsidR="00F12406" w:rsidRPr="0017490C">
        <w:rPr>
          <w:rFonts w:ascii="Times New Roman" w:hAnsi="Times New Roman" w:cs="Times New Roman"/>
          <w:sz w:val="24"/>
          <w:szCs w:val="24"/>
          <w:lang w:val="id-ID"/>
        </w:rPr>
        <w:t xml:space="preserve">(Keller, 2016) </w:t>
      </w:r>
      <w:r w:rsidR="00BD2B27" w:rsidRPr="007B371E">
        <w:rPr>
          <w:rFonts w:ascii="Times New Roman" w:hAnsi="Times New Roman" w:cs="Times New Roman"/>
          <w:sz w:val="24"/>
          <w:szCs w:val="24"/>
          <w:lang w:val="id-ID"/>
        </w:rPr>
        <w:t xml:space="preserve"> </w:t>
      </w:r>
    </w:p>
    <w:p w14:paraId="6577744C" w14:textId="5C8008D9" w:rsidR="00BD2B27" w:rsidRPr="007B371E" w:rsidRDefault="00BD2B27" w:rsidP="004F7B21">
      <w:pPr>
        <w:pStyle w:val="ListParagraph"/>
        <w:numPr>
          <w:ilvl w:val="2"/>
          <w:numId w:val="14"/>
        </w:numPr>
        <w:spacing w:line="360" w:lineRule="auto"/>
        <w:ind w:right="14"/>
        <w:jc w:val="both"/>
        <w:rPr>
          <w:rFonts w:cs="Times New Roman"/>
          <w:b/>
          <w:bCs/>
          <w:szCs w:val="24"/>
          <w:lang w:val="id-ID"/>
        </w:rPr>
      </w:pPr>
      <w:r w:rsidRPr="007B371E">
        <w:rPr>
          <w:rFonts w:cs="Times New Roman"/>
          <w:b/>
          <w:bCs/>
          <w:szCs w:val="24"/>
          <w:lang w:val="id-ID"/>
        </w:rPr>
        <w:lastRenderedPageBreak/>
        <w:t xml:space="preserve">Indikator </w:t>
      </w:r>
      <w:r w:rsidR="006F70E6" w:rsidRPr="007B371E">
        <w:rPr>
          <w:rFonts w:cs="Times New Roman"/>
          <w:b/>
          <w:bCs/>
          <w:szCs w:val="24"/>
          <w:lang w:val="id-ID"/>
        </w:rPr>
        <w:t>B</w:t>
      </w:r>
      <w:r w:rsidRPr="007B371E">
        <w:rPr>
          <w:rFonts w:cs="Times New Roman"/>
          <w:b/>
          <w:bCs/>
          <w:szCs w:val="24"/>
          <w:lang w:val="id-ID"/>
        </w:rPr>
        <w:t xml:space="preserve">auran </w:t>
      </w:r>
      <w:r w:rsidR="006F70E6" w:rsidRPr="007B371E">
        <w:rPr>
          <w:rFonts w:cs="Times New Roman"/>
          <w:b/>
          <w:bCs/>
          <w:szCs w:val="24"/>
          <w:lang w:val="id-ID"/>
        </w:rPr>
        <w:t>P</w:t>
      </w:r>
      <w:r w:rsidRPr="007B371E">
        <w:rPr>
          <w:rFonts w:cs="Times New Roman"/>
          <w:b/>
          <w:bCs/>
          <w:szCs w:val="24"/>
          <w:lang w:val="id-ID"/>
        </w:rPr>
        <w:t xml:space="preserve">emasaran </w:t>
      </w:r>
    </w:p>
    <w:p w14:paraId="32B575D4" w14:textId="48716C59" w:rsidR="00BD2B27" w:rsidRPr="007B371E" w:rsidRDefault="000577E8" w:rsidP="004F7B21">
      <w:pPr>
        <w:pStyle w:val="ListParagraph"/>
        <w:numPr>
          <w:ilvl w:val="6"/>
          <w:numId w:val="15"/>
        </w:numPr>
        <w:spacing w:after="0" w:line="360" w:lineRule="auto"/>
        <w:ind w:right="12"/>
        <w:jc w:val="both"/>
        <w:rPr>
          <w:rFonts w:cs="Times New Roman"/>
          <w:b/>
          <w:bCs/>
          <w:szCs w:val="24"/>
          <w:lang w:val="id-ID"/>
        </w:rPr>
      </w:pPr>
      <w:r w:rsidRPr="007B371E">
        <w:rPr>
          <w:rFonts w:cs="Times New Roman"/>
          <w:b/>
          <w:bCs/>
          <w:szCs w:val="24"/>
          <w:lang w:val="id-ID"/>
        </w:rPr>
        <w:t>I</w:t>
      </w:r>
      <w:r w:rsidR="00BD2B27" w:rsidRPr="007B371E">
        <w:rPr>
          <w:rFonts w:cs="Times New Roman"/>
          <w:b/>
          <w:bCs/>
          <w:szCs w:val="24"/>
          <w:lang w:val="id-ID"/>
        </w:rPr>
        <w:t xml:space="preserve">ndikator </w:t>
      </w:r>
      <w:r w:rsidRPr="007B371E">
        <w:rPr>
          <w:rFonts w:cs="Times New Roman"/>
          <w:b/>
          <w:bCs/>
          <w:szCs w:val="24"/>
          <w:lang w:val="id-ID"/>
        </w:rPr>
        <w:t>P</w:t>
      </w:r>
      <w:r w:rsidR="00BD2B27" w:rsidRPr="007B371E">
        <w:rPr>
          <w:rFonts w:cs="Times New Roman"/>
          <w:b/>
          <w:bCs/>
          <w:szCs w:val="24"/>
          <w:lang w:val="id-ID"/>
        </w:rPr>
        <w:t xml:space="preserve">roduk </w:t>
      </w:r>
    </w:p>
    <w:p w14:paraId="76762745" w14:textId="6CDA87A3" w:rsidR="00BD2B27" w:rsidRPr="007B371E" w:rsidRDefault="00BD2B27" w:rsidP="00BF34F8">
      <w:pPr>
        <w:spacing w:after="0" w:line="360" w:lineRule="auto"/>
        <w:ind w:left="1260" w:right="12" w:hanging="180"/>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Menurut Kotler dan amstrong (20</w:t>
      </w:r>
      <w:r w:rsidR="0017634C" w:rsidRPr="007B371E">
        <w:rPr>
          <w:rFonts w:ascii="Times New Roman" w:hAnsi="Times New Roman" w:cs="Times New Roman"/>
          <w:sz w:val="24"/>
          <w:szCs w:val="24"/>
          <w:lang w:val="id-ID"/>
        </w:rPr>
        <w:t>13</w:t>
      </w:r>
      <w:r w:rsidRPr="007B371E">
        <w:rPr>
          <w:rFonts w:ascii="Times New Roman" w:hAnsi="Times New Roman" w:cs="Times New Roman"/>
          <w:sz w:val="24"/>
          <w:szCs w:val="24"/>
          <w:lang w:val="id-ID"/>
        </w:rPr>
        <w:t>:62) indi</w:t>
      </w:r>
      <w:r w:rsidR="00857E03" w:rsidRPr="008A4CBB">
        <w:rPr>
          <w:rFonts w:ascii="Times New Roman" w:hAnsi="Times New Roman" w:cs="Times New Roman"/>
          <w:sz w:val="24"/>
          <w:szCs w:val="24"/>
          <w:lang w:val="da-DK"/>
        </w:rPr>
        <w:t>k</w:t>
      </w:r>
      <w:r w:rsidRPr="007B371E">
        <w:rPr>
          <w:rFonts w:ascii="Times New Roman" w:hAnsi="Times New Roman" w:cs="Times New Roman"/>
          <w:sz w:val="24"/>
          <w:szCs w:val="24"/>
          <w:lang w:val="id-ID"/>
        </w:rPr>
        <w:t>ator produk ya</w:t>
      </w:r>
      <w:r w:rsidR="00C04FBE" w:rsidRPr="008A4CBB">
        <w:rPr>
          <w:rFonts w:ascii="Times New Roman" w:hAnsi="Times New Roman" w:cs="Times New Roman"/>
          <w:sz w:val="24"/>
          <w:szCs w:val="24"/>
          <w:lang w:val="da-DK"/>
        </w:rPr>
        <w:t>kni</w:t>
      </w:r>
      <w:r w:rsidRPr="007B371E">
        <w:rPr>
          <w:rFonts w:ascii="Times New Roman" w:hAnsi="Times New Roman" w:cs="Times New Roman"/>
          <w:sz w:val="24"/>
          <w:szCs w:val="24"/>
          <w:lang w:val="id-ID"/>
        </w:rPr>
        <w:t xml:space="preserve">: </w:t>
      </w:r>
    </w:p>
    <w:p w14:paraId="296A697D" w14:textId="7C1C0692" w:rsidR="00F15444" w:rsidRPr="00D8757E" w:rsidRDefault="007C308D" w:rsidP="004F7B21">
      <w:pPr>
        <w:pStyle w:val="ListParagraph"/>
        <w:numPr>
          <w:ilvl w:val="0"/>
          <w:numId w:val="16"/>
        </w:numPr>
        <w:spacing w:line="360" w:lineRule="auto"/>
        <w:ind w:left="1440" w:right="14"/>
        <w:jc w:val="both"/>
        <w:rPr>
          <w:rFonts w:cs="Times New Roman"/>
          <w:szCs w:val="24"/>
          <w:lang w:val="id-ID"/>
        </w:rPr>
      </w:pPr>
      <w:r w:rsidRPr="007B371E">
        <w:rPr>
          <w:rFonts w:cs="Times New Roman"/>
          <w:szCs w:val="24"/>
          <w:lang w:val="id-ID"/>
        </w:rPr>
        <w:t>K</w:t>
      </w:r>
      <w:r w:rsidR="00BD2B27" w:rsidRPr="007B371E">
        <w:rPr>
          <w:rFonts w:cs="Times New Roman"/>
          <w:szCs w:val="24"/>
          <w:lang w:val="id-ID"/>
        </w:rPr>
        <w:t xml:space="preserve">ualitas serta </w:t>
      </w:r>
      <w:r w:rsidR="00417B05" w:rsidRPr="008A4CBB">
        <w:rPr>
          <w:rFonts w:cs="Times New Roman"/>
          <w:szCs w:val="24"/>
          <w:lang w:val="id-ID"/>
        </w:rPr>
        <w:t xml:space="preserve">kelebihan </w:t>
      </w:r>
      <w:r w:rsidR="00BD2B27" w:rsidRPr="007B371E">
        <w:rPr>
          <w:rFonts w:cs="Times New Roman"/>
          <w:szCs w:val="24"/>
          <w:lang w:val="id-ID"/>
        </w:rPr>
        <w:t>yang ditawarkan kepada konsumen.</w:t>
      </w:r>
      <w:r w:rsidRPr="007B371E">
        <w:rPr>
          <w:rFonts w:cs="Times New Roman"/>
          <w:szCs w:val="24"/>
          <w:lang w:val="id-ID"/>
        </w:rPr>
        <w:t xml:space="preserve"> K</w:t>
      </w:r>
      <w:r w:rsidR="00BD2B27" w:rsidRPr="007B371E">
        <w:rPr>
          <w:rFonts w:cs="Times New Roman"/>
          <w:szCs w:val="24"/>
          <w:lang w:val="id-ID"/>
        </w:rPr>
        <w:t>ualitas men</w:t>
      </w:r>
      <w:r w:rsidR="00DB0C58" w:rsidRPr="008A4CBB">
        <w:rPr>
          <w:rFonts w:cs="Times New Roman"/>
          <w:szCs w:val="24"/>
          <w:lang w:val="id-ID"/>
        </w:rPr>
        <w:t>ggambarkan seluruh</w:t>
      </w:r>
      <w:r w:rsidR="00BD2B27" w:rsidRPr="007B371E">
        <w:rPr>
          <w:rFonts w:cs="Times New Roman"/>
          <w:szCs w:val="24"/>
          <w:lang w:val="id-ID"/>
        </w:rPr>
        <w:t xml:space="preserve"> dimensi penawaran yang bermanfaat bagi pelanggan dimensi yang baik menentukan kualitas produk yang baik.</w:t>
      </w:r>
    </w:p>
    <w:p w14:paraId="3EB83213" w14:textId="06DCF88B" w:rsidR="00BD2B27" w:rsidRPr="007B371E" w:rsidRDefault="007C308D" w:rsidP="004F7B21">
      <w:pPr>
        <w:pStyle w:val="ListParagraph"/>
        <w:numPr>
          <w:ilvl w:val="0"/>
          <w:numId w:val="16"/>
        </w:numPr>
        <w:tabs>
          <w:tab w:val="left" w:pos="1440"/>
        </w:tabs>
        <w:spacing w:after="0" w:line="360" w:lineRule="auto"/>
        <w:ind w:right="12" w:hanging="1260"/>
        <w:jc w:val="both"/>
        <w:rPr>
          <w:rFonts w:cs="Times New Roman"/>
          <w:b/>
          <w:bCs/>
          <w:szCs w:val="24"/>
          <w:lang w:val="id-ID"/>
        </w:rPr>
      </w:pPr>
      <w:r w:rsidRPr="007B371E">
        <w:rPr>
          <w:rFonts w:cs="Times New Roman"/>
          <w:b/>
          <w:bCs/>
          <w:szCs w:val="24"/>
          <w:lang w:val="id-ID"/>
        </w:rPr>
        <w:t>I</w:t>
      </w:r>
      <w:r w:rsidR="00BD2B27" w:rsidRPr="007B371E">
        <w:rPr>
          <w:rFonts w:cs="Times New Roman"/>
          <w:b/>
          <w:bCs/>
          <w:szCs w:val="24"/>
          <w:lang w:val="id-ID"/>
        </w:rPr>
        <w:t xml:space="preserve">ndikator </w:t>
      </w:r>
      <w:r w:rsidR="000577E8" w:rsidRPr="007B371E">
        <w:rPr>
          <w:rFonts w:cs="Times New Roman"/>
          <w:b/>
          <w:bCs/>
          <w:szCs w:val="24"/>
          <w:lang w:val="id-ID"/>
        </w:rPr>
        <w:t>H</w:t>
      </w:r>
      <w:r w:rsidR="00BD2B27" w:rsidRPr="007B371E">
        <w:rPr>
          <w:rFonts w:cs="Times New Roman"/>
          <w:b/>
          <w:bCs/>
          <w:szCs w:val="24"/>
          <w:lang w:val="id-ID"/>
        </w:rPr>
        <w:t xml:space="preserve">arga </w:t>
      </w:r>
    </w:p>
    <w:p w14:paraId="3B65D6D3" w14:textId="0745CAB2" w:rsidR="00BD2B27" w:rsidRPr="007B371E" w:rsidRDefault="00BD2B27" w:rsidP="00BF34F8">
      <w:pPr>
        <w:spacing w:after="0" w:line="360" w:lineRule="auto"/>
        <w:ind w:left="1260" w:right="12" w:hanging="180"/>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Menurut Tjiptono(2014,95) ada empat indi</w:t>
      </w:r>
      <w:r w:rsidR="00857E03">
        <w:rPr>
          <w:rFonts w:ascii="Times New Roman" w:hAnsi="Times New Roman" w:cs="Times New Roman"/>
          <w:sz w:val="24"/>
          <w:szCs w:val="24"/>
        </w:rPr>
        <w:t>k</w:t>
      </w:r>
      <w:r w:rsidRPr="007B371E">
        <w:rPr>
          <w:rFonts w:ascii="Times New Roman" w:hAnsi="Times New Roman" w:cs="Times New Roman"/>
          <w:sz w:val="24"/>
          <w:szCs w:val="24"/>
          <w:lang w:val="id-ID"/>
        </w:rPr>
        <w:t>ator harga ya</w:t>
      </w:r>
      <w:proofErr w:type="spellStart"/>
      <w:r w:rsidR="003C61A7">
        <w:rPr>
          <w:rFonts w:ascii="Times New Roman" w:hAnsi="Times New Roman" w:cs="Times New Roman"/>
          <w:sz w:val="24"/>
          <w:szCs w:val="24"/>
        </w:rPr>
        <w:t>kni</w:t>
      </w:r>
      <w:proofErr w:type="spellEnd"/>
      <w:r w:rsidRPr="007B371E">
        <w:rPr>
          <w:rFonts w:ascii="Times New Roman" w:hAnsi="Times New Roman" w:cs="Times New Roman"/>
          <w:sz w:val="24"/>
          <w:szCs w:val="24"/>
          <w:lang w:val="id-ID"/>
        </w:rPr>
        <w:t xml:space="preserve">: </w:t>
      </w:r>
    </w:p>
    <w:p w14:paraId="4CEF20E9" w14:textId="274F7AE6" w:rsidR="00BD2B27" w:rsidRPr="007B371E" w:rsidRDefault="007C308D" w:rsidP="004F7B21">
      <w:pPr>
        <w:pStyle w:val="ListParagraph"/>
        <w:numPr>
          <w:ilvl w:val="0"/>
          <w:numId w:val="17"/>
        </w:numPr>
        <w:spacing w:after="0" w:line="360" w:lineRule="auto"/>
        <w:ind w:right="12"/>
        <w:jc w:val="both"/>
        <w:rPr>
          <w:rFonts w:cs="Times New Roman"/>
          <w:szCs w:val="24"/>
          <w:lang w:val="id-ID"/>
        </w:rPr>
      </w:pPr>
      <w:r w:rsidRPr="007B371E">
        <w:rPr>
          <w:rFonts w:cs="Times New Roman"/>
          <w:szCs w:val="24"/>
          <w:lang w:val="id-ID"/>
        </w:rPr>
        <w:t>K</w:t>
      </w:r>
      <w:r w:rsidR="00BD2B27" w:rsidRPr="007B371E">
        <w:rPr>
          <w:rFonts w:cs="Times New Roman"/>
          <w:szCs w:val="24"/>
          <w:lang w:val="id-ID"/>
        </w:rPr>
        <w:t xml:space="preserve">eterjangkauan harga yang dimana konsumen masih </w:t>
      </w:r>
      <w:r w:rsidR="000F72F4" w:rsidRPr="008A4CBB">
        <w:rPr>
          <w:rFonts w:cs="Times New Roman"/>
          <w:szCs w:val="24"/>
          <w:lang w:val="id-ID"/>
        </w:rPr>
        <w:t xml:space="preserve">mampu </w:t>
      </w:r>
      <w:r w:rsidR="00BD2B27" w:rsidRPr="007B371E">
        <w:rPr>
          <w:rFonts w:cs="Times New Roman"/>
          <w:szCs w:val="24"/>
          <w:lang w:val="id-ID"/>
        </w:rPr>
        <w:t xml:space="preserve">menjangkau harga yang ada. </w:t>
      </w:r>
    </w:p>
    <w:p w14:paraId="0CCE76B2" w14:textId="4EBAFA2E" w:rsidR="00BD2B27" w:rsidRPr="007B371E" w:rsidRDefault="007C308D" w:rsidP="004F7B21">
      <w:pPr>
        <w:pStyle w:val="ListParagraph"/>
        <w:numPr>
          <w:ilvl w:val="0"/>
          <w:numId w:val="17"/>
        </w:numPr>
        <w:spacing w:after="0" w:line="360" w:lineRule="auto"/>
        <w:ind w:right="12"/>
        <w:jc w:val="both"/>
        <w:rPr>
          <w:rFonts w:cs="Times New Roman"/>
          <w:szCs w:val="24"/>
          <w:lang w:val="id-ID"/>
        </w:rPr>
      </w:pPr>
      <w:r w:rsidRPr="007B371E">
        <w:rPr>
          <w:rFonts w:cs="Times New Roman"/>
          <w:szCs w:val="24"/>
          <w:lang w:val="id-ID"/>
        </w:rPr>
        <w:t>H</w:t>
      </w:r>
      <w:r w:rsidR="00BD2B27" w:rsidRPr="007B371E">
        <w:rPr>
          <w:rFonts w:cs="Times New Roman"/>
          <w:szCs w:val="24"/>
          <w:lang w:val="id-ID"/>
        </w:rPr>
        <w:t xml:space="preserve">arga yang sesuai </w:t>
      </w:r>
      <w:proofErr w:type="spellStart"/>
      <w:r w:rsidR="000F72F4">
        <w:rPr>
          <w:rFonts w:cs="Times New Roman"/>
          <w:szCs w:val="24"/>
          <w:lang w:val="en-US"/>
        </w:rPr>
        <w:t>bersama</w:t>
      </w:r>
      <w:proofErr w:type="spellEnd"/>
      <w:r w:rsidR="000F72F4">
        <w:rPr>
          <w:rFonts w:cs="Times New Roman"/>
          <w:szCs w:val="24"/>
          <w:lang w:val="en-US"/>
        </w:rPr>
        <w:t xml:space="preserve"> </w:t>
      </w:r>
      <w:proofErr w:type="spellStart"/>
      <w:r w:rsidR="000F72F4">
        <w:rPr>
          <w:rFonts w:cs="Times New Roman"/>
          <w:szCs w:val="24"/>
          <w:lang w:val="en-US"/>
        </w:rPr>
        <w:t>mutu</w:t>
      </w:r>
      <w:proofErr w:type="spellEnd"/>
      <w:r w:rsidR="00BD2B27" w:rsidRPr="007B371E">
        <w:rPr>
          <w:rFonts w:cs="Times New Roman"/>
          <w:szCs w:val="24"/>
          <w:lang w:val="id-ID"/>
        </w:rPr>
        <w:t xml:space="preserve"> produk,</w:t>
      </w:r>
      <w:r w:rsidR="000F72F4">
        <w:rPr>
          <w:rFonts w:cs="Times New Roman"/>
          <w:szCs w:val="24"/>
          <w:lang w:val="en-US"/>
        </w:rPr>
        <w:t xml:space="preserve"> </w:t>
      </w:r>
      <w:r w:rsidR="00BD2B27" w:rsidRPr="007B371E">
        <w:rPr>
          <w:rFonts w:cs="Times New Roman"/>
          <w:szCs w:val="24"/>
          <w:lang w:val="id-ID"/>
        </w:rPr>
        <w:t>kes</w:t>
      </w:r>
      <w:proofErr w:type="spellStart"/>
      <w:r w:rsidR="000F72F4">
        <w:rPr>
          <w:rFonts w:cs="Times New Roman"/>
          <w:szCs w:val="24"/>
          <w:lang w:val="en-US"/>
        </w:rPr>
        <w:t>elarasan</w:t>
      </w:r>
      <w:proofErr w:type="spellEnd"/>
      <w:r w:rsidR="000F72F4">
        <w:rPr>
          <w:rFonts w:cs="Times New Roman"/>
          <w:szCs w:val="24"/>
          <w:lang w:val="en-US"/>
        </w:rPr>
        <w:t xml:space="preserve"> </w:t>
      </w:r>
      <w:r w:rsidR="00BD2B27" w:rsidRPr="007B371E">
        <w:rPr>
          <w:rFonts w:cs="Times New Roman"/>
          <w:szCs w:val="24"/>
          <w:lang w:val="id-ID"/>
        </w:rPr>
        <w:t xml:space="preserve">nilai terhadap harga dari produk tersebut </w:t>
      </w:r>
    </w:p>
    <w:p w14:paraId="67AC3B4A" w14:textId="21C54A46" w:rsidR="00BD2B27" w:rsidRPr="007B371E" w:rsidRDefault="007C308D" w:rsidP="004F7B21">
      <w:pPr>
        <w:pStyle w:val="ListParagraph"/>
        <w:numPr>
          <w:ilvl w:val="0"/>
          <w:numId w:val="17"/>
        </w:numPr>
        <w:spacing w:after="0" w:line="360" w:lineRule="auto"/>
        <w:ind w:right="12"/>
        <w:jc w:val="both"/>
        <w:rPr>
          <w:rFonts w:cs="Times New Roman"/>
          <w:szCs w:val="24"/>
          <w:lang w:val="id-ID"/>
        </w:rPr>
      </w:pPr>
      <w:r w:rsidRPr="007B371E">
        <w:rPr>
          <w:rFonts w:cs="Times New Roman"/>
          <w:szCs w:val="24"/>
          <w:lang w:val="id-ID"/>
        </w:rPr>
        <w:t>D</w:t>
      </w:r>
      <w:r w:rsidR="00BD2B27" w:rsidRPr="007B371E">
        <w:rPr>
          <w:rFonts w:cs="Times New Roman"/>
          <w:szCs w:val="24"/>
          <w:lang w:val="id-ID"/>
        </w:rPr>
        <w:t>aya saing harga ya</w:t>
      </w:r>
      <w:proofErr w:type="spellStart"/>
      <w:r w:rsidR="000F72F4">
        <w:rPr>
          <w:rFonts w:cs="Times New Roman"/>
          <w:szCs w:val="24"/>
          <w:lang w:val="en-US"/>
        </w:rPr>
        <w:t>kni</w:t>
      </w:r>
      <w:proofErr w:type="spellEnd"/>
      <w:r w:rsidR="000F72F4">
        <w:rPr>
          <w:rFonts w:cs="Times New Roman"/>
          <w:szCs w:val="24"/>
          <w:lang w:val="en-US"/>
        </w:rPr>
        <w:t xml:space="preserve"> </w:t>
      </w:r>
      <w:r w:rsidR="00BD2B27" w:rsidRPr="007B371E">
        <w:rPr>
          <w:rFonts w:cs="Times New Roman"/>
          <w:szCs w:val="24"/>
          <w:lang w:val="id-ID"/>
        </w:rPr>
        <w:t>kemampuan ber</w:t>
      </w:r>
      <w:proofErr w:type="spellStart"/>
      <w:r w:rsidR="00781017">
        <w:rPr>
          <w:rFonts w:cs="Times New Roman"/>
          <w:szCs w:val="24"/>
          <w:lang w:val="en-US"/>
        </w:rPr>
        <w:t>kompetisi</w:t>
      </w:r>
      <w:proofErr w:type="spellEnd"/>
      <w:r w:rsidR="00BD2B27" w:rsidRPr="007B371E">
        <w:rPr>
          <w:rFonts w:cs="Times New Roman"/>
          <w:szCs w:val="24"/>
          <w:lang w:val="id-ID"/>
        </w:rPr>
        <w:t xml:space="preserve"> dengan produk lainnya </w:t>
      </w:r>
    </w:p>
    <w:p w14:paraId="171965B6" w14:textId="1D76C816" w:rsidR="00F15444" w:rsidRPr="00D8757E" w:rsidRDefault="007C308D" w:rsidP="004F7B21">
      <w:pPr>
        <w:pStyle w:val="ListParagraph"/>
        <w:numPr>
          <w:ilvl w:val="0"/>
          <w:numId w:val="17"/>
        </w:numPr>
        <w:spacing w:line="360" w:lineRule="auto"/>
        <w:ind w:right="14"/>
        <w:jc w:val="both"/>
        <w:rPr>
          <w:rFonts w:cs="Times New Roman"/>
          <w:szCs w:val="24"/>
          <w:lang w:val="id-ID"/>
        </w:rPr>
      </w:pPr>
      <w:r w:rsidRPr="007B371E">
        <w:rPr>
          <w:rFonts w:cs="Times New Roman"/>
          <w:szCs w:val="24"/>
          <w:lang w:val="id-ID"/>
        </w:rPr>
        <w:t>H</w:t>
      </w:r>
      <w:r w:rsidR="00BD2B27" w:rsidRPr="007B371E">
        <w:rPr>
          <w:rFonts w:cs="Times New Roman"/>
          <w:szCs w:val="24"/>
          <w:lang w:val="id-ID"/>
        </w:rPr>
        <w:t xml:space="preserve">arga sesuai manfaat,manfaat yang </w:t>
      </w:r>
      <w:r w:rsidR="00781017" w:rsidRPr="008A4CBB">
        <w:rPr>
          <w:rFonts w:cs="Times New Roman"/>
          <w:szCs w:val="24"/>
          <w:lang w:val="da-DK"/>
        </w:rPr>
        <w:t xml:space="preserve">dibagikan selaras bersama </w:t>
      </w:r>
      <w:r w:rsidR="00BD2B27" w:rsidRPr="007B371E">
        <w:rPr>
          <w:rFonts w:cs="Times New Roman"/>
          <w:szCs w:val="24"/>
          <w:lang w:val="id-ID"/>
        </w:rPr>
        <w:t xml:space="preserve">dengan harga yang </w:t>
      </w:r>
      <w:r w:rsidR="00781017" w:rsidRPr="008A4CBB">
        <w:rPr>
          <w:rFonts w:cs="Times New Roman"/>
          <w:szCs w:val="24"/>
          <w:lang w:val="da-DK"/>
        </w:rPr>
        <w:t>ditentukan.</w:t>
      </w:r>
    </w:p>
    <w:p w14:paraId="576EAA99" w14:textId="4741A31D" w:rsidR="00BD2B27" w:rsidRPr="007B371E" w:rsidRDefault="007C308D" w:rsidP="004F7B21">
      <w:pPr>
        <w:pStyle w:val="ListParagraph"/>
        <w:numPr>
          <w:ilvl w:val="0"/>
          <w:numId w:val="18"/>
        </w:numPr>
        <w:spacing w:after="0" w:line="360" w:lineRule="auto"/>
        <w:ind w:right="12"/>
        <w:jc w:val="both"/>
        <w:rPr>
          <w:rFonts w:cs="Times New Roman"/>
          <w:b/>
          <w:bCs/>
          <w:szCs w:val="24"/>
          <w:lang w:val="id-ID"/>
        </w:rPr>
      </w:pPr>
      <w:r w:rsidRPr="007B371E">
        <w:rPr>
          <w:rFonts w:cs="Times New Roman"/>
          <w:b/>
          <w:bCs/>
          <w:szCs w:val="24"/>
          <w:lang w:val="id-ID"/>
        </w:rPr>
        <w:t>I</w:t>
      </w:r>
      <w:r w:rsidR="00BD2B27" w:rsidRPr="007B371E">
        <w:rPr>
          <w:rFonts w:cs="Times New Roman"/>
          <w:b/>
          <w:bCs/>
          <w:szCs w:val="24"/>
          <w:lang w:val="id-ID"/>
        </w:rPr>
        <w:t xml:space="preserve">ndikator </w:t>
      </w:r>
      <w:r w:rsidR="00F90E5B" w:rsidRPr="007B371E">
        <w:rPr>
          <w:rFonts w:cs="Times New Roman"/>
          <w:b/>
          <w:bCs/>
          <w:szCs w:val="24"/>
          <w:lang w:val="id-ID"/>
        </w:rPr>
        <w:t>L</w:t>
      </w:r>
      <w:r w:rsidR="00BD2B27" w:rsidRPr="007B371E">
        <w:rPr>
          <w:rFonts w:cs="Times New Roman"/>
          <w:b/>
          <w:bCs/>
          <w:szCs w:val="24"/>
          <w:lang w:val="id-ID"/>
        </w:rPr>
        <w:t xml:space="preserve">okasi </w:t>
      </w:r>
    </w:p>
    <w:p w14:paraId="4B938E11" w14:textId="41C759AC" w:rsidR="00BD2B27" w:rsidRPr="007B371E" w:rsidRDefault="00BD2B27" w:rsidP="00BF34F8">
      <w:pPr>
        <w:spacing w:after="0" w:line="360" w:lineRule="auto"/>
        <w:ind w:left="1260" w:right="12" w:hanging="180"/>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Menurut (Tjiptono, 2014) indi</w:t>
      </w:r>
      <w:r w:rsidR="00857E03">
        <w:rPr>
          <w:rFonts w:ascii="Times New Roman" w:hAnsi="Times New Roman" w:cs="Times New Roman"/>
          <w:sz w:val="24"/>
          <w:szCs w:val="24"/>
        </w:rPr>
        <w:t>k</w:t>
      </w:r>
      <w:r w:rsidRPr="007B371E">
        <w:rPr>
          <w:rFonts w:ascii="Times New Roman" w:hAnsi="Times New Roman" w:cs="Times New Roman"/>
          <w:sz w:val="24"/>
          <w:szCs w:val="24"/>
          <w:lang w:val="id-ID"/>
        </w:rPr>
        <w:t xml:space="preserve">ator lokasi </w:t>
      </w:r>
    </w:p>
    <w:p w14:paraId="4C3E5389" w14:textId="4E35F317" w:rsidR="00771457" w:rsidRPr="008A4CBB" w:rsidRDefault="00771457" w:rsidP="004F7B21">
      <w:pPr>
        <w:pStyle w:val="ListParagraph"/>
        <w:numPr>
          <w:ilvl w:val="0"/>
          <w:numId w:val="19"/>
        </w:numPr>
        <w:spacing w:after="0" w:line="360" w:lineRule="auto"/>
        <w:ind w:right="12"/>
        <w:jc w:val="both"/>
        <w:rPr>
          <w:rFonts w:cs="Times New Roman"/>
          <w:szCs w:val="24"/>
          <w:lang w:val="da-DK"/>
        </w:rPr>
      </w:pPr>
      <w:r w:rsidRPr="008A4CBB">
        <w:rPr>
          <w:rFonts w:cs="Times New Roman"/>
          <w:szCs w:val="24"/>
          <w:lang w:val="da-DK"/>
        </w:rPr>
        <w:t>Tempat-tempat yang mudah dijangkau dengan transportasi umum</w:t>
      </w:r>
    </w:p>
    <w:p w14:paraId="71C1D3E4" w14:textId="0E178D68" w:rsidR="00BD2B27" w:rsidRPr="007B371E" w:rsidRDefault="00771457" w:rsidP="004F7B21">
      <w:pPr>
        <w:pStyle w:val="ListParagraph"/>
        <w:numPr>
          <w:ilvl w:val="0"/>
          <w:numId w:val="19"/>
        </w:numPr>
        <w:spacing w:after="0" w:line="360" w:lineRule="auto"/>
        <w:ind w:right="12"/>
        <w:jc w:val="both"/>
        <w:rPr>
          <w:rFonts w:cs="Times New Roman"/>
          <w:szCs w:val="24"/>
          <w:lang w:val="id-ID"/>
        </w:rPr>
      </w:pPr>
      <w:proofErr w:type="spellStart"/>
      <w:r w:rsidRPr="00771457">
        <w:rPr>
          <w:rFonts w:cs="Times New Roman"/>
          <w:szCs w:val="24"/>
          <w:lang w:val="en-US"/>
        </w:rPr>
        <w:t>Visibilitas</w:t>
      </w:r>
      <w:proofErr w:type="spellEnd"/>
      <w:r w:rsidRPr="00771457">
        <w:rPr>
          <w:rFonts w:cs="Times New Roman"/>
          <w:szCs w:val="24"/>
          <w:lang w:val="en-US"/>
        </w:rPr>
        <w:t xml:space="preserve"> normal </w:t>
      </w:r>
      <w:proofErr w:type="spellStart"/>
      <w:r w:rsidRPr="00771457">
        <w:rPr>
          <w:rFonts w:cs="Times New Roman"/>
          <w:szCs w:val="24"/>
          <w:lang w:val="en-US"/>
        </w:rPr>
        <w:t>mengungkapkan</w:t>
      </w:r>
      <w:proofErr w:type="spellEnd"/>
      <w:r w:rsidRPr="00771457">
        <w:rPr>
          <w:rFonts w:cs="Times New Roman"/>
          <w:szCs w:val="24"/>
          <w:lang w:val="en-US"/>
        </w:rPr>
        <w:t xml:space="preserve"> </w:t>
      </w:r>
      <w:proofErr w:type="spellStart"/>
      <w:r w:rsidRPr="00771457">
        <w:rPr>
          <w:rFonts w:cs="Times New Roman"/>
          <w:szCs w:val="24"/>
          <w:lang w:val="en-US"/>
        </w:rPr>
        <w:t>tempat</w:t>
      </w:r>
      <w:proofErr w:type="spellEnd"/>
      <w:r w:rsidRPr="00771457">
        <w:rPr>
          <w:rFonts w:cs="Times New Roman"/>
          <w:szCs w:val="24"/>
          <w:lang w:val="en-US"/>
        </w:rPr>
        <w:t xml:space="preserve"> yang </w:t>
      </w:r>
      <w:proofErr w:type="spellStart"/>
      <w:r w:rsidRPr="00771457">
        <w:rPr>
          <w:rFonts w:cs="Times New Roman"/>
          <w:szCs w:val="24"/>
          <w:lang w:val="en-US"/>
        </w:rPr>
        <w:t>jelas</w:t>
      </w:r>
      <w:proofErr w:type="spellEnd"/>
      <w:r w:rsidRPr="00771457">
        <w:rPr>
          <w:rFonts w:cs="Times New Roman"/>
          <w:szCs w:val="24"/>
          <w:lang w:val="en-US"/>
        </w:rPr>
        <w:t>.</w:t>
      </w:r>
    </w:p>
    <w:p w14:paraId="33EAB75B" w14:textId="2F1CBCDD" w:rsidR="00BD2B27" w:rsidRPr="007B371E" w:rsidRDefault="007C308D" w:rsidP="004F7B21">
      <w:pPr>
        <w:pStyle w:val="ListParagraph"/>
        <w:numPr>
          <w:ilvl w:val="0"/>
          <w:numId w:val="19"/>
        </w:numPr>
        <w:spacing w:after="0" w:line="360" w:lineRule="auto"/>
        <w:ind w:right="12"/>
        <w:jc w:val="both"/>
        <w:rPr>
          <w:rFonts w:cs="Times New Roman"/>
          <w:szCs w:val="24"/>
          <w:lang w:val="id-ID"/>
        </w:rPr>
      </w:pPr>
      <w:r w:rsidRPr="007B371E">
        <w:rPr>
          <w:rFonts w:cs="Times New Roman"/>
          <w:szCs w:val="24"/>
          <w:lang w:val="id-ID"/>
        </w:rPr>
        <w:t>L</w:t>
      </w:r>
      <w:r w:rsidR="00BD2B27" w:rsidRPr="007B371E">
        <w:rPr>
          <w:rFonts w:cs="Times New Roman"/>
          <w:szCs w:val="24"/>
          <w:lang w:val="id-ID"/>
        </w:rPr>
        <w:t xml:space="preserve">alu lintas </w:t>
      </w:r>
    </w:p>
    <w:p w14:paraId="636BDB10" w14:textId="45ACD41B" w:rsidR="00BD2B27" w:rsidRPr="007B371E" w:rsidRDefault="00BD2B27" w:rsidP="004F7B21">
      <w:pPr>
        <w:pStyle w:val="ListParagraph"/>
        <w:numPr>
          <w:ilvl w:val="1"/>
          <w:numId w:val="19"/>
        </w:numPr>
        <w:spacing w:after="0" w:line="360" w:lineRule="auto"/>
        <w:ind w:right="12"/>
        <w:jc w:val="both"/>
        <w:rPr>
          <w:rFonts w:cs="Times New Roman"/>
          <w:szCs w:val="24"/>
          <w:lang w:val="id-ID"/>
        </w:rPr>
      </w:pPr>
      <w:r w:rsidRPr="007B371E">
        <w:rPr>
          <w:rFonts w:cs="Times New Roman"/>
          <w:szCs w:val="24"/>
          <w:lang w:val="id-ID"/>
        </w:rPr>
        <w:t xml:space="preserve">-banyak orang yang berlalu Lalang yang </w:t>
      </w:r>
      <w:proofErr w:type="spellStart"/>
      <w:r w:rsidR="0098116D">
        <w:rPr>
          <w:rFonts w:cs="Times New Roman"/>
          <w:szCs w:val="24"/>
          <w:lang w:val="en-US"/>
        </w:rPr>
        <w:t>membagikan</w:t>
      </w:r>
      <w:proofErr w:type="spellEnd"/>
      <w:r w:rsidR="0098116D">
        <w:rPr>
          <w:rFonts w:cs="Times New Roman"/>
          <w:szCs w:val="24"/>
          <w:lang w:val="en-US"/>
        </w:rPr>
        <w:t xml:space="preserve"> </w:t>
      </w:r>
      <w:proofErr w:type="spellStart"/>
      <w:r w:rsidR="0098116D">
        <w:rPr>
          <w:rFonts w:cs="Times New Roman"/>
          <w:szCs w:val="24"/>
          <w:lang w:val="en-US"/>
        </w:rPr>
        <w:t>kesempatan</w:t>
      </w:r>
      <w:proofErr w:type="spellEnd"/>
      <w:r w:rsidR="0098116D">
        <w:rPr>
          <w:rFonts w:cs="Times New Roman"/>
          <w:szCs w:val="24"/>
          <w:lang w:val="en-US"/>
        </w:rPr>
        <w:t xml:space="preserve"> </w:t>
      </w:r>
      <w:r w:rsidRPr="007B371E">
        <w:rPr>
          <w:rFonts w:cs="Times New Roman"/>
          <w:szCs w:val="24"/>
          <w:lang w:val="id-ID"/>
        </w:rPr>
        <w:t xml:space="preserve">impulse buying </w:t>
      </w:r>
    </w:p>
    <w:p w14:paraId="7852FBF2" w14:textId="3BBE511A" w:rsidR="00BD2B27" w:rsidRPr="007B371E" w:rsidRDefault="00BD2B27" w:rsidP="004F7B21">
      <w:pPr>
        <w:pStyle w:val="ListParagraph"/>
        <w:numPr>
          <w:ilvl w:val="1"/>
          <w:numId w:val="19"/>
        </w:numPr>
        <w:spacing w:after="0" w:line="360" w:lineRule="auto"/>
        <w:ind w:right="12"/>
        <w:jc w:val="both"/>
        <w:rPr>
          <w:rFonts w:cs="Times New Roman"/>
          <w:szCs w:val="24"/>
          <w:lang w:val="id-ID"/>
        </w:rPr>
      </w:pPr>
      <w:r w:rsidRPr="007B371E">
        <w:rPr>
          <w:rFonts w:cs="Times New Roman"/>
          <w:szCs w:val="24"/>
          <w:lang w:val="id-ID"/>
        </w:rPr>
        <w:t>-</w:t>
      </w:r>
      <w:r w:rsidR="00771457" w:rsidRPr="008A4CBB">
        <w:rPr>
          <w:lang w:val="da-DK"/>
        </w:rPr>
        <w:t xml:space="preserve"> </w:t>
      </w:r>
      <w:r w:rsidR="00771457">
        <w:rPr>
          <w:rFonts w:cs="Times New Roman"/>
          <w:szCs w:val="24"/>
          <w:lang w:val="id-ID"/>
        </w:rPr>
        <w:t>k</w:t>
      </w:r>
      <w:r w:rsidR="00771457" w:rsidRPr="00771457">
        <w:rPr>
          <w:rFonts w:cs="Times New Roman"/>
          <w:szCs w:val="24"/>
          <w:lang w:val="id-ID"/>
        </w:rPr>
        <w:t>emacetan di jalan bisa menjadi gangguan.</w:t>
      </w:r>
    </w:p>
    <w:p w14:paraId="7225FF7C" w14:textId="77777777" w:rsidR="00771457" w:rsidRPr="00771457" w:rsidRDefault="00771457" w:rsidP="004F7B21">
      <w:pPr>
        <w:pStyle w:val="ListParagraph"/>
        <w:numPr>
          <w:ilvl w:val="0"/>
          <w:numId w:val="19"/>
        </w:numPr>
        <w:spacing w:after="0" w:line="360" w:lineRule="auto"/>
        <w:ind w:right="12"/>
        <w:jc w:val="both"/>
        <w:rPr>
          <w:rFonts w:cs="Times New Roman"/>
          <w:szCs w:val="24"/>
          <w:lang w:val="id-ID"/>
        </w:rPr>
      </w:pPr>
      <w:r w:rsidRPr="00771457">
        <w:rPr>
          <w:rFonts w:cs="Times New Roman"/>
          <w:szCs w:val="24"/>
          <w:lang w:val="id-ID"/>
        </w:rPr>
        <w:t>Banyak ruang untuk berbagai macam mobil untuk parkir dengan nyaman.</w:t>
      </w:r>
    </w:p>
    <w:p w14:paraId="36C72DCC" w14:textId="77777777" w:rsidR="00771457" w:rsidRPr="00771457" w:rsidRDefault="00771457" w:rsidP="004F7B21">
      <w:pPr>
        <w:pStyle w:val="ListParagraph"/>
        <w:numPr>
          <w:ilvl w:val="0"/>
          <w:numId w:val="19"/>
        </w:numPr>
        <w:spacing w:after="0" w:line="360" w:lineRule="auto"/>
        <w:ind w:right="12"/>
        <w:jc w:val="both"/>
        <w:rPr>
          <w:rFonts w:cs="Times New Roman"/>
          <w:szCs w:val="24"/>
          <w:lang w:val="id-ID"/>
        </w:rPr>
      </w:pPr>
      <w:r w:rsidRPr="00771457">
        <w:rPr>
          <w:rFonts w:cs="Times New Roman"/>
          <w:szCs w:val="24"/>
          <w:lang w:val="id-ID"/>
        </w:rPr>
        <w:t>Pertumbuhan bisnis di masa depan dapat dengan mudah mengakomodasi ukuran Ekspansi.</w:t>
      </w:r>
    </w:p>
    <w:p w14:paraId="1234C301" w14:textId="77777777" w:rsidR="00771457" w:rsidRPr="00771457" w:rsidRDefault="00771457" w:rsidP="004F7B21">
      <w:pPr>
        <w:pStyle w:val="ListParagraph"/>
        <w:numPr>
          <w:ilvl w:val="0"/>
          <w:numId w:val="19"/>
        </w:numPr>
        <w:spacing w:after="0" w:line="360" w:lineRule="auto"/>
        <w:ind w:right="12"/>
        <w:jc w:val="both"/>
        <w:rPr>
          <w:rFonts w:cs="Times New Roman"/>
          <w:szCs w:val="24"/>
          <w:lang w:val="id-ID"/>
        </w:rPr>
      </w:pPr>
      <w:r w:rsidRPr="00771457">
        <w:rPr>
          <w:rFonts w:cs="Times New Roman"/>
          <w:szCs w:val="24"/>
          <w:lang w:val="id-ID"/>
        </w:rPr>
        <w:t>Pengaturan yang kondusif untuk penyediaan layanan</w:t>
      </w:r>
    </w:p>
    <w:p w14:paraId="0D29B351" w14:textId="77777777" w:rsidR="00771457" w:rsidRPr="00771457" w:rsidRDefault="00771457" w:rsidP="004F7B21">
      <w:pPr>
        <w:pStyle w:val="ListParagraph"/>
        <w:numPr>
          <w:ilvl w:val="0"/>
          <w:numId w:val="19"/>
        </w:numPr>
        <w:spacing w:after="0" w:line="360" w:lineRule="auto"/>
        <w:ind w:right="12"/>
        <w:jc w:val="both"/>
        <w:rPr>
          <w:rFonts w:cs="Times New Roman"/>
          <w:szCs w:val="24"/>
          <w:lang w:val="id-ID"/>
        </w:rPr>
      </w:pPr>
      <w:r w:rsidRPr="00771457">
        <w:rPr>
          <w:rFonts w:cs="Times New Roman"/>
          <w:szCs w:val="24"/>
          <w:lang w:val="id-ID"/>
        </w:rPr>
        <w:t>Kehadiran bisnis saingan di daerah seseorang</w:t>
      </w:r>
    </w:p>
    <w:p w14:paraId="04FB257C" w14:textId="2E38A2DD" w:rsidR="007C308D" w:rsidRPr="00D8757E" w:rsidRDefault="00771457" w:rsidP="004F7B21">
      <w:pPr>
        <w:pStyle w:val="ListParagraph"/>
        <w:numPr>
          <w:ilvl w:val="0"/>
          <w:numId w:val="19"/>
        </w:numPr>
        <w:spacing w:line="360" w:lineRule="auto"/>
        <w:ind w:right="14"/>
        <w:jc w:val="both"/>
        <w:rPr>
          <w:rFonts w:cs="Times New Roman"/>
          <w:szCs w:val="24"/>
          <w:lang w:val="id-ID"/>
        </w:rPr>
      </w:pPr>
      <w:r w:rsidRPr="00771457">
        <w:rPr>
          <w:rFonts w:cs="Times New Roman"/>
          <w:szCs w:val="24"/>
          <w:lang w:val="id-ID"/>
        </w:rPr>
        <w:lastRenderedPageBreak/>
        <w:t>Lokasi perusahaan harus sesuai dengan aturan ketat yang ditetapkan oleh pemerintah.</w:t>
      </w:r>
    </w:p>
    <w:p w14:paraId="20DBBBB3" w14:textId="19F4DF13" w:rsidR="00F90E5B" w:rsidRPr="007B371E" w:rsidRDefault="00F90E5B" w:rsidP="004F7B21">
      <w:pPr>
        <w:pStyle w:val="ListParagraph"/>
        <w:numPr>
          <w:ilvl w:val="0"/>
          <w:numId w:val="18"/>
        </w:numPr>
        <w:spacing w:after="0" w:line="360" w:lineRule="auto"/>
        <w:ind w:right="12"/>
        <w:jc w:val="both"/>
        <w:rPr>
          <w:rFonts w:cs="Times New Roman"/>
          <w:b/>
          <w:bCs/>
          <w:szCs w:val="24"/>
          <w:lang w:val="id-ID"/>
        </w:rPr>
      </w:pPr>
      <w:r w:rsidRPr="007B371E">
        <w:rPr>
          <w:rFonts w:cs="Times New Roman"/>
          <w:b/>
          <w:bCs/>
          <w:szCs w:val="24"/>
          <w:lang w:val="id-ID"/>
        </w:rPr>
        <w:t>Indikator Promosi</w:t>
      </w:r>
    </w:p>
    <w:p w14:paraId="4F60EA56" w14:textId="6F420E5E" w:rsidR="00BD2B27" w:rsidRPr="007B371E" w:rsidRDefault="007C308D" w:rsidP="00BF34F8">
      <w:pPr>
        <w:spacing w:after="0" w:line="360" w:lineRule="auto"/>
        <w:ind w:left="108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I</w:t>
      </w:r>
      <w:r w:rsidR="00BD2B27" w:rsidRPr="007B371E">
        <w:rPr>
          <w:rFonts w:ascii="Times New Roman" w:hAnsi="Times New Roman" w:cs="Times New Roman"/>
          <w:sz w:val="24"/>
          <w:szCs w:val="24"/>
          <w:lang w:val="id-ID"/>
        </w:rPr>
        <w:t xml:space="preserve">ndikator promosi </w:t>
      </w:r>
      <w:r w:rsidR="005D07C8" w:rsidRPr="008A4CBB">
        <w:rPr>
          <w:rFonts w:ascii="Times New Roman" w:hAnsi="Times New Roman" w:cs="Times New Roman"/>
          <w:sz w:val="24"/>
          <w:szCs w:val="24"/>
          <w:lang w:val="da-DK"/>
        </w:rPr>
        <w:t>yakni</w:t>
      </w:r>
      <w:r w:rsidR="00BD2B27" w:rsidRPr="007B371E">
        <w:rPr>
          <w:rFonts w:ascii="Times New Roman" w:hAnsi="Times New Roman" w:cs="Times New Roman"/>
          <w:sz w:val="24"/>
          <w:szCs w:val="24"/>
          <w:lang w:val="id-ID"/>
        </w:rPr>
        <w:t xml:space="preserve"> </w:t>
      </w:r>
      <w:r w:rsidR="005D07C8" w:rsidRPr="008A4CBB">
        <w:rPr>
          <w:rFonts w:ascii="Times New Roman" w:hAnsi="Times New Roman" w:cs="Times New Roman"/>
          <w:sz w:val="24"/>
          <w:szCs w:val="24"/>
          <w:lang w:val="da-DK"/>
        </w:rPr>
        <w:t>(</w:t>
      </w:r>
      <w:r w:rsidR="005D07C8">
        <w:rPr>
          <w:rFonts w:ascii="Times New Roman" w:hAnsi="Times New Roman" w:cs="Times New Roman"/>
          <w:sz w:val="24"/>
          <w:szCs w:val="24"/>
          <w:lang w:val="id-ID"/>
        </w:rPr>
        <w:t xml:space="preserve">Kotler dan keller </w:t>
      </w:r>
      <w:r w:rsidR="00BD2B27" w:rsidRPr="007B371E">
        <w:rPr>
          <w:rFonts w:ascii="Times New Roman" w:hAnsi="Times New Roman" w:cs="Times New Roman"/>
          <w:sz w:val="24"/>
          <w:szCs w:val="24"/>
          <w:lang w:val="id-ID"/>
        </w:rPr>
        <w:t xml:space="preserve">2016:272) </w:t>
      </w:r>
    </w:p>
    <w:p w14:paraId="540ACAFE" w14:textId="06433CC9" w:rsidR="00BD2B27" w:rsidRPr="007B371E" w:rsidRDefault="007C308D" w:rsidP="004F7B21">
      <w:pPr>
        <w:pStyle w:val="ListParagraph"/>
        <w:numPr>
          <w:ilvl w:val="0"/>
          <w:numId w:val="20"/>
        </w:numPr>
        <w:spacing w:after="0" w:line="360" w:lineRule="auto"/>
        <w:ind w:right="12"/>
        <w:jc w:val="both"/>
        <w:rPr>
          <w:rFonts w:cs="Times New Roman"/>
          <w:szCs w:val="24"/>
          <w:lang w:val="id-ID"/>
        </w:rPr>
      </w:pPr>
      <w:r w:rsidRPr="007B371E">
        <w:rPr>
          <w:rFonts w:cs="Times New Roman"/>
          <w:szCs w:val="24"/>
          <w:lang w:val="id-ID"/>
        </w:rPr>
        <w:t>P</w:t>
      </w:r>
      <w:r w:rsidR="00BD2B27" w:rsidRPr="007B371E">
        <w:rPr>
          <w:rFonts w:cs="Times New Roman"/>
          <w:szCs w:val="24"/>
          <w:lang w:val="id-ID"/>
        </w:rPr>
        <w:t xml:space="preserve">esan promosi </w:t>
      </w:r>
    </w:p>
    <w:p w14:paraId="3D1A65BD" w14:textId="1C307867" w:rsidR="00BD2B27" w:rsidRPr="007B371E" w:rsidRDefault="005D07C8" w:rsidP="00BF34F8">
      <w:pPr>
        <w:pStyle w:val="ListParagraph"/>
        <w:spacing w:after="0" w:line="360" w:lineRule="auto"/>
        <w:ind w:left="1435" w:right="12"/>
        <w:jc w:val="both"/>
        <w:rPr>
          <w:rFonts w:cs="Times New Roman"/>
          <w:szCs w:val="24"/>
          <w:lang w:val="id-ID"/>
        </w:rPr>
      </w:pPr>
      <w:r w:rsidRPr="005D07C8">
        <w:rPr>
          <w:rFonts w:cs="Times New Roman"/>
          <w:szCs w:val="24"/>
          <w:lang w:val="id-ID"/>
        </w:rPr>
        <w:t>Untuk mengukur kemanjuran praktik pasar saat ini,</w:t>
      </w:r>
      <w:r w:rsidR="00BD2B27" w:rsidRPr="007B371E">
        <w:rPr>
          <w:rFonts w:cs="Times New Roman"/>
          <w:szCs w:val="24"/>
          <w:lang w:val="id-ID"/>
        </w:rPr>
        <w:t xml:space="preserve"> </w:t>
      </w:r>
    </w:p>
    <w:p w14:paraId="38BDD9FA" w14:textId="677ECB6C" w:rsidR="00BD2B27" w:rsidRPr="007B371E" w:rsidRDefault="00BD2B27" w:rsidP="004F7B21">
      <w:pPr>
        <w:pStyle w:val="ListParagraph"/>
        <w:numPr>
          <w:ilvl w:val="0"/>
          <w:numId w:val="20"/>
        </w:numPr>
        <w:spacing w:after="0" w:line="360" w:lineRule="auto"/>
        <w:ind w:right="12"/>
        <w:jc w:val="both"/>
        <w:rPr>
          <w:rFonts w:cs="Times New Roman"/>
          <w:szCs w:val="24"/>
          <w:lang w:val="id-ID"/>
        </w:rPr>
      </w:pPr>
      <w:r w:rsidRPr="007B371E">
        <w:rPr>
          <w:rFonts w:cs="Times New Roman"/>
          <w:szCs w:val="24"/>
          <w:lang w:val="id-ID"/>
        </w:rPr>
        <w:t xml:space="preserve">Media promosi </w:t>
      </w:r>
    </w:p>
    <w:p w14:paraId="66602F40" w14:textId="12A641A0" w:rsidR="00BD2B27" w:rsidRPr="007B371E" w:rsidRDefault="005D07C8" w:rsidP="00BF34F8">
      <w:pPr>
        <w:pStyle w:val="ListParagraph"/>
        <w:spacing w:after="0" w:line="360" w:lineRule="auto"/>
        <w:ind w:left="1435" w:right="12"/>
        <w:jc w:val="both"/>
        <w:rPr>
          <w:rFonts w:cs="Times New Roman"/>
          <w:szCs w:val="24"/>
          <w:lang w:val="id-ID"/>
        </w:rPr>
      </w:pPr>
      <w:r w:rsidRPr="005D07C8">
        <w:rPr>
          <w:rFonts w:cs="Times New Roman"/>
          <w:szCs w:val="24"/>
          <w:lang w:val="id-ID"/>
        </w:rPr>
        <w:t>Saluran periklanan yang diprioritaskan perusahaan</w:t>
      </w:r>
      <w:r w:rsidR="00BD2B27" w:rsidRPr="007B371E">
        <w:rPr>
          <w:rFonts w:cs="Times New Roman"/>
          <w:szCs w:val="24"/>
          <w:lang w:val="id-ID"/>
        </w:rPr>
        <w:t xml:space="preserve"> </w:t>
      </w:r>
    </w:p>
    <w:p w14:paraId="13018584" w14:textId="4DC1FCE2" w:rsidR="00BD2B27" w:rsidRPr="007B371E" w:rsidRDefault="00BD2B27" w:rsidP="004F7B21">
      <w:pPr>
        <w:pStyle w:val="ListParagraph"/>
        <w:numPr>
          <w:ilvl w:val="0"/>
          <w:numId w:val="20"/>
        </w:numPr>
        <w:spacing w:after="0" w:line="360" w:lineRule="auto"/>
        <w:ind w:right="12"/>
        <w:jc w:val="both"/>
        <w:rPr>
          <w:rFonts w:cs="Times New Roman"/>
          <w:szCs w:val="24"/>
          <w:lang w:val="id-ID"/>
        </w:rPr>
      </w:pPr>
      <w:r w:rsidRPr="007B371E">
        <w:rPr>
          <w:rFonts w:cs="Times New Roman"/>
          <w:szCs w:val="24"/>
          <w:lang w:val="id-ID"/>
        </w:rPr>
        <w:t xml:space="preserve">Waktu Promosi </w:t>
      </w:r>
    </w:p>
    <w:p w14:paraId="4ADC5D7C" w14:textId="4698871C" w:rsidR="00F90E5B" w:rsidRPr="007A6745" w:rsidRDefault="00915CCE" w:rsidP="00D8757E">
      <w:pPr>
        <w:pStyle w:val="ListParagraph"/>
        <w:spacing w:line="360" w:lineRule="auto"/>
        <w:ind w:left="1440" w:right="14"/>
        <w:jc w:val="both"/>
        <w:rPr>
          <w:rFonts w:cs="Times New Roman"/>
          <w:szCs w:val="24"/>
          <w:lang w:val="id-ID"/>
        </w:rPr>
      </w:pPr>
      <w:r w:rsidRPr="00915CCE">
        <w:rPr>
          <w:rFonts w:cs="Times New Roman"/>
          <w:szCs w:val="24"/>
          <w:lang w:val="id-ID"/>
        </w:rPr>
        <w:t>Berapa lama promosi perusahaan akan berjalan</w:t>
      </w:r>
      <w:r w:rsidR="00BD2B27" w:rsidRPr="007B371E">
        <w:rPr>
          <w:rFonts w:cs="Times New Roman"/>
          <w:szCs w:val="24"/>
          <w:lang w:val="id-ID"/>
        </w:rPr>
        <w:t xml:space="preserve"> </w:t>
      </w:r>
    </w:p>
    <w:p w14:paraId="39478116" w14:textId="3919A4DE" w:rsidR="00F90E5B" w:rsidRPr="007B371E" w:rsidRDefault="00F90E5B" w:rsidP="004F7B21">
      <w:pPr>
        <w:pStyle w:val="ListParagraph"/>
        <w:numPr>
          <w:ilvl w:val="0"/>
          <w:numId w:val="21"/>
        </w:numPr>
        <w:spacing w:after="0" w:line="360" w:lineRule="auto"/>
        <w:ind w:right="12"/>
        <w:jc w:val="both"/>
        <w:rPr>
          <w:rFonts w:cs="Times New Roman"/>
          <w:b/>
          <w:bCs/>
          <w:szCs w:val="24"/>
          <w:lang w:val="id-ID"/>
        </w:rPr>
      </w:pPr>
      <w:r w:rsidRPr="007B371E">
        <w:rPr>
          <w:rFonts w:cs="Times New Roman"/>
          <w:b/>
          <w:bCs/>
          <w:szCs w:val="24"/>
          <w:lang w:val="id-ID"/>
        </w:rPr>
        <w:t>Indikator People</w:t>
      </w:r>
    </w:p>
    <w:p w14:paraId="05EACD75" w14:textId="041BCB00" w:rsidR="00F15444" w:rsidRPr="007B371E" w:rsidRDefault="00F15444" w:rsidP="00BF34F8">
      <w:pPr>
        <w:spacing w:after="0" w:line="360" w:lineRule="auto"/>
        <w:ind w:left="108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 xml:space="preserve">Berdasarkan jurnal yang ditulis oleh (Faisal A. p., 2021) indikator people yaitu: </w:t>
      </w:r>
    </w:p>
    <w:p w14:paraId="1BD8B3A2" w14:textId="19366F70" w:rsidR="00F15444" w:rsidRPr="007B371E" w:rsidRDefault="00F15444" w:rsidP="004F7B21">
      <w:pPr>
        <w:pStyle w:val="ListParagraph"/>
        <w:numPr>
          <w:ilvl w:val="0"/>
          <w:numId w:val="22"/>
        </w:numPr>
        <w:spacing w:after="0" w:line="360" w:lineRule="auto"/>
        <w:ind w:right="12"/>
        <w:jc w:val="both"/>
        <w:rPr>
          <w:rFonts w:cs="Times New Roman"/>
          <w:szCs w:val="24"/>
          <w:lang w:val="id-ID"/>
        </w:rPr>
      </w:pPr>
      <w:r w:rsidRPr="007B371E">
        <w:rPr>
          <w:rFonts w:cs="Times New Roman"/>
          <w:szCs w:val="24"/>
          <w:lang w:val="id-ID"/>
        </w:rPr>
        <w:t xml:space="preserve">Pelayanan </w:t>
      </w:r>
    </w:p>
    <w:p w14:paraId="6370152E" w14:textId="5A894726" w:rsidR="00F15444" w:rsidRPr="007B371E" w:rsidRDefault="00F15444" w:rsidP="004F7B21">
      <w:pPr>
        <w:pStyle w:val="ListParagraph"/>
        <w:numPr>
          <w:ilvl w:val="0"/>
          <w:numId w:val="22"/>
        </w:numPr>
        <w:spacing w:after="0" w:line="360" w:lineRule="auto"/>
        <w:ind w:right="12"/>
        <w:jc w:val="both"/>
        <w:rPr>
          <w:rFonts w:cs="Times New Roman"/>
          <w:szCs w:val="24"/>
          <w:lang w:val="id-ID"/>
        </w:rPr>
      </w:pPr>
      <w:r w:rsidRPr="007B371E">
        <w:rPr>
          <w:rFonts w:cs="Times New Roman"/>
          <w:szCs w:val="24"/>
          <w:lang w:val="id-ID"/>
        </w:rPr>
        <w:t xml:space="preserve">Penampilan Karyawan </w:t>
      </w:r>
    </w:p>
    <w:p w14:paraId="12E495B2" w14:textId="6DF67425" w:rsidR="00F15444" w:rsidRPr="00D8757E" w:rsidRDefault="00F15444" w:rsidP="004F7B21">
      <w:pPr>
        <w:pStyle w:val="ListParagraph"/>
        <w:numPr>
          <w:ilvl w:val="0"/>
          <w:numId w:val="22"/>
        </w:numPr>
        <w:spacing w:line="360" w:lineRule="auto"/>
        <w:ind w:right="14"/>
        <w:jc w:val="both"/>
        <w:rPr>
          <w:rFonts w:cs="Times New Roman"/>
          <w:szCs w:val="24"/>
          <w:lang w:val="id-ID"/>
        </w:rPr>
      </w:pPr>
      <w:r w:rsidRPr="007B371E">
        <w:rPr>
          <w:rFonts w:cs="Times New Roman"/>
          <w:szCs w:val="24"/>
          <w:lang w:val="id-ID"/>
        </w:rPr>
        <w:t xml:space="preserve">Keramahan dan kesopanan Karyawan </w:t>
      </w:r>
    </w:p>
    <w:p w14:paraId="1605BBE8" w14:textId="2EEC0E3D" w:rsidR="00BD2B27" w:rsidRPr="007B371E" w:rsidRDefault="00F90E5B" w:rsidP="004F7B21">
      <w:pPr>
        <w:pStyle w:val="ListParagraph"/>
        <w:numPr>
          <w:ilvl w:val="0"/>
          <w:numId w:val="23"/>
        </w:numPr>
        <w:spacing w:after="0" w:line="360" w:lineRule="auto"/>
        <w:ind w:right="12"/>
        <w:jc w:val="both"/>
        <w:rPr>
          <w:rFonts w:cs="Times New Roman"/>
          <w:b/>
          <w:bCs/>
          <w:szCs w:val="24"/>
          <w:lang w:val="id-ID"/>
        </w:rPr>
      </w:pPr>
      <w:r w:rsidRPr="007B371E">
        <w:rPr>
          <w:rFonts w:cs="Times New Roman"/>
          <w:b/>
          <w:bCs/>
          <w:szCs w:val="24"/>
          <w:lang w:val="id-ID"/>
        </w:rPr>
        <w:t>I</w:t>
      </w:r>
      <w:r w:rsidR="00BD2B27" w:rsidRPr="007B371E">
        <w:rPr>
          <w:rFonts w:cs="Times New Roman"/>
          <w:b/>
          <w:bCs/>
          <w:szCs w:val="24"/>
          <w:lang w:val="id-ID"/>
        </w:rPr>
        <w:t xml:space="preserve">ndikator </w:t>
      </w:r>
      <w:r w:rsidRPr="007B371E">
        <w:rPr>
          <w:rFonts w:cs="Times New Roman"/>
          <w:b/>
          <w:bCs/>
          <w:szCs w:val="24"/>
          <w:lang w:val="id-ID"/>
        </w:rPr>
        <w:t>P</w:t>
      </w:r>
      <w:r w:rsidR="00BD2B27" w:rsidRPr="007B371E">
        <w:rPr>
          <w:rFonts w:cs="Times New Roman"/>
          <w:b/>
          <w:bCs/>
          <w:szCs w:val="24"/>
          <w:lang w:val="id-ID"/>
        </w:rPr>
        <w:t xml:space="preserve">rocess </w:t>
      </w:r>
    </w:p>
    <w:p w14:paraId="678C8EDC" w14:textId="77777777" w:rsidR="00D17774" w:rsidRDefault="00BD2B27" w:rsidP="00BF34F8">
      <w:pPr>
        <w:spacing w:after="0" w:line="360" w:lineRule="auto"/>
        <w:ind w:left="1260" w:right="12" w:hanging="180"/>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Berdasarkan jurnal yang ditulis oleh (Faisal, 2021) indikator proses</w:t>
      </w:r>
    </w:p>
    <w:p w14:paraId="7506627C" w14:textId="12F1F68F" w:rsidR="00BD2B27" w:rsidRPr="007B371E" w:rsidRDefault="00BD2B27" w:rsidP="00BF34F8">
      <w:pPr>
        <w:spacing w:after="0" w:line="360" w:lineRule="auto"/>
        <w:ind w:left="1260" w:right="12" w:hanging="180"/>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 xml:space="preserve">yaitu: </w:t>
      </w:r>
    </w:p>
    <w:p w14:paraId="10FD1986" w14:textId="77777777" w:rsidR="00BD2B27" w:rsidRPr="007B371E" w:rsidRDefault="00BD2B27" w:rsidP="00BF34F8">
      <w:pPr>
        <w:spacing w:after="0" w:line="360" w:lineRule="auto"/>
        <w:ind w:left="1260" w:right="12" w:hanging="180"/>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 xml:space="preserve">1.mendapatkan barang </w:t>
      </w:r>
    </w:p>
    <w:p w14:paraId="1B9CB6F1" w14:textId="09DBA81B" w:rsidR="00BD2B27" w:rsidRPr="007B371E" w:rsidRDefault="00BD2B27" w:rsidP="00D8757E">
      <w:pPr>
        <w:spacing w:line="360" w:lineRule="auto"/>
        <w:ind w:left="1267" w:right="14" w:hanging="187"/>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 xml:space="preserve">2.transaksi dan pembayaran </w:t>
      </w:r>
    </w:p>
    <w:p w14:paraId="539B8BCE" w14:textId="0AE98A10" w:rsidR="00922279" w:rsidRPr="007B371E" w:rsidRDefault="00F90E5B" w:rsidP="004F7B21">
      <w:pPr>
        <w:pStyle w:val="ListParagraph"/>
        <w:numPr>
          <w:ilvl w:val="0"/>
          <w:numId w:val="23"/>
        </w:numPr>
        <w:spacing w:after="0" w:line="360" w:lineRule="auto"/>
        <w:ind w:right="12"/>
        <w:jc w:val="both"/>
        <w:rPr>
          <w:rFonts w:cs="Times New Roman"/>
          <w:b/>
          <w:bCs/>
          <w:szCs w:val="24"/>
          <w:lang w:val="id-ID"/>
        </w:rPr>
      </w:pPr>
      <w:r w:rsidRPr="007B371E">
        <w:rPr>
          <w:rFonts w:cs="Times New Roman"/>
          <w:b/>
          <w:bCs/>
          <w:szCs w:val="24"/>
          <w:lang w:val="id-ID"/>
        </w:rPr>
        <w:t>I</w:t>
      </w:r>
      <w:r w:rsidR="00BD2B27" w:rsidRPr="007B371E">
        <w:rPr>
          <w:rFonts w:cs="Times New Roman"/>
          <w:b/>
          <w:bCs/>
          <w:szCs w:val="24"/>
          <w:lang w:val="id-ID"/>
        </w:rPr>
        <w:t xml:space="preserve">ndikator </w:t>
      </w:r>
      <w:r w:rsidRPr="00D17774">
        <w:rPr>
          <w:rFonts w:cs="Times New Roman"/>
          <w:b/>
          <w:bCs/>
          <w:i/>
          <w:iCs/>
          <w:szCs w:val="24"/>
          <w:lang w:val="id-ID"/>
        </w:rPr>
        <w:t>P</w:t>
      </w:r>
      <w:r w:rsidR="00BD2B27" w:rsidRPr="00D17774">
        <w:rPr>
          <w:rFonts w:cs="Times New Roman"/>
          <w:b/>
          <w:bCs/>
          <w:i/>
          <w:iCs/>
          <w:szCs w:val="24"/>
          <w:lang w:val="id-ID"/>
        </w:rPr>
        <w:t xml:space="preserve">hysical </w:t>
      </w:r>
      <w:r w:rsidRPr="00D17774">
        <w:rPr>
          <w:rFonts w:cs="Times New Roman"/>
          <w:b/>
          <w:bCs/>
          <w:i/>
          <w:iCs/>
          <w:szCs w:val="24"/>
          <w:lang w:val="id-ID"/>
        </w:rPr>
        <w:t>E</w:t>
      </w:r>
      <w:r w:rsidR="00BD2B27" w:rsidRPr="00D17774">
        <w:rPr>
          <w:rFonts w:cs="Times New Roman"/>
          <w:b/>
          <w:bCs/>
          <w:i/>
          <w:iCs/>
          <w:szCs w:val="24"/>
          <w:lang w:val="id-ID"/>
        </w:rPr>
        <w:t>vidence</w:t>
      </w:r>
      <w:r w:rsidR="00BD2B27" w:rsidRPr="007B371E">
        <w:rPr>
          <w:rFonts w:cs="Times New Roman"/>
          <w:b/>
          <w:bCs/>
          <w:szCs w:val="24"/>
          <w:lang w:val="id-ID"/>
        </w:rPr>
        <w:t xml:space="preserve"> </w:t>
      </w:r>
    </w:p>
    <w:p w14:paraId="45E66A95" w14:textId="77777777" w:rsidR="00D17774" w:rsidRDefault="00BD2B27" w:rsidP="00BF34F8">
      <w:pPr>
        <w:spacing w:after="0" w:line="360" w:lineRule="auto"/>
        <w:ind w:left="1260" w:right="12" w:hanging="180"/>
        <w:jc w:val="both"/>
        <w:rPr>
          <w:rFonts w:ascii="Times New Roman" w:hAnsi="Times New Roman" w:cs="Times New Roman"/>
          <w:sz w:val="24"/>
          <w:szCs w:val="24"/>
        </w:rPr>
      </w:pPr>
      <w:r w:rsidRPr="007B371E">
        <w:rPr>
          <w:rFonts w:ascii="Times New Roman" w:hAnsi="Times New Roman" w:cs="Times New Roman"/>
          <w:sz w:val="24"/>
          <w:szCs w:val="24"/>
          <w:lang w:val="id-ID"/>
        </w:rPr>
        <w:t>Berdasarkan jurnal yang ditulis oleh (Faisal A. p, 2021) indikator</w:t>
      </w:r>
    </w:p>
    <w:p w14:paraId="7EEE8AB9" w14:textId="64FD4BD4" w:rsidR="00BD2B27" w:rsidRPr="00D17774" w:rsidRDefault="00D17774" w:rsidP="00D17774">
      <w:pPr>
        <w:spacing w:after="0" w:line="360" w:lineRule="auto"/>
        <w:ind w:left="1260" w:right="12" w:hanging="180"/>
        <w:jc w:val="both"/>
        <w:rPr>
          <w:rFonts w:ascii="Times New Roman" w:hAnsi="Times New Roman" w:cs="Times New Roman"/>
          <w:i/>
          <w:iCs/>
          <w:sz w:val="24"/>
          <w:szCs w:val="24"/>
          <w:lang w:val="id-ID"/>
        </w:rPr>
      </w:pPr>
      <w:r w:rsidRPr="00D17774">
        <w:rPr>
          <w:rFonts w:ascii="Times New Roman" w:hAnsi="Times New Roman" w:cs="Times New Roman"/>
          <w:i/>
          <w:iCs/>
          <w:sz w:val="24"/>
          <w:szCs w:val="24"/>
          <w:lang w:val="id-ID"/>
        </w:rPr>
        <w:t>P</w:t>
      </w:r>
      <w:r w:rsidR="00BD2B27" w:rsidRPr="00D17774">
        <w:rPr>
          <w:rFonts w:ascii="Times New Roman" w:hAnsi="Times New Roman" w:cs="Times New Roman"/>
          <w:i/>
          <w:iCs/>
          <w:sz w:val="24"/>
          <w:szCs w:val="24"/>
          <w:lang w:val="id-ID"/>
        </w:rPr>
        <w:t>hysical</w:t>
      </w:r>
      <w:r>
        <w:rPr>
          <w:rFonts w:ascii="Times New Roman" w:hAnsi="Times New Roman" w:cs="Times New Roman"/>
          <w:i/>
          <w:iCs/>
          <w:sz w:val="24"/>
          <w:szCs w:val="24"/>
        </w:rPr>
        <w:t xml:space="preserve"> </w:t>
      </w:r>
      <w:r w:rsidR="00BD2B27" w:rsidRPr="00D17774">
        <w:rPr>
          <w:rFonts w:ascii="Times New Roman" w:hAnsi="Times New Roman" w:cs="Times New Roman"/>
          <w:i/>
          <w:iCs/>
          <w:sz w:val="24"/>
          <w:szCs w:val="24"/>
          <w:lang w:val="id-ID"/>
        </w:rPr>
        <w:t>evidence</w:t>
      </w:r>
      <w:r w:rsidR="00BD2B27" w:rsidRPr="007B371E">
        <w:rPr>
          <w:rFonts w:ascii="Times New Roman" w:hAnsi="Times New Roman" w:cs="Times New Roman"/>
          <w:sz w:val="24"/>
          <w:szCs w:val="24"/>
          <w:lang w:val="id-ID"/>
        </w:rPr>
        <w:t xml:space="preserve"> yaitu: </w:t>
      </w:r>
    </w:p>
    <w:p w14:paraId="204CCEAC" w14:textId="77777777" w:rsidR="00BD2B27" w:rsidRPr="007B371E" w:rsidRDefault="00BD2B27" w:rsidP="00BF34F8">
      <w:pPr>
        <w:spacing w:after="0" w:line="360" w:lineRule="auto"/>
        <w:ind w:left="1260" w:right="12" w:hanging="180"/>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 xml:space="preserve">1.Tata letak produk </w:t>
      </w:r>
    </w:p>
    <w:p w14:paraId="65F66B8F" w14:textId="740BEF45" w:rsidR="009829BA" w:rsidRPr="00D8757E" w:rsidRDefault="00BD2B27" w:rsidP="00D8757E">
      <w:pPr>
        <w:spacing w:line="360" w:lineRule="auto"/>
        <w:ind w:left="1267" w:right="14" w:hanging="187"/>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 xml:space="preserve">2.Suasana ruangan </w:t>
      </w:r>
    </w:p>
    <w:p w14:paraId="6BA9CD83" w14:textId="3A8ACA34" w:rsidR="00793497" w:rsidRPr="007B371E" w:rsidRDefault="00793497" w:rsidP="00BF34F8">
      <w:pPr>
        <w:pStyle w:val="Heading1"/>
        <w:spacing w:after="0" w:line="360" w:lineRule="auto"/>
        <w:ind w:left="0" w:right="12"/>
        <w:rPr>
          <w:rFonts w:ascii="Times New Roman" w:eastAsia="Times New Roman" w:hAnsi="Times New Roman" w:cs="Times New Roman"/>
          <w:b/>
          <w:color w:val="000000"/>
          <w:sz w:val="24"/>
          <w:lang w:val="id-ID"/>
        </w:rPr>
      </w:pPr>
      <w:bookmarkStart w:id="12" w:name="_Toc134368653"/>
      <w:r w:rsidRPr="007B371E">
        <w:rPr>
          <w:rFonts w:ascii="Times New Roman" w:eastAsia="Times New Roman" w:hAnsi="Times New Roman" w:cs="Times New Roman"/>
          <w:b/>
          <w:color w:val="000000"/>
          <w:sz w:val="24"/>
          <w:lang w:val="id-ID"/>
        </w:rPr>
        <w:t>2.3</w:t>
      </w:r>
      <w:r w:rsidR="0034551E" w:rsidRPr="007B371E">
        <w:rPr>
          <w:rFonts w:ascii="Times New Roman" w:eastAsia="Times New Roman" w:hAnsi="Times New Roman" w:cs="Times New Roman"/>
          <w:b/>
          <w:color w:val="000000"/>
          <w:sz w:val="24"/>
          <w:lang w:val="id-ID"/>
        </w:rPr>
        <w:t xml:space="preserve"> </w:t>
      </w:r>
      <w:r w:rsidRPr="007B371E">
        <w:rPr>
          <w:rFonts w:ascii="Times New Roman" w:eastAsia="Times New Roman" w:hAnsi="Times New Roman" w:cs="Times New Roman"/>
          <w:b/>
          <w:color w:val="000000"/>
          <w:sz w:val="24"/>
          <w:lang w:val="id-ID"/>
        </w:rPr>
        <w:t>Perilaku Konsumen</w:t>
      </w:r>
      <w:bookmarkEnd w:id="12"/>
    </w:p>
    <w:p w14:paraId="0B2198C7" w14:textId="531453F4" w:rsidR="00793497" w:rsidRPr="007B371E" w:rsidRDefault="001370CE" w:rsidP="00BF34F8">
      <w:pPr>
        <w:spacing w:after="0" w:line="360" w:lineRule="auto"/>
        <w:ind w:left="360" w:right="12" w:firstLine="720"/>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Aspek pemasaran yang memperngaruhi dan menjadi perhatian a</w:t>
      </w:r>
      <w:r w:rsidR="00D17774" w:rsidRPr="008A4CBB">
        <w:rPr>
          <w:rFonts w:ascii="Times New Roman" w:hAnsi="Times New Roman" w:cs="Times New Roman"/>
          <w:sz w:val="24"/>
          <w:szCs w:val="24"/>
          <w:lang w:val="id-ID"/>
        </w:rPr>
        <w:t>da</w:t>
      </w:r>
      <w:r w:rsidRPr="007B371E">
        <w:rPr>
          <w:rFonts w:ascii="Times New Roman" w:hAnsi="Times New Roman" w:cs="Times New Roman"/>
          <w:sz w:val="24"/>
          <w:szCs w:val="24"/>
          <w:lang w:val="id-ID"/>
        </w:rPr>
        <w:t>lah perilaku konsumen.</w:t>
      </w:r>
      <w:r w:rsidR="007C308D" w:rsidRPr="007B371E">
        <w:rPr>
          <w:rFonts w:ascii="Times New Roman" w:hAnsi="Times New Roman" w:cs="Times New Roman"/>
          <w:sz w:val="24"/>
          <w:szCs w:val="24"/>
          <w:lang w:val="id-ID"/>
        </w:rPr>
        <w:t xml:space="preserve"> </w:t>
      </w:r>
      <w:r w:rsidR="00793497" w:rsidRPr="007B371E">
        <w:rPr>
          <w:rFonts w:ascii="Times New Roman" w:hAnsi="Times New Roman" w:cs="Times New Roman"/>
          <w:sz w:val="24"/>
          <w:szCs w:val="24"/>
          <w:lang w:val="id-ID"/>
        </w:rPr>
        <w:t>Perilaku konsumen</w:t>
      </w:r>
      <w:r w:rsidR="00E10F50" w:rsidRPr="008A4CBB">
        <w:rPr>
          <w:rFonts w:ascii="Times New Roman" w:hAnsi="Times New Roman" w:cs="Times New Roman"/>
          <w:sz w:val="24"/>
          <w:szCs w:val="24"/>
          <w:lang w:val="id-ID"/>
        </w:rPr>
        <w:t xml:space="preserve"> ialah</w:t>
      </w:r>
      <w:r w:rsidR="00793497" w:rsidRPr="007B371E">
        <w:rPr>
          <w:rFonts w:ascii="Times New Roman" w:hAnsi="Times New Roman" w:cs="Times New Roman"/>
          <w:sz w:val="24"/>
          <w:szCs w:val="24"/>
          <w:lang w:val="id-ID"/>
        </w:rPr>
        <w:t xml:space="preserve"> ilmu untuk memelajari proses pengambilan </w:t>
      </w:r>
      <w:r w:rsidR="007A6E47" w:rsidRPr="007B371E">
        <w:rPr>
          <w:rFonts w:ascii="Times New Roman" w:hAnsi="Times New Roman" w:cs="Times New Roman"/>
          <w:sz w:val="24"/>
          <w:szCs w:val="24"/>
          <w:lang w:val="id-ID"/>
        </w:rPr>
        <w:t xml:space="preserve">Perilaku konsumen merupakan pembelajaran unit serta proses di </w:t>
      </w:r>
      <w:r w:rsidR="007A6E47" w:rsidRPr="007B371E">
        <w:rPr>
          <w:rFonts w:ascii="Times New Roman" w:hAnsi="Times New Roman" w:cs="Times New Roman"/>
          <w:sz w:val="24"/>
          <w:szCs w:val="24"/>
          <w:lang w:val="id-ID"/>
        </w:rPr>
        <w:lastRenderedPageBreak/>
        <w:t xml:space="preserve">dalam pembuatan keputusan seseorang </w:t>
      </w:r>
      <w:r w:rsidR="00B74558" w:rsidRPr="008A4CBB">
        <w:rPr>
          <w:rFonts w:ascii="Times New Roman" w:hAnsi="Times New Roman" w:cs="Times New Roman"/>
          <w:sz w:val="24"/>
          <w:szCs w:val="24"/>
          <w:lang w:val="id-ID"/>
        </w:rPr>
        <w:t xml:space="preserve">pada </w:t>
      </w:r>
      <w:r w:rsidR="007A6E47" w:rsidRPr="007B371E">
        <w:rPr>
          <w:rFonts w:ascii="Times New Roman" w:hAnsi="Times New Roman" w:cs="Times New Roman"/>
          <w:sz w:val="24"/>
          <w:szCs w:val="24"/>
          <w:lang w:val="id-ID"/>
        </w:rPr>
        <w:t>menerima, me</w:t>
      </w:r>
      <w:r w:rsidR="00DB74F0" w:rsidRPr="008A4CBB">
        <w:rPr>
          <w:rFonts w:ascii="Times New Roman" w:hAnsi="Times New Roman" w:cs="Times New Roman"/>
          <w:sz w:val="24"/>
          <w:szCs w:val="24"/>
          <w:lang w:val="id-ID"/>
        </w:rPr>
        <w:t>makai</w:t>
      </w:r>
      <w:r w:rsidR="007A6E47" w:rsidRPr="007B371E">
        <w:rPr>
          <w:rFonts w:ascii="Times New Roman" w:hAnsi="Times New Roman" w:cs="Times New Roman"/>
          <w:sz w:val="24"/>
          <w:szCs w:val="24"/>
          <w:lang w:val="id-ID"/>
        </w:rPr>
        <w:t xml:space="preserve">, membeli </w:t>
      </w:r>
      <w:r w:rsidR="00F43086" w:rsidRPr="008A4CBB">
        <w:rPr>
          <w:rFonts w:ascii="Times New Roman" w:hAnsi="Times New Roman" w:cs="Times New Roman"/>
          <w:sz w:val="24"/>
          <w:szCs w:val="24"/>
          <w:lang w:val="id-ID"/>
        </w:rPr>
        <w:t xml:space="preserve">serta menetapkan </w:t>
      </w:r>
      <w:r w:rsidR="007A6E47" w:rsidRPr="007B371E">
        <w:rPr>
          <w:rFonts w:ascii="Times New Roman" w:hAnsi="Times New Roman" w:cs="Times New Roman"/>
          <w:sz w:val="24"/>
          <w:szCs w:val="24"/>
          <w:lang w:val="id-ID"/>
        </w:rPr>
        <w:t xml:space="preserve">produk </w:t>
      </w:r>
      <w:r w:rsidR="007A6E47" w:rsidRPr="007B371E">
        <w:rPr>
          <w:rFonts w:ascii="Times New Roman" w:hAnsi="Times New Roman" w:cs="Times New Roman"/>
          <w:sz w:val="24"/>
          <w:szCs w:val="24"/>
          <w:lang w:val="id-ID"/>
        </w:rPr>
        <w:fldChar w:fldCharType="begin"/>
      </w:r>
      <w:r w:rsidR="007A6E47" w:rsidRPr="007B371E">
        <w:rPr>
          <w:rFonts w:ascii="Times New Roman" w:hAnsi="Times New Roman" w:cs="Times New Roman"/>
          <w:sz w:val="24"/>
          <w:szCs w:val="24"/>
          <w:lang w:val="id-ID"/>
        </w:rPr>
        <w:instrText xml:space="preserve"> CITATION Joh21 \l 1033 </w:instrText>
      </w:r>
      <w:r w:rsidR="007A6E47" w:rsidRPr="007B371E">
        <w:rPr>
          <w:rFonts w:ascii="Times New Roman" w:hAnsi="Times New Roman" w:cs="Times New Roman"/>
          <w:sz w:val="24"/>
          <w:szCs w:val="24"/>
          <w:lang w:val="id-ID"/>
        </w:rPr>
        <w:fldChar w:fldCharType="separate"/>
      </w:r>
      <w:r w:rsidR="0034433B">
        <w:rPr>
          <w:rFonts w:ascii="Times New Roman" w:hAnsi="Times New Roman" w:cs="Times New Roman"/>
          <w:noProof/>
          <w:sz w:val="24"/>
          <w:szCs w:val="24"/>
          <w:lang w:val="id-ID"/>
        </w:rPr>
        <w:t xml:space="preserve"> </w:t>
      </w:r>
      <w:r w:rsidR="0034433B" w:rsidRPr="0034433B">
        <w:rPr>
          <w:rFonts w:ascii="Times New Roman" w:hAnsi="Times New Roman" w:cs="Times New Roman"/>
          <w:noProof/>
          <w:sz w:val="24"/>
          <w:szCs w:val="24"/>
          <w:lang w:val="id-ID"/>
        </w:rPr>
        <w:t>(Minor, 2021)</w:t>
      </w:r>
      <w:r w:rsidR="007A6E47" w:rsidRPr="007B371E">
        <w:rPr>
          <w:rFonts w:ascii="Times New Roman" w:hAnsi="Times New Roman" w:cs="Times New Roman"/>
          <w:sz w:val="24"/>
          <w:szCs w:val="24"/>
          <w:lang w:val="id-ID"/>
        </w:rPr>
        <w:fldChar w:fldCharType="end"/>
      </w:r>
    </w:p>
    <w:p w14:paraId="619F87FA" w14:textId="2A5A8CD3" w:rsidR="003C2F10" w:rsidRPr="007B371E" w:rsidRDefault="003C2F10" w:rsidP="00BF34F8">
      <w:pPr>
        <w:spacing w:after="0" w:line="360" w:lineRule="auto"/>
        <w:ind w:left="360" w:right="12" w:firstLine="720"/>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 xml:space="preserve">Sedangkan menurut </w:t>
      </w:r>
      <w:r w:rsidR="00230B95" w:rsidRPr="007B371E">
        <w:rPr>
          <w:rFonts w:ascii="Times New Roman" w:hAnsi="Times New Roman" w:cs="Times New Roman"/>
          <w:sz w:val="24"/>
          <w:szCs w:val="24"/>
          <w:lang w:val="id-ID"/>
        </w:rPr>
        <w:fldChar w:fldCharType="begin"/>
      </w:r>
      <w:r w:rsidR="00230B95" w:rsidRPr="007B371E">
        <w:rPr>
          <w:rFonts w:ascii="Times New Roman" w:hAnsi="Times New Roman" w:cs="Times New Roman"/>
          <w:sz w:val="24"/>
          <w:szCs w:val="24"/>
          <w:lang w:val="id-ID"/>
        </w:rPr>
        <w:instrText xml:space="preserve"> CITATION Has13 \l 1033 </w:instrText>
      </w:r>
      <w:r w:rsidR="00230B95" w:rsidRPr="007B371E">
        <w:rPr>
          <w:rFonts w:ascii="Times New Roman" w:hAnsi="Times New Roman" w:cs="Times New Roman"/>
          <w:sz w:val="24"/>
          <w:szCs w:val="24"/>
          <w:lang w:val="id-ID"/>
        </w:rPr>
        <w:fldChar w:fldCharType="separate"/>
      </w:r>
      <w:r w:rsidR="0034433B">
        <w:rPr>
          <w:rFonts w:ascii="Times New Roman" w:hAnsi="Times New Roman" w:cs="Times New Roman"/>
          <w:noProof/>
          <w:sz w:val="24"/>
          <w:szCs w:val="24"/>
          <w:lang w:val="id-ID"/>
        </w:rPr>
        <w:t xml:space="preserve"> </w:t>
      </w:r>
      <w:r w:rsidR="0034433B" w:rsidRPr="0034433B">
        <w:rPr>
          <w:rFonts w:ascii="Times New Roman" w:hAnsi="Times New Roman" w:cs="Times New Roman"/>
          <w:noProof/>
          <w:sz w:val="24"/>
          <w:szCs w:val="24"/>
          <w:lang w:val="id-ID"/>
        </w:rPr>
        <w:t>(Hasan, 2013)</w:t>
      </w:r>
      <w:r w:rsidR="00230B95" w:rsidRPr="007B371E">
        <w:rPr>
          <w:rFonts w:ascii="Times New Roman" w:hAnsi="Times New Roman" w:cs="Times New Roman"/>
          <w:sz w:val="24"/>
          <w:szCs w:val="24"/>
          <w:lang w:val="id-ID"/>
        </w:rPr>
        <w:fldChar w:fldCharType="end"/>
      </w:r>
      <w:r w:rsidR="002D72ED" w:rsidRPr="007B371E">
        <w:rPr>
          <w:rFonts w:ascii="Times New Roman" w:hAnsi="Times New Roman" w:cs="Times New Roman"/>
          <w:sz w:val="24"/>
          <w:szCs w:val="24"/>
          <w:lang w:val="id-ID"/>
        </w:rPr>
        <w:t xml:space="preserve"> </w:t>
      </w:r>
      <w:r w:rsidR="00562FE3">
        <w:rPr>
          <w:rFonts w:ascii="Times New Roman" w:hAnsi="Times New Roman" w:cs="Times New Roman"/>
          <w:sz w:val="24"/>
          <w:szCs w:val="24"/>
          <w:lang w:val="id-ID"/>
        </w:rPr>
        <w:t>m</w:t>
      </w:r>
      <w:r w:rsidR="00562FE3" w:rsidRPr="00562FE3">
        <w:rPr>
          <w:rFonts w:ascii="Times New Roman" w:hAnsi="Times New Roman" w:cs="Times New Roman"/>
          <w:sz w:val="24"/>
          <w:szCs w:val="24"/>
          <w:lang w:val="id-ID"/>
        </w:rPr>
        <w:t>emahami bagaimana orang memilih, memperoleh, memanfaatkan, dan mengkategorikan barang, ide, dan pengalaman untuk memenuhi keinginan dan kebutuhan mereka adalah fokus penelitian perilaku konsumen.</w:t>
      </w:r>
    </w:p>
    <w:p w14:paraId="0AB80519" w14:textId="10CBF926" w:rsidR="001370CE" w:rsidRPr="007B371E" w:rsidRDefault="00F34898" w:rsidP="00BF34F8">
      <w:pPr>
        <w:spacing w:after="0" w:line="360" w:lineRule="auto"/>
        <w:ind w:left="360" w:right="12" w:firstLine="720"/>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fldChar w:fldCharType="begin"/>
      </w:r>
      <w:r w:rsidRPr="007B371E">
        <w:rPr>
          <w:rFonts w:ascii="Times New Roman" w:hAnsi="Times New Roman" w:cs="Times New Roman"/>
          <w:sz w:val="24"/>
          <w:szCs w:val="24"/>
          <w:lang w:val="id-ID"/>
        </w:rPr>
        <w:instrText xml:space="preserve"> CITATION Kot163 \l 1033 </w:instrText>
      </w:r>
      <w:r w:rsidRPr="007B371E">
        <w:rPr>
          <w:rFonts w:ascii="Times New Roman" w:hAnsi="Times New Roman" w:cs="Times New Roman"/>
          <w:sz w:val="24"/>
          <w:szCs w:val="24"/>
          <w:lang w:val="id-ID"/>
        </w:rPr>
        <w:fldChar w:fldCharType="separate"/>
      </w:r>
      <w:r w:rsidR="0034433B">
        <w:rPr>
          <w:rFonts w:ascii="Times New Roman" w:hAnsi="Times New Roman" w:cs="Times New Roman"/>
          <w:noProof/>
          <w:sz w:val="24"/>
          <w:szCs w:val="24"/>
          <w:lang w:val="id-ID"/>
        </w:rPr>
        <w:t xml:space="preserve"> </w:t>
      </w:r>
      <w:r w:rsidR="0034433B" w:rsidRPr="0034433B">
        <w:rPr>
          <w:rFonts w:ascii="Times New Roman" w:hAnsi="Times New Roman" w:cs="Times New Roman"/>
          <w:noProof/>
          <w:sz w:val="24"/>
          <w:szCs w:val="24"/>
          <w:lang w:val="id-ID"/>
        </w:rPr>
        <w:t>(K.L., 2016)</w:t>
      </w:r>
      <w:r w:rsidRPr="007B371E">
        <w:rPr>
          <w:rFonts w:ascii="Times New Roman" w:hAnsi="Times New Roman" w:cs="Times New Roman"/>
          <w:sz w:val="24"/>
          <w:szCs w:val="24"/>
          <w:lang w:val="id-ID"/>
        </w:rPr>
        <w:fldChar w:fldCharType="end"/>
      </w:r>
      <w:r w:rsidR="00230B95" w:rsidRPr="007B371E">
        <w:rPr>
          <w:rFonts w:ascii="Times New Roman" w:hAnsi="Times New Roman" w:cs="Times New Roman"/>
          <w:sz w:val="24"/>
          <w:szCs w:val="24"/>
          <w:lang w:val="id-ID"/>
        </w:rPr>
        <w:t xml:space="preserve"> </w:t>
      </w:r>
      <w:r w:rsidR="00562FE3" w:rsidRPr="008A4CBB">
        <w:rPr>
          <w:rFonts w:ascii="Times New Roman" w:hAnsi="Times New Roman" w:cs="Times New Roman"/>
          <w:sz w:val="24"/>
          <w:szCs w:val="24"/>
          <w:lang w:val="id-ID"/>
        </w:rPr>
        <w:t>P</w:t>
      </w:r>
      <w:r w:rsidR="001370CE" w:rsidRPr="007B371E">
        <w:rPr>
          <w:rFonts w:ascii="Times New Roman" w:hAnsi="Times New Roman" w:cs="Times New Roman"/>
          <w:sz w:val="24"/>
          <w:szCs w:val="24"/>
          <w:lang w:val="id-ID"/>
        </w:rPr>
        <w:t xml:space="preserve">erilaku konsumen </w:t>
      </w:r>
      <w:r w:rsidR="00F33500" w:rsidRPr="008A4CBB">
        <w:rPr>
          <w:rFonts w:ascii="Times New Roman" w:hAnsi="Times New Roman" w:cs="Times New Roman"/>
          <w:sz w:val="24"/>
          <w:szCs w:val="24"/>
          <w:lang w:val="id-ID"/>
        </w:rPr>
        <w:t xml:space="preserve">ialah </w:t>
      </w:r>
      <w:r w:rsidR="001370CE" w:rsidRPr="007B371E">
        <w:rPr>
          <w:rFonts w:ascii="Times New Roman" w:hAnsi="Times New Roman" w:cs="Times New Roman"/>
          <w:sz w:val="24"/>
          <w:szCs w:val="24"/>
          <w:lang w:val="id-ID"/>
        </w:rPr>
        <w:t>pembelajara</w:t>
      </w:r>
      <w:r w:rsidR="00230B95" w:rsidRPr="007B371E">
        <w:rPr>
          <w:rFonts w:ascii="Times New Roman" w:hAnsi="Times New Roman" w:cs="Times New Roman"/>
          <w:sz w:val="24"/>
          <w:szCs w:val="24"/>
          <w:lang w:val="id-ID"/>
        </w:rPr>
        <w:t xml:space="preserve">n mengenai Tindakan konsumen </w:t>
      </w:r>
      <w:r w:rsidR="00F93BCA" w:rsidRPr="008A4CBB">
        <w:rPr>
          <w:rFonts w:ascii="Times New Roman" w:hAnsi="Times New Roman" w:cs="Times New Roman"/>
          <w:sz w:val="24"/>
          <w:szCs w:val="24"/>
          <w:lang w:val="id-ID"/>
        </w:rPr>
        <w:t xml:space="preserve">pada </w:t>
      </w:r>
      <w:r w:rsidR="00230B95" w:rsidRPr="007B371E">
        <w:rPr>
          <w:rFonts w:ascii="Times New Roman" w:hAnsi="Times New Roman" w:cs="Times New Roman"/>
          <w:sz w:val="24"/>
          <w:szCs w:val="24"/>
          <w:lang w:val="id-ID"/>
        </w:rPr>
        <w:t>pencarian, membeli, menggunakan, mengevaluasi, membuang produk, pelayanan yang diharapkan bisa memenuhi kebutuhan mereka.</w:t>
      </w:r>
    </w:p>
    <w:p w14:paraId="12D43CA9" w14:textId="3B6F5E07" w:rsidR="0034551E" w:rsidRPr="007B371E" w:rsidRDefault="00E61363" w:rsidP="00BF34F8">
      <w:pPr>
        <w:spacing w:after="0" w:line="360" w:lineRule="auto"/>
        <w:ind w:left="360" w:right="12" w:firstLine="720"/>
        <w:jc w:val="both"/>
        <w:rPr>
          <w:rFonts w:ascii="Times New Roman" w:hAnsi="Times New Roman" w:cs="Times New Roman"/>
          <w:sz w:val="24"/>
          <w:szCs w:val="24"/>
          <w:lang w:val="id-ID"/>
        </w:rPr>
      </w:pPr>
      <w:r w:rsidRPr="008A4CBB">
        <w:rPr>
          <w:rFonts w:ascii="Times New Roman" w:hAnsi="Times New Roman" w:cs="Times New Roman"/>
          <w:sz w:val="24"/>
          <w:szCs w:val="24"/>
          <w:lang w:val="id-ID"/>
        </w:rPr>
        <w:t xml:space="preserve">Mampu dibagikan simpulan </w:t>
      </w:r>
      <w:r w:rsidR="0034551E" w:rsidRPr="007B371E">
        <w:rPr>
          <w:rFonts w:ascii="Times New Roman" w:hAnsi="Times New Roman" w:cs="Times New Roman"/>
          <w:sz w:val="24"/>
          <w:szCs w:val="24"/>
          <w:lang w:val="id-ID"/>
        </w:rPr>
        <w:t xml:space="preserve">perilaku konsumen </w:t>
      </w:r>
      <w:r w:rsidRPr="008A4CBB">
        <w:rPr>
          <w:rFonts w:ascii="Times New Roman" w:hAnsi="Times New Roman" w:cs="Times New Roman"/>
          <w:sz w:val="24"/>
          <w:szCs w:val="24"/>
          <w:lang w:val="id-ID"/>
        </w:rPr>
        <w:t xml:space="preserve">ialah sebuah aktivitas </w:t>
      </w:r>
      <w:r w:rsidR="0034551E" w:rsidRPr="007B371E">
        <w:rPr>
          <w:rFonts w:ascii="Times New Roman" w:hAnsi="Times New Roman" w:cs="Times New Roman"/>
          <w:sz w:val="24"/>
          <w:szCs w:val="24"/>
          <w:lang w:val="id-ID"/>
        </w:rPr>
        <w:t xml:space="preserve">individu </w:t>
      </w:r>
      <w:r w:rsidRPr="008A4CBB">
        <w:rPr>
          <w:rFonts w:ascii="Times New Roman" w:hAnsi="Times New Roman" w:cs="Times New Roman"/>
          <w:sz w:val="24"/>
          <w:szCs w:val="24"/>
          <w:lang w:val="id-ID"/>
        </w:rPr>
        <w:t xml:space="preserve">guna </w:t>
      </w:r>
      <w:r w:rsidR="0034551E" w:rsidRPr="007B371E">
        <w:rPr>
          <w:rFonts w:ascii="Times New Roman" w:hAnsi="Times New Roman" w:cs="Times New Roman"/>
          <w:sz w:val="24"/>
          <w:szCs w:val="24"/>
          <w:lang w:val="id-ID"/>
        </w:rPr>
        <w:t>memilih, membeli serta menghabiskan nilai fungsi produk serta aspek-aspek yang mempengaruhi individu atau jasa dalam</w:t>
      </w:r>
      <w:r w:rsidR="00034420" w:rsidRPr="007B371E">
        <w:rPr>
          <w:rFonts w:ascii="Times New Roman" w:hAnsi="Times New Roman" w:cs="Times New Roman"/>
          <w:sz w:val="24"/>
          <w:szCs w:val="24"/>
          <w:lang w:val="id-ID"/>
        </w:rPr>
        <w:t xml:space="preserve"> memenuhi kebutuhan individua atau kelompok. Berikut gambaran untuk memudahkan dalam memahami perilaku konsumen.</w:t>
      </w:r>
      <w:r w:rsidR="0034551E" w:rsidRPr="007B371E">
        <w:rPr>
          <w:rFonts w:ascii="Times New Roman" w:hAnsi="Times New Roman" w:cs="Times New Roman"/>
          <w:sz w:val="24"/>
          <w:szCs w:val="24"/>
          <w:lang w:val="id-ID"/>
        </w:rPr>
        <w:t xml:space="preserve"> memenuhi kebutuhan individu </w:t>
      </w:r>
      <w:r w:rsidR="007C308D" w:rsidRPr="007B371E">
        <w:rPr>
          <w:rFonts w:ascii="Times New Roman" w:hAnsi="Times New Roman" w:cs="Times New Roman"/>
          <w:sz w:val="24"/>
          <w:szCs w:val="24"/>
          <w:lang w:val="id-ID"/>
        </w:rPr>
        <w:t>ata</w:t>
      </w:r>
      <w:r w:rsidR="0034551E" w:rsidRPr="007B371E">
        <w:rPr>
          <w:rFonts w:ascii="Times New Roman" w:hAnsi="Times New Roman" w:cs="Times New Roman"/>
          <w:sz w:val="24"/>
          <w:szCs w:val="24"/>
          <w:lang w:val="id-ID"/>
        </w:rPr>
        <w:t>u kelompok. Berikut gambaran untuk memudahkan dalam memahami perilaku konsumen.</w:t>
      </w:r>
    </w:p>
    <w:p w14:paraId="37B24A0D" w14:textId="401AEE44" w:rsidR="0034551E" w:rsidRPr="007B371E" w:rsidRDefault="001669C3" w:rsidP="00BF34F8">
      <w:pPr>
        <w:ind w:right="12"/>
        <w:rPr>
          <w:rFonts w:ascii="Times New Roman" w:hAnsi="Times New Roman" w:cs="Times New Roman"/>
          <w:sz w:val="24"/>
          <w:szCs w:val="24"/>
          <w:lang w:val="id-ID"/>
        </w:rPr>
      </w:pPr>
      <w:r>
        <w:rPr>
          <w:noProof/>
        </w:rPr>
        <mc:AlternateContent>
          <mc:Choice Requires="wps">
            <w:drawing>
              <wp:anchor distT="0" distB="0" distL="114300" distR="114300" simplePos="0" relativeHeight="251669504" behindDoc="0" locked="0" layoutInCell="1" allowOverlap="1" wp14:anchorId="30156A03" wp14:editId="0D563AD0">
                <wp:simplePos x="0" y="0"/>
                <wp:positionH relativeFrom="column">
                  <wp:posOffset>318135</wp:posOffset>
                </wp:positionH>
                <wp:positionV relativeFrom="paragraph">
                  <wp:posOffset>2863215</wp:posOffset>
                </wp:positionV>
                <wp:extent cx="4617720" cy="302260"/>
                <wp:effectExtent l="0" t="0" r="0" b="0"/>
                <wp:wrapTopAndBottom/>
                <wp:docPr id="714523564"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17720" cy="302260"/>
                        </a:xfrm>
                        <a:prstGeom prst="rect">
                          <a:avLst/>
                        </a:prstGeom>
                        <a:solidFill>
                          <a:prstClr val="white"/>
                        </a:solidFill>
                        <a:ln>
                          <a:noFill/>
                        </a:ln>
                      </wps:spPr>
                      <wps:txbx>
                        <w:txbxContent>
                          <w:p w14:paraId="2A8E731A" w14:textId="07984C2F" w:rsidR="00A66982" w:rsidRPr="00802D6E" w:rsidRDefault="00A66982" w:rsidP="00553445">
                            <w:pPr>
                              <w:pStyle w:val="Caption"/>
                              <w:jc w:val="center"/>
                              <w:rPr>
                                <w:b/>
                                <w:bCs/>
                                <w:noProof/>
                                <w:color w:val="000000" w:themeColor="text1"/>
                                <w:sz w:val="24"/>
                                <w:szCs w:val="24"/>
                                <w:lang w:val="id-ID"/>
                              </w:rPr>
                            </w:pPr>
                            <w:r w:rsidRPr="00802D6E">
                              <w:rPr>
                                <w:b/>
                                <w:bCs/>
                                <w:color w:val="000000" w:themeColor="text1"/>
                                <w:sz w:val="24"/>
                                <w:szCs w:val="24"/>
                              </w:rPr>
                              <w:t xml:space="preserve">Gambar 2.3 </w:t>
                            </w:r>
                            <w:r w:rsidRPr="00802D6E">
                              <w:rPr>
                                <w:b/>
                                <w:bCs/>
                                <w:color w:val="000000" w:themeColor="text1"/>
                                <w:sz w:val="24"/>
                                <w:szCs w:val="24"/>
                              </w:rPr>
                              <w:fldChar w:fldCharType="begin"/>
                            </w:r>
                            <w:r w:rsidRPr="00802D6E">
                              <w:rPr>
                                <w:b/>
                                <w:bCs/>
                                <w:color w:val="000000" w:themeColor="text1"/>
                                <w:sz w:val="24"/>
                                <w:szCs w:val="24"/>
                              </w:rPr>
                              <w:instrText xml:space="preserve"> SEQ Gambar_2.3 \* ARABIC </w:instrText>
                            </w:r>
                            <w:r w:rsidRPr="00802D6E">
                              <w:rPr>
                                <w:b/>
                                <w:bCs/>
                                <w:color w:val="000000" w:themeColor="text1"/>
                                <w:sz w:val="24"/>
                                <w:szCs w:val="24"/>
                              </w:rPr>
                              <w:fldChar w:fldCharType="separate"/>
                            </w:r>
                            <w:r w:rsidR="004B7BB5">
                              <w:rPr>
                                <w:b/>
                                <w:bCs/>
                                <w:noProof/>
                                <w:color w:val="000000" w:themeColor="text1"/>
                                <w:sz w:val="24"/>
                                <w:szCs w:val="24"/>
                              </w:rPr>
                              <w:t>1</w:t>
                            </w:r>
                            <w:r w:rsidRPr="00802D6E">
                              <w:rPr>
                                <w:b/>
                                <w:bCs/>
                                <w:color w:val="000000" w:themeColor="text1"/>
                                <w:sz w:val="24"/>
                                <w:szCs w:val="24"/>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30156A03" id="Text Box 11" o:spid="_x0000_s1027" type="#_x0000_t202" style="position:absolute;margin-left:25.05pt;margin-top:225.45pt;width:363.6pt;height:23.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2CvKwIAAFsEAAAOAAAAZHJzL2Uyb0RvYy54bWysVE2P0zAQvSPxHyzfadqCuihquipdFSFV&#10;uyt10Z5dx2ksHI8Zu02WX8/YSVpYOCEuztjz5ffeOMvbrjHsrNBrsAWfTaacKSuh1PZY8K9P23cf&#10;OfNB2FIYsKrgL8rz29XbN8vW5WoONZhSIaMi1uetK3gdgsuzzMtaNcJPwClLzgqwEYG2eMxKFC1V&#10;b0w2n04XWQtYOgSpvKfTu97JV6l+VSkZHqrKq8BMweluIa2Y1kNcs9VS5EcUrtZyuIb4h1s0Qltq&#10;eil1J4JgJ9R/lGq0RPBQhYmEJoOq0lIlDIRmNn2FZl8LpxIWIse7C03+/5WV9+e9e0QWuk/QkYAJ&#10;hHc7kN88cZO1zudDTOTU556iI9CuwiZ+CQKjROL25cKn6gKTdPhhMbu5mZNLku/9dD5fJMKza7ZD&#10;Hz4raFg0Co6kV7qBOO98iP1FPobEZh6MLrfamLiJjo1BdhakbVvroKKalPFblLEx1kLM6t3xJOHq&#10;oURQoTt0TJcRP8XEkwOUL0QLQj8x3smtpn474cOjQBoRQkVjHx5oqQy0BYfB4qwG/PG38xhPypGX&#10;s5ZGruD++0mg4sx8saRpnM/RwNE4jIY9NRsgpDN6UE4mkxIwmNGsEJpneg3r2IVcwkrqVfAwmpvQ&#10;Dz69JqnW6xREU+hE2Nm9k6P6kden7lmgG1QJpOc9jMMo8lfi9LFJHrc+BWI6KXdlcaCbJjjJM7y2&#10;+ER+3aeo6z9h9RMAAP//AwBQSwMEFAAGAAgAAAAhAMq6vWziAAAACgEAAA8AAABkcnMvZG93bnJl&#10;di54bWxMj7FOwzAQhnck3sE6JBZE7dKkaUOcqqpggKUidGFzYzcOxOcodtrw9hwTjHf36b/vLzaT&#10;69jZDKH1KGE+E8AM1l632Eg4vD/fr4CFqFCrzqOR8G0CbMrrq0Ll2l/wzZyr2DAKwZArCTbGPuc8&#10;1NY4FWa+N0i3kx+cijQODdeDulC46/iDEEvuVIv0ware7Kypv6rRSdgnH3t7N56eXrfJYng5jLvl&#10;Z1NJeXszbR+BRTPFPxh+9UkdSnI6+hF1YJ2EVMyJlJCkYg2MgCzLFsCOtFmvUuBlwf9XKH8AAAD/&#10;/wMAUEsBAi0AFAAGAAgAAAAhALaDOJL+AAAA4QEAABMAAAAAAAAAAAAAAAAAAAAAAFtDb250ZW50&#10;X1R5cGVzXS54bWxQSwECLQAUAAYACAAAACEAOP0h/9YAAACUAQAACwAAAAAAAAAAAAAAAAAvAQAA&#10;X3JlbHMvLnJlbHNQSwECLQAUAAYACAAAACEAb8NgrysCAABbBAAADgAAAAAAAAAAAAAAAAAuAgAA&#10;ZHJzL2Uyb0RvYy54bWxQSwECLQAUAAYACAAAACEAyrq9bOIAAAAKAQAADwAAAAAAAAAAAAAAAACF&#10;BAAAZHJzL2Rvd25yZXYueG1sUEsFBgAAAAAEAAQA8wAAAJQFAAAAAA==&#10;" stroked="f">
                <v:textbox style="mso-fit-shape-to-text:t" inset="0,0,0,0">
                  <w:txbxContent>
                    <w:p w14:paraId="2A8E731A" w14:textId="07984C2F" w:rsidR="00A66982" w:rsidRPr="00802D6E" w:rsidRDefault="00A66982" w:rsidP="00553445">
                      <w:pPr>
                        <w:pStyle w:val="Caption"/>
                        <w:jc w:val="center"/>
                        <w:rPr>
                          <w:b/>
                          <w:bCs/>
                          <w:noProof/>
                          <w:color w:val="000000" w:themeColor="text1"/>
                          <w:sz w:val="24"/>
                          <w:szCs w:val="24"/>
                          <w:lang w:val="id-ID"/>
                        </w:rPr>
                      </w:pPr>
                      <w:r w:rsidRPr="00802D6E">
                        <w:rPr>
                          <w:b/>
                          <w:bCs/>
                          <w:color w:val="000000" w:themeColor="text1"/>
                          <w:sz w:val="24"/>
                          <w:szCs w:val="24"/>
                        </w:rPr>
                        <w:t xml:space="preserve">Gambar 2.3 </w:t>
                      </w:r>
                      <w:r w:rsidRPr="00802D6E">
                        <w:rPr>
                          <w:b/>
                          <w:bCs/>
                          <w:color w:val="000000" w:themeColor="text1"/>
                          <w:sz w:val="24"/>
                          <w:szCs w:val="24"/>
                        </w:rPr>
                        <w:fldChar w:fldCharType="begin"/>
                      </w:r>
                      <w:r w:rsidRPr="00802D6E">
                        <w:rPr>
                          <w:b/>
                          <w:bCs/>
                          <w:color w:val="000000" w:themeColor="text1"/>
                          <w:sz w:val="24"/>
                          <w:szCs w:val="24"/>
                        </w:rPr>
                        <w:instrText xml:space="preserve"> SEQ Gambar_2.3 \* ARABIC </w:instrText>
                      </w:r>
                      <w:r w:rsidRPr="00802D6E">
                        <w:rPr>
                          <w:b/>
                          <w:bCs/>
                          <w:color w:val="000000" w:themeColor="text1"/>
                          <w:sz w:val="24"/>
                          <w:szCs w:val="24"/>
                        </w:rPr>
                        <w:fldChar w:fldCharType="separate"/>
                      </w:r>
                      <w:r w:rsidR="004B7BB5">
                        <w:rPr>
                          <w:b/>
                          <w:bCs/>
                          <w:noProof/>
                          <w:color w:val="000000" w:themeColor="text1"/>
                          <w:sz w:val="24"/>
                          <w:szCs w:val="24"/>
                        </w:rPr>
                        <w:t>1</w:t>
                      </w:r>
                      <w:r w:rsidRPr="00802D6E">
                        <w:rPr>
                          <w:b/>
                          <w:bCs/>
                          <w:color w:val="000000" w:themeColor="text1"/>
                          <w:sz w:val="24"/>
                          <w:szCs w:val="24"/>
                        </w:rPr>
                        <w:fldChar w:fldCharType="end"/>
                      </w:r>
                    </w:p>
                  </w:txbxContent>
                </v:textbox>
                <w10:wrap type="topAndBottom"/>
              </v:shape>
            </w:pict>
          </mc:Fallback>
        </mc:AlternateContent>
      </w:r>
      <w:r w:rsidR="00034420" w:rsidRPr="007B371E">
        <w:rPr>
          <w:b/>
          <w:bCs/>
          <w:noProof/>
        </w:rPr>
        <w:drawing>
          <wp:anchor distT="0" distB="0" distL="114300" distR="114300" simplePos="0" relativeHeight="251658752" behindDoc="0" locked="0" layoutInCell="1" allowOverlap="1" wp14:anchorId="18956EEE" wp14:editId="63CD3606">
            <wp:simplePos x="0" y="0"/>
            <wp:positionH relativeFrom="column">
              <wp:posOffset>318135</wp:posOffset>
            </wp:positionH>
            <wp:positionV relativeFrom="paragraph">
              <wp:posOffset>431165</wp:posOffset>
            </wp:positionV>
            <wp:extent cx="4617720" cy="2374900"/>
            <wp:effectExtent l="0" t="0" r="0" b="6350"/>
            <wp:wrapTopAndBottom/>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7">
                      <a:extLst>
                        <a:ext uri="{28A0092B-C50C-407E-A947-70E740481C1C}">
                          <a14:useLocalDpi xmlns:a14="http://schemas.microsoft.com/office/drawing/2010/main" val="0"/>
                        </a:ext>
                      </a:extLst>
                    </a:blip>
                    <a:stretch>
                      <a:fillRect/>
                    </a:stretch>
                  </pic:blipFill>
                  <pic:spPr>
                    <a:xfrm>
                      <a:off x="0" y="0"/>
                      <a:ext cx="4617720" cy="2374900"/>
                    </a:xfrm>
                    <a:prstGeom prst="rect">
                      <a:avLst/>
                    </a:prstGeom>
                  </pic:spPr>
                </pic:pic>
              </a:graphicData>
            </a:graphic>
            <wp14:sizeRelH relativeFrom="margin">
              <wp14:pctWidth>0</wp14:pctWidth>
            </wp14:sizeRelH>
          </wp:anchor>
        </w:drawing>
      </w:r>
      <w:r w:rsidR="0034551E" w:rsidRPr="007B371E">
        <w:rPr>
          <w:rFonts w:ascii="Times New Roman" w:hAnsi="Times New Roman" w:cs="Times New Roman"/>
          <w:sz w:val="24"/>
          <w:szCs w:val="24"/>
          <w:lang w:val="id-ID"/>
        </w:rPr>
        <w:t xml:space="preserve"> </w:t>
      </w:r>
    </w:p>
    <w:p w14:paraId="77938CC4" w14:textId="23853CAD" w:rsidR="0034551E" w:rsidRPr="007B371E" w:rsidRDefault="0034551E" w:rsidP="00BF34F8">
      <w:pPr>
        <w:pStyle w:val="Style1"/>
        <w:numPr>
          <w:ilvl w:val="0"/>
          <w:numId w:val="0"/>
        </w:numPr>
        <w:ind w:right="12"/>
        <w:jc w:val="center"/>
        <w:rPr>
          <w:b/>
          <w:bCs/>
          <w:color w:val="000000" w:themeColor="text1"/>
          <w:lang w:val="id-ID"/>
        </w:rPr>
      </w:pPr>
      <w:bookmarkStart w:id="13" w:name="_Toc120896217"/>
      <w:bookmarkStart w:id="14" w:name="_Toc120925161"/>
      <w:bookmarkStart w:id="15" w:name="_Toc120925216"/>
      <w:bookmarkStart w:id="16" w:name="_Toc120929102"/>
      <w:r w:rsidRPr="007B371E">
        <w:rPr>
          <w:b/>
          <w:bCs/>
          <w:color w:val="000000" w:themeColor="text1"/>
          <w:lang w:val="id-ID"/>
        </w:rPr>
        <w:t>Model Perilaku Konsumen</w:t>
      </w:r>
      <w:bookmarkEnd w:id="13"/>
      <w:bookmarkEnd w:id="14"/>
      <w:bookmarkEnd w:id="15"/>
      <w:bookmarkEnd w:id="16"/>
    </w:p>
    <w:p w14:paraId="0FBF7A59" w14:textId="30A4DCD9" w:rsidR="001370CE" w:rsidRPr="00D8757E" w:rsidRDefault="0034551E" w:rsidP="00D8757E">
      <w:pPr>
        <w:pStyle w:val="Style1"/>
        <w:numPr>
          <w:ilvl w:val="0"/>
          <w:numId w:val="0"/>
        </w:numPr>
        <w:spacing w:after="160"/>
        <w:ind w:right="14"/>
        <w:jc w:val="center"/>
        <w:rPr>
          <w:b/>
          <w:lang w:val="id-ID"/>
        </w:rPr>
      </w:pPr>
      <w:r w:rsidRPr="00553445">
        <w:rPr>
          <w:b/>
          <w:lang w:val="id-ID"/>
        </w:rPr>
        <w:t xml:space="preserve">Sumber: </w:t>
      </w:r>
      <w:r w:rsidRPr="00553445">
        <w:rPr>
          <w:rFonts w:eastAsia="Times New Roman"/>
          <w:b/>
          <w:lang w:val="id-ID"/>
        </w:rPr>
        <w:t>(Kotler &amp; Keller, 2015)</w:t>
      </w:r>
    </w:p>
    <w:p w14:paraId="2006919C" w14:textId="5D22E954" w:rsidR="00B919CB" w:rsidRPr="007B371E" w:rsidRDefault="00B919CB" w:rsidP="00BF34F8">
      <w:pPr>
        <w:pStyle w:val="Heading1"/>
        <w:spacing w:after="156" w:line="360" w:lineRule="auto"/>
        <w:ind w:left="0" w:right="12"/>
        <w:jc w:val="both"/>
        <w:rPr>
          <w:lang w:val="id-ID"/>
        </w:rPr>
      </w:pPr>
      <w:bookmarkStart w:id="17" w:name="_Toc134368654"/>
      <w:r w:rsidRPr="007B371E">
        <w:rPr>
          <w:rFonts w:ascii="Times New Roman" w:eastAsia="Times New Roman" w:hAnsi="Times New Roman" w:cs="Times New Roman"/>
          <w:b/>
          <w:color w:val="000000"/>
          <w:sz w:val="24"/>
          <w:lang w:val="id-ID"/>
        </w:rPr>
        <w:lastRenderedPageBreak/>
        <w:t xml:space="preserve">2.4 </w:t>
      </w:r>
      <w:r w:rsidR="00034420" w:rsidRPr="007B371E">
        <w:rPr>
          <w:rFonts w:ascii="Times New Roman" w:eastAsia="Times New Roman" w:hAnsi="Times New Roman" w:cs="Times New Roman"/>
          <w:b/>
          <w:color w:val="000000"/>
          <w:sz w:val="24"/>
          <w:lang w:val="id-ID"/>
        </w:rPr>
        <w:t>K</w:t>
      </w:r>
      <w:r w:rsidRPr="007B371E">
        <w:rPr>
          <w:rFonts w:ascii="Times New Roman" w:eastAsia="Times New Roman" w:hAnsi="Times New Roman" w:cs="Times New Roman"/>
          <w:b/>
          <w:color w:val="000000"/>
          <w:sz w:val="24"/>
          <w:lang w:val="id-ID"/>
        </w:rPr>
        <w:t xml:space="preserve">eputusan </w:t>
      </w:r>
      <w:r w:rsidR="00034420" w:rsidRPr="007B371E">
        <w:rPr>
          <w:rFonts w:ascii="Times New Roman" w:eastAsia="Times New Roman" w:hAnsi="Times New Roman" w:cs="Times New Roman"/>
          <w:b/>
          <w:color w:val="000000"/>
          <w:sz w:val="24"/>
          <w:lang w:val="id-ID"/>
        </w:rPr>
        <w:t>P</w:t>
      </w:r>
      <w:r w:rsidRPr="007B371E">
        <w:rPr>
          <w:rFonts w:ascii="Times New Roman" w:eastAsia="Times New Roman" w:hAnsi="Times New Roman" w:cs="Times New Roman"/>
          <w:b/>
          <w:color w:val="000000"/>
          <w:sz w:val="24"/>
          <w:lang w:val="id-ID"/>
        </w:rPr>
        <w:t>embelian</w:t>
      </w:r>
      <w:bookmarkEnd w:id="17"/>
      <w:r w:rsidRPr="007B371E">
        <w:rPr>
          <w:rFonts w:ascii="Times New Roman" w:eastAsia="Times New Roman" w:hAnsi="Times New Roman" w:cs="Times New Roman"/>
          <w:b/>
          <w:color w:val="000000"/>
          <w:sz w:val="24"/>
          <w:lang w:val="id-ID"/>
        </w:rPr>
        <w:t xml:space="preserve"> </w:t>
      </w:r>
    </w:p>
    <w:p w14:paraId="370CD4B4" w14:textId="781B2D94" w:rsidR="00B919CB" w:rsidRPr="007B371E" w:rsidRDefault="00034420" w:rsidP="004F7B21">
      <w:pPr>
        <w:pStyle w:val="Heading2"/>
        <w:numPr>
          <w:ilvl w:val="2"/>
          <w:numId w:val="9"/>
        </w:numPr>
        <w:spacing w:line="360" w:lineRule="auto"/>
        <w:ind w:left="360" w:right="12" w:firstLine="0"/>
        <w:jc w:val="both"/>
        <w:rPr>
          <w:lang w:val="id-ID"/>
        </w:rPr>
      </w:pPr>
      <w:bookmarkStart w:id="18" w:name="_Toc134368655"/>
      <w:r w:rsidRPr="007B371E">
        <w:rPr>
          <w:lang w:val="id-ID"/>
        </w:rPr>
        <w:t>D</w:t>
      </w:r>
      <w:r w:rsidR="00B919CB" w:rsidRPr="007B371E">
        <w:rPr>
          <w:lang w:val="id-ID"/>
        </w:rPr>
        <w:t>efinisi</w:t>
      </w:r>
      <w:bookmarkEnd w:id="18"/>
      <w:r w:rsidR="00B919CB" w:rsidRPr="007B371E">
        <w:rPr>
          <w:lang w:val="id-ID"/>
        </w:rPr>
        <w:t xml:space="preserve"> </w:t>
      </w:r>
    </w:p>
    <w:p w14:paraId="4C657DBE" w14:textId="57D2DC26" w:rsidR="00034420" w:rsidRPr="007B371E" w:rsidRDefault="00B919CB" w:rsidP="00D8757E">
      <w:pPr>
        <w:spacing w:line="360" w:lineRule="auto"/>
        <w:ind w:left="360" w:right="14"/>
        <w:jc w:val="both"/>
        <w:rPr>
          <w:rFonts w:ascii="Times New Roman" w:hAnsi="Times New Roman" w:cs="Times New Roman"/>
          <w:sz w:val="24"/>
          <w:szCs w:val="24"/>
          <w:lang w:val="id-ID"/>
        </w:rPr>
      </w:pPr>
      <w:r w:rsidRPr="007B371E">
        <w:rPr>
          <w:lang w:val="id-ID"/>
        </w:rPr>
        <w:t xml:space="preserve"> </w:t>
      </w:r>
      <w:r w:rsidRPr="007B371E">
        <w:rPr>
          <w:rFonts w:ascii="Times New Roman" w:hAnsi="Times New Roman" w:cs="Times New Roman"/>
          <w:sz w:val="24"/>
          <w:szCs w:val="24"/>
          <w:lang w:val="id-ID"/>
        </w:rPr>
        <w:tab/>
      </w:r>
      <w:r w:rsidR="006E7005" w:rsidRPr="007B371E">
        <w:rPr>
          <w:rFonts w:ascii="Times New Roman" w:hAnsi="Times New Roman" w:cs="Times New Roman"/>
          <w:sz w:val="24"/>
          <w:szCs w:val="24"/>
          <w:lang w:val="id-ID"/>
        </w:rPr>
        <w:t>K</w:t>
      </w:r>
      <w:r w:rsidRPr="007B371E">
        <w:rPr>
          <w:rFonts w:ascii="Times New Roman" w:hAnsi="Times New Roman" w:cs="Times New Roman"/>
          <w:sz w:val="24"/>
          <w:szCs w:val="24"/>
          <w:lang w:val="id-ID"/>
        </w:rPr>
        <w:t xml:space="preserve">eputusan pembelian yang dilakukan oleh konsumen di berbagai toko ritel khususnya di </w:t>
      </w:r>
      <w:r w:rsidRPr="00D17774">
        <w:rPr>
          <w:rFonts w:ascii="Times New Roman" w:hAnsi="Times New Roman" w:cs="Times New Roman"/>
          <w:i/>
          <w:iCs/>
          <w:sz w:val="24"/>
          <w:szCs w:val="24"/>
          <w:lang w:val="id-ID"/>
        </w:rPr>
        <w:t>convenience store</w:t>
      </w:r>
      <w:r w:rsidRPr="007B371E">
        <w:rPr>
          <w:rFonts w:ascii="Times New Roman" w:hAnsi="Times New Roman" w:cs="Times New Roman"/>
          <w:sz w:val="24"/>
          <w:szCs w:val="24"/>
          <w:lang w:val="id-ID"/>
        </w:rPr>
        <w:t xml:space="preserve"> besar seperti indomaret dan alfamart berpengaruh pada kepuasaan konsumen yang berujung pada peningkatan penjualan toko dan efisiensi kerja karyawan.</w:t>
      </w:r>
      <w:r w:rsidR="006E7005" w:rsidRPr="007B371E">
        <w:rPr>
          <w:rFonts w:ascii="Times New Roman" w:hAnsi="Times New Roman" w:cs="Times New Roman"/>
          <w:sz w:val="24"/>
          <w:szCs w:val="24"/>
          <w:lang w:val="id-ID"/>
        </w:rPr>
        <w:t xml:space="preserve"> P</w:t>
      </w:r>
      <w:r w:rsidRPr="007B371E">
        <w:rPr>
          <w:rFonts w:ascii="Times New Roman" w:hAnsi="Times New Roman" w:cs="Times New Roman"/>
          <w:sz w:val="24"/>
          <w:szCs w:val="24"/>
          <w:lang w:val="id-ID"/>
        </w:rPr>
        <w:t>ara ahli berpendapat bahwa keputusan pembelian antara lain</w:t>
      </w:r>
      <w:r w:rsidR="006E7005"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(Tjiptono.F, 201</w:t>
      </w:r>
      <w:r w:rsidR="007C0B89" w:rsidRPr="007B371E">
        <w:rPr>
          <w:rFonts w:ascii="Times New Roman" w:hAnsi="Times New Roman" w:cs="Times New Roman"/>
          <w:sz w:val="24"/>
          <w:szCs w:val="24"/>
          <w:lang w:val="id-ID"/>
        </w:rPr>
        <w:t>3</w:t>
      </w:r>
      <w:r w:rsidRPr="007B371E">
        <w:rPr>
          <w:rFonts w:ascii="Times New Roman" w:hAnsi="Times New Roman" w:cs="Times New Roman"/>
          <w:sz w:val="24"/>
          <w:szCs w:val="24"/>
          <w:lang w:val="id-ID"/>
        </w:rPr>
        <w:t xml:space="preserve">) </w:t>
      </w:r>
      <w:r w:rsidR="00AA3F5D" w:rsidRPr="00AA3F5D">
        <w:rPr>
          <w:rFonts w:ascii="Times New Roman" w:hAnsi="Times New Roman" w:cs="Times New Roman"/>
          <w:sz w:val="24"/>
          <w:szCs w:val="24"/>
          <w:lang w:val="id-ID"/>
        </w:rPr>
        <w:t>percaya bahwa memilih satu opsi dari beberapa kemungkinan langkah selanju</w:t>
      </w:r>
      <w:r w:rsidR="00AA3F5D">
        <w:rPr>
          <w:rFonts w:ascii="Times New Roman" w:hAnsi="Times New Roman" w:cs="Times New Roman"/>
          <w:sz w:val="24"/>
          <w:szCs w:val="24"/>
          <w:lang w:val="id-ID"/>
        </w:rPr>
        <w:t>tnya merangkum proses pembelian</w:t>
      </w:r>
      <w:r w:rsidR="006E7005"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(Putranto Agung Tri, 2020) keputusan pembelian  dilakukan oleh konsumen memiliki banyak variasi seperti sederhana dan kompleks</w:t>
      </w:r>
      <w:r w:rsidR="006E7005"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 xml:space="preserve"> kotler dan keller (2016:194) </w:t>
      </w:r>
      <w:r w:rsidR="00BE7ACC">
        <w:rPr>
          <w:rFonts w:ascii="Times New Roman" w:hAnsi="Times New Roman" w:cs="Times New Roman"/>
          <w:sz w:val="24"/>
          <w:szCs w:val="24"/>
          <w:lang w:val="id-ID"/>
        </w:rPr>
        <w:t>i</w:t>
      </w:r>
      <w:r w:rsidR="00BE7ACC" w:rsidRPr="00BE7ACC">
        <w:rPr>
          <w:rFonts w:ascii="Times New Roman" w:hAnsi="Times New Roman" w:cs="Times New Roman"/>
          <w:sz w:val="24"/>
          <w:szCs w:val="24"/>
          <w:lang w:val="id-ID"/>
        </w:rPr>
        <w:t>ndividu, komunitas, dan institusi semua terlibat dalam perilaku pembelian ketika mereka membuat pilihan untuk memperoleh barang dan jasa untuk memuaskan keinginan dan memenuhi persyaratan.</w:t>
      </w:r>
      <w:r w:rsidR="006E7005" w:rsidRPr="007B371E">
        <w:rPr>
          <w:rFonts w:ascii="Times New Roman" w:hAnsi="Times New Roman" w:cs="Times New Roman"/>
          <w:sz w:val="24"/>
          <w:szCs w:val="24"/>
          <w:lang w:val="id-ID"/>
        </w:rPr>
        <w:t xml:space="preserve"> M</w:t>
      </w:r>
      <w:r w:rsidRPr="007B371E">
        <w:rPr>
          <w:rFonts w:ascii="Times New Roman" w:hAnsi="Times New Roman" w:cs="Times New Roman"/>
          <w:sz w:val="24"/>
          <w:szCs w:val="24"/>
          <w:lang w:val="id-ID"/>
        </w:rPr>
        <w:t xml:space="preserve">enurut saya, dalam menyimpulkan kedua pengertian keputusan pembelian </w:t>
      </w:r>
      <w:r w:rsidR="001D15AA" w:rsidRPr="008A4CBB">
        <w:rPr>
          <w:rFonts w:ascii="Times New Roman" w:hAnsi="Times New Roman" w:cs="Times New Roman"/>
          <w:sz w:val="24"/>
          <w:szCs w:val="24"/>
          <w:lang w:val="id-ID"/>
        </w:rPr>
        <w:t xml:space="preserve">ialah </w:t>
      </w:r>
      <w:r w:rsidRPr="007B371E">
        <w:rPr>
          <w:rFonts w:ascii="Times New Roman" w:hAnsi="Times New Roman" w:cs="Times New Roman"/>
          <w:sz w:val="24"/>
          <w:szCs w:val="24"/>
          <w:lang w:val="id-ID"/>
        </w:rPr>
        <w:t>cara konsumen</w:t>
      </w:r>
      <w:r w:rsidR="00044B87" w:rsidRPr="008A4CBB">
        <w:rPr>
          <w:rFonts w:ascii="Times New Roman" w:hAnsi="Times New Roman" w:cs="Times New Roman"/>
          <w:sz w:val="24"/>
          <w:szCs w:val="24"/>
          <w:lang w:val="id-ID"/>
        </w:rPr>
        <w:t xml:space="preserve"> guna</w:t>
      </w:r>
      <w:r w:rsidRPr="007B371E">
        <w:rPr>
          <w:rFonts w:ascii="Times New Roman" w:hAnsi="Times New Roman" w:cs="Times New Roman"/>
          <w:sz w:val="24"/>
          <w:szCs w:val="24"/>
          <w:lang w:val="id-ID"/>
        </w:rPr>
        <w:t xml:space="preserve"> menentukan produk yang ingin mereka beli dan mempertimbangkan berbagai macam hal sesuai kebutuhan di dalam keputusan pembelian.  </w:t>
      </w:r>
    </w:p>
    <w:p w14:paraId="4457A9B4" w14:textId="365FE8AC" w:rsidR="00B919CB" w:rsidRPr="007B371E" w:rsidRDefault="00B919CB" w:rsidP="00BF34F8">
      <w:pPr>
        <w:pStyle w:val="Heading2"/>
        <w:spacing w:after="0"/>
        <w:ind w:left="360" w:right="12"/>
        <w:jc w:val="both"/>
        <w:rPr>
          <w:lang w:val="id-ID"/>
        </w:rPr>
      </w:pPr>
      <w:bookmarkStart w:id="19" w:name="_Toc134368656"/>
      <w:r w:rsidRPr="007B371E">
        <w:rPr>
          <w:lang w:val="id-ID"/>
        </w:rPr>
        <w:t xml:space="preserve">2.4.2 </w:t>
      </w:r>
      <w:r w:rsidR="00034420" w:rsidRPr="007B371E">
        <w:rPr>
          <w:lang w:val="id-ID"/>
        </w:rPr>
        <w:t>D</w:t>
      </w:r>
      <w:r w:rsidRPr="007B371E">
        <w:rPr>
          <w:lang w:val="id-ID"/>
        </w:rPr>
        <w:t>imensi</w:t>
      </w:r>
      <w:bookmarkEnd w:id="19"/>
      <w:r w:rsidRPr="007B371E">
        <w:rPr>
          <w:lang w:val="id-ID"/>
        </w:rPr>
        <w:t xml:space="preserve"> </w:t>
      </w:r>
    </w:p>
    <w:p w14:paraId="72163AC6" w14:textId="35DC2181" w:rsidR="00B919CB" w:rsidRPr="007B371E" w:rsidRDefault="00B919CB"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Menurut (Tjiptono, 201</w:t>
      </w:r>
      <w:r w:rsidR="007C0B89" w:rsidRPr="007B371E">
        <w:rPr>
          <w:rFonts w:ascii="Times New Roman" w:hAnsi="Times New Roman" w:cs="Times New Roman"/>
          <w:sz w:val="24"/>
          <w:szCs w:val="24"/>
          <w:lang w:val="id-ID"/>
        </w:rPr>
        <w:t>3</w:t>
      </w:r>
      <w:r w:rsidRPr="007B371E">
        <w:rPr>
          <w:rFonts w:ascii="Times New Roman" w:hAnsi="Times New Roman" w:cs="Times New Roman"/>
          <w:sz w:val="24"/>
          <w:szCs w:val="24"/>
          <w:lang w:val="id-ID"/>
        </w:rPr>
        <w:t>) dimensi keputusan pembelian ya</w:t>
      </w:r>
      <w:proofErr w:type="spellStart"/>
      <w:r w:rsidR="00B429E9">
        <w:rPr>
          <w:rFonts w:ascii="Times New Roman" w:hAnsi="Times New Roman" w:cs="Times New Roman"/>
          <w:sz w:val="24"/>
          <w:szCs w:val="24"/>
        </w:rPr>
        <w:t>kni</w:t>
      </w:r>
      <w:proofErr w:type="spellEnd"/>
      <w:r w:rsidRPr="007B371E">
        <w:rPr>
          <w:rFonts w:ascii="Times New Roman" w:hAnsi="Times New Roman" w:cs="Times New Roman"/>
          <w:sz w:val="24"/>
          <w:szCs w:val="24"/>
          <w:lang w:val="id-ID"/>
        </w:rPr>
        <w:t xml:space="preserve">: </w:t>
      </w:r>
    </w:p>
    <w:p w14:paraId="3F830F71" w14:textId="7FD2E3A4" w:rsidR="00F8515D" w:rsidRPr="007B371E" w:rsidRDefault="00F8515D"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1.</w:t>
      </w:r>
      <w:r w:rsidR="006E7005"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Nilai Kualitas,</w:t>
      </w:r>
      <w:r w:rsidR="002138E3"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berasal dari produk dan jasa karena adanya reduksi biaya jangka pendek dan </w:t>
      </w:r>
      <w:r w:rsidR="001D06CD" w:rsidRPr="008A4CBB">
        <w:rPr>
          <w:rFonts w:ascii="Times New Roman" w:hAnsi="Times New Roman" w:cs="Times New Roman"/>
          <w:sz w:val="24"/>
          <w:szCs w:val="24"/>
          <w:lang w:val="da-DK"/>
        </w:rPr>
        <w:t>p</w:t>
      </w:r>
      <w:r w:rsidRPr="007B371E">
        <w:rPr>
          <w:rFonts w:ascii="Times New Roman" w:hAnsi="Times New Roman" w:cs="Times New Roman"/>
          <w:sz w:val="24"/>
          <w:szCs w:val="24"/>
          <w:lang w:val="id-ID"/>
        </w:rPr>
        <w:t xml:space="preserve">anjang. </w:t>
      </w:r>
    </w:p>
    <w:p w14:paraId="055596B3" w14:textId="7CE31D0C" w:rsidR="00F8515D" w:rsidRPr="007B371E" w:rsidRDefault="00F8515D"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2.</w:t>
      </w:r>
      <w:r w:rsidR="006E7005"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Nilai Sosial,</w:t>
      </w:r>
      <w:r w:rsidR="002138E3"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peningkatan konsep dari diri konsumen yang berasal dari kemampuan produk dan jasa.</w:t>
      </w:r>
      <w:r w:rsidR="001D06CD" w:rsidRPr="008A4CBB">
        <w:rPr>
          <w:rFonts w:ascii="Times New Roman" w:hAnsi="Times New Roman" w:cs="Times New Roman"/>
          <w:sz w:val="24"/>
          <w:szCs w:val="24"/>
          <w:lang w:val="da-DK"/>
        </w:rPr>
        <w:t xml:space="preserve"> N</w:t>
      </w:r>
      <w:r w:rsidRPr="007B371E">
        <w:rPr>
          <w:rFonts w:ascii="Times New Roman" w:hAnsi="Times New Roman" w:cs="Times New Roman"/>
          <w:sz w:val="24"/>
          <w:szCs w:val="24"/>
          <w:lang w:val="id-ID"/>
        </w:rPr>
        <w:t xml:space="preserve">ilai sosial yaitu nilai yang dianut konsumen yang berisikan tentang hal positif atau negative dari penilaian oleh konsumen </w:t>
      </w:r>
    </w:p>
    <w:p w14:paraId="59D9BCB5" w14:textId="1572333C" w:rsidR="00B919CB" w:rsidRPr="007B371E" w:rsidRDefault="00F8515D"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3</w:t>
      </w:r>
      <w:r w:rsidR="00B919CB" w:rsidRPr="007B371E">
        <w:rPr>
          <w:rFonts w:ascii="Times New Roman" w:hAnsi="Times New Roman" w:cs="Times New Roman"/>
          <w:sz w:val="24"/>
          <w:szCs w:val="24"/>
          <w:lang w:val="id-ID"/>
        </w:rPr>
        <w:t>.</w:t>
      </w:r>
      <w:r w:rsidR="006E7005" w:rsidRPr="007B371E">
        <w:rPr>
          <w:rFonts w:ascii="Times New Roman" w:hAnsi="Times New Roman" w:cs="Times New Roman"/>
          <w:sz w:val="24"/>
          <w:szCs w:val="24"/>
          <w:lang w:val="id-ID"/>
        </w:rPr>
        <w:t xml:space="preserve"> </w:t>
      </w:r>
      <w:r w:rsidR="00B919CB" w:rsidRPr="007B371E">
        <w:rPr>
          <w:rFonts w:ascii="Times New Roman" w:hAnsi="Times New Roman" w:cs="Times New Roman"/>
          <w:sz w:val="24"/>
          <w:szCs w:val="24"/>
          <w:lang w:val="id-ID"/>
        </w:rPr>
        <w:t>Nilai Emosional,</w:t>
      </w:r>
      <w:r w:rsidR="002138E3" w:rsidRPr="007B371E">
        <w:rPr>
          <w:rFonts w:ascii="Times New Roman" w:hAnsi="Times New Roman" w:cs="Times New Roman"/>
          <w:sz w:val="24"/>
          <w:szCs w:val="24"/>
          <w:lang w:val="id-ID"/>
        </w:rPr>
        <w:t xml:space="preserve"> </w:t>
      </w:r>
      <w:r w:rsidR="00B919CB" w:rsidRPr="007B371E">
        <w:rPr>
          <w:rFonts w:ascii="Times New Roman" w:hAnsi="Times New Roman" w:cs="Times New Roman"/>
          <w:sz w:val="24"/>
          <w:szCs w:val="24"/>
          <w:lang w:val="id-ID"/>
        </w:rPr>
        <w:t>perasaan seseorang yang bersifat positif untuk membeli produk dan jasa.</w:t>
      </w:r>
      <w:r w:rsidR="002138E3" w:rsidRPr="007B371E">
        <w:rPr>
          <w:rFonts w:ascii="Times New Roman" w:hAnsi="Times New Roman" w:cs="Times New Roman"/>
          <w:sz w:val="24"/>
          <w:szCs w:val="24"/>
          <w:lang w:val="id-ID"/>
        </w:rPr>
        <w:t xml:space="preserve"> </w:t>
      </w:r>
      <w:r w:rsidR="001D06CD" w:rsidRPr="008A4CBB">
        <w:rPr>
          <w:rFonts w:ascii="Times New Roman" w:hAnsi="Times New Roman" w:cs="Times New Roman"/>
          <w:sz w:val="24"/>
          <w:szCs w:val="24"/>
          <w:lang w:val="id-ID"/>
        </w:rPr>
        <w:t>K</w:t>
      </w:r>
      <w:r w:rsidR="00B919CB" w:rsidRPr="007B371E">
        <w:rPr>
          <w:rFonts w:ascii="Times New Roman" w:hAnsi="Times New Roman" w:cs="Times New Roman"/>
          <w:sz w:val="24"/>
          <w:szCs w:val="24"/>
          <w:lang w:val="id-ID"/>
        </w:rPr>
        <w:t xml:space="preserve">emudian perasaan positif tersebut dapat mempengaruhi seseorang untuk membeli produk dan jasa tersebut. </w:t>
      </w:r>
    </w:p>
    <w:p w14:paraId="1DE83A86" w14:textId="37D37222" w:rsidR="00B919CB" w:rsidRPr="00D8757E" w:rsidRDefault="00B919CB" w:rsidP="00D8757E">
      <w:pPr>
        <w:spacing w:line="360" w:lineRule="auto"/>
        <w:ind w:left="360" w:right="14"/>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4.</w:t>
      </w:r>
      <w:r w:rsidR="006E7005"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Nilai Fungsional,</w:t>
      </w:r>
      <w:r w:rsidR="002138E3"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nilai yang menawarkan kegunaan fungsional kepada konsumen yang berasal dari atribut suatu produk atau jasa.</w:t>
      </w:r>
      <w:r w:rsidR="001D06CD" w:rsidRPr="008A4CBB">
        <w:rPr>
          <w:rFonts w:ascii="Times New Roman" w:hAnsi="Times New Roman" w:cs="Times New Roman"/>
          <w:sz w:val="24"/>
          <w:szCs w:val="24"/>
          <w:lang w:val="id-ID"/>
        </w:rPr>
        <w:t xml:space="preserve"> </w:t>
      </w:r>
      <w:r w:rsidR="001D06CD" w:rsidRPr="008A4CBB">
        <w:rPr>
          <w:rFonts w:ascii="Times New Roman" w:hAnsi="Times New Roman" w:cs="Times New Roman"/>
          <w:sz w:val="24"/>
          <w:szCs w:val="24"/>
          <w:lang w:val="da-DK"/>
        </w:rPr>
        <w:t>N</w:t>
      </w:r>
      <w:r w:rsidRPr="007B371E">
        <w:rPr>
          <w:rFonts w:ascii="Times New Roman" w:hAnsi="Times New Roman" w:cs="Times New Roman"/>
          <w:sz w:val="24"/>
          <w:szCs w:val="24"/>
          <w:lang w:val="id-ID"/>
        </w:rPr>
        <w:t xml:space="preserve">ilai fungsional </w:t>
      </w:r>
      <w:r w:rsidRPr="007B371E">
        <w:rPr>
          <w:rFonts w:ascii="Times New Roman" w:hAnsi="Times New Roman" w:cs="Times New Roman"/>
          <w:sz w:val="24"/>
          <w:szCs w:val="24"/>
          <w:lang w:val="id-ID"/>
        </w:rPr>
        <w:lastRenderedPageBreak/>
        <w:t xml:space="preserve">berhubungan langsung dengan konsumen yang diberikan oleh produk dan jasa kepada konsumennya. </w:t>
      </w:r>
    </w:p>
    <w:p w14:paraId="7119DB20" w14:textId="28C70FA5" w:rsidR="00B919CB" w:rsidRPr="007B371E" w:rsidRDefault="00B919CB" w:rsidP="00BF34F8">
      <w:pPr>
        <w:pStyle w:val="Heading2"/>
        <w:ind w:left="360" w:right="12"/>
        <w:rPr>
          <w:lang w:val="id-ID"/>
        </w:rPr>
      </w:pPr>
      <w:bookmarkStart w:id="20" w:name="_Toc134368657"/>
      <w:r w:rsidRPr="007B371E">
        <w:rPr>
          <w:lang w:val="id-ID"/>
        </w:rPr>
        <w:t xml:space="preserve">2.4.3 </w:t>
      </w:r>
      <w:r w:rsidR="002138E3" w:rsidRPr="007B371E">
        <w:rPr>
          <w:lang w:val="id-ID"/>
        </w:rPr>
        <w:t>I</w:t>
      </w:r>
      <w:r w:rsidRPr="007B371E">
        <w:rPr>
          <w:lang w:val="id-ID"/>
        </w:rPr>
        <w:t>ndikator</w:t>
      </w:r>
      <w:bookmarkEnd w:id="20"/>
      <w:r w:rsidRPr="007B371E">
        <w:rPr>
          <w:lang w:val="id-ID"/>
        </w:rPr>
        <w:t xml:space="preserve"> </w:t>
      </w:r>
    </w:p>
    <w:p w14:paraId="1E185BE6" w14:textId="24FECC22" w:rsidR="00C5621B" w:rsidRPr="007B371E" w:rsidRDefault="00B919CB" w:rsidP="00BF34F8">
      <w:pPr>
        <w:spacing w:line="360" w:lineRule="auto"/>
        <w:ind w:left="360" w:right="12"/>
        <w:rPr>
          <w:rFonts w:ascii="Times New Roman" w:hAnsi="Times New Roman" w:cs="Times New Roman"/>
          <w:sz w:val="24"/>
          <w:szCs w:val="24"/>
          <w:lang w:val="id-ID"/>
        </w:rPr>
      </w:pPr>
      <w:r w:rsidRPr="007B371E">
        <w:rPr>
          <w:rFonts w:ascii="Times New Roman" w:hAnsi="Times New Roman" w:cs="Times New Roman"/>
          <w:sz w:val="24"/>
          <w:szCs w:val="24"/>
          <w:lang w:val="id-ID"/>
        </w:rPr>
        <w:t>Indikator dalam keputusan pembelian menurut (Kotler P, 201</w:t>
      </w:r>
      <w:r w:rsidR="007C0B89" w:rsidRPr="007B371E">
        <w:rPr>
          <w:rFonts w:ascii="Times New Roman" w:hAnsi="Times New Roman" w:cs="Times New Roman"/>
          <w:sz w:val="24"/>
          <w:szCs w:val="24"/>
          <w:lang w:val="id-ID"/>
        </w:rPr>
        <w:t>3</w:t>
      </w:r>
      <w:r w:rsidRPr="007B371E">
        <w:rPr>
          <w:rFonts w:ascii="Times New Roman" w:hAnsi="Times New Roman" w:cs="Times New Roman"/>
          <w:sz w:val="24"/>
          <w:szCs w:val="24"/>
          <w:lang w:val="id-ID"/>
        </w:rPr>
        <w:t>)</w:t>
      </w:r>
      <w:r w:rsidR="00513101"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yaitu:</w:t>
      </w:r>
    </w:p>
    <w:p w14:paraId="4B600FBA" w14:textId="7B1EA460" w:rsidR="00C5621B" w:rsidRPr="007B371E" w:rsidRDefault="006E7005" w:rsidP="004F7B21">
      <w:pPr>
        <w:pStyle w:val="ListParagraph"/>
        <w:numPr>
          <w:ilvl w:val="1"/>
          <w:numId w:val="19"/>
        </w:numPr>
        <w:spacing w:line="360" w:lineRule="auto"/>
        <w:ind w:left="270" w:right="12" w:firstLine="90"/>
        <w:rPr>
          <w:rFonts w:cs="Times New Roman"/>
          <w:szCs w:val="24"/>
          <w:lang w:val="id-ID"/>
        </w:rPr>
      </w:pPr>
      <w:r w:rsidRPr="007B371E">
        <w:rPr>
          <w:rFonts w:cs="Times New Roman"/>
          <w:szCs w:val="24"/>
          <w:lang w:val="id-ID"/>
        </w:rPr>
        <w:t>K</w:t>
      </w:r>
      <w:r w:rsidR="00C5621B" w:rsidRPr="007B371E">
        <w:rPr>
          <w:rFonts w:cs="Times New Roman"/>
          <w:szCs w:val="24"/>
          <w:lang w:val="id-ID"/>
        </w:rPr>
        <w:t>ualitas dan mutu dari suatu produk</w:t>
      </w:r>
    </w:p>
    <w:p w14:paraId="326FEA5B" w14:textId="7A4EDCA6" w:rsidR="00C5621B" w:rsidRPr="007B371E" w:rsidRDefault="006E7005" w:rsidP="004F7B21">
      <w:pPr>
        <w:pStyle w:val="ListParagraph"/>
        <w:numPr>
          <w:ilvl w:val="1"/>
          <w:numId w:val="19"/>
        </w:numPr>
        <w:spacing w:line="360" w:lineRule="auto"/>
        <w:ind w:left="270" w:right="12" w:firstLine="90"/>
        <w:rPr>
          <w:rFonts w:cs="Times New Roman"/>
          <w:szCs w:val="24"/>
          <w:lang w:val="id-ID"/>
        </w:rPr>
      </w:pPr>
      <w:r w:rsidRPr="007B371E">
        <w:rPr>
          <w:rFonts w:cs="Times New Roman"/>
          <w:szCs w:val="24"/>
          <w:lang w:val="id-ID"/>
        </w:rPr>
        <w:t>K</w:t>
      </w:r>
      <w:r w:rsidR="00C5621B" w:rsidRPr="007B371E">
        <w:rPr>
          <w:rFonts w:cs="Times New Roman"/>
          <w:szCs w:val="24"/>
          <w:lang w:val="id-ID"/>
        </w:rPr>
        <w:t>emantapan suatu produk dari segi kualitas</w:t>
      </w:r>
    </w:p>
    <w:p w14:paraId="4C012066" w14:textId="400ED612" w:rsidR="00C5621B" w:rsidRPr="007B371E" w:rsidRDefault="006E7005" w:rsidP="004F7B21">
      <w:pPr>
        <w:pStyle w:val="ListParagraph"/>
        <w:numPr>
          <w:ilvl w:val="1"/>
          <w:numId w:val="19"/>
        </w:numPr>
        <w:spacing w:line="360" w:lineRule="auto"/>
        <w:ind w:left="270" w:right="12" w:firstLine="90"/>
        <w:rPr>
          <w:rFonts w:cs="Times New Roman"/>
          <w:szCs w:val="24"/>
          <w:lang w:val="id-ID"/>
        </w:rPr>
      </w:pPr>
      <w:r w:rsidRPr="007B371E">
        <w:rPr>
          <w:rFonts w:cs="Times New Roman"/>
          <w:szCs w:val="24"/>
          <w:lang w:val="id-ID"/>
        </w:rPr>
        <w:t>K</w:t>
      </w:r>
      <w:r w:rsidR="00C5621B" w:rsidRPr="007B371E">
        <w:rPr>
          <w:rFonts w:cs="Times New Roman"/>
          <w:szCs w:val="24"/>
          <w:lang w:val="id-ID"/>
        </w:rPr>
        <w:t>ecepatan dalam membeli sebuah produk</w:t>
      </w:r>
    </w:p>
    <w:p w14:paraId="66736AC7" w14:textId="166EAC7D" w:rsidR="00C5621B" w:rsidRPr="007B371E" w:rsidRDefault="006E7005" w:rsidP="004F7B21">
      <w:pPr>
        <w:pStyle w:val="ListParagraph"/>
        <w:numPr>
          <w:ilvl w:val="1"/>
          <w:numId w:val="19"/>
        </w:numPr>
        <w:spacing w:line="360" w:lineRule="auto"/>
        <w:ind w:left="270" w:right="12" w:firstLine="90"/>
        <w:rPr>
          <w:rFonts w:cs="Times New Roman"/>
          <w:szCs w:val="24"/>
          <w:lang w:val="id-ID"/>
        </w:rPr>
      </w:pPr>
      <w:r w:rsidRPr="007B371E">
        <w:rPr>
          <w:rFonts w:cs="Times New Roman"/>
          <w:szCs w:val="24"/>
          <w:lang w:val="id-ID"/>
        </w:rPr>
        <w:t>K</w:t>
      </w:r>
      <w:r w:rsidR="00C5621B" w:rsidRPr="007B371E">
        <w:rPr>
          <w:rFonts w:cs="Times New Roman"/>
          <w:szCs w:val="24"/>
          <w:lang w:val="id-ID"/>
        </w:rPr>
        <w:t>etergantungan terhadap suatu produk</w:t>
      </w:r>
    </w:p>
    <w:p w14:paraId="07F86087" w14:textId="538365C2" w:rsidR="00B919CB" w:rsidRPr="007B371E" w:rsidRDefault="006E7005" w:rsidP="004F7B21">
      <w:pPr>
        <w:pStyle w:val="ListParagraph"/>
        <w:numPr>
          <w:ilvl w:val="1"/>
          <w:numId w:val="19"/>
        </w:numPr>
        <w:spacing w:line="360" w:lineRule="auto"/>
        <w:ind w:left="270" w:right="12" w:firstLine="90"/>
        <w:rPr>
          <w:rFonts w:cs="Times New Roman"/>
          <w:szCs w:val="24"/>
          <w:lang w:val="id-ID"/>
        </w:rPr>
      </w:pPr>
      <w:r w:rsidRPr="007B371E">
        <w:rPr>
          <w:rFonts w:cs="Times New Roman"/>
          <w:szCs w:val="24"/>
          <w:lang w:val="id-ID"/>
        </w:rPr>
        <w:t>M</w:t>
      </w:r>
      <w:r w:rsidR="00C5621B" w:rsidRPr="007B371E">
        <w:rPr>
          <w:rFonts w:cs="Times New Roman"/>
          <w:szCs w:val="24"/>
          <w:lang w:val="id-ID"/>
        </w:rPr>
        <w:t>anfaat suatu produk</w:t>
      </w:r>
      <w:r w:rsidR="00B919CB" w:rsidRPr="007B371E">
        <w:rPr>
          <w:rFonts w:cs="Times New Roman"/>
          <w:szCs w:val="24"/>
          <w:lang w:val="id-ID"/>
        </w:rPr>
        <w:t xml:space="preserve"> </w:t>
      </w:r>
    </w:p>
    <w:p w14:paraId="6F187878" w14:textId="35ADF67A" w:rsidR="00D6306F" w:rsidRPr="007B371E" w:rsidRDefault="00D6306F" w:rsidP="00BF34F8">
      <w:pPr>
        <w:pStyle w:val="Heading1"/>
        <w:spacing w:after="156"/>
        <w:ind w:left="0" w:right="12"/>
        <w:rPr>
          <w:lang w:val="id-ID"/>
        </w:rPr>
      </w:pPr>
      <w:bookmarkStart w:id="21" w:name="_Toc134368658"/>
      <w:r w:rsidRPr="007B371E">
        <w:rPr>
          <w:rFonts w:ascii="Times New Roman" w:eastAsia="Times New Roman" w:hAnsi="Times New Roman" w:cs="Times New Roman"/>
          <w:b/>
          <w:color w:val="000000"/>
          <w:sz w:val="24"/>
          <w:lang w:val="id-ID"/>
        </w:rPr>
        <w:t>2.</w:t>
      </w:r>
      <w:r w:rsidR="00B919CB" w:rsidRPr="007B371E">
        <w:rPr>
          <w:rFonts w:ascii="Times New Roman" w:eastAsia="Times New Roman" w:hAnsi="Times New Roman" w:cs="Times New Roman"/>
          <w:b/>
          <w:color w:val="000000"/>
          <w:sz w:val="24"/>
          <w:lang w:val="id-ID"/>
        </w:rPr>
        <w:t>5</w:t>
      </w:r>
      <w:r w:rsidRPr="007B371E">
        <w:rPr>
          <w:rFonts w:ascii="Times New Roman" w:eastAsia="Times New Roman" w:hAnsi="Times New Roman" w:cs="Times New Roman"/>
          <w:b/>
          <w:color w:val="000000"/>
          <w:sz w:val="24"/>
          <w:lang w:val="id-ID"/>
        </w:rPr>
        <w:t xml:space="preserve"> </w:t>
      </w:r>
      <w:r w:rsidR="002138E3" w:rsidRPr="007B371E">
        <w:rPr>
          <w:rFonts w:ascii="Times New Roman" w:eastAsia="Times New Roman" w:hAnsi="Times New Roman" w:cs="Times New Roman"/>
          <w:b/>
          <w:color w:val="000000"/>
          <w:sz w:val="24"/>
          <w:lang w:val="id-ID"/>
        </w:rPr>
        <w:t>K</w:t>
      </w:r>
      <w:r w:rsidRPr="007B371E">
        <w:rPr>
          <w:rFonts w:ascii="Times New Roman" w:eastAsia="Times New Roman" w:hAnsi="Times New Roman" w:cs="Times New Roman"/>
          <w:b/>
          <w:color w:val="000000"/>
          <w:sz w:val="24"/>
          <w:lang w:val="id-ID"/>
        </w:rPr>
        <w:t xml:space="preserve">epuasan </w:t>
      </w:r>
      <w:r w:rsidR="002138E3" w:rsidRPr="007B371E">
        <w:rPr>
          <w:rFonts w:ascii="Times New Roman" w:eastAsia="Times New Roman" w:hAnsi="Times New Roman" w:cs="Times New Roman"/>
          <w:b/>
          <w:color w:val="000000"/>
          <w:sz w:val="24"/>
          <w:lang w:val="id-ID"/>
        </w:rPr>
        <w:t>K</w:t>
      </w:r>
      <w:r w:rsidRPr="007B371E">
        <w:rPr>
          <w:rFonts w:ascii="Times New Roman" w:eastAsia="Times New Roman" w:hAnsi="Times New Roman" w:cs="Times New Roman"/>
          <w:b/>
          <w:color w:val="000000"/>
          <w:sz w:val="24"/>
          <w:lang w:val="id-ID"/>
        </w:rPr>
        <w:t>onsumen</w:t>
      </w:r>
      <w:bookmarkEnd w:id="21"/>
      <w:r w:rsidRPr="007B371E">
        <w:rPr>
          <w:rFonts w:ascii="Times New Roman" w:eastAsia="Times New Roman" w:hAnsi="Times New Roman" w:cs="Times New Roman"/>
          <w:b/>
          <w:color w:val="000000"/>
          <w:sz w:val="24"/>
          <w:lang w:val="id-ID"/>
        </w:rPr>
        <w:t xml:space="preserve"> </w:t>
      </w:r>
    </w:p>
    <w:p w14:paraId="18D28663" w14:textId="3E8EB52F" w:rsidR="00D6306F" w:rsidRPr="007B371E" w:rsidRDefault="002138E3" w:rsidP="004F7B21">
      <w:pPr>
        <w:pStyle w:val="Heading2"/>
        <w:numPr>
          <w:ilvl w:val="2"/>
          <w:numId w:val="10"/>
        </w:numPr>
        <w:ind w:left="1080" w:right="12"/>
        <w:jc w:val="both"/>
        <w:rPr>
          <w:lang w:val="id-ID"/>
        </w:rPr>
      </w:pPr>
      <w:bookmarkStart w:id="22" w:name="_Toc134368659"/>
      <w:r w:rsidRPr="007B371E">
        <w:rPr>
          <w:lang w:val="id-ID"/>
        </w:rPr>
        <w:t>D</w:t>
      </w:r>
      <w:r w:rsidR="00D6306F" w:rsidRPr="007B371E">
        <w:rPr>
          <w:lang w:val="id-ID"/>
        </w:rPr>
        <w:t>efinisi</w:t>
      </w:r>
      <w:bookmarkEnd w:id="22"/>
      <w:r w:rsidR="00D6306F" w:rsidRPr="007B371E">
        <w:rPr>
          <w:lang w:val="id-ID"/>
        </w:rPr>
        <w:t xml:space="preserve"> </w:t>
      </w:r>
    </w:p>
    <w:p w14:paraId="7828A81B" w14:textId="68A05DE5" w:rsidR="00D6306F" w:rsidRDefault="00D6306F" w:rsidP="00E458F5">
      <w:pPr>
        <w:spacing w:line="360" w:lineRule="auto"/>
        <w:ind w:left="360" w:right="14"/>
        <w:jc w:val="both"/>
        <w:rPr>
          <w:rFonts w:ascii="Times New Roman" w:hAnsi="Times New Roman" w:cs="Times New Roman"/>
          <w:sz w:val="24"/>
          <w:szCs w:val="24"/>
          <w:lang w:val="id-ID"/>
        </w:rPr>
      </w:pPr>
      <w:r w:rsidRPr="007B371E">
        <w:rPr>
          <w:lang w:val="id-ID"/>
        </w:rPr>
        <w:t xml:space="preserve"> </w:t>
      </w:r>
      <w:r w:rsidRPr="007B371E">
        <w:rPr>
          <w:lang w:val="id-ID"/>
        </w:rPr>
        <w:tab/>
      </w:r>
      <w:r w:rsidRPr="007B371E">
        <w:rPr>
          <w:rFonts w:ascii="Times New Roman" w:hAnsi="Times New Roman" w:cs="Times New Roman"/>
          <w:sz w:val="24"/>
          <w:szCs w:val="24"/>
          <w:lang w:val="id-ID"/>
        </w:rPr>
        <w:t>Kepuasan konsumen dapat diukur melalui pengalaman yang konsumen dapatkan Ketika mereka berbelanja di toko ritel.</w:t>
      </w:r>
      <w:r w:rsidR="006E7005" w:rsidRPr="007B371E">
        <w:rPr>
          <w:rFonts w:ascii="Times New Roman" w:hAnsi="Times New Roman" w:cs="Times New Roman"/>
          <w:sz w:val="24"/>
          <w:szCs w:val="24"/>
          <w:lang w:val="id-ID"/>
        </w:rPr>
        <w:t xml:space="preserve"> K</w:t>
      </w:r>
      <w:r w:rsidRPr="007B371E">
        <w:rPr>
          <w:rFonts w:ascii="Times New Roman" w:hAnsi="Times New Roman" w:cs="Times New Roman"/>
          <w:sz w:val="24"/>
          <w:szCs w:val="24"/>
          <w:lang w:val="id-ID"/>
        </w:rPr>
        <w:t>epuasan konsumen dapat mempengaruhi konsumen untuk membuat keputusan mereka dalam berbelanja di toko ritel.</w:t>
      </w:r>
      <w:r w:rsidR="006E7005" w:rsidRPr="007B371E">
        <w:rPr>
          <w:rFonts w:ascii="Times New Roman" w:hAnsi="Times New Roman" w:cs="Times New Roman"/>
          <w:sz w:val="24"/>
          <w:szCs w:val="24"/>
          <w:lang w:val="id-ID"/>
        </w:rPr>
        <w:t xml:space="preserve"> K</w:t>
      </w:r>
      <w:r w:rsidRPr="007B371E">
        <w:rPr>
          <w:rFonts w:ascii="Times New Roman" w:hAnsi="Times New Roman" w:cs="Times New Roman"/>
          <w:sz w:val="24"/>
          <w:szCs w:val="24"/>
          <w:lang w:val="id-ID"/>
        </w:rPr>
        <w:t>epuasan konsumen dapat diukur melalui marketing mix maupun Teknik 7p.berikut ini pendapat beberapa ahli mengenai kepuasan konsumen</w:t>
      </w:r>
      <w:r w:rsidR="006E7005"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(Suryoko, </w:t>
      </w:r>
      <w:r w:rsidR="003B1854">
        <w:rPr>
          <w:rFonts w:ascii="Times New Roman" w:hAnsi="Times New Roman" w:cs="Times New Roman"/>
          <w:sz w:val="24"/>
          <w:szCs w:val="24"/>
          <w:lang w:val="id-ID"/>
        </w:rPr>
        <w:t>2020) k</w:t>
      </w:r>
      <w:r w:rsidR="003B1854" w:rsidRPr="003B1854">
        <w:rPr>
          <w:rFonts w:ascii="Times New Roman" w:hAnsi="Times New Roman" w:cs="Times New Roman"/>
          <w:sz w:val="24"/>
          <w:szCs w:val="24"/>
          <w:lang w:val="id-ID"/>
        </w:rPr>
        <w:t>onsumen melaporkan kepuasan</w:t>
      </w:r>
      <w:r w:rsidR="007C7913" w:rsidRPr="008A4CBB">
        <w:rPr>
          <w:rFonts w:ascii="Times New Roman" w:hAnsi="Times New Roman" w:cs="Times New Roman"/>
          <w:sz w:val="24"/>
          <w:szCs w:val="24"/>
          <w:lang w:val="da-DK"/>
        </w:rPr>
        <w:t>nya</w:t>
      </w:r>
      <w:r w:rsidR="003B1854" w:rsidRPr="003B1854">
        <w:rPr>
          <w:rFonts w:ascii="Times New Roman" w:hAnsi="Times New Roman" w:cs="Times New Roman"/>
          <w:sz w:val="24"/>
          <w:szCs w:val="24"/>
          <w:lang w:val="id-ID"/>
        </w:rPr>
        <w:t xml:space="preserve"> ketika pengalaman mereka dengan produk atau layanan sesuai dengan harapan mereka.</w:t>
      </w:r>
      <w:r w:rsidR="006E7005"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(Kotler, 2016) kepuasan</w:t>
      </w:r>
      <w:r w:rsidR="000A0CD6" w:rsidRPr="008A4CBB">
        <w:rPr>
          <w:rFonts w:ascii="Times New Roman" w:hAnsi="Times New Roman" w:cs="Times New Roman"/>
          <w:sz w:val="24"/>
          <w:szCs w:val="24"/>
          <w:lang w:val="id-ID"/>
        </w:rPr>
        <w:t xml:space="preserve"> adalah keadaan emosional, kejengkelan, kesenangan, kegembiraan, ketidakpuasan dan pengalaman pelanggan ditentukan oleh bagaimana kinerja sebenarnya dari produk dibandingkan praduga mereka. Menurut saya, kesimpulan pengertianyang dapat saya ambil dari perngertian para ahli yakni kepuasan konsumen ialah perasaan senang maupun kecewa Ketika konsumen menyandingkan produk mereka dan yang telah digunakan secara langsung</w:t>
      </w:r>
    </w:p>
    <w:p w14:paraId="16DCEF44" w14:textId="77777777" w:rsidR="00020AFE" w:rsidRDefault="00020AFE" w:rsidP="00E458F5">
      <w:pPr>
        <w:spacing w:line="360" w:lineRule="auto"/>
        <w:ind w:left="360" w:right="14"/>
        <w:jc w:val="both"/>
        <w:rPr>
          <w:rFonts w:ascii="Times New Roman" w:hAnsi="Times New Roman" w:cs="Times New Roman"/>
          <w:sz w:val="24"/>
          <w:szCs w:val="24"/>
          <w:lang w:val="id-ID"/>
        </w:rPr>
      </w:pPr>
    </w:p>
    <w:p w14:paraId="39F62812" w14:textId="77777777" w:rsidR="00020AFE" w:rsidRPr="008A4CBB" w:rsidRDefault="00020AFE" w:rsidP="00E458F5">
      <w:pPr>
        <w:spacing w:line="360" w:lineRule="auto"/>
        <w:ind w:left="360" w:right="14"/>
        <w:jc w:val="both"/>
        <w:rPr>
          <w:rFonts w:ascii="Times New Roman" w:hAnsi="Times New Roman" w:cs="Times New Roman"/>
          <w:sz w:val="24"/>
          <w:szCs w:val="24"/>
          <w:lang w:val="id-ID"/>
        </w:rPr>
      </w:pPr>
    </w:p>
    <w:p w14:paraId="4AC60147" w14:textId="68C9A0DE" w:rsidR="00D6306F" w:rsidRPr="007B371E" w:rsidRDefault="00D6306F" w:rsidP="00BF34F8">
      <w:pPr>
        <w:pStyle w:val="Heading2"/>
        <w:ind w:left="360" w:right="12"/>
        <w:rPr>
          <w:lang w:val="id-ID"/>
        </w:rPr>
      </w:pPr>
      <w:bookmarkStart w:id="23" w:name="_Toc134368660"/>
      <w:r w:rsidRPr="007B371E">
        <w:rPr>
          <w:lang w:val="id-ID"/>
        </w:rPr>
        <w:lastRenderedPageBreak/>
        <w:t>2.</w:t>
      </w:r>
      <w:r w:rsidR="00B919CB" w:rsidRPr="007B371E">
        <w:rPr>
          <w:lang w:val="id-ID"/>
        </w:rPr>
        <w:t>5</w:t>
      </w:r>
      <w:r w:rsidRPr="007B371E">
        <w:rPr>
          <w:lang w:val="id-ID"/>
        </w:rPr>
        <w:t xml:space="preserve">.2 </w:t>
      </w:r>
      <w:r w:rsidR="002138E3" w:rsidRPr="007B371E">
        <w:rPr>
          <w:lang w:val="id-ID"/>
        </w:rPr>
        <w:t>D</w:t>
      </w:r>
      <w:r w:rsidRPr="007B371E">
        <w:rPr>
          <w:lang w:val="id-ID"/>
        </w:rPr>
        <w:t>imensi</w:t>
      </w:r>
      <w:bookmarkEnd w:id="23"/>
      <w:r w:rsidRPr="007B371E">
        <w:rPr>
          <w:lang w:val="id-ID"/>
        </w:rPr>
        <w:t xml:space="preserve"> </w:t>
      </w:r>
    </w:p>
    <w:p w14:paraId="7E650E28" w14:textId="19DCEFD3" w:rsidR="001473E4" w:rsidRPr="007B371E" w:rsidRDefault="00D6306F" w:rsidP="00020AFE">
      <w:pPr>
        <w:spacing w:line="360" w:lineRule="auto"/>
        <w:ind w:left="360" w:right="14"/>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Menurut (Hasan, 2014) terdapat empat dimensi</w:t>
      </w:r>
      <w:r w:rsidR="00305811"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dari kepuasan </w:t>
      </w:r>
      <w:r w:rsidR="002959C8" w:rsidRPr="007B371E">
        <w:rPr>
          <w:rFonts w:ascii="Times New Roman" w:hAnsi="Times New Roman" w:cs="Times New Roman"/>
          <w:sz w:val="24"/>
          <w:szCs w:val="24"/>
          <w:lang w:val="id-ID"/>
        </w:rPr>
        <w:t>konsumen</w:t>
      </w:r>
      <w:r w:rsidRPr="007B371E">
        <w:rPr>
          <w:rFonts w:ascii="Times New Roman" w:hAnsi="Times New Roman" w:cs="Times New Roman"/>
          <w:sz w:val="24"/>
          <w:szCs w:val="24"/>
          <w:lang w:val="id-ID"/>
        </w:rPr>
        <w:t xml:space="preserve"> yaitu: </w:t>
      </w:r>
    </w:p>
    <w:p w14:paraId="502B1F0E" w14:textId="07AD5E10" w:rsidR="00DE7A68" w:rsidRPr="007B371E" w:rsidRDefault="00EB0B7A" w:rsidP="004F7B21">
      <w:pPr>
        <w:pStyle w:val="ListParagraph"/>
        <w:numPr>
          <w:ilvl w:val="0"/>
          <w:numId w:val="25"/>
        </w:numPr>
        <w:spacing w:after="0" w:line="360" w:lineRule="auto"/>
        <w:ind w:left="360" w:right="12" w:firstLine="0"/>
        <w:jc w:val="both"/>
        <w:rPr>
          <w:rFonts w:cs="Times New Roman"/>
          <w:b/>
          <w:bCs/>
          <w:szCs w:val="24"/>
          <w:lang w:val="id-ID"/>
        </w:rPr>
      </w:pPr>
      <w:r w:rsidRPr="007B371E">
        <w:rPr>
          <w:rFonts w:cs="Times New Roman"/>
          <w:b/>
          <w:bCs/>
          <w:szCs w:val="24"/>
          <w:lang w:val="id-ID"/>
        </w:rPr>
        <w:t>M</w:t>
      </w:r>
      <w:r w:rsidR="00DE7A68" w:rsidRPr="007B371E">
        <w:rPr>
          <w:rFonts w:cs="Times New Roman"/>
          <w:b/>
          <w:bCs/>
          <w:szCs w:val="24"/>
          <w:lang w:val="id-ID"/>
        </w:rPr>
        <w:t xml:space="preserve">inat </w:t>
      </w:r>
      <w:r w:rsidRPr="007B371E">
        <w:rPr>
          <w:rFonts w:cs="Times New Roman"/>
          <w:b/>
          <w:bCs/>
          <w:szCs w:val="24"/>
          <w:lang w:val="id-ID"/>
        </w:rPr>
        <w:t>P</w:t>
      </w:r>
      <w:r w:rsidR="00DE7A68" w:rsidRPr="007B371E">
        <w:rPr>
          <w:rFonts w:cs="Times New Roman"/>
          <w:b/>
          <w:bCs/>
          <w:szCs w:val="24"/>
          <w:lang w:val="id-ID"/>
        </w:rPr>
        <w:t xml:space="preserve">embelian </w:t>
      </w:r>
      <w:r w:rsidRPr="007B371E">
        <w:rPr>
          <w:rFonts w:cs="Times New Roman"/>
          <w:b/>
          <w:bCs/>
          <w:szCs w:val="24"/>
          <w:lang w:val="id-ID"/>
        </w:rPr>
        <w:t>U</w:t>
      </w:r>
      <w:r w:rsidR="00DE7A68" w:rsidRPr="007B371E">
        <w:rPr>
          <w:rFonts w:cs="Times New Roman"/>
          <w:b/>
          <w:bCs/>
          <w:szCs w:val="24"/>
          <w:lang w:val="id-ID"/>
        </w:rPr>
        <w:t xml:space="preserve">lang </w:t>
      </w:r>
    </w:p>
    <w:p w14:paraId="21533927" w14:textId="73A6B0D1" w:rsidR="00DE7A68" w:rsidRPr="008A4CBB" w:rsidRDefault="00DE7A68" w:rsidP="00E458F5">
      <w:pPr>
        <w:spacing w:line="360" w:lineRule="auto"/>
        <w:ind w:left="360" w:right="14"/>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 xml:space="preserve">Kepuasan pelanggan </w:t>
      </w:r>
      <w:r w:rsidR="00B22A06" w:rsidRPr="008A4CBB">
        <w:rPr>
          <w:rFonts w:ascii="Times New Roman" w:hAnsi="Times New Roman" w:cs="Times New Roman"/>
          <w:sz w:val="24"/>
          <w:szCs w:val="24"/>
          <w:lang w:val="id-ID"/>
        </w:rPr>
        <w:t xml:space="preserve">dinilai melalui </w:t>
      </w:r>
      <w:r w:rsidRPr="001D06CD">
        <w:rPr>
          <w:rFonts w:ascii="Times New Roman" w:hAnsi="Times New Roman" w:cs="Times New Roman"/>
          <w:i/>
          <w:iCs/>
          <w:sz w:val="24"/>
          <w:szCs w:val="24"/>
          <w:lang w:val="id-ID"/>
        </w:rPr>
        <w:t>behavioral</w:t>
      </w:r>
      <w:r w:rsidRPr="007B371E">
        <w:rPr>
          <w:rFonts w:ascii="Times New Roman" w:hAnsi="Times New Roman" w:cs="Times New Roman"/>
          <w:sz w:val="24"/>
          <w:szCs w:val="24"/>
          <w:lang w:val="id-ID"/>
        </w:rPr>
        <w:t xml:space="preserve"> apakah pelanggan tersebut </w:t>
      </w:r>
      <w:r w:rsidR="00B22A06" w:rsidRPr="008A4CBB">
        <w:rPr>
          <w:rFonts w:ascii="Times New Roman" w:hAnsi="Times New Roman" w:cs="Times New Roman"/>
          <w:sz w:val="24"/>
          <w:szCs w:val="24"/>
          <w:lang w:val="id-ID"/>
        </w:rPr>
        <w:t>bakal</w:t>
      </w:r>
      <w:r w:rsidR="001D06CD" w:rsidRPr="008A4CBB">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menggunakan produk atau</w:t>
      </w:r>
      <w:r w:rsidR="00B22A06" w:rsidRPr="008A4CBB">
        <w:rPr>
          <w:rFonts w:ascii="Times New Roman" w:hAnsi="Times New Roman" w:cs="Times New Roman"/>
          <w:sz w:val="24"/>
          <w:szCs w:val="24"/>
          <w:lang w:val="id-ID"/>
        </w:rPr>
        <w:t>pun</w:t>
      </w:r>
      <w:r w:rsidRPr="007B371E">
        <w:rPr>
          <w:rFonts w:ascii="Times New Roman" w:hAnsi="Times New Roman" w:cs="Times New Roman"/>
          <w:sz w:val="24"/>
          <w:szCs w:val="24"/>
          <w:lang w:val="id-ID"/>
        </w:rPr>
        <w:t xml:space="preserve"> jasanya lagi </w:t>
      </w:r>
    </w:p>
    <w:p w14:paraId="47CEB904" w14:textId="6266BB08" w:rsidR="00A63338" w:rsidRPr="007B371E" w:rsidRDefault="00EB0B7A" w:rsidP="004F7B21">
      <w:pPr>
        <w:pStyle w:val="ListParagraph"/>
        <w:numPr>
          <w:ilvl w:val="0"/>
          <w:numId w:val="25"/>
        </w:numPr>
        <w:spacing w:after="0" w:line="360" w:lineRule="auto"/>
        <w:ind w:left="360" w:right="12" w:firstLine="0"/>
        <w:jc w:val="both"/>
        <w:rPr>
          <w:rFonts w:cs="Times New Roman"/>
          <w:b/>
          <w:bCs/>
          <w:szCs w:val="24"/>
          <w:lang w:val="id-ID"/>
        </w:rPr>
      </w:pPr>
      <w:r w:rsidRPr="007B371E">
        <w:rPr>
          <w:rFonts w:cs="Times New Roman"/>
          <w:b/>
          <w:bCs/>
          <w:szCs w:val="24"/>
          <w:lang w:val="id-ID"/>
        </w:rPr>
        <w:t>K</w:t>
      </w:r>
      <w:r w:rsidR="00A63338" w:rsidRPr="007B371E">
        <w:rPr>
          <w:rFonts w:cs="Times New Roman"/>
          <w:b/>
          <w:bCs/>
          <w:szCs w:val="24"/>
          <w:lang w:val="id-ID"/>
        </w:rPr>
        <w:t xml:space="preserve">esediaan </w:t>
      </w:r>
      <w:r w:rsidRPr="007B371E">
        <w:rPr>
          <w:rFonts w:cs="Times New Roman"/>
          <w:b/>
          <w:bCs/>
          <w:szCs w:val="24"/>
          <w:lang w:val="id-ID"/>
        </w:rPr>
        <w:t>U</w:t>
      </w:r>
      <w:r w:rsidR="00A63338" w:rsidRPr="007B371E">
        <w:rPr>
          <w:rFonts w:cs="Times New Roman"/>
          <w:b/>
          <w:bCs/>
          <w:szCs w:val="24"/>
          <w:lang w:val="id-ID"/>
        </w:rPr>
        <w:t xml:space="preserve">ntuk </w:t>
      </w:r>
      <w:r w:rsidRPr="007B371E">
        <w:rPr>
          <w:rFonts w:cs="Times New Roman"/>
          <w:b/>
          <w:bCs/>
          <w:szCs w:val="24"/>
          <w:lang w:val="id-ID"/>
        </w:rPr>
        <w:t>M</w:t>
      </w:r>
      <w:r w:rsidR="00A63338" w:rsidRPr="007B371E">
        <w:rPr>
          <w:rFonts w:cs="Times New Roman"/>
          <w:b/>
          <w:bCs/>
          <w:szCs w:val="24"/>
          <w:lang w:val="id-ID"/>
        </w:rPr>
        <w:t xml:space="preserve">erekomendasi </w:t>
      </w:r>
    </w:p>
    <w:p w14:paraId="75573E1A" w14:textId="27B2F8D3" w:rsidR="001E0D30" w:rsidRPr="007B371E" w:rsidRDefault="00A63338"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Kesediaan pelanggan</w:t>
      </w:r>
      <w:r w:rsidR="00B22A06">
        <w:rPr>
          <w:rFonts w:ascii="Times New Roman" w:hAnsi="Times New Roman" w:cs="Times New Roman"/>
          <w:sz w:val="24"/>
          <w:szCs w:val="24"/>
        </w:rPr>
        <w:t xml:space="preserve"> </w:t>
      </w:r>
      <w:proofErr w:type="spellStart"/>
      <w:r w:rsidR="00B22A06">
        <w:rPr>
          <w:rFonts w:ascii="Times New Roman" w:hAnsi="Times New Roman" w:cs="Times New Roman"/>
          <w:sz w:val="24"/>
          <w:szCs w:val="24"/>
        </w:rPr>
        <w:t>guna</w:t>
      </w:r>
      <w:proofErr w:type="spellEnd"/>
      <w:r w:rsidRPr="007B371E">
        <w:rPr>
          <w:rFonts w:ascii="Times New Roman" w:hAnsi="Times New Roman" w:cs="Times New Roman"/>
          <w:sz w:val="24"/>
          <w:szCs w:val="24"/>
          <w:lang w:val="id-ID"/>
        </w:rPr>
        <w:t xml:space="preserve"> menjadi ukuran penting dan ditindak</w:t>
      </w:r>
      <w:r w:rsidR="00857E03">
        <w:rPr>
          <w:rFonts w:ascii="Times New Roman" w:hAnsi="Times New Roman" w:cs="Times New Roman"/>
          <w:sz w:val="24"/>
          <w:szCs w:val="24"/>
        </w:rPr>
        <w:t xml:space="preserve"> </w:t>
      </w:r>
      <w:r w:rsidRPr="007B371E">
        <w:rPr>
          <w:rFonts w:ascii="Times New Roman" w:hAnsi="Times New Roman" w:cs="Times New Roman"/>
          <w:sz w:val="24"/>
          <w:szCs w:val="24"/>
          <w:lang w:val="id-ID"/>
        </w:rPr>
        <w:t>lanjutin</w:t>
      </w:r>
    </w:p>
    <w:p w14:paraId="02F6C689" w14:textId="3E26E620" w:rsidR="00DE7A68" w:rsidRPr="007B371E" w:rsidRDefault="00A63338" w:rsidP="00E458F5">
      <w:pPr>
        <w:spacing w:line="360" w:lineRule="auto"/>
        <w:ind w:left="360" w:right="14"/>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 xml:space="preserve">dengan tujuan teman atau keluarga </w:t>
      </w:r>
    </w:p>
    <w:p w14:paraId="149CF170" w14:textId="0E944110" w:rsidR="00D6306F" w:rsidRPr="007B371E" w:rsidRDefault="00EB0B7A" w:rsidP="004F7B21">
      <w:pPr>
        <w:pStyle w:val="ListParagraph"/>
        <w:numPr>
          <w:ilvl w:val="0"/>
          <w:numId w:val="25"/>
        </w:numPr>
        <w:tabs>
          <w:tab w:val="center" w:pos="1739"/>
        </w:tabs>
        <w:spacing w:after="0" w:line="360" w:lineRule="auto"/>
        <w:ind w:right="12"/>
        <w:jc w:val="both"/>
        <w:rPr>
          <w:rFonts w:cs="Times New Roman"/>
          <w:b/>
          <w:bCs/>
          <w:szCs w:val="24"/>
          <w:lang w:val="id-ID"/>
        </w:rPr>
      </w:pPr>
      <w:r w:rsidRPr="007B371E">
        <w:rPr>
          <w:rFonts w:cs="Times New Roman"/>
          <w:b/>
          <w:bCs/>
          <w:szCs w:val="24"/>
          <w:lang w:val="id-ID"/>
        </w:rPr>
        <w:t>K</w:t>
      </w:r>
      <w:r w:rsidR="00D6306F" w:rsidRPr="007B371E">
        <w:rPr>
          <w:rFonts w:cs="Times New Roman"/>
          <w:b/>
          <w:bCs/>
          <w:szCs w:val="24"/>
          <w:lang w:val="id-ID"/>
        </w:rPr>
        <w:t xml:space="preserve">onfirmasi </w:t>
      </w:r>
      <w:r w:rsidRPr="007B371E">
        <w:rPr>
          <w:rFonts w:cs="Times New Roman"/>
          <w:b/>
          <w:bCs/>
          <w:szCs w:val="24"/>
          <w:lang w:val="id-ID"/>
        </w:rPr>
        <w:t>H</w:t>
      </w:r>
      <w:r w:rsidR="00D6306F" w:rsidRPr="007B371E">
        <w:rPr>
          <w:rFonts w:cs="Times New Roman"/>
          <w:b/>
          <w:bCs/>
          <w:szCs w:val="24"/>
          <w:lang w:val="id-ID"/>
        </w:rPr>
        <w:t xml:space="preserve">arapan </w:t>
      </w:r>
    </w:p>
    <w:p w14:paraId="63E70EDB" w14:textId="23933417" w:rsidR="00D6306F" w:rsidRPr="007B371E" w:rsidRDefault="007A0D1C" w:rsidP="00E458F5">
      <w:pPr>
        <w:spacing w:line="360" w:lineRule="auto"/>
        <w:ind w:left="360" w:right="14"/>
        <w:jc w:val="both"/>
        <w:rPr>
          <w:rFonts w:ascii="Times New Roman" w:hAnsi="Times New Roman" w:cs="Times New Roman"/>
          <w:sz w:val="24"/>
          <w:szCs w:val="24"/>
          <w:lang w:val="id-ID"/>
        </w:rPr>
      </w:pPr>
      <w:r w:rsidRPr="007A0D1C">
        <w:rPr>
          <w:rFonts w:ascii="Times New Roman" w:hAnsi="Times New Roman" w:cs="Times New Roman"/>
          <w:sz w:val="24"/>
          <w:szCs w:val="24"/>
          <w:lang w:val="id-ID"/>
        </w:rPr>
        <w:t>Tidak mungkin mengukur kepuasan pelanggan secara terpisah, karena didasarkan pada keseimbangan antara antisipasi dan pengiriman dari pihak bisnis.</w:t>
      </w:r>
      <w:r w:rsidR="00D6306F" w:rsidRPr="007B371E">
        <w:rPr>
          <w:rFonts w:ascii="Times New Roman" w:hAnsi="Times New Roman" w:cs="Times New Roman"/>
          <w:sz w:val="24"/>
          <w:szCs w:val="24"/>
          <w:lang w:val="id-ID"/>
        </w:rPr>
        <w:t xml:space="preserve"> </w:t>
      </w:r>
    </w:p>
    <w:p w14:paraId="5DF587E8" w14:textId="38AD965A" w:rsidR="00A63338" w:rsidRPr="007B371E" w:rsidRDefault="00EB0B7A" w:rsidP="004F7B21">
      <w:pPr>
        <w:pStyle w:val="ListParagraph"/>
        <w:numPr>
          <w:ilvl w:val="0"/>
          <w:numId w:val="25"/>
        </w:numPr>
        <w:spacing w:after="0" w:line="360" w:lineRule="auto"/>
        <w:ind w:left="360" w:right="12" w:firstLine="0"/>
        <w:jc w:val="both"/>
        <w:rPr>
          <w:rFonts w:cs="Times New Roman"/>
          <w:b/>
          <w:bCs/>
          <w:szCs w:val="24"/>
          <w:lang w:val="id-ID"/>
        </w:rPr>
      </w:pPr>
      <w:r w:rsidRPr="007B371E">
        <w:rPr>
          <w:rFonts w:cs="Times New Roman"/>
          <w:b/>
          <w:bCs/>
          <w:szCs w:val="24"/>
          <w:lang w:val="id-ID"/>
        </w:rPr>
        <w:t>K</w:t>
      </w:r>
      <w:r w:rsidR="00A63338" w:rsidRPr="007B371E">
        <w:rPr>
          <w:rFonts w:cs="Times New Roman"/>
          <w:b/>
          <w:bCs/>
          <w:szCs w:val="24"/>
          <w:lang w:val="id-ID"/>
        </w:rPr>
        <w:t xml:space="preserve">etidakpuasan </w:t>
      </w:r>
      <w:r w:rsidRPr="007B371E">
        <w:rPr>
          <w:rFonts w:cs="Times New Roman"/>
          <w:b/>
          <w:bCs/>
          <w:szCs w:val="24"/>
          <w:lang w:val="id-ID"/>
        </w:rPr>
        <w:t>K</w:t>
      </w:r>
      <w:r w:rsidR="00A63338" w:rsidRPr="007B371E">
        <w:rPr>
          <w:rFonts w:cs="Times New Roman"/>
          <w:b/>
          <w:bCs/>
          <w:szCs w:val="24"/>
          <w:lang w:val="id-ID"/>
        </w:rPr>
        <w:t xml:space="preserve">onsumen </w:t>
      </w:r>
    </w:p>
    <w:p w14:paraId="517D54CD" w14:textId="77777777" w:rsidR="001E0D30" w:rsidRPr="007B371E" w:rsidRDefault="00A63338"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Aspek yang telah didalami dan ditelaah mengenai ketidakpuasan pelanggan</w:t>
      </w:r>
    </w:p>
    <w:p w14:paraId="1708BA51" w14:textId="44798D70" w:rsidR="001E0D30" w:rsidRPr="007B371E" w:rsidRDefault="00A63338" w:rsidP="00E458F5">
      <w:pPr>
        <w:spacing w:line="360" w:lineRule="auto"/>
        <w:ind w:left="360" w:right="14"/>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seperti komplain,pengembalian produk,</w:t>
      </w:r>
      <w:r w:rsidR="001D06CD">
        <w:rPr>
          <w:rFonts w:ascii="Times New Roman" w:hAnsi="Times New Roman" w:cs="Times New Roman"/>
          <w:sz w:val="24"/>
          <w:szCs w:val="24"/>
        </w:rPr>
        <w:t xml:space="preserve"> </w:t>
      </w:r>
      <w:r w:rsidRPr="007B371E">
        <w:rPr>
          <w:rFonts w:ascii="Times New Roman" w:hAnsi="Times New Roman" w:cs="Times New Roman"/>
          <w:sz w:val="24"/>
          <w:szCs w:val="24"/>
          <w:lang w:val="id-ID"/>
        </w:rPr>
        <w:t>biaya garansi,</w:t>
      </w:r>
      <w:r w:rsidR="001D06CD">
        <w:rPr>
          <w:rFonts w:ascii="Times New Roman" w:hAnsi="Times New Roman" w:cs="Times New Roman"/>
          <w:sz w:val="24"/>
          <w:szCs w:val="24"/>
        </w:rPr>
        <w:t xml:space="preserve"> </w:t>
      </w:r>
      <w:r w:rsidRPr="007B371E">
        <w:rPr>
          <w:rFonts w:ascii="Times New Roman" w:hAnsi="Times New Roman" w:cs="Times New Roman"/>
          <w:sz w:val="24"/>
          <w:szCs w:val="24"/>
          <w:lang w:val="id-ID"/>
        </w:rPr>
        <w:t xml:space="preserve">rekomendasi </w:t>
      </w:r>
      <w:r w:rsidRPr="001D06CD">
        <w:rPr>
          <w:rFonts w:ascii="Times New Roman" w:hAnsi="Times New Roman" w:cs="Times New Roman"/>
          <w:i/>
          <w:iCs/>
          <w:sz w:val="24"/>
          <w:szCs w:val="24"/>
          <w:lang w:val="id-ID"/>
        </w:rPr>
        <w:t xml:space="preserve">negatif </w:t>
      </w:r>
    </w:p>
    <w:p w14:paraId="33413079" w14:textId="465C003E" w:rsidR="00D6306F" w:rsidRPr="007B371E" w:rsidRDefault="00D6306F" w:rsidP="00BF34F8">
      <w:pPr>
        <w:pStyle w:val="Heading2"/>
        <w:tabs>
          <w:tab w:val="left" w:pos="360"/>
        </w:tabs>
        <w:ind w:left="360" w:right="12"/>
        <w:rPr>
          <w:lang w:val="id-ID"/>
        </w:rPr>
      </w:pPr>
      <w:bookmarkStart w:id="24" w:name="_Toc134368661"/>
      <w:r w:rsidRPr="007B371E">
        <w:rPr>
          <w:lang w:val="id-ID"/>
        </w:rPr>
        <w:t>2.</w:t>
      </w:r>
      <w:r w:rsidR="00B919CB" w:rsidRPr="007B371E">
        <w:rPr>
          <w:lang w:val="id-ID"/>
        </w:rPr>
        <w:t>5</w:t>
      </w:r>
      <w:r w:rsidRPr="007B371E">
        <w:rPr>
          <w:lang w:val="id-ID"/>
        </w:rPr>
        <w:t xml:space="preserve">.3 </w:t>
      </w:r>
      <w:r w:rsidR="001E0D30" w:rsidRPr="007B371E">
        <w:rPr>
          <w:lang w:val="id-ID"/>
        </w:rPr>
        <w:t>I</w:t>
      </w:r>
      <w:r w:rsidRPr="007B371E">
        <w:rPr>
          <w:lang w:val="id-ID"/>
        </w:rPr>
        <w:t>ndikator</w:t>
      </w:r>
      <w:bookmarkEnd w:id="24"/>
      <w:r w:rsidRPr="007B371E">
        <w:rPr>
          <w:lang w:val="id-ID"/>
        </w:rPr>
        <w:t xml:space="preserve"> </w:t>
      </w:r>
    </w:p>
    <w:p w14:paraId="66ED7263" w14:textId="5CDA305E" w:rsidR="00D6306F" w:rsidRPr="007B371E" w:rsidRDefault="00D6306F" w:rsidP="00E458F5">
      <w:pPr>
        <w:spacing w:line="360" w:lineRule="auto"/>
        <w:ind w:left="360" w:right="14"/>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Menurut (Philip Kotler, 201</w:t>
      </w:r>
      <w:r w:rsidR="00822AC1" w:rsidRPr="007B371E">
        <w:rPr>
          <w:rFonts w:ascii="Times New Roman" w:hAnsi="Times New Roman" w:cs="Times New Roman"/>
          <w:sz w:val="24"/>
          <w:szCs w:val="24"/>
          <w:lang w:val="id-ID"/>
        </w:rPr>
        <w:t>3</w:t>
      </w:r>
      <w:r w:rsidRPr="007B371E">
        <w:rPr>
          <w:rFonts w:ascii="Times New Roman" w:hAnsi="Times New Roman" w:cs="Times New Roman"/>
          <w:sz w:val="24"/>
          <w:szCs w:val="24"/>
          <w:lang w:val="id-ID"/>
        </w:rPr>
        <w:t>)</w:t>
      </w:r>
      <w:r w:rsidR="001D06CD">
        <w:rPr>
          <w:rFonts w:ascii="Times New Roman" w:hAnsi="Times New Roman" w:cs="Times New Roman"/>
          <w:sz w:val="24"/>
          <w:szCs w:val="24"/>
        </w:rPr>
        <w:t xml:space="preserve"> </w:t>
      </w:r>
      <w:r w:rsidRPr="007B371E">
        <w:rPr>
          <w:rFonts w:ascii="Times New Roman" w:hAnsi="Times New Roman" w:cs="Times New Roman"/>
          <w:sz w:val="24"/>
          <w:szCs w:val="24"/>
          <w:lang w:val="id-ID"/>
        </w:rPr>
        <w:t xml:space="preserve">indikator kepuasan  pelanggan yaitu </w:t>
      </w:r>
    </w:p>
    <w:p w14:paraId="3E4A3767" w14:textId="33299D98" w:rsidR="00D6306F" w:rsidRPr="007B371E" w:rsidRDefault="00EB0B7A" w:rsidP="004F7B21">
      <w:pPr>
        <w:pStyle w:val="ListParagraph"/>
        <w:numPr>
          <w:ilvl w:val="0"/>
          <w:numId w:val="24"/>
        </w:numPr>
        <w:spacing w:after="0" w:line="360" w:lineRule="auto"/>
        <w:ind w:left="360" w:right="12" w:firstLine="0"/>
        <w:jc w:val="both"/>
        <w:rPr>
          <w:rFonts w:cs="Times New Roman"/>
          <w:b/>
          <w:bCs/>
          <w:szCs w:val="24"/>
          <w:lang w:val="id-ID"/>
        </w:rPr>
      </w:pPr>
      <w:r w:rsidRPr="007B371E">
        <w:rPr>
          <w:rFonts w:cs="Times New Roman"/>
          <w:b/>
          <w:bCs/>
          <w:szCs w:val="24"/>
          <w:lang w:val="id-ID"/>
        </w:rPr>
        <w:t>T</w:t>
      </w:r>
      <w:r w:rsidR="00D6306F" w:rsidRPr="007B371E">
        <w:rPr>
          <w:rFonts w:cs="Times New Roman"/>
          <w:b/>
          <w:bCs/>
          <w:szCs w:val="24"/>
          <w:lang w:val="id-ID"/>
        </w:rPr>
        <w:t xml:space="preserve">etap </w:t>
      </w:r>
      <w:r w:rsidRPr="007B371E">
        <w:rPr>
          <w:rFonts w:cs="Times New Roman"/>
          <w:b/>
          <w:bCs/>
          <w:szCs w:val="24"/>
          <w:lang w:val="id-ID"/>
        </w:rPr>
        <w:t>L</w:t>
      </w:r>
      <w:r w:rsidR="00D6306F" w:rsidRPr="007B371E">
        <w:rPr>
          <w:rFonts w:cs="Times New Roman"/>
          <w:b/>
          <w:bCs/>
          <w:szCs w:val="24"/>
          <w:lang w:val="id-ID"/>
        </w:rPr>
        <w:t xml:space="preserve">oyal </w:t>
      </w:r>
    </w:p>
    <w:p w14:paraId="403C326D" w14:textId="77777777" w:rsidR="00D6306F" w:rsidRPr="007B371E" w:rsidRDefault="00D6306F" w:rsidP="00E458F5">
      <w:pPr>
        <w:spacing w:line="360" w:lineRule="auto"/>
        <w:ind w:left="360" w:right="14"/>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 xml:space="preserve">Konsumen yang cenderung melakukan pembelian produk ditempat yang sama disebabkan konsumen merasa puas terhadap produk yang dibelinya </w:t>
      </w:r>
    </w:p>
    <w:p w14:paraId="6067486D" w14:textId="68F93F6D" w:rsidR="00D6306F" w:rsidRPr="007B371E" w:rsidRDefault="00EB0B7A" w:rsidP="004F7B21">
      <w:pPr>
        <w:pStyle w:val="ListParagraph"/>
        <w:numPr>
          <w:ilvl w:val="0"/>
          <w:numId w:val="24"/>
        </w:numPr>
        <w:spacing w:after="0" w:line="360" w:lineRule="auto"/>
        <w:ind w:left="360" w:right="12" w:firstLine="0"/>
        <w:jc w:val="both"/>
        <w:rPr>
          <w:rFonts w:cs="Times New Roman"/>
          <w:b/>
          <w:bCs/>
          <w:szCs w:val="24"/>
          <w:lang w:val="id-ID"/>
        </w:rPr>
      </w:pPr>
      <w:r w:rsidRPr="007B371E">
        <w:rPr>
          <w:rFonts w:cs="Times New Roman"/>
          <w:b/>
          <w:bCs/>
          <w:szCs w:val="24"/>
          <w:lang w:val="id-ID"/>
        </w:rPr>
        <w:t>M</w:t>
      </w:r>
      <w:r w:rsidR="00D6306F" w:rsidRPr="007B371E">
        <w:rPr>
          <w:rFonts w:cs="Times New Roman"/>
          <w:b/>
          <w:bCs/>
          <w:szCs w:val="24"/>
          <w:lang w:val="id-ID"/>
        </w:rPr>
        <w:t xml:space="preserve">embeli </w:t>
      </w:r>
      <w:r w:rsidRPr="007B371E">
        <w:rPr>
          <w:rFonts w:cs="Times New Roman"/>
          <w:b/>
          <w:bCs/>
          <w:szCs w:val="24"/>
          <w:lang w:val="id-ID"/>
        </w:rPr>
        <w:t>P</w:t>
      </w:r>
      <w:r w:rsidR="00D6306F" w:rsidRPr="007B371E">
        <w:rPr>
          <w:rFonts w:cs="Times New Roman"/>
          <w:b/>
          <w:bCs/>
          <w:szCs w:val="24"/>
          <w:lang w:val="id-ID"/>
        </w:rPr>
        <w:t xml:space="preserve">roduk </w:t>
      </w:r>
      <w:r w:rsidRPr="007B371E">
        <w:rPr>
          <w:rFonts w:cs="Times New Roman"/>
          <w:b/>
          <w:bCs/>
          <w:szCs w:val="24"/>
          <w:lang w:val="id-ID"/>
        </w:rPr>
        <w:t>B</w:t>
      </w:r>
      <w:r w:rsidR="00D6306F" w:rsidRPr="007B371E">
        <w:rPr>
          <w:rFonts w:cs="Times New Roman"/>
          <w:b/>
          <w:bCs/>
          <w:szCs w:val="24"/>
          <w:lang w:val="id-ID"/>
        </w:rPr>
        <w:t xml:space="preserve">aru </w:t>
      </w:r>
      <w:r w:rsidRPr="007B371E">
        <w:rPr>
          <w:rFonts w:cs="Times New Roman"/>
          <w:b/>
          <w:bCs/>
          <w:szCs w:val="24"/>
          <w:lang w:val="id-ID"/>
        </w:rPr>
        <w:t>Y</w:t>
      </w:r>
      <w:r w:rsidR="00D6306F" w:rsidRPr="007B371E">
        <w:rPr>
          <w:rFonts w:cs="Times New Roman"/>
          <w:b/>
          <w:bCs/>
          <w:szCs w:val="24"/>
          <w:lang w:val="id-ID"/>
        </w:rPr>
        <w:t xml:space="preserve">ang </w:t>
      </w:r>
      <w:r w:rsidRPr="007B371E">
        <w:rPr>
          <w:rFonts w:cs="Times New Roman"/>
          <w:b/>
          <w:bCs/>
          <w:szCs w:val="24"/>
          <w:lang w:val="id-ID"/>
        </w:rPr>
        <w:t>D</w:t>
      </w:r>
      <w:r w:rsidR="00D6306F" w:rsidRPr="007B371E">
        <w:rPr>
          <w:rFonts w:cs="Times New Roman"/>
          <w:b/>
          <w:bCs/>
          <w:szCs w:val="24"/>
          <w:lang w:val="id-ID"/>
        </w:rPr>
        <w:t xml:space="preserve">itawarkan </w:t>
      </w:r>
    </w:p>
    <w:p w14:paraId="75526CB7" w14:textId="77777777" w:rsidR="00D6306F" w:rsidRPr="007B371E" w:rsidRDefault="00D6306F" w:rsidP="00E458F5">
      <w:pPr>
        <w:spacing w:line="360" w:lineRule="auto"/>
        <w:ind w:left="360" w:right="14"/>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 xml:space="preserve">Konsumen mengulang Kembali pengalaman yang baik dan yang buruk dengan cara membeli produk lain yang ditawarkan </w:t>
      </w:r>
    </w:p>
    <w:p w14:paraId="762190A1" w14:textId="512BF5D5" w:rsidR="00D6306F" w:rsidRPr="007B371E" w:rsidRDefault="00EB0B7A" w:rsidP="004F7B21">
      <w:pPr>
        <w:pStyle w:val="ListParagraph"/>
        <w:numPr>
          <w:ilvl w:val="0"/>
          <w:numId w:val="24"/>
        </w:numPr>
        <w:spacing w:after="0" w:line="360" w:lineRule="auto"/>
        <w:ind w:left="360" w:right="12" w:firstLine="0"/>
        <w:jc w:val="both"/>
        <w:rPr>
          <w:rFonts w:cs="Times New Roman"/>
          <w:b/>
          <w:bCs/>
          <w:szCs w:val="24"/>
          <w:lang w:val="id-ID"/>
        </w:rPr>
      </w:pPr>
      <w:r w:rsidRPr="007B371E">
        <w:rPr>
          <w:rFonts w:cs="Times New Roman"/>
          <w:b/>
          <w:bCs/>
          <w:szCs w:val="24"/>
          <w:lang w:val="id-ID"/>
        </w:rPr>
        <w:t>M</w:t>
      </w:r>
      <w:r w:rsidR="00D6306F" w:rsidRPr="007B371E">
        <w:rPr>
          <w:rFonts w:cs="Times New Roman"/>
          <w:b/>
          <w:bCs/>
          <w:szCs w:val="24"/>
          <w:lang w:val="id-ID"/>
        </w:rPr>
        <w:t xml:space="preserve">erekomendasikan </w:t>
      </w:r>
      <w:r w:rsidRPr="007B371E">
        <w:rPr>
          <w:rFonts w:cs="Times New Roman"/>
          <w:b/>
          <w:bCs/>
          <w:szCs w:val="24"/>
          <w:lang w:val="id-ID"/>
        </w:rPr>
        <w:t>P</w:t>
      </w:r>
      <w:r w:rsidR="00D6306F" w:rsidRPr="007B371E">
        <w:rPr>
          <w:rFonts w:cs="Times New Roman"/>
          <w:b/>
          <w:bCs/>
          <w:szCs w:val="24"/>
          <w:lang w:val="id-ID"/>
        </w:rPr>
        <w:t xml:space="preserve">roduk </w:t>
      </w:r>
    </w:p>
    <w:p w14:paraId="00B65CEA" w14:textId="77777777" w:rsidR="00D6306F" w:rsidRPr="007B371E" w:rsidRDefault="00D6306F" w:rsidP="00E458F5">
      <w:pPr>
        <w:spacing w:line="360" w:lineRule="auto"/>
        <w:ind w:left="360" w:right="14"/>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 xml:space="preserve">Kepuasan mendorong seseorang memberikan informasi positif kepada individu lainnya.hal ini dapat berupa rekomendasi terkait perusahaan penyedia produk barang dan jasa </w:t>
      </w:r>
    </w:p>
    <w:p w14:paraId="6F172A30" w14:textId="150172D3" w:rsidR="00D6306F" w:rsidRPr="007B371E" w:rsidRDefault="00EB0B7A" w:rsidP="004F7B21">
      <w:pPr>
        <w:pStyle w:val="ListParagraph"/>
        <w:numPr>
          <w:ilvl w:val="0"/>
          <w:numId w:val="24"/>
        </w:numPr>
        <w:spacing w:after="0" w:line="360" w:lineRule="auto"/>
        <w:ind w:left="360" w:right="12" w:firstLine="0"/>
        <w:jc w:val="both"/>
        <w:rPr>
          <w:rFonts w:cs="Times New Roman"/>
          <w:b/>
          <w:bCs/>
          <w:szCs w:val="24"/>
          <w:lang w:val="id-ID"/>
        </w:rPr>
      </w:pPr>
      <w:r w:rsidRPr="007B371E">
        <w:rPr>
          <w:rFonts w:cs="Times New Roman"/>
          <w:b/>
          <w:bCs/>
          <w:szCs w:val="24"/>
          <w:lang w:val="id-ID"/>
        </w:rPr>
        <w:lastRenderedPageBreak/>
        <w:t>B</w:t>
      </w:r>
      <w:r w:rsidR="00D6306F" w:rsidRPr="007B371E">
        <w:rPr>
          <w:rFonts w:cs="Times New Roman"/>
          <w:b/>
          <w:bCs/>
          <w:szCs w:val="24"/>
          <w:lang w:val="id-ID"/>
        </w:rPr>
        <w:t xml:space="preserve">ersedia </w:t>
      </w:r>
      <w:r w:rsidRPr="007B371E">
        <w:rPr>
          <w:rFonts w:cs="Times New Roman"/>
          <w:b/>
          <w:bCs/>
          <w:szCs w:val="24"/>
          <w:lang w:val="id-ID"/>
        </w:rPr>
        <w:t>M</w:t>
      </w:r>
      <w:r w:rsidR="00D6306F" w:rsidRPr="007B371E">
        <w:rPr>
          <w:rFonts w:cs="Times New Roman"/>
          <w:b/>
          <w:bCs/>
          <w:szCs w:val="24"/>
          <w:lang w:val="id-ID"/>
        </w:rPr>
        <w:t xml:space="preserve">embayar </w:t>
      </w:r>
      <w:r w:rsidRPr="007B371E">
        <w:rPr>
          <w:rFonts w:cs="Times New Roman"/>
          <w:b/>
          <w:bCs/>
          <w:szCs w:val="24"/>
          <w:lang w:val="id-ID"/>
        </w:rPr>
        <w:t>L</w:t>
      </w:r>
      <w:r w:rsidR="00D6306F" w:rsidRPr="007B371E">
        <w:rPr>
          <w:rFonts w:cs="Times New Roman"/>
          <w:b/>
          <w:bCs/>
          <w:szCs w:val="24"/>
          <w:lang w:val="id-ID"/>
        </w:rPr>
        <w:t xml:space="preserve">ebih </w:t>
      </w:r>
    </w:p>
    <w:p w14:paraId="66BA6195" w14:textId="47FBCB66" w:rsidR="00D6306F" w:rsidRPr="007B371E" w:rsidRDefault="00F04C4F" w:rsidP="00E458F5">
      <w:pPr>
        <w:spacing w:line="360" w:lineRule="auto"/>
        <w:ind w:left="360" w:right="14"/>
        <w:jc w:val="both"/>
        <w:rPr>
          <w:rFonts w:ascii="Times New Roman" w:hAnsi="Times New Roman" w:cs="Times New Roman"/>
          <w:sz w:val="24"/>
          <w:szCs w:val="24"/>
          <w:lang w:val="id-ID"/>
        </w:rPr>
      </w:pPr>
      <w:r w:rsidRPr="00F04C4F">
        <w:rPr>
          <w:rFonts w:ascii="Times New Roman" w:hAnsi="Times New Roman" w:cs="Times New Roman"/>
          <w:sz w:val="24"/>
          <w:szCs w:val="24"/>
          <w:lang w:val="id-ID"/>
        </w:rPr>
        <w:t>Tingkat kepuasan pelanggan dapat dibandingkan dengan harga pembelian. Harga yang lebih tinggi menunjukkan kualitas yang lebih tinggi di mata konsumen.</w:t>
      </w:r>
    </w:p>
    <w:p w14:paraId="173E76F6" w14:textId="7C20B467" w:rsidR="00D6306F" w:rsidRPr="007B371E" w:rsidRDefault="00EB0B7A" w:rsidP="004F7B21">
      <w:pPr>
        <w:pStyle w:val="ListParagraph"/>
        <w:numPr>
          <w:ilvl w:val="0"/>
          <w:numId w:val="24"/>
        </w:numPr>
        <w:spacing w:after="0" w:line="360" w:lineRule="auto"/>
        <w:ind w:left="360" w:right="12" w:firstLine="0"/>
        <w:jc w:val="both"/>
        <w:rPr>
          <w:rFonts w:cs="Times New Roman"/>
          <w:szCs w:val="24"/>
          <w:lang w:val="id-ID"/>
        </w:rPr>
      </w:pPr>
      <w:r w:rsidRPr="007B371E">
        <w:rPr>
          <w:rFonts w:cs="Times New Roman"/>
          <w:b/>
          <w:bCs/>
          <w:szCs w:val="24"/>
          <w:lang w:val="id-ID"/>
        </w:rPr>
        <w:t>M</w:t>
      </w:r>
      <w:r w:rsidR="00D6306F" w:rsidRPr="007B371E">
        <w:rPr>
          <w:rFonts w:cs="Times New Roman"/>
          <w:b/>
          <w:bCs/>
          <w:szCs w:val="24"/>
          <w:lang w:val="id-ID"/>
        </w:rPr>
        <w:t xml:space="preserve">emberi </w:t>
      </w:r>
      <w:r w:rsidRPr="007B371E">
        <w:rPr>
          <w:rFonts w:cs="Times New Roman"/>
          <w:b/>
          <w:bCs/>
          <w:szCs w:val="24"/>
          <w:lang w:val="id-ID"/>
        </w:rPr>
        <w:t>M</w:t>
      </w:r>
      <w:r w:rsidR="00D6306F" w:rsidRPr="007B371E">
        <w:rPr>
          <w:rFonts w:cs="Times New Roman"/>
          <w:b/>
          <w:bCs/>
          <w:szCs w:val="24"/>
          <w:lang w:val="id-ID"/>
        </w:rPr>
        <w:t>asukan</w:t>
      </w:r>
      <w:r w:rsidR="00D6306F" w:rsidRPr="007B371E">
        <w:rPr>
          <w:rFonts w:cs="Times New Roman"/>
          <w:szCs w:val="24"/>
          <w:lang w:val="id-ID"/>
        </w:rPr>
        <w:t xml:space="preserve">  </w:t>
      </w:r>
    </w:p>
    <w:p w14:paraId="427E0E2D" w14:textId="49DA75D6" w:rsidR="00E458F5" w:rsidRDefault="00D6306F" w:rsidP="001473E4">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Walaupun kepuasan sudah te</w:t>
      </w:r>
      <w:r w:rsidR="00EF54AF" w:rsidRPr="008A4CBB">
        <w:rPr>
          <w:rFonts w:ascii="Times New Roman" w:hAnsi="Times New Roman" w:cs="Times New Roman"/>
          <w:sz w:val="24"/>
          <w:szCs w:val="24"/>
          <w:lang w:val="id-ID"/>
        </w:rPr>
        <w:t>rtuju</w:t>
      </w:r>
      <w:r w:rsidRPr="007B371E">
        <w:rPr>
          <w:rFonts w:ascii="Times New Roman" w:hAnsi="Times New Roman" w:cs="Times New Roman"/>
          <w:sz w:val="24"/>
          <w:szCs w:val="24"/>
          <w:lang w:val="id-ID"/>
        </w:rPr>
        <w:t xml:space="preserve"> konsumen akan </w:t>
      </w:r>
      <w:r w:rsidR="00C41E5F" w:rsidRPr="008A4CBB">
        <w:rPr>
          <w:rFonts w:ascii="Times New Roman" w:hAnsi="Times New Roman" w:cs="Times New Roman"/>
          <w:sz w:val="24"/>
          <w:szCs w:val="24"/>
          <w:lang w:val="id-ID"/>
        </w:rPr>
        <w:t xml:space="preserve">kerap </w:t>
      </w:r>
      <w:r w:rsidRPr="007B371E">
        <w:rPr>
          <w:rFonts w:ascii="Times New Roman" w:hAnsi="Times New Roman" w:cs="Times New Roman"/>
          <w:sz w:val="24"/>
          <w:szCs w:val="24"/>
          <w:lang w:val="id-ID"/>
        </w:rPr>
        <w:t>meberikan saran dan masukan untuk keinginan mereka tercapai karena sifat dasar konsumen yang selalu menginginkan lebih</w:t>
      </w:r>
      <w:r w:rsidR="008B0FD2" w:rsidRPr="008B0FD2">
        <w:rPr>
          <w:rFonts w:ascii="Times New Roman" w:hAnsi="Times New Roman" w:cs="Times New Roman"/>
          <w:sz w:val="24"/>
          <w:szCs w:val="24"/>
          <w:lang w:val="id-ID"/>
        </w:rPr>
        <w:t>.</w:t>
      </w:r>
      <w:r w:rsidRPr="007B371E">
        <w:rPr>
          <w:rFonts w:ascii="Times New Roman" w:hAnsi="Times New Roman" w:cs="Times New Roman"/>
          <w:sz w:val="24"/>
          <w:szCs w:val="24"/>
          <w:lang w:val="id-ID"/>
        </w:rPr>
        <w:t xml:space="preserve"> </w:t>
      </w:r>
    </w:p>
    <w:p w14:paraId="1FBA0A24" w14:textId="77777777" w:rsidR="008B0FD2" w:rsidRDefault="008B0FD2" w:rsidP="001473E4">
      <w:pPr>
        <w:spacing w:after="0" w:line="360" w:lineRule="auto"/>
        <w:ind w:left="360" w:right="12"/>
        <w:jc w:val="both"/>
        <w:rPr>
          <w:rFonts w:ascii="Times New Roman" w:hAnsi="Times New Roman" w:cs="Times New Roman"/>
          <w:sz w:val="24"/>
          <w:szCs w:val="24"/>
          <w:lang w:val="id-ID"/>
        </w:rPr>
      </w:pPr>
    </w:p>
    <w:p w14:paraId="59BB5F9E" w14:textId="77777777" w:rsidR="008B0FD2" w:rsidRDefault="008B0FD2" w:rsidP="001473E4">
      <w:pPr>
        <w:spacing w:after="0" w:line="360" w:lineRule="auto"/>
        <w:ind w:left="360" w:right="12"/>
        <w:jc w:val="both"/>
        <w:rPr>
          <w:rFonts w:ascii="Times New Roman" w:hAnsi="Times New Roman" w:cs="Times New Roman"/>
          <w:sz w:val="24"/>
          <w:szCs w:val="24"/>
          <w:lang w:val="id-ID"/>
        </w:rPr>
      </w:pPr>
    </w:p>
    <w:p w14:paraId="36F52E04" w14:textId="77777777" w:rsidR="008B0FD2" w:rsidRDefault="008B0FD2" w:rsidP="001473E4">
      <w:pPr>
        <w:spacing w:after="0" w:line="360" w:lineRule="auto"/>
        <w:ind w:left="360" w:right="12"/>
        <w:jc w:val="both"/>
        <w:rPr>
          <w:rFonts w:ascii="Times New Roman" w:hAnsi="Times New Roman" w:cs="Times New Roman"/>
          <w:sz w:val="24"/>
          <w:szCs w:val="24"/>
          <w:lang w:val="id-ID"/>
        </w:rPr>
      </w:pPr>
    </w:p>
    <w:p w14:paraId="66F1B188" w14:textId="77777777" w:rsidR="008B0FD2" w:rsidRDefault="008B0FD2" w:rsidP="001473E4">
      <w:pPr>
        <w:spacing w:after="0" w:line="360" w:lineRule="auto"/>
        <w:ind w:left="360" w:right="12"/>
        <w:jc w:val="both"/>
        <w:rPr>
          <w:rFonts w:ascii="Times New Roman" w:hAnsi="Times New Roman" w:cs="Times New Roman"/>
          <w:sz w:val="24"/>
          <w:szCs w:val="24"/>
          <w:lang w:val="id-ID"/>
        </w:rPr>
      </w:pPr>
    </w:p>
    <w:p w14:paraId="3ABFC381" w14:textId="77777777" w:rsidR="008B0FD2" w:rsidRDefault="008B0FD2" w:rsidP="001473E4">
      <w:pPr>
        <w:spacing w:after="0" w:line="360" w:lineRule="auto"/>
        <w:ind w:left="360" w:right="12"/>
        <w:jc w:val="both"/>
        <w:rPr>
          <w:rFonts w:ascii="Times New Roman" w:hAnsi="Times New Roman" w:cs="Times New Roman"/>
          <w:sz w:val="24"/>
          <w:szCs w:val="24"/>
          <w:lang w:val="id-ID"/>
        </w:rPr>
      </w:pPr>
    </w:p>
    <w:p w14:paraId="6A98BA10" w14:textId="77777777" w:rsidR="008B0FD2" w:rsidRDefault="008B0FD2" w:rsidP="001473E4">
      <w:pPr>
        <w:spacing w:after="0" w:line="360" w:lineRule="auto"/>
        <w:ind w:left="360" w:right="12"/>
        <w:jc w:val="both"/>
        <w:rPr>
          <w:rFonts w:ascii="Times New Roman" w:hAnsi="Times New Roman" w:cs="Times New Roman"/>
          <w:sz w:val="24"/>
          <w:szCs w:val="24"/>
          <w:lang w:val="id-ID"/>
        </w:rPr>
      </w:pPr>
    </w:p>
    <w:p w14:paraId="71814912" w14:textId="77777777" w:rsidR="008B0FD2" w:rsidRDefault="008B0FD2" w:rsidP="001473E4">
      <w:pPr>
        <w:spacing w:after="0" w:line="360" w:lineRule="auto"/>
        <w:ind w:left="360" w:right="12"/>
        <w:jc w:val="both"/>
        <w:rPr>
          <w:rFonts w:ascii="Times New Roman" w:hAnsi="Times New Roman" w:cs="Times New Roman"/>
          <w:sz w:val="24"/>
          <w:szCs w:val="24"/>
          <w:lang w:val="id-ID"/>
        </w:rPr>
      </w:pPr>
    </w:p>
    <w:p w14:paraId="4C48D8D0" w14:textId="77777777" w:rsidR="008B0FD2" w:rsidRDefault="008B0FD2" w:rsidP="001473E4">
      <w:pPr>
        <w:spacing w:after="0" w:line="360" w:lineRule="auto"/>
        <w:ind w:left="360" w:right="12"/>
        <w:jc w:val="both"/>
        <w:rPr>
          <w:rFonts w:ascii="Times New Roman" w:hAnsi="Times New Roman" w:cs="Times New Roman"/>
          <w:sz w:val="24"/>
          <w:szCs w:val="24"/>
          <w:lang w:val="id-ID"/>
        </w:rPr>
      </w:pPr>
    </w:p>
    <w:p w14:paraId="57004FE9" w14:textId="77777777" w:rsidR="008B0FD2" w:rsidRDefault="008B0FD2" w:rsidP="001473E4">
      <w:pPr>
        <w:spacing w:after="0" w:line="360" w:lineRule="auto"/>
        <w:ind w:left="360" w:right="12"/>
        <w:jc w:val="both"/>
        <w:rPr>
          <w:rFonts w:ascii="Times New Roman" w:hAnsi="Times New Roman" w:cs="Times New Roman"/>
          <w:sz w:val="24"/>
          <w:szCs w:val="24"/>
          <w:lang w:val="id-ID"/>
        </w:rPr>
      </w:pPr>
    </w:p>
    <w:p w14:paraId="0C1D0D7E" w14:textId="77777777" w:rsidR="008B0FD2" w:rsidRDefault="008B0FD2" w:rsidP="001473E4">
      <w:pPr>
        <w:spacing w:after="0" w:line="360" w:lineRule="auto"/>
        <w:ind w:left="360" w:right="12"/>
        <w:jc w:val="both"/>
        <w:rPr>
          <w:rFonts w:ascii="Times New Roman" w:hAnsi="Times New Roman" w:cs="Times New Roman"/>
          <w:sz w:val="24"/>
          <w:szCs w:val="24"/>
          <w:lang w:val="id-ID"/>
        </w:rPr>
      </w:pPr>
    </w:p>
    <w:p w14:paraId="4CB9EE92" w14:textId="77777777" w:rsidR="008B0FD2" w:rsidRDefault="008B0FD2" w:rsidP="001473E4">
      <w:pPr>
        <w:spacing w:after="0" w:line="360" w:lineRule="auto"/>
        <w:ind w:left="360" w:right="12"/>
        <w:jc w:val="both"/>
        <w:rPr>
          <w:rFonts w:ascii="Times New Roman" w:hAnsi="Times New Roman" w:cs="Times New Roman"/>
          <w:sz w:val="24"/>
          <w:szCs w:val="24"/>
          <w:lang w:val="id-ID"/>
        </w:rPr>
      </w:pPr>
    </w:p>
    <w:p w14:paraId="3305DA51" w14:textId="77777777" w:rsidR="008B0FD2" w:rsidRDefault="008B0FD2" w:rsidP="001473E4">
      <w:pPr>
        <w:spacing w:after="0" w:line="360" w:lineRule="auto"/>
        <w:ind w:left="360" w:right="12"/>
        <w:jc w:val="both"/>
        <w:rPr>
          <w:rFonts w:ascii="Times New Roman" w:hAnsi="Times New Roman" w:cs="Times New Roman"/>
          <w:sz w:val="24"/>
          <w:szCs w:val="24"/>
          <w:lang w:val="id-ID"/>
        </w:rPr>
      </w:pPr>
    </w:p>
    <w:p w14:paraId="2EC4C694" w14:textId="77777777" w:rsidR="008B0FD2" w:rsidRDefault="008B0FD2" w:rsidP="001473E4">
      <w:pPr>
        <w:spacing w:after="0" w:line="360" w:lineRule="auto"/>
        <w:ind w:left="360" w:right="12"/>
        <w:jc w:val="both"/>
        <w:rPr>
          <w:rFonts w:ascii="Times New Roman" w:hAnsi="Times New Roman" w:cs="Times New Roman"/>
          <w:sz w:val="24"/>
          <w:szCs w:val="24"/>
          <w:lang w:val="id-ID"/>
        </w:rPr>
      </w:pPr>
    </w:p>
    <w:p w14:paraId="5E6AB3F6" w14:textId="77777777" w:rsidR="008B0FD2" w:rsidRDefault="008B0FD2" w:rsidP="001473E4">
      <w:pPr>
        <w:spacing w:after="0" w:line="360" w:lineRule="auto"/>
        <w:ind w:left="360" w:right="12"/>
        <w:jc w:val="both"/>
        <w:rPr>
          <w:rFonts w:ascii="Times New Roman" w:hAnsi="Times New Roman" w:cs="Times New Roman"/>
          <w:sz w:val="24"/>
          <w:szCs w:val="24"/>
          <w:lang w:val="id-ID"/>
        </w:rPr>
      </w:pPr>
    </w:p>
    <w:p w14:paraId="55B6E0D5" w14:textId="77777777" w:rsidR="008B0FD2" w:rsidRDefault="008B0FD2" w:rsidP="001473E4">
      <w:pPr>
        <w:spacing w:after="0" w:line="360" w:lineRule="auto"/>
        <w:ind w:left="360" w:right="12"/>
        <w:jc w:val="both"/>
        <w:rPr>
          <w:rFonts w:ascii="Times New Roman" w:hAnsi="Times New Roman" w:cs="Times New Roman"/>
          <w:sz w:val="24"/>
          <w:szCs w:val="24"/>
          <w:lang w:val="id-ID"/>
        </w:rPr>
      </w:pPr>
    </w:p>
    <w:p w14:paraId="1380797F" w14:textId="77777777" w:rsidR="008B0FD2" w:rsidRDefault="008B0FD2" w:rsidP="001473E4">
      <w:pPr>
        <w:spacing w:after="0" w:line="360" w:lineRule="auto"/>
        <w:ind w:left="360" w:right="12"/>
        <w:jc w:val="both"/>
        <w:rPr>
          <w:rFonts w:ascii="Times New Roman" w:hAnsi="Times New Roman" w:cs="Times New Roman"/>
          <w:sz w:val="24"/>
          <w:szCs w:val="24"/>
          <w:lang w:val="id-ID"/>
        </w:rPr>
      </w:pPr>
    </w:p>
    <w:p w14:paraId="1CA3FD12" w14:textId="77777777" w:rsidR="008B0FD2" w:rsidRDefault="008B0FD2" w:rsidP="001473E4">
      <w:pPr>
        <w:spacing w:after="0" w:line="360" w:lineRule="auto"/>
        <w:ind w:left="360" w:right="12"/>
        <w:jc w:val="both"/>
        <w:rPr>
          <w:rFonts w:ascii="Times New Roman" w:hAnsi="Times New Roman" w:cs="Times New Roman"/>
          <w:sz w:val="24"/>
          <w:szCs w:val="24"/>
          <w:lang w:val="id-ID"/>
        </w:rPr>
      </w:pPr>
    </w:p>
    <w:p w14:paraId="0C2B88EB" w14:textId="77777777" w:rsidR="008B0FD2" w:rsidRDefault="008B0FD2" w:rsidP="001473E4">
      <w:pPr>
        <w:spacing w:after="0" w:line="360" w:lineRule="auto"/>
        <w:ind w:left="360" w:right="12"/>
        <w:jc w:val="both"/>
        <w:rPr>
          <w:rFonts w:ascii="Times New Roman" w:hAnsi="Times New Roman" w:cs="Times New Roman"/>
          <w:sz w:val="24"/>
          <w:szCs w:val="24"/>
          <w:lang w:val="id-ID"/>
        </w:rPr>
      </w:pPr>
    </w:p>
    <w:p w14:paraId="440947EF" w14:textId="77777777" w:rsidR="008B0FD2" w:rsidRDefault="008B0FD2" w:rsidP="001473E4">
      <w:pPr>
        <w:spacing w:after="0" w:line="360" w:lineRule="auto"/>
        <w:ind w:left="360" w:right="12"/>
        <w:jc w:val="both"/>
        <w:rPr>
          <w:rFonts w:ascii="Times New Roman" w:hAnsi="Times New Roman" w:cs="Times New Roman"/>
          <w:sz w:val="24"/>
          <w:szCs w:val="24"/>
          <w:lang w:val="id-ID"/>
        </w:rPr>
      </w:pPr>
    </w:p>
    <w:p w14:paraId="7056E85D" w14:textId="77777777" w:rsidR="008B0FD2" w:rsidRDefault="008B0FD2" w:rsidP="001473E4">
      <w:pPr>
        <w:spacing w:after="0" w:line="360" w:lineRule="auto"/>
        <w:ind w:left="360" w:right="12"/>
        <w:jc w:val="both"/>
        <w:rPr>
          <w:rFonts w:ascii="Times New Roman" w:hAnsi="Times New Roman" w:cs="Times New Roman"/>
          <w:sz w:val="24"/>
          <w:szCs w:val="24"/>
          <w:lang w:val="id-ID"/>
        </w:rPr>
      </w:pPr>
    </w:p>
    <w:p w14:paraId="6453AC32" w14:textId="77777777" w:rsidR="008B0FD2" w:rsidRDefault="008B0FD2" w:rsidP="001473E4">
      <w:pPr>
        <w:spacing w:after="0" w:line="360" w:lineRule="auto"/>
        <w:ind w:left="360" w:right="12"/>
        <w:jc w:val="both"/>
        <w:rPr>
          <w:rFonts w:ascii="Times New Roman" w:hAnsi="Times New Roman" w:cs="Times New Roman"/>
          <w:sz w:val="24"/>
          <w:szCs w:val="24"/>
          <w:lang w:val="id-ID"/>
        </w:rPr>
      </w:pPr>
    </w:p>
    <w:p w14:paraId="59E0B17C" w14:textId="77777777" w:rsidR="008B0FD2" w:rsidRDefault="008B0FD2" w:rsidP="001473E4">
      <w:pPr>
        <w:spacing w:after="0" w:line="360" w:lineRule="auto"/>
        <w:ind w:left="360" w:right="12"/>
        <w:jc w:val="both"/>
        <w:rPr>
          <w:rFonts w:ascii="Times New Roman" w:hAnsi="Times New Roman" w:cs="Times New Roman"/>
          <w:sz w:val="24"/>
          <w:szCs w:val="24"/>
          <w:lang w:val="id-ID"/>
        </w:rPr>
      </w:pPr>
    </w:p>
    <w:p w14:paraId="0F7D02A0" w14:textId="77777777" w:rsidR="008B0FD2" w:rsidRPr="001473E4" w:rsidRDefault="008B0FD2" w:rsidP="001473E4">
      <w:pPr>
        <w:spacing w:after="0" w:line="360" w:lineRule="auto"/>
        <w:ind w:left="360" w:right="12"/>
        <w:jc w:val="both"/>
        <w:rPr>
          <w:rFonts w:ascii="Times New Roman" w:hAnsi="Times New Roman" w:cs="Times New Roman"/>
          <w:sz w:val="24"/>
          <w:szCs w:val="24"/>
          <w:lang w:val="id-ID"/>
        </w:rPr>
      </w:pPr>
    </w:p>
    <w:p w14:paraId="63D014AD" w14:textId="2FD4DF3F" w:rsidR="00AB4B50" w:rsidRDefault="00DE0B0C" w:rsidP="00AB4B50">
      <w:pPr>
        <w:pStyle w:val="Caption"/>
        <w:ind w:right="12"/>
        <w:jc w:val="center"/>
        <w:rPr>
          <w:b/>
          <w:bCs/>
          <w:i w:val="0"/>
          <w:iCs w:val="0"/>
          <w:color w:val="000000" w:themeColor="text1"/>
          <w:sz w:val="24"/>
          <w:szCs w:val="24"/>
        </w:rPr>
      </w:pPr>
      <w:proofErr w:type="spellStart"/>
      <w:r w:rsidRPr="00171779">
        <w:rPr>
          <w:b/>
          <w:bCs/>
          <w:i w:val="0"/>
          <w:iCs w:val="0"/>
          <w:color w:val="000000" w:themeColor="text1"/>
          <w:sz w:val="24"/>
          <w:szCs w:val="24"/>
        </w:rPr>
        <w:lastRenderedPageBreak/>
        <w:t>Tabel</w:t>
      </w:r>
      <w:proofErr w:type="spellEnd"/>
      <w:r w:rsidRPr="00171779">
        <w:rPr>
          <w:b/>
          <w:bCs/>
          <w:i w:val="0"/>
          <w:iCs w:val="0"/>
          <w:color w:val="000000" w:themeColor="text1"/>
          <w:sz w:val="24"/>
          <w:szCs w:val="24"/>
        </w:rPr>
        <w:t xml:space="preserve"> 2.6</w:t>
      </w:r>
      <w:r w:rsidR="00020AFE">
        <w:rPr>
          <w:b/>
          <w:bCs/>
          <w:i w:val="0"/>
          <w:iCs w:val="0"/>
          <w:color w:val="000000" w:themeColor="text1"/>
          <w:sz w:val="24"/>
          <w:szCs w:val="24"/>
        </w:rPr>
        <w:t>.</w:t>
      </w:r>
      <w:r w:rsidRPr="00171779">
        <w:rPr>
          <w:b/>
          <w:bCs/>
          <w:i w:val="0"/>
          <w:iCs w:val="0"/>
          <w:color w:val="000000" w:themeColor="text1"/>
          <w:sz w:val="24"/>
          <w:szCs w:val="24"/>
        </w:rPr>
        <w:fldChar w:fldCharType="begin"/>
      </w:r>
      <w:r w:rsidRPr="00171779">
        <w:rPr>
          <w:b/>
          <w:bCs/>
          <w:i w:val="0"/>
          <w:iCs w:val="0"/>
          <w:color w:val="000000" w:themeColor="text1"/>
          <w:sz w:val="24"/>
          <w:szCs w:val="24"/>
        </w:rPr>
        <w:instrText xml:space="preserve"> SEQ Tabel_2.6 \* ARABIC </w:instrText>
      </w:r>
      <w:r w:rsidRPr="00171779">
        <w:rPr>
          <w:b/>
          <w:bCs/>
          <w:i w:val="0"/>
          <w:iCs w:val="0"/>
          <w:color w:val="000000" w:themeColor="text1"/>
          <w:sz w:val="24"/>
          <w:szCs w:val="24"/>
        </w:rPr>
        <w:fldChar w:fldCharType="separate"/>
      </w:r>
      <w:r w:rsidR="004B7BB5">
        <w:rPr>
          <w:b/>
          <w:bCs/>
          <w:i w:val="0"/>
          <w:iCs w:val="0"/>
          <w:noProof/>
          <w:color w:val="000000" w:themeColor="text1"/>
          <w:sz w:val="24"/>
          <w:szCs w:val="24"/>
        </w:rPr>
        <w:t>1</w:t>
      </w:r>
      <w:r w:rsidRPr="00171779">
        <w:rPr>
          <w:b/>
          <w:bCs/>
          <w:i w:val="0"/>
          <w:iCs w:val="0"/>
          <w:color w:val="000000" w:themeColor="text1"/>
          <w:sz w:val="24"/>
          <w:szCs w:val="24"/>
        </w:rPr>
        <w:fldChar w:fldCharType="end"/>
      </w:r>
      <w:bookmarkStart w:id="25" w:name="_Toc134368662"/>
    </w:p>
    <w:p w14:paraId="49FC1011" w14:textId="77777777" w:rsidR="00AB4B50" w:rsidRDefault="00AB4B50" w:rsidP="00AB4B50">
      <w:pPr>
        <w:pStyle w:val="Caption"/>
        <w:ind w:right="12"/>
        <w:jc w:val="center"/>
        <w:rPr>
          <w:rFonts w:eastAsia="Times New Roman" w:cs="Times New Roman"/>
          <w:b/>
          <w:i w:val="0"/>
          <w:iCs w:val="0"/>
          <w:color w:val="000000"/>
          <w:sz w:val="24"/>
          <w:lang w:val="id-ID"/>
        </w:rPr>
      </w:pPr>
      <w:r w:rsidRPr="00AB4B50">
        <w:rPr>
          <w:rFonts w:eastAsia="Times New Roman" w:cs="Times New Roman"/>
          <w:b/>
          <w:i w:val="0"/>
          <w:iCs w:val="0"/>
          <w:color w:val="000000"/>
          <w:sz w:val="24"/>
        </w:rPr>
        <w:t>P</w:t>
      </w:r>
      <w:r w:rsidRPr="00AB4B50">
        <w:rPr>
          <w:rFonts w:eastAsia="Times New Roman" w:cs="Times New Roman"/>
          <w:b/>
          <w:i w:val="0"/>
          <w:iCs w:val="0"/>
          <w:color w:val="000000"/>
          <w:sz w:val="24"/>
          <w:lang w:val="id-ID"/>
        </w:rPr>
        <w:t xml:space="preserve">enelitian </w:t>
      </w:r>
      <w:r w:rsidRPr="00AB4B50">
        <w:rPr>
          <w:rFonts w:eastAsia="Times New Roman" w:cs="Times New Roman"/>
          <w:b/>
          <w:i w:val="0"/>
          <w:iCs w:val="0"/>
          <w:color w:val="000000"/>
          <w:sz w:val="24"/>
        </w:rPr>
        <w:t>T</w:t>
      </w:r>
      <w:r w:rsidRPr="00AB4B50">
        <w:rPr>
          <w:rFonts w:eastAsia="Times New Roman" w:cs="Times New Roman"/>
          <w:b/>
          <w:i w:val="0"/>
          <w:iCs w:val="0"/>
          <w:color w:val="000000"/>
          <w:sz w:val="24"/>
          <w:lang w:val="id-ID"/>
        </w:rPr>
        <w:t>erdahulu</w:t>
      </w:r>
    </w:p>
    <w:tbl>
      <w:tblPr>
        <w:tblW w:w="7285" w:type="dxa"/>
        <w:tblInd w:w="445" w:type="dxa"/>
        <w:tblLook w:val="04A0" w:firstRow="1" w:lastRow="0" w:firstColumn="1" w:lastColumn="0" w:noHBand="0" w:noVBand="1"/>
      </w:tblPr>
      <w:tblGrid>
        <w:gridCol w:w="1083"/>
        <w:gridCol w:w="532"/>
        <w:gridCol w:w="1322"/>
        <w:gridCol w:w="1439"/>
        <w:gridCol w:w="1649"/>
        <w:gridCol w:w="1350"/>
      </w:tblGrid>
      <w:tr w:rsidR="00C23388" w:rsidRPr="00C23388" w14:paraId="29C54366" w14:textId="77777777" w:rsidTr="008B0FD2">
        <w:trPr>
          <w:trHeight w:val="790"/>
          <w:tblHeader/>
        </w:trPr>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4FEDFA" w14:textId="77777777" w:rsidR="00C23388" w:rsidRPr="00C23388" w:rsidRDefault="00C23388" w:rsidP="00C23388">
            <w:pPr>
              <w:spacing w:after="0" w:line="240" w:lineRule="auto"/>
              <w:jc w:val="center"/>
              <w:rPr>
                <w:rFonts w:ascii="Times New Roman" w:eastAsia="Times New Roman" w:hAnsi="Times New Roman" w:cs="Times New Roman"/>
                <w:color w:val="000000"/>
                <w:sz w:val="20"/>
                <w:szCs w:val="20"/>
              </w:rPr>
            </w:pPr>
            <w:proofErr w:type="spellStart"/>
            <w:r w:rsidRPr="00C23388">
              <w:rPr>
                <w:rFonts w:ascii="Times New Roman" w:eastAsia="Times New Roman" w:hAnsi="Times New Roman" w:cs="Times New Roman"/>
                <w:color w:val="000000"/>
                <w:sz w:val="20"/>
                <w:szCs w:val="20"/>
              </w:rPr>
              <w:t>Hipotesis</w:t>
            </w:r>
            <w:proofErr w:type="spellEnd"/>
          </w:p>
        </w:tc>
        <w:tc>
          <w:tcPr>
            <w:tcW w:w="532" w:type="dxa"/>
            <w:tcBorders>
              <w:top w:val="single" w:sz="4" w:space="0" w:color="auto"/>
              <w:left w:val="nil"/>
              <w:bottom w:val="single" w:sz="4" w:space="0" w:color="auto"/>
              <w:right w:val="single" w:sz="4" w:space="0" w:color="auto"/>
            </w:tcBorders>
            <w:shd w:val="clear" w:color="auto" w:fill="auto"/>
            <w:noWrap/>
            <w:vAlign w:val="center"/>
            <w:hideMark/>
          </w:tcPr>
          <w:p w14:paraId="1E695368" w14:textId="77777777" w:rsidR="00C23388" w:rsidRPr="00C23388" w:rsidRDefault="00C23388" w:rsidP="00C23388">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color w:val="000000"/>
                <w:sz w:val="20"/>
                <w:szCs w:val="20"/>
              </w:rPr>
              <w:t>No</w:t>
            </w:r>
          </w:p>
        </w:tc>
        <w:tc>
          <w:tcPr>
            <w:tcW w:w="1322" w:type="dxa"/>
            <w:tcBorders>
              <w:top w:val="single" w:sz="4" w:space="0" w:color="auto"/>
              <w:left w:val="nil"/>
              <w:bottom w:val="single" w:sz="4" w:space="0" w:color="auto"/>
              <w:right w:val="single" w:sz="4" w:space="0" w:color="auto"/>
            </w:tcBorders>
            <w:shd w:val="clear" w:color="auto" w:fill="auto"/>
            <w:vAlign w:val="center"/>
            <w:hideMark/>
          </w:tcPr>
          <w:p w14:paraId="49B1907A" w14:textId="77777777" w:rsidR="00C23388" w:rsidRPr="00C23388" w:rsidRDefault="00C23388" w:rsidP="00C23388">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color w:val="000000"/>
                <w:sz w:val="20"/>
                <w:szCs w:val="20"/>
              </w:rPr>
              <w:t xml:space="preserve">Nama </w:t>
            </w:r>
            <w:proofErr w:type="spellStart"/>
            <w:r w:rsidRPr="00C23388">
              <w:rPr>
                <w:rFonts w:ascii="Times New Roman" w:eastAsia="Times New Roman" w:hAnsi="Times New Roman" w:cs="Times New Roman"/>
                <w:color w:val="000000"/>
                <w:sz w:val="20"/>
                <w:szCs w:val="20"/>
              </w:rPr>
              <w:t>Penulis</w:t>
            </w:r>
            <w:proofErr w:type="spellEnd"/>
            <w:r w:rsidRPr="00C23388">
              <w:rPr>
                <w:rFonts w:ascii="Times New Roman" w:eastAsia="Times New Roman" w:hAnsi="Times New Roman" w:cs="Times New Roman"/>
                <w:color w:val="000000"/>
                <w:sz w:val="20"/>
                <w:szCs w:val="20"/>
              </w:rPr>
              <w:t xml:space="preserve"> dan </w:t>
            </w:r>
            <w:proofErr w:type="spellStart"/>
            <w:r w:rsidRPr="00C23388">
              <w:rPr>
                <w:rFonts w:ascii="Times New Roman" w:eastAsia="Times New Roman" w:hAnsi="Times New Roman" w:cs="Times New Roman"/>
                <w:color w:val="000000"/>
                <w:sz w:val="20"/>
                <w:szCs w:val="20"/>
              </w:rPr>
              <w:t>Tahun</w:t>
            </w:r>
            <w:proofErr w:type="spellEnd"/>
          </w:p>
        </w:tc>
        <w:tc>
          <w:tcPr>
            <w:tcW w:w="1439" w:type="dxa"/>
            <w:tcBorders>
              <w:top w:val="single" w:sz="4" w:space="0" w:color="auto"/>
              <w:left w:val="nil"/>
              <w:bottom w:val="single" w:sz="4" w:space="0" w:color="auto"/>
              <w:right w:val="single" w:sz="4" w:space="0" w:color="auto"/>
            </w:tcBorders>
            <w:shd w:val="clear" w:color="auto" w:fill="auto"/>
            <w:noWrap/>
            <w:vAlign w:val="center"/>
            <w:hideMark/>
          </w:tcPr>
          <w:p w14:paraId="3C006E0A" w14:textId="77777777" w:rsidR="00C23388" w:rsidRPr="00C23388" w:rsidRDefault="00C23388" w:rsidP="00C23388">
            <w:pPr>
              <w:spacing w:after="0" w:line="240" w:lineRule="auto"/>
              <w:jc w:val="center"/>
              <w:rPr>
                <w:rFonts w:ascii="Times New Roman" w:eastAsia="Times New Roman" w:hAnsi="Times New Roman" w:cs="Times New Roman"/>
                <w:color w:val="000000"/>
                <w:sz w:val="20"/>
                <w:szCs w:val="20"/>
              </w:rPr>
            </w:pPr>
            <w:proofErr w:type="spellStart"/>
            <w:r w:rsidRPr="00C23388">
              <w:rPr>
                <w:rFonts w:ascii="Times New Roman" w:eastAsia="Times New Roman" w:hAnsi="Times New Roman" w:cs="Times New Roman"/>
                <w:color w:val="000000"/>
                <w:sz w:val="20"/>
                <w:szCs w:val="20"/>
              </w:rPr>
              <w:t>Judul</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Penelitian</w:t>
            </w:r>
            <w:proofErr w:type="spellEnd"/>
          </w:p>
        </w:tc>
        <w:tc>
          <w:tcPr>
            <w:tcW w:w="1649" w:type="dxa"/>
            <w:tcBorders>
              <w:top w:val="single" w:sz="4" w:space="0" w:color="auto"/>
              <w:left w:val="nil"/>
              <w:bottom w:val="single" w:sz="4" w:space="0" w:color="auto"/>
              <w:right w:val="single" w:sz="4" w:space="0" w:color="auto"/>
            </w:tcBorders>
            <w:shd w:val="clear" w:color="auto" w:fill="auto"/>
            <w:noWrap/>
            <w:vAlign w:val="center"/>
            <w:hideMark/>
          </w:tcPr>
          <w:p w14:paraId="778A47AD" w14:textId="77777777" w:rsidR="00C23388" w:rsidRPr="00C23388" w:rsidRDefault="00C23388" w:rsidP="00C23388">
            <w:pPr>
              <w:spacing w:after="0" w:line="240" w:lineRule="auto"/>
              <w:jc w:val="center"/>
              <w:rPr>
                <w:rFonts w:ascii="Times New Roman" w:eastAsia="Times New Roman" w:hAnsi="Times New Roman" w:cs="Times New Roman"/>
                <w:color w:val="000000"/>
                <w:sz w:val="20"/>
                <w:szCs w:val="20"/>
              </w:rPr>
            </w:pPr>
            <w:proofErr w:type="spellStart"/>
            <w:r w:rsidRPr="00C23388">
              <w:rPr>
                <w:rFonts w:ascii="Times New Roman" w:eastAsia="Times New Roman" w:hAnsi="Times New Roman" w:cs="Times New Roman"/>
                <w:color w:val="000000"/>
                <w:sz w:val="20"/>
                <w:szCs w:val="20"/>
              </w:rPr>
              <w:t>Metode</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Penelitian</w:t>
            </w:r>
            <w:proofErr w:type="spellEnd"/>
          </w:p>
        </w:tc>
        <w:tc>
          <w:tcPr>
            <w:tcW w:w="1350" w:type="dxa"/>
            <w:tcBorders>
              <w:top w:val="single" w:sz="4" w:space="0" w:color="auto"/>
              <w:left w:val="nil"/>
              <w:bottom w:val="single" w:sz="4" w:space="0" w:color="auto"/>
              <w:right w:val="single" w:sz="4" w:space="0" w:color="auto"/>
            </w:tcBorders>
            <w:shd w:val="clear" w:color="auto" w:fill="auto"/>
            <w:noWrap/>
            <w:vAlign w:val="center"/>
            <w:hideMark/>
          </w:tcPr>
          <w:p w14:paraId="0EECB415" w14:textId="77777777" w:rsidR="00C23388" w:rsidRPr="00C23388" w:rsidRDefault="00C23388" w:rsidP="00C23388">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color w:val="000000"/>
                <w:sz w:val="20"/>
                <w:szCs w:val="20"/>
              </w:rPr>
              <w:t>Hasil</w:t>
            </w:r>
          </w:p>
        </w:tc>
      </w:tr>
      <w:tr w:rsidR="00C23388" w:rsidRPr="00C23388" w14:paraId="14E78CED" w14:textId="77777777" w:rsidTr="008B0FD2">
        <w:trPr>
          <w:trHeight w:val="2331"/>
          <w:tblHeader/>
        </w:trPr>
        <w:tc>
          <w:tcPr>
            <w:tcW w:w="993" w:type="dxa"/>
            <w:vMerge w:val="restart"/>
            <w:tcBorders>
              <w:top w:val="nil"/>
              <w:left w:val="single" w:sz="4" w:space="0" w:color="auto"/>
              <w:bottom w:val="single" w:sz="4" w:space="0" w:color="auto"/>
              <w:right w:val="single" w:sz="4" w:space="0" w:color="auto"/>
            </w:tcBorders>
            <w:shd w:val="clear" w:color="auto" w:fill="auto"/>
            <w:vAlign w:val="center"/>
            <w:hideMark/>
          </w:tcPr>
          <w:p w14:paraId="0FB77B9F" w14:textId="77777777" w:rsidR="00C23388" w:rsidRPr="00C23388" w:rsidRDefault="00C23388" w:rsidP="00C23388">
            <w:pPr>
              <w:spacing w:after="0" w:line="240" w:lineRule="auto"/>
              <w:jc w:val="center"/>
              <w:rPr>
                <w:rFonts w:ascii="Times New Roman" w:eastAsia="Times New Roman" w:hAnsi="Times New Roman" w:cs="Times New Roman"/>
                <w:color w:val="000000"/>
                <w:sz w:val="20"/>
                <w:szCs w:val="20"/>
              </w:rPr>
            </w:pPr>
            <w:proofErr w:type="spellStart"/>
            <w:r w:rsidRPr="00C23388">
              <w:rPr>
                <w:rFonts w:ascii="Times New Roman" w:eastAsia="Times New Roman" w:hAnsi="Times New Roman" w:cs="Times New Roman"/>
                <w:color w:val="000000"/>
                <w:sz w:val="20"/>
                <w:szCs w:val="20"/>
              </w:rPr>
              <w:t>Bauran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Pemasaran</w:t>
            </w:r>
            <w:proofErr w:type="spellEnd"/>
            <w:r w:rsidRPr="00C23388">
              <w:rPr>
                <w:rFonts w:ascii="Times New Roman" w:eastAsia="Times New Roman" w:hAnsi="Times New Roman" w:cs="Times New Roman"/>
                <w:color w:val="000000"/>
                <w:sz w:val="20"/>
                <w:szCs w:val="20"/>
              </w:rPr>
              <w:t xml:space="preserve"> 7p </w:t>
            </w:r>
            <w:proofErr w:type="spellStart"/>
            <w:r w:rsidRPr="00C23388">
              <w:rPr>
                <w:rFonts w:ascii="Times New Roman" w:eastAsia="Times New Roman" w:hAnsi="Times New Roman" w:cs="Times New Roman"/>
                <w:color w:val="000000"/>
                <w:sz w:val="20"/>
                <w:szCs w:val="20"/>
              </w:rPr>
              <w:t>Terhadap</w:t>
            </w:r>
            <w:proofErr w:type="spellEnd"/>
            <w:r w:rsidRPr="00C23388">
              <w:rPr>
                <w:rFonts w:ascii="Times New Roman" w:eastAsia="Times New Roman" w:hAnsi="Times New Roman" w:cs="Times New Roman"/>
                <w:color w:val="000000"/>
                <w:sz w:val="20"/>
                <w:szCs w:val="20"/>
              </w:rPr>
              <w:t xml:space="preserve"> Keputusan </w:t>
            </w:r>
            <w:proofErr w:type="spellStart"/>
            <w:r w:rsidRPr="00C23388">
              <w:rPr>
                <w:rFonts w:ascii="Times New Roman" w:eastAsia="Times New Roman" w:hAnsi="Times New Roman" w:cs="Times New Roman"/>
                <w:color w:val="000000"/>
                <w:sz w:val="20"/>
                <w:szCs w:val="20"/>
              </w:rPr>
              <w:t>Pembelian</w:t>
            </w:r>
            <w:proofErr w:type="spellEnd"/>
          </w:p>
        </w:tc>
        <w:tc>
          <w:tcPr>
            <w:tcW w:w="532" w:type="dxa"/>
            <w:tcBorders>
              <w:top w:val="nil"/>
              <w:left w:val="nil"/>
              <w:bottom w:val="single" w:sz="4" w:space="0" w:color="auto"/>
              <w:right w:val="single" w:sz="4" w:space="0" w:color="auto"/>
            </w:tcBorders>
            <w:shd w:val="clear" w:color="auto" w:fill="auto"/>
            <w:noWrap/>
            <w:vAlign w:val="center"/>
            <w:hideMark/>
          </w:tcPr>
          <w:p w14:paraId="0D0E34E4" w14:textId="77777777" w:rsidR="00C23388" w:rsidRPr="00C23388" w:rsidRDefault="00C23388" w:rsidP="00C23388">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color w:val="000000"/>
                <w:sz w:val="20"/>
                <w:szCs w:val="20"/>
              </w:rPr>
              <w:t>1</w:t>
            </w:r>
          </w:p>
        </w:tc>
        <w:tc>
          <w:tcPr>
            <w:tcW w:w="1322" w:type="dxa"/>
            <w:tcBorders>
              <w:top w:val="nil"/>
              <w:left w:val="nil"/>
              <w:bottom w:val="single" w:sz="4" w:space="0" w:color="auto"/>
              <w:right w:val="single" w:sz="4" w:space="0" w:color="auto"/>
            </w:tcBorders>
            <w:shd w:val="clear" w:color="auto" w:fill="auto"/>
            <w:vAlign w:val="center"/>
            <w:hideMark/>
          </w:tcPr>
          <w:p w14:paraId="750FD628" w14:textId="77777777" w:rsidR="00C23388" w:rsidRPr="00C23388" w:rsidRDefault="00C23388" w:rsidP="00C23388">
            <w:pPr>
              <w:spacing w:after="0" w:line="240" w:lineRule="auto"/>
              <w:jc w:val="center"/>
              <w:rPr>
                <w:rFonts w:ascii="Times New Roman" w:eastAsia="Times New Roman" w:hAnsi="Times New Roman" w:cs="Times New Roman"/>
                <w:color w:val="000000"/>
                <w:sz w:val="20"/>
                <w:szCs w:val="20"/>
              </w:rPr>
            </w:pPr>
            <w:proofErr w:type="spellStart"/>
            <w:proofErr w:type="gramStart"/>
            <w:r w:rsidRPr="00C23388">
              <w:rPr>
                <w:rFonts w:ascii="Times New Roman" w:eastAsia="Times New Roman" w:hAnsi="Times New Roman" w:cs="Times New Roman"/>
                <w:color w:val="000000"/>
                <w:sz w:val="20"/>
                <w:szCs w:val="20"/>
              </w:rPr>
              <w:t>Ong,A</w:t>
            </w:r>
            <w:proofErr w:type="spellEnd"/>
            <w:r w:rsidRPr="00C23388">
              <w:rPr>
                <w:rFonts w:ascii="Times New Roman" w:eastAsia="Times New Roman" w:hAnsi="Times New Roman" w:cs="Times New Roman"/>
                <w:color w:val="000000"/>
                <w:sz w:val="20"/>
                <w:szCs w:val="20"/>
              </w:rPr>
              <w:t>.</w:t>
            </w:r>
            <w:proofErr w:type="gram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Cleofas</w:t>
            </w:r>
            <w:proofErr w:type="spellEnd"/>
            <w:r w:rsidRPr="00C23388">
              <w:rPr>
                <w:rFonts w:ascii="Times New Roman" w:eastAsia="Times New Roman" w:hAnsi="Times New Roman" w:cs="Times New Roman"/>
                <w:color w:val="000000"/>
                <w:sz w:val="20"/>
                <w:szCs w:val="20"/>
              </w:rPr>
              <w:t xml:space="preserve">, M., </w:t>
            </w:r>
            <w:proofErr w:type="spellStart"/>
            <w:r w:rsidRPr="00C23388">
              <w:rPr>
                <w:rFonts w:ascii="Times New Roman" w:eastAsia="Times New Roman" w:hAnsi="Times New Roman" w:cs="Times New Roman"/>
                <w:color w:val="000000"/>
                <w:sz w:val="20"/>
                <w:szCs w:val="20"/>
              </w:rPr>
              <w:t>Prasetyo</w:t>
            </w:r>
            <w:proofErr w:type="spellEnd"/>
            <w:r w:rsidRPr="00C23388">
              <w:rPr>
                <w:rFonts w:ascii="Times New Roman" w:eastAsia="Times New Roman" w:hAnsi="Times New Roman" w:cs="Times New Roman"/>
                <w:color w:val="000000"/>
                <w:sz w:val="20"/>
                <w:szCs w:val="20"/>
              </w:rPr>
              <w:t xml:space="preserve">, Y., </w:t>
            </w:r>
            <w:proofErr w:type="spellStart"/>
            <w:r w:rsidRPr="00C23388">
              <w:rPr>
                <w:rFonts w:ascii="Times New Roman" w:eastAsia="Times New Roman" w:hAnsi="Times New Roman" w:cs="Times New Roman"/>
                <w:color w:val="000000"/>
                <w:sz w:val="20"/>
                <w:szCs w:val="20"/>
              </w:rPr>
              <w:t>Chuenyindee</w:t>
            </w:r>
            <w:proofErr w:type="spellEnd"/>
            <w:r w:rsidRPr="00C23388">
              <w:rPr>
                <w:rFonts w:ascii="Times New Roman" w:eastAsia="Times New Roman" w:hAnsi="Times New Roman" w:cs="Times New Roman"/>
                <w:color w:val="000000"/>
                <w:sz w:val="20"/>
                <w:szCs w:val="20"/>
              </w:rPr>
              <w:t xml:space="preserve">, T., Young, </w:t>
            </w:r>
            <w:proofErr w:type="spellStart"/>
            <w:r w:rsidRPr="00C23388">
              <w:rPr>
                <w:rFonts w:ascii="Times New Roman" w:eastAsia="Times New Roman" w:hAnsi="Times New Roman" w:cs="Times New Roman"/>
                <w:color w:val="000000"/>
                <w:sz w:val="20"/>
                <w:szCs w:val="20"/>
              </w:rPr>
              <w:t>M.,Diaz</w:t>
            </w:r>
            <w:proofErr w:type="spellEnd"/>
            <w:r w:rsidRPr="00C23388">
              <w:rPr>
                <w:rFonts w:ascii="Times New Roman" w:eastAsia="Times New Roman" w:hAnsi="Times New Roman" w:cs="Times New Roman"/>
                <w:color w:val="000000"/>
                <w:sz w:val="20"/>
                <w:szCs w:val="20"/>
              </w:rPr>
              <w:t xml:space="preserve">, J., </w:t>
            </w:r>
            <w:proofErr w:type="spellStart"/>
            <w:r w:rsidRPr="00C23388">
              <w:rPr>
                <w:rFonts w:ascii="Times New Roman" w:eastAsia="Times New Roman" w:hAnsi="Times New Roman" w:cs="Times New Roman"/>
                <w:color w:val="000000"/>
                <w:sz w:val="20"/>
                <w:szCs w:val="20"/>
              </w:rPr>
              <w:t>Nadlifatin</w:t>
            </w:r>
            <w:proofErr w:type="spellEnd"/>
            <w:r w:rsidRPr="00C23388">
              <w:rPr>
                <w:rFonts w:ascii="Times New Roman" w:eastAsia="Times New Roman" w:hAnsi="Times New Roman" w:cs="Times New Roman"/>
                <w:color w:val="000000"/>
                <w:sz w:val="20"/>
                <w:szCs w:val="20"/>
              </w:rPr>
              <w:t>, R., &amp;</w:t>
            </w:r>
            <w:proofErr w:type="spellStart"/>
            <w:r w:rsidRPr="00C23388">
              <w:rPr>
                <w:rFonts w:ascii="Times New Roman" w:eastAsia="Times New Roman" w:hAnsi="Times New Roman" w:cs="Times New Roman"/>
                <w:color w:val="000000"/>
                <w:sz w:val="20"/>
                <w:szCs w:val="20"/>
              </w:rPr>
              <w:t>Redi,A</w:t>
            </w:r>
            <w:proofErr w:type="spellEnd"/>
            <w:r w:rsidRPr="00C23388">
              <w:rPr>
                <w:rFonts w:ascii="Times New Roman" w:eastAsia="Times New Roman" w:hAnsi="Times New Roman" w:cs="Times New Roman"/>
                <w:color w:val="000000"/>
                <w:sz w:val="20"/>
                <w:szCs w:val="20"/>
              </w:rPr>
              <w:t>. (2021) </w:t>
            </w:r>
          </w:p>
        </w:tc>
        <w:tc>
          <w:tcPr>
            <w:tcW w:w="1439" w:type="dxa"/>
            <w:tcBorders>
              <w:top w:val="nil"/>
              <w:left w:val="nil"/>
              <w:bottom w:val="single" w:sz="4" w:space="0" w:color="auto"/>
              <w:right w:val="single" w:sz="4" w:space="0" w:color="auto"/>
            </w:tcBorders>
            <w:shd w:val="clear" w:color="auto" w:fill="auto"/>
            <w:vAlign w:val="center"/>
            <w:hideMark/>
          </w:tcPr>
          <w:p w14:paraId="7B97B9BC" w14:textId="77777777" w:rsidR="00C23388" w:rsidRPr="00C23388" w:rsidRDefault="00C23388" w:rsidP="00C23388">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color w:val="000000"/>
                <w:sz w:val="20"/>
                <w:szCs w:val="20"/>
              </w:rPr>
              <w:t xml:space="preserve">Consumer </w:t>
            </w:r>
            <w:proofErr w:type="spellStart"/>
            <w:r w:rsidRPr="00C23388">
              <w:rPr>
                <w:rFonts w:ascii="Times New Roman" w:eastAsia="Times New Roman" w:hAnsi="Times New Roman" w:cs="Times New Roman"/>
                <w:color w:val="000000"/>
                <w:sz w:val="20"/>
                <w:szCs w:val="20"/>
              </w:rPr>
              <w:t>behaviour</w:t>
            </w:r>
            <w:proofErr w:type="spellEnd"/>
            <w:r w:rsidRPr="00C23388">
              <w:rPr>
                <w:rFonts w:ascii="Times New Roman" w:eastAsia="Times New Roman" w:hAnsi="Times New Roman" w:cs="Times New Roman"/>
                <w:color w:val="000000"/>
                <w:sz w:val="20"/>
                <w:szCs w:val="20"/>
              </w:rPr>
              <w:t xml:space="preserve"> In </w:t>
            </w:r>
            <w:proofErr w:type="spellStart"/>
            <w:r w:rsidRPr="00C23388">
              <w:rPr>
                <w:rFonts w:ascii="Times New Roman" w:eastAsia="Times New Roman" w:hAnsi="Times New Roman" w:cs="Times New Roman"/>
                <w:color w:val="000000"/>
                <w:sz w:val="20"/>
                <w:szCs w:val="20"/>
              </w:rPr>
              <w:t>Clocting</w:t>
            </w:r>
            <w:proofErr w:type="spellEnd"/>
            <w:r w:rsidRPr="00C23388">
              <w:rPr>
                <w:rFonts w:ascii="Times New Roman" w:eastAsia="Times New Roman" w:hAnsi="Times New Roman" w:cs="Times New Roman"/>
                <w:color w:val="000000"/>
                <w:sz w:val="20"/>
                <w:szCs w:val="20"/>
              </w:rPr>
              <w:t xml:space="preserve"> Industry </w:t>
            </w:r>
            <w:proofErr w:type="gramStart"/>
            <w:r w:rsidRPr="00C23388">
              <w:rPr>
                <w:rFonts w:ascii="Times New Roman" w:eastAsia="Times New Roman" w:hAnsi="Times New Roman" w:cs="Times New Roman"/>
                <w:color w:val="000000"/>
                <w:sz w:val="20"/>
                <w:szCs w:val="20"/>
              </w:rPr>
              <w:t>And</w:t>
            </w:r>
            <w:proofErr w:type="gramEnd"/>
            <w:r w:rsidRPr="00C23388">
              <w:rPr>
                <w:rFonts w:ascii="Times New Roman" w:eastAsia="Times New Roman" w:hAnsi="Times New Roman" w:cs="Times New Roman"/>
                <w:color w:val="000000"/>
                <w:sz w:val="20"/>
                <w:szCs w:val="20"/>
              </w:rPr>
              <w:t xml:space="preserve"> Its Relationship With Open Innovation Dynamics </w:t>
            </w:r>
            <w:proofErr w:type="spellStart"/>
            <w:r w:rsidRPr="00C23388">
              <w:rPr>
                <w:rFonts w:ascii="Times New Roman" w:eastAsia="Times New Roman" w:hAnsi="Times New Roman" w:cs="Times New Roman"/>
                <w:color w:val="000000"/>
                <w:sz w:val="20"/>
                <w:szCs w:val="20"/>
              </w:rPr>
              <w:t>Druing</w:t>
            </w:r>
            <w:proofErr w:type="spellEnd"/>
            <w:r w:rsidRPr="00C23388">
              <w:rPr>
                <w:rFonts w:ascii="Times New Roman" w:eastAsia="Times New Roman" w:hAnsi="Times New Roman" w:cs="Times New Roman"/>
                <w:color w:val="000000"/>
                <w:sz w:val="20"/>
                <w:szCs w:val="20"/>
              </w:rPr>
              <w:t xml:space="preserve"> The COVID-19 Pandemic.</w:t>
            </w:r>
          </w:p>
        </w:tc>
        <w:tc>
          <w:tcPr>
            <w:tcW w:w="1649" w:type="dxa"/>
            <w:tcBorders>
              <w:top w:val="nil"/>
              <w:left w:val="nil"/>
              <w:bottom w:val="single" w:sz="4" w:space="0" w:color="auto"/>
              <w:right w:val="single" w:sz="4" w:space="0" w:color="auto"/>
            </w:tcBorders>
            <w:shd w:val="clear" w:color="auto" w:fill="auto"/>
            <w:vAlign w:val="center"/>
            <w:hideMark/>
          </w:tcPr>
          <w:p w14:paraId="06BD4F38" w14:textId="77777777" w:rsidR="00C23388" w:rsidRPr="00C23388" w:rsidRDefault="00C23388" w:rsidP="00C23388">
            <w:pPr>
              <w:spacing w:after="0" w:line="240" w:lineRule="auto"/>
              <w:jc w:val="center"/>
              <w:rPr>
                <w:rFonts w:ascii="Times New Roman" w:eastAsia="Times New Roman" w:hAnsi="Times New Roman" w:cs="Times New Roman"/>
                <w:color w:val="000000"/>
                <w:sz w:val="20"/>
                <w:szCs w:val="20"/>
              </w:rPr>
            </w:pPr>
            <w:proofErr w:type="spellStart"/>
            <w:r w:rsidRPr="00C23388">
              <w:rPr>
                <w:rFonts w:ascii="Times New Roman" w:eastAsia="Times New Roman" w:hAnsi="Times New Roman" w:cs="Times New Roman"/>
                <w:color w:val="000000"/>
                <w:sz w:val="20"/>
                <w:szCs w:val="20"/>
              </w:rPr>
              <w:t>Menggunakan</w:t>
            </w:r>
            <w:proofErr w:type="spellEnd"/>
            <w:r w:rsidRPr="00C23388">
              <w:rPr>
                <w:rFonts w:ascii="Times New Roman" w:eastAsia="Times New Roman" w:hAnsi="Times New Roman" w:cs="Times New Roman"/>
                <w:color w:val="000000"/>
                <w:sz w:val="20"/>
                <w:szCs w:val="20"/>
              </w:rPr>
              <w:t xml:space="preserve"> convenience sampling denga </w:t>
            </w:r>
            <w:proofErr w:type="spellStart"/>
            <w:r w:rsidRPr="00C23388">
              <w:rPr>
                <w:rFonts w:ascii="Times New Roman" w:eastAsia="Times New Roman" w:hAnsi="Times New Roman" w:cs="Times New Roman"/>
                <w:color w:val="000000"/>
                <w:sz w:val="20"/>
                <w:szCs w:val="20"/>
              </w:rPr>
              <w:t>penggunaan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alat</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SmartPLS</w:t>
            </w:r>
            <w:proofErr w:type="spellEnd"/>
          </w:p>
        </w:tc>
        <w:tc>
          <w:tcPr>
            <w:tcW w:w="1350" w:type="dxa"/>
            <w:tcBorders>
              <w:top w:val="nil"/>
              <w:left w:val="nil"/>
              <w:bottom w:val="single" w:sz="4" w:space="0" w:color="auto"/>
              <w:right w:val="single" w:sz="4" w:space="0" w:color="auto"/>
            </w:tcBorders>
            <w:shd w:val="clear" w:color="auto" w:fill="auto"/>
            <w:vAlign w:val="center"/>
            <w:hideMark/>
          </w:tcPr>
          <w:p w14:paraId="2794DCCE" w14:textId="77777777" w:rsidR="00C23388" w:rsidRPr="00C23388" w:rsidRDefault="00C23388" w:rsidP="00C23388">
            <w:pPr>
              <w:spacing w:after="0" w:line="240" w:lineRule="auto"/>
              <w:jc w:val="center"/>
              <w:rPr>
                <w:rFonts w:ascii="Times New Roman" w:eastAsia="Times New Roman" w:hAnsi="Times New Roman" w:cs="Times New Roman"/>
                <w:color w:val="000000"/>
                <w:sz w:val="20"/>
                <w:szCs w:val="20"/>
              </w:rPr>
            </w:pPr>
            <w:proofErr w:type="spellStart"/>
            <w:r w:rsidRPr="00C23388">
              <w:rPr>
                <w:rFonts w:ascii="Times New Roman" w:eastAsia="Times New Roman" w:hAnsi="Times New Roman" w:cs="Times New Roman"/>
                <w:color w:val="000000"/>
                <w:sz w:val="20"/>
                <w:szCs w:val="20"/>
              </w:rPr>
              <w:t>Bauran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pemasaran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berpengaruh</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signifikan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terhadap</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keputusan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pembelian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konsumen</w:t>
            </w:r>
            <w:proofErr w:type="spellEnd"/>
          </w:p>
        </w:tc>
      </w:tr>
      <w:tr w:rsidR="00C23388" w:rsidRPr="00C23388" w14:paraId="176BAC12" w14:textId="77777777" w:rsidTr="008B0FD2">
        <w:trPr>
          <w:trHeight w:val="1629"/>
          <w:tblHeader/>
        </w:trPr>
        <w:tc>
          <w:tcPr>
            <w:tcW w:w="993" w:type="dxa"/>
            <w:vMerge/>
            <w:tcBorders>
              <w:top w:val="nil"/>
              <w:left w:val="single" w:sz="4" w:space="0" w:color="auto"/>
              <w:bottom w:val="single" w:sz="4" w:space="0" w:color="auto"/>
              <w:right w:val="single" w:sz="4" w:space="0" w:color="auto"/>
            </w:tcBorders>
            <w:vAlign w:val="center"/>
            <w:hideMark/>
          </w:tcPr>
          <w:p w14:paraId="12161B85" w14:textId="77777777" w:rsidR="00C23388" w:rsidRPr="00C23388" w:rsidRDefault="00C23388" w:rsidP="00C23388">
            <w:pPr>
              <w:spacing w:after="0" w:line="240" w:lineRule="auto"/>
              <w:rPr>
                <w:rFonts w:ascii="Times New Roman" w:eastAsia="Times New Roman" w:hAnsi="Times New Roman" w:cs="Times New Roman"/>
                <w:color w:val="000000"/>
                <w:sz w:val="20"/>
                <w:szCs w:val="20"/>
              </w:rPr>
            </w:pPr>
          </w:p>
        </w:tc>
        <w:tc>
          <w:tcPr>
            <w:tcW w:w="532" w:type="dxa"/>
            <w:tcBorders>
              <w:top w:val="nil"/>
              <w:left w:val="nil"/>
              <w:bottom w:val="single" w:sz="4" w:space="0" w:color="auto"/>
              <w:right w:val="single" w:sz="4" w:space="0" w:color="auto"/>
            </w:tcBorders>
            <w:shd w:val="clear" w:color="auto" w:fill="auto"/>
            <w:noWrap/>
            <w:vAlign w:val="center"/>
            <w:hideMark/>
          </w:tcPr>
          <w:p w14:paraId="752A725D" w14:textId="77777777" w:rsidR="00C23388" w:rsidRPr="00C23388" w:rsidRDefault="00C23388" w:rsidP="00C23388">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color w:val="000000"/>
                <w:sz w:val="20"/>
                <w:szCs w:val="20"/>
              </w:rPr>
              <w:t>2</w:t>
            </w:r>
          </w:p>
        </w:tc>
        <w:tc>
          <w:tcPr>
            <w:tcW w:w="1322" w:type="dxa"/>
            <w:tcBorders>
              <w:top w:val="nil"/>
              <w:left w:val="nil"/>
              <w:bottom w:val="single" w:sz="4" w:space="0" w:color="auto"/>
              <w:right w:val="single" w:sz="4" w:space="0" w:color="auto"/>
            </w:tcBorders>
            <w:shd w:val="clear" w:color="auto" w:fill="auto"/>
            <w:vAlign w:val="center"/>
            <w:hideMark/>
          </w:tcPr>
          <w:p w14:paraId="78724AB3" w14:textId="77777777" w:rsidR="00C23388" w:rsidRPr="00C23388" w:rsidRDefault="00C23388" w:rsidP="00C23388">
            <w:pPr>
              <w:spacing w:after="0" w:line="240" w:lineRule="auto"/>
              <w:jc w:val="center"/>
              <w:rPr>
                <w:rFonts w:ascii="Times New Roman" w:eastAsia="Times New Roman" w:hAnsi="Times New Roman" w:cs="Times New Roman"/>
                <w:color w:val="000000"/>
                <w:sz w:val="20"/>
                <w:szCs w:val="20"/>
              </w:rPr>
            </w:pPr>
            <w:proofErr w:type="spellStart"/>
            <w:r w:rsidRPr="00C23388">
              <w:rPr>
                <w:rFonts w:ascii="Times New Roman" w:eastAsia="Times New Roman" w:hAnsi="Times New Roman" w:cs="Times New Roman"/>
                <w:color w:val="000000"/>
                <w:sz w:val="20"/>
                <w:szCs w:val="20"/>
              </w:rPr>
              <w:t>Adhiansyah</w:t>
            </w:r>
            <w:proofErr w:type="spellEnd"/>
            <w:r w:rsidRPr="00C23388">
              <w:rPr>
                <w:rFonts w:ascii="Times New Roman" w:eastAsia="Times New Roman" w:hAnsi="Times New Roman" w:cs="Times New Roman"/>
                <w:color w:val="000000"/>
                <w:sz w:val="20"/>
                <w:szCs w:val="20"/>
              </w:rPr>
              <w:t xml:space="preserve">, A., &amp; </w:t>
            </w:r>
            <w:proofErr w:type="spellStart"/>
            <w:r w:rsidRPr="00C23388">
              <w:rPr>
                <w:rFonts w:ascii="Times New Roman" w:eastAsia="Times New Roman" w:hAnsi="Times New Roman" w:cs="Times New Roman"/>
                <w:color w:val="000000"/>
                <w:sz w:val="20"/>
                <w:szCs w:val="20"/>
              </w:rPr>
              <w:t>Rizkyyanfi</w:t>
            </w:r>
            <w:proofErr w:type="spellEnd"/>
            <w:r w:rsidRPr="00C23388">
              <w:rPr>
                <w:rFonts w:ascii="Times New Roman" w:eastAsia="Times New Roman" w:hAnsi="Times New Roman" w:cs="Times New Roman"/>
                <w:color w:val="000000"/>
                <w:sz w:val="20"/>
                <w:szCs w:val="20"/>
              </w:rPr>
              <w:t>, M. (2020)</w:t>
            </w:r>
          </w:p>
        </w:tc>
        <w:tc>
          <w:tcPr>
            <w:tcW w:w="1439" w:type="dxa"/>
            <w:tcBorders>
              <w:top w:val="nil"/>
              <w:left w:val="nil"/>
              <w:bottom w:val="single" w:sz="4" w:space="0" w:color="auto"/>
              <w:right w:val="single" w:sz="4" w:space="0" w:color="auto"/>
            </w:tcBorders>
            <w:shd w:val="clear" w:color="auto" w:fill="auto"/>
            <w:vAlign w:val="center"/>
            <w:hideMark/>
          </w:tcPr>
          <w:p w14:paraId="53A8AB0A" w14:textId="77777777" w:rsidR="00C23388" w:rsidRPr="00C23388" w:rsidRDefault="00C23388" w:rsidP="00C23388">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color w:val="000000"/>
                <w:sz w:val="20"/>
                <w:szCs w:val="20"/>
              </w:rPr>
              <w:t xml:space="preserve">The Influence </w:t>
            </w:r>
            <w:proofErr w:type="gramStart"/>
            <w:r w:rsidRPr="00C23388">
              <w:rPr>
                <w:rFonts w:ascii="Times New Roman" w:eastAsia="Times New Roman" w:hAnsi="Times New Roman" w:cs="Times New Roman"/>
                <w:color w:val="000000"/>
                <w:sz w:val="20"/>
                <w:szCs w:val="20"/>
              </w:rPr>
              <w:t>Of</w:t>
            </w:r>
            <w:proofErr w:type="gramEnd"/>
            <w:r w:rsidRPr="00C23388">
              <w:rPr>
                <w:rFonts w:ascii="Times New Roman" w:eastAsia="Times New Roman" w:hAnsi="Times New Roman" w:cs="Times New Roman"/>
                <w:color w:val="000000"/>
                <w:sz w:val="20"/>
                <w:szCs w:val="20"/>
              </w:rPr>
              <w:t xml:space="preserve"> Marketing Mix On Customer Purchasing Decision At The Abraham And Smith Restaurant</w:t>
            </w:r>
          </w:p>
        </w:tc>
        <w:tc>
          <w:tcPr>
            <w:tcW w:w="1649" w:type="dxa"/>
            <w:tcBorders>
              <w:top w:val="nil"/>
              <w:left w:val="nil"/>
              <w:bottom w:val="single" w:sz="4" w:space="0" w:color="auto"/>
              <w:right w:val="single" w:sz="4" w:space="0" w:color="auto"/>
            </w:tcBorders>
            <w:shd w:val="clear" w:color="auto" w:fill="auto"/>
            <w:vAlign w:val="center"/>
            <w:hideMark/>
          </w:tcPr>
          <w:p w14:paraId="08B67BC6" w14:textId="77777777" w:rsidR="00C23388" w:rsidRPr="008A4CBB" w:rsidRDefault="00C23388" w:rsidP="00C23388">
            <w:pPr>
              <w:spacing w:after="0" w:line="240" w:lineRule="auto"/>
              <w:jc w:val="center"/>
              <w:rPr>
                <w:rFonts w:ascii="Times New Roman" w:eastAsia="Times New Roman" w:hAnsi="Times New Roman" w:cs="Times New Roman"/>
                <w:color w:val="000000"/>
                <w:sz w:val="20"/>
                <w:szCs w:val="20"/>
                <w:lang w:val="da-DK"/>
              </w:rPr>
            </w:pPr>
            <w:r w:rsidRPr="008A4CBB">
              <w:rPr>
                <w:rFonts w:ascii="Times New Roman" w:eastAsia="Times New Roman" w:hAnsi="Times New Roman" w:cs="Times New Roman"/>
                <w:color w:val="000000"/>
                <w:sz w:val="20"/>
                <w:szCs w:val="20"/>
                <w:lang w:val="da-DK"/>
              </w:rPr>
              <w:t>Metode nya adalah statistik dekskriptif dengan jenis penelitian kuantitatif</w:t>
            </w:r>
          </w:p>
        </w:tc>
        <w:tc>
          <w:tcPr>
            <w:tcW w:w="1350" w:type="dxa"/>
            <w:tcBorders>
              <w:top w:val="nil"/>
              <w:left w:val="nil"/>
              <w:bottom w:val="single" w:sz="4" w:space="0" w:color="auto"/>
              <w:right w:val="single" w:sz="4" w:space="0" w:color="auto"/>
            </w:tcBorders>
            <w:shd w:val="clear" w:color="auto" w:fill="auto"/>
            <w:vAlign w:val="center"/>
            <w:hideMark/>
          </w:tcPr>
          <w:p w14:paraId="5BB705F0" w14:textId="77777777" w:rsidR="00C23388" w:rsidRPr="00C23388" w:rsidRDefault="00C23388" w:rsidP="00C23388">
            <w:pPr>
              <w:spacing w:after="0" w:line="240" w:lineRule="auto"/>
              <w:jc w:val="center"/>
              <w:rPr>
                <w:rFonts w:ascii="Times New Roman" w:eastAsia="Times New Roman" w:hAnsi="Times New Roman" w:cs="Times New Roman"/>
                <w:color w:val="000000"/>
                <w:sz w:val="20"/>
                <w:szCs w:val="20"/>
              </w:rPr>
            </w:pPr>
            <w:proofErr w:type="spellStart"/>
            <w:r w:rsidRPr="00C23388">
              <w:rPr>
                <w:rFonts w:ascii="Times New Roman" w:eastAsia="Times New Roman" w:hAnsi="Times New Roman" w:cs="Times New Roman"/>
                <w:color w:val="000000"/>
                <w:sz w:val="20"/>
                <w:szCs w:val="20"/>
              </w:rPr>
              <w:t>bauran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pemasaran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berpengaruh</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secara</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signifikan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terhadap</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keputusan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pembelian</w:t>
            </w:r>
            <w:proofErr w:type="spellEnd"/>
          </w:p>
        </w:tc>
      </w:tr>
      <w:tr w:rsidR="00C23388" w:rsidRPr="00C23388" w14:paraId="5E5B0ED7" w14:textId="77777777" w:rsidTr="008B0FD2">
        <w:trPr>
          <w:trHeight w:val="1430"/>
          <w:tblHeader/>
        </w:trPr>
        <w:tc>
          <w:tcPr>
            <w:tcW w:w="993" w:type="dxa"/>
            <w:vMerge/>
            <w:tcBorders>
              <w:top w:val="nil"/>
              <w:left w:val="single" w:sz="4" w:space="0" w:color="auto"/>
              <w:bottom w:val="single" w:sz="4" w:space="0" w:color="auto"/>
              <w:right w:val="single" w:sz="4" w:space="0" w:color="auto"/>
            </w:tcBorders>
            <w:vAlign w:val="center"/>
            <w:hideMark/>
          </w:tcPr>
          <w:p w14:paraId="18B4E6E3" w14:textId="77777777" w:rsidR="00C23388" w:rsidRPr="00C23388" w:rsidRDefault="00C23388" w:rsidP="00C23388">
            <w:pPr>
              <w:spacing w:after="0" w:line="240" w:lineRule="auto"/>
              <w:rPr>
                <w:rFonts w:ascii="Times New Roman" w:eastAsia="Times New Roman" w:hAnsi="Times New Roman" w:cs="Times New Roman"/>
                <w:color w:val="000000"/>
                <w:sz w:val="20"/>
                <w:szCs w:val="20"/>
              </w:rPr>
            </w:pPr>
          </w:p>
        </w:tc>
        <w:tc>
          <w:tcPr>
            <w:tcW w:w="532" w:type="dxa"/>
            <w:tcBorders>
              <w:top w:val="nil"/>
              <w:left w:val="nil"/>
              <w:bottom w:val="single" w:sz="4" w:space="0" w:color="auto"/>
              <w:right w:val="single" w:sz="4" w:space="0" w:color="auto"/>
            </w:tcBorders>
            <w:shd w:val="clear" w:color="auto" w:fill="auto"/>
            <w:noWrap/>
            <w:vAlign w:val="center"/>
            <w:hideMark/>
          </w:tcPr>
          <w:p w14:paraId="6F0A5CB7" w14:textId="77777777" w:rsidR="00C23388" w:rsidRPr="00C23388" w:rsidRDefault="00C23388" w:rsidP="00C23388">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color w:val="000000"/>
                <w:sz w:val="20"/>
                <w:szCs w:val="20"/>
              </w:rPr>
              <w:t>3</w:t>
            </w:r>
          </w:p>
        </w:tc>
        <w:tc>
          <w:tcPr>
            <w:tcW w:w="1322" w:type="dxa"/>
            <w:tcBorders>
              <w:top w:val="nil"/>
              <w:left w:val="nil"/>
              <w:bottom w:val="single" w:sz="4" w:space="0" w:color="auto"/>
              <w:right w:val="single" w:sz="4" w:space="0" w:color="auto"/>
            </w:tcBorders>
            <w:shd w:val="clear" w:color="auto" w:fill="auto"/>
            <w:vAlign w:val="center"/>
            <w:hideMark/>
          </w:tcPr>
          <w:p w14:paraId="7B93D8E7" w14:textId="77777777" w:rsidR="00C23388" w:rsidRPr="00C23388" w:rsidRDefault="00C23388" w:rsidP="00C23388">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noProof/>
                <w:color w:val="000000"/>
                <w:sz w:val="20"/>
                <w:szCs w:val="20"/>
              </w:rPr>
              <w:t xml:space="preserve"> (Tofan Arif Purwanto, Analisis Pengaruh Bauran Pemasaran 7p Terhadap Keputusan Pembelian Brand Haus! Di Kota Bandung, 2022) </w:t>
            </w:r>
          </w:p>
        </w:tc>
        <w:tc>
          <w:tcPr>
            <w:tcW w:w="1439" w:type="dxa"/>
            <w:tcBorders>
              <w:top w:val="nil"/>
              <w:left w:val="nil"/>
              <w:bottom w:val="single" w:sz="4" w:space="0" w:color="auto"/>
              <w:right w:val="single" w:sz="4" w:space="0" w:color="auto"/>
            </w:tcBorders>
            <w:shd w:val="clear" w:color="auto" w:fill="auto"/>
            <w:vAlign w:val="center"/>
            <w:hideMark/>
          </w:tcPr>
          <w:p w14:paraId="71F52301" w14:textId="77777777" w:rsidR="00C23388" w:rsidRPr="00C23388" w:rsidRDefault="00C23388" w:rsidP="00C23388">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color w:val="000000"/>
                <w:sz w:val="20"/>
                <w:szCs w:val="20"/>
              </w:rPr>
              <w:t>(</w:t>
            </w:r>
            <w:proofErr w:type="spellStart"/>
            <w:r w:rsidRPr="00C23388">
              <w:rPr>
                <w:rFonts w:ascii="Times New Roman" w:eastAsia="Times New Roman" w:hAnsi="Times New Roman" w:cs="Times New Roman"/>
                <w:color w:val="000000"/>
                <w:sz w:val="20"/>
                <w:szCs w:val="20"/>
              </w:rPr>
              <w:t>Tofan</w:t>
            </w:r>
            <w:proofErr w:type="spellEnd"/>
            <w:r w:rsidRPr="00C23388">
              <w:rPr>
                <w:rFonts w:ascii="Times New Roman" w:eastAsia="Times New Roman" w:hAnsi="Times New Roman" w:cs="Times New Roman"/>
                <w:color w:val="000000"/>
                <w:sz w:val="20"/>
                <w:szCs w:val="20"/>
              </w:rPr>
              <w:t xml:space="preserve"> Arif </w:t>
            </w:r>
            <w:proofErr w:type="spellStart"/>
            <w:r w:rsidRPr="00C23388">
              <w:rPr>
                <w:rFonts w:ascii="Times New Roman" w:eastAsia="Times New Roman" w:hAnsi="Times New Roman" w:cs="Times New Roman"/>
                <w:color w:val="000000"/>
                <w:sz w:val="20"/>
                <w:szCs w:val="20"/>
              </w:rPr>
              <w:t>Purwanto</w:t>
            </w:r>
            <w:proofErr w:type="spellEnd"/>
            <w:r w:rsidRPr="00C23388">
              <w:rPr>
                <w:rFonts w:ascii="Times New Roman" w:eastAsia="Times New Roman" w:hAnsi="Times New Roman" w:cs="Times New Roman"/>
                <w:color w:val="000000"/>
                <w:sz w:val="20"/>
                <w:szCs w:val="20"/>
              </w:rPr>
              <w:t xml:space="preserve"> &amp; Ayub </w:t>
            </w:r>
            <w:proofErr w:type="spellStart"/>
            <w:r w:rsidRPr="00C23388">
              <w:rPr>
                <w:rFonts w:ascii="Times New Roman" w:eastAsia="Times New Roman" w:hAnsi="Times New Roman" w:cs="Times New Roman"/>
                <w:color w:val="000000"/>
                <w:sz w:val="20"/>
                <w:szCs w:val="20"/>
              </w:rPr>
              <w:t>Ilfandy</w:t>
            </w:r>
            <w:proofErr w:type="spellEnd"/>
            <w:r w:rsidRPr="00C23388">
              <w:rPr>
                <w:rFonts w:ascii="Times New Roman" w:eastAsia="Times New Roman" w:hAnsi="Times New Roman" w:cs="Times New Roman"/>
                <w:color w:val="000000"/>
                <w:sz w:val="20"/>
                <w:szCs w:val="20"/>
              </w:rPr>
              <w:t xml:space="preserve"> Imran) </w:t>
            </w:r>
            <w:proofErr w:type="spellStart"/>
            <w:r w:rsidRPr="00C23388">
              <w:rPr>
                <w:rFonts w:ascii="Times New Roman" w:eastAsia="Times New Roman" w:hAnsi="Times New Roman" w:cs="Times New Roman"/>
                <w:color w:val="000000"/>
                <w:sz w:val="20"/>
                <w:szCs w:val="20"/>
              </w:rPr>
              <w:t>Analisis</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Pengaruh</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Bauran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Pemasaran</w:t>
            </w:r>
            <w:proofErr w:type="spellEnd"/>
            <w:r w:rsidRPr="00C23388">
              <w:rPr>
                <w:rFonts w:ascii="Times New Roman" w:eastAsia="Times New Roman" w:hAnsi="Times New Roman" w:cs="Times New Roman"/>
                <w:color w:val="000000"/>
                <w:sz w:val="20"/>
                <w:szCs w:val="20"/>
              </w:rPr>
              <w:t xml:space="preserve"> 7p </w:t>
            </w:r>
            <w:proofErr w:type="spellStart"/>
            <w:r w:rsidRPr="00C23388">
              <w:rPr>
                <w:rFonts w:ascii="Times New Roman" w:eastAsia="Times New Roman" w:hAnsi="Times New Roman" w:cs="Times New Roman"/>
                <w:color w:val="000000"/>
                <w:sz w:val="20"/>
                <w:szCs w:val="20"/>
              </w:rPr>
              <w:t>Terhadap</w:t>
            </w:r>
            <w:proofErr w:type="spellEnd"/>
            <w:r w:rsidRPr="00C23388">
              <w:rPr>
                <w:rFonts w:ascii="Times New Roman" w:eastAsia="Times New Roman" w:hAnsi="Times New Roman" w:cs="Times New Roman"/>
                <w:color w:val="000000"/>
                <w:sz w:val="20"/>
                <w:szCs w:val="20"/>
              </w:rPr>
              <w:t xml:space="preserve"> Keputusan </w:t>
            </w:r>
            <w:proofErr w:type="spellStart"/>
            <w:r w:rsidRPr="00C23388">
              <w:rPr>
                <w:rFonts w:ascii="Times New Roman" w:eastAsia="Times New Roman" w:hAnsi="Times New Roman" w:cs="Times New Roman"/>
                <w:color w:val="000000"/>
                <w:sz w:val="20"/>
                <w:szCs w:val="20"/>
              </w:rPr>
              <w:t>Pembelian</w:t>
            </w:r>
            <w:proofErr w:type="spellEnd"/>
            <w:r w:rsidRPr="00C23388">
              <w:rPr>
                <w:rFonts w:ascii="Times New Roman" w:eastAsia="Times New Roman" w:hAnsi="Times New Roman" w:cs="Times New Roman"/>
                <w:color w:val="000000"/>
                <w:sz w:val="20"/>
                <w:szCs w:val="20"/>
              </w:rPr>
              <w:t xml:space="preserve"> Brand Haus! Di Kota Bandung,2022. ISSN 2355-9357</w:t>
            </w:r>
          </w:p>
        </w:tc>
        <w:tc>
          <w:tcPr>
            <w:tcW w:w="1649" w:type="dxa"/>
            <w:tcBorders>
              <w:top w:val="nil"/>
              <w:left w:val="nil"/>
              <w:bottom w:val="single" w:sz="4" w:space="0" w:color="auto"/>
              <w:right w:val="single" w:sz="4" w:space="0" w:color="auto"/>
            </w:tcBorders>
            <w:shd w:val="clear" w:color="auto" w:fill="auto"/>
            <w:vAlign w:val="center"/>
            <w:hideMark/>
          </w:tcPr>
          <w:p w14:paraId="644CDEC3" w14:textId="77777777" w:rsidR="00C23388" w:rsidRPr="008A4CBB" w:rsidRDefault="00C23388" w:rsidP="00C23388">
            <w:pPr>
              <w:spacing w:after="0" w:line="240" w:lineRule="auto"/>
              <w:jc w:val="center"/>
              <w:rPr>
                <w:rFonts w:ascii="Times New Roman" w:eastAsia="Times New Roman" w:hAnsi="Times New Roman" w:cs="Times New Roman"/>
                <w:color w:val="000000"/>
                <w:sz w:val="20"/>
                <w:szCs w:val="20"/>
                <w:lang w:val="da-DK"/>
              </w:rPr>
            </w:pPr>
            <w:r w:rsidRPr="008A4CBB">
              <w:rPr>
                <w:rFonts w:ascii="Times New Roman" w:eastAsia="Times New Roman" w:hAnsi="Times New Roman" w:cs="Times New Roman"/>
                <w:color w:val="000000"/>
                <w:sz w:val="20"/>
                <w:szCs w:val="20"/>
                <w:lang w:val="da-DK"/>
              </w:rPr>
              <w:t>peneliti menggunakan pengukuran skala likert dan mengambil 100 responden konsumen haus atau yang pernah membeli haus</w:t>
            </w:r>
          </w:p>
        </w:tc>
        <w:tc>
          <w:tcPr>
            <w:tcW w:w="1350" w:type="dxa"/>
            <w:tcBorders>
              <w:top w:val="nil"/>
              <w:left w:val="nil"/>
              <w:bottom w:val="single" w:sz="4" w:space="0" w:color="auto"/>
              <w:right w:val="single" w:sz="4" w:space="0" w:color="auto"/>
            </w:tcBorders>
            <w:shd w:val="clear" w:color="auto" w:fill="auto"/>
            <w:vAlign w:val="center"/>
            <w:hideMark/>
          </w:tcPr>
          <w:p w14:paraId="740AD35A" w14:textId="77777777" w:rsidR="00C23388" w:rsidRPr="00C23388" w:rsidRDefault="00C23388" w:rsidP="00C23388">
            <w:pPr>
              <w:spacing w:after="0" w:line="240" w:lineRule="auto"/>
              <w:jc w:val="center"/>
              <w:rPr>
                <w:rFonts w:ascii="Times New Roman" w:eastAsia="Times New Roman" w:hAnsi="Times New Roman" w:cs="Times New Roman"/>
                <w:color w:val="000000"/>
                <w:sz w:val="20"/>
                <w:szCs w:val="20"/>
              </w:rPr>
            </w:pPr>
            <w:r w:rsidRPr="008A4CBB">
              <w:rPr>
                <w:rFonts w:ascii="Times New Roman" w:eastAsia="Times New Roman" w:hAnsi="Times New Roman" w:cs="Times New Roman"/>
                <w:color w:val="000000"/>
                <w:sz w:val="20"/>
                <w:szCs w:val="20"/>
                <w:lang w:val="da-DK"/>
              </w:rPr>
              <w:t xml:space="preserve">Uji-t menunjukkan bahwa bauran pemasaran secara signifikan meningkatkan keuntungan Haus! </w:t>
            </w:r>
            <w:r w:rsidRPr="00C23388">
              <w:rPr>
                <w:rFonts w:ascii="Times New Roman" w:eastAsia="Times New Roman" w:hAnsi="Times New Roman" w:cs="Times New Roman"/>
                <w:color w:val="000000"/>
                <w:sz w:val="20"/>
                <w:szCs w:val="20"/>
              </w:rPr>
              <w:t xml:space="preserve">Yang </w:t>
            </w:r>
            <w:proofErr w:type="spellStart"/>
            <w:r w:rsidRPr="00C23388">
              <w:rPr>
                <w:rFonts w:ascii="Times New Roman" w:eastAsia="Times New Roman" w:hAnsi="Times New Roman" w:cs="Times New Roman"/>
                <w:color w:val="000000"/>
                <w:sz w:val="20"/>
                <w:szCs w:val="20"/>
              </w:rPr>
              <w:t>terletak</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diBandung</w:t>
            </w:r>
            <w:proofErr w:type="spellEnd"/>
          </w:p>
        </w:tc>
      </w:tr>
    </w:tbl>
    <w:p w14:paraId="3FFDF8F6" w14:textId="77777777" w:rsidR="00C23388" w:rsidRDefault="00C23388" w:rsidP="00C23388">
      <w:pPr>
        <w:rPr>
          <w:lang w:val="id-ID"/>
        </w:rPr>
      </w:pPr>
    </w:p>
    <w:p w14:paraId="26C01A34" w14:textId="77777777" w:rsidR="008B0FD2" w:rsidRDefault="008B0FD2" w:rsidP="00C23388">
      <w:pPr>
        <w:rPr>
          <w:lang w:val="id-ID"/>
        </w:rPr>
      </w:pPr>
    </w:p>
    <w:p w14:paraId="7E49E29A" w14:textId="77777777" w:rsidR="00C23388" w:rsidRDefault="00C23388" w:rsidP="00C23388">
      <w:pPr>
        <w:rPr>
          <w:lang w:val="id-ID"/>
        </w:rPr>
      </w:pPr>
    </w:p>
    <w:p w14:paraId="5FD16750" w14:textId="77777777" w:rsidR="00C23388" w:rsidRDefault="00C23388" w:rsidP="00C23388">
      <w:pPr>
        <w:rPr>
          <w:lang w:val="id-ID"/>
        </w:rPr>
      </w:pPr>
    </w:p>
    <w:tbl>
      <w:tblPr>
        <w:tblW w:w="7645" w:type="dxa"/>
        <w:tblLayout w:type="fixed"/>
        <w:tblLook w:val="04A0" w:firstRow="1" w:lastRow="0" w:firstColumn="1" w:lastColumn="0" w:noHBand="0" w:noVBand="1"/>
      </w:tblPr>
      <w:tblGrid>
        <w:gridCol w:w="1083"/>
        <w:gridCol w:w="532"/>
        <w:gridCol w:w="1260"/>
        <w:gridCol w:w="1350"/>
        <w:gridCol w:w="1710"/>
        <w:gridCol w:w="1710"/>
      </w:tblGrid>
      <w:tr w:rsidR="00C23388" w:rsidRPr="00C23388" w14:paraId="4A14E87E" w14:textId="77777777" w:rsidTr="008B0FD2">
        <w:trPr>
          <w:trHeight w:val="891"/>
        </w:trPr>
        <w:tc>
          <w:tcPr>
            <w:tcW w:w="10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F6744C" w14:textId="77777777" w:rsidR="00C23388" w:rsidRPr="00C23388" w:rsidRDefault="00C23388" w:rsidP="00C23388">
            <w:pPr>
              <w:spacing w:after="0" w:line="240" w:lineRule="auto"/>
              <w:jc w:val="center"/>
              <w:rPr>
                <w:rFonts w:ascii="Times New Roman" w:eastAsia="Times New Roman" w:hAnsi="Times New Roman" w:cs="Times New Roman"/>
                <w:color w:val="000000"/>
                <w:sz w:val="20"/>
                <w:szCs w:val="20"/>
              </w:rPr>
            </w:pPr>
            <w:proofErr w:type="spellStart"/>
            <w:r w:rsidRPr="00C23388">
              <w:rPr>
                <w:rFonts w:ascii="Times New Roman" w:eastAsia="Times New Roman" w:hAnsi="Times New Roman" w:cs="Times New Roman"/>
                <w:color w:val="000000"/>
                <w:sz w:val="20"/>
                <w:szCs w:val="20"/>
              </w:rPr>
              <w:lastRenderedPageBreak/>
              <w:t>Hipotesis</w:t>
            </w:r>
            <w:proofErr w:type="spellEnd"/>
          </w:p>
        </w:tc>
        <w:tc>
          <w:tcPr>
            <w:tcW w:w="532" w:type="dxa"/>
            <w:tcBorders>
              <w:top w:val="single" w:sz="4" w:space="0" w:color="auto"/>
              <w:left w:val="nil"/>
              <w:bottom w:val="single" w:sz="4" w:space="0" w:color="auto"/>
              <w:right w:val="single" w:sz="4" w:space="0" w:color="auto"/>
            </w:tcBorders>
            <w:shd w:val="clear" w:color="auto" w:fill="auto"/>
            <w:noWrap/>
            <w:vAlign w:val="center"/>
            <w:hideMark/>
          </w:tcPr>
          <w:p w14:paraId="45D87AD9" w14:textId="77777777" w:rsidR="00C23388" w:rsidRPr="00C23388" w:rsidRDefault="00C23388" w:rsidP="00C23388">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color w:val="000000"/>
                <w:sz w:val="20"/>
                <w:szCs w:val="20"/>
              </w:rPr>
              <w:t>No</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14:paraId="1CEDBEC3" w14:textId="77777777" w:rsidR="00C23388" w:rsidRPr="00C23388" w:rsidRDefault="00C23388" w:rsidP="00C23388">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color w:val="000000"/>
                <w:sz w:val="20"/>
                <w:szCs w:val="20"/>
              </w:rPr>
              <w:t xml:space="preserve">Nama </w:t>
            </w:r>
            <w:proofErr w:type="spellStart"/>
            <w:r w:rsidRPr="00C23388">
              <w:rPr>
                <w:rFonts w:ascii="Times New Roman" w:eastAsia="Times New Roman" w:hAnsi="Times New Roman" w:cs="Times New Roman"/>
                <w:color w:val="000000"/>
                <w:sz w:val="20"/>
                <w:szCs w:val="20"/>
              </w:rPr>
              <w:t>Penulis</w:t>
            </w:r>
            <w:proofErr w:type="spellEnd"/>
            <w:r w:rsidRPr="00C23388">
              <w:rPr>
                <w:rFonts w:ascii="Times New Roman" w:eastAsia="Times New Roman" w:hAnsi="Times New Roman" w:cs="Times New Roman"/>
                <w:color w:val="000000"/>
                <w:sz w:val="20"/>
                <w:szCs w:val="20"/>
              </w:rPr>
              <w:t xml:space="preserve"> dan </w:t>
            </w:r>
            <w:proofErr w:type="spellStart"/>
            <w:r w:rsidRPr="00C23388">
              <w:rPr>
                <w:rFonts w:ascii="Times New Roman" w:eastAsia="Times New Roman" w:hAnsi="Times New Roman" w:cs="Times New Roman"/>
                <w:color w:val="000000"/>
                <w:sz w:val="20"/>
                <w:szCs w:val="20"/>
              </w:rPr>
              <w:t>Tahun</w:t>
            </w:r>
            <w:proofErr w:type="spellEnd"/>
          </w:p>
        </w:tc>
        <w:tc>
          <w:tcPr>
            <w:tcW w:w="1350" w:type="dxa"/>
            <w:tcBorders>
              <w:top w:val="single" w:sz="4" w:space="0" w:color="auto"/>
              <w:left w:val="nil"/>
              <w:bottom w:val="single" w:sz="4" w:space="0" w:color="auto"/>
              <w:right w:val="single" w:sz="4" w:space="0" w:color="auto"/>
            </w:tcBorders>
            <w:shd w:val="clear" w:color="auto" w:fill="auto"/>
            <w:noWrap/>
            <w:vAlign w:val="center"/>
            <w:hideMark/>
          </w:tcPr>
          <w:p w14:paraId="67BBEFD7" w14:textId="77777777" w:rsidR="00C23388" w:rsidRPr="00C23388" w:rsidRDefault="00C23388" w:rsidP="00C23388">
            <w:pPr>
              <w:spacing w:after="0" w:line="240" w:lineRule="auto"/>
              <w:jc w:val="center"/>
              <w:rPr>
                <w:rFonts w:ascii="Times New Roman" w:eastAsia="Times New Roman" w:hAnsi="Times New Roman" w:cs="Times New Roman"/>
                <w:color w:val="000000"/>
                <w:sz w:val="20"/>
                <w:szCs w:val="20"/>
              </w:rPr>
            </w:pPr>
            <w:proofErr w:type="spellStart"/>
            <w:r w:rsidRPr="00C23388">
              <w:rPr>
                <w:rFonts w:ascii="Times New Roman" w:eastAsia="Times New Roman" w:hAnsi="Times New Roman" w:cs="Times New Roman"/>
                <w:color w:val="000000"/>
                <w:sz w:val="20"/>
                <w:szCs w:val="20"/>
              </w:rPr>
              <w:t>Judul</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Penelitian</w:t>
            </w:r>
            <w:proofErr w:type="spellEnd"/>
          </w:p>
        </w:tc>
        <w:tc>
          <w:tcPr>
            <w:tcW w:w="1710" w:type="dxa"/>
            <w:tcBorders>
              <w:top w:val="single" w:sz="4" w:space="0" w:color="auto"/>
              <w:left w:val="nil"/>
              <w:bottom w:val="single" w:sz="4" w:space="0" w:color="auto"/>
              <w:right w:val="single" w:sz="4" w:space="0" w:color="auto"/>
            </w:tcBorders>
            <w:shd w:val="clear" w:color="auto" w:fill="auto"/>
            <w:noWrap/>
            <w:vAlign w:val="center"/>
            <w:hideMark/>
          </w:tcPr>
          <w:p w14:paraId="2FED035E" w14:textId="77777777" w:rsidR="00C23388" w:rsidRPr="00C23388" w:rsidRDefault="00C23388" w:rsidP="00C23388">
            <w:pPr>
              <w:spacing w:after="0" w:line="240" w:lineRule="auto"/>
              <w:jc w:val="center"/>
              <w:rPr>
                <w:rFonts w:ascii="Times New Roman" w:eastAsia="Times New Roman" w:hAnsi="Times New Roman" w:cs="Times New Roman"/>
                <w:color w:val="000000"/>
                <w:sz w:val="20"/>
                <w:szCs w:val="20"/>
              </w:rPr>
            </w:pPr>
            <w:proofErr w:type="spellStart"/>
            <w:r w:rsidRPr="00C23388">
              <w:rPr>
                <w:rFonts w:ascii="Times New Roman" w:eastAsia="Times New Roman" w:hAnsi="Times New Roman" w:cs="Times New Roman"/>
                <w:color w:val="000000"/>
                <w:sz w:val="20"/>
                <w:szCs w:val="20"/>
              </w:rPr>
              <w:t>Metode</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Penelitian</w:t>
            </w:r>
            <w:proofErr w:type="spellEnd"/>
          </w:p>
        </w:tc>
        <w:tc>
          <w:tcPr>
            <w:tcW w:w="1710" w:type="dxa"/>
            <w:tcBorders>
              <w:top w:val="single" w:sz="4" w:space="0" w:color="auto"/>
              <w:left w:val="nil"/>
              <w:bottom w:val="single" w:sz="4" w:space="0" w:color="auto"/>
              <w:right w:val="single" w:sz="4" w:space="0" w:color="auto"/>
            </w:tcBorders>
            <w:shd w:val="clear" w:color="auto" w:fill="auto"/>
            <w:noWrap/>
            <w:vAlign w:val="center"/>
            <w:hideMark/>
          </w:tcPr>
          <w:p w14:paraId="32A6F515" w14:textId="77777777" w:rsidR="00C23388" w:rsidRPr="00C23388" w:rsidRDefault="00C23388" w:rsidP="00C23388">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color w:val="000000"/>
                <w:sz w:val="20"/>
                <w:szCs w:val="20"/>
              </w:rPr>
              <w:t>Hasil</w:t>
            </w:r>
          </w:p>
        </w:tc>
      </w:tr>
      <w:tr w:rsidR="00C23388" w:rsidRPr="002B79AA" w14:paraId="093617DC" w14:textId="77777777" w:rsidTr="008B0FD2">
        <w:trPr>
          <w:trHeight w:val="351"/>
        </w:trPr>
        <w:tc>
          <w:tcPr>
            <w:tcW w:w="1083" w:type="dxa"/>
            <w:vMerge w:val="restart"/>
            <w:tcBorders>
              <w:top w:val="nil"/>
              <w:left w:val="single" w:sz="4" w:space="0" w:color="auto"/>
              <w:bottom w:val="single" w:sz="4" w:space="0" w:color="auto"/>
              <w:right w:val="single" w:sz="4" w:space="0" w:color="auto"/>
            </w:tcBorders>
            <w:shd w:val="clear" w:color="auto" w:fill="auto"/>
            <w:vAlign w:val="center"/>
            <w:hideMark/>
          </w:tcPr>
          <w:p w14:paraId="1F27F6A7" w14:textId="77777777" w:rsidR="00C23388" w:rsidRPr="00C23388" w:rsidRDefault="00C23388" w:rsidP="00C23388">
            <w:pPr>
              <w:spacing w:after="0" w:line="240" w:lineRule="auto"/>
              <w:jc w:val="center"/>
              <w:rPr>
                <w:rFonts w:ascii="Times New Roman" w:eastAsia="Times New Roman" w:hAnsi="Times New Roman" w:cs="Times New Roman"/>
                <w:color w:val="000000"/>
                <w:sz w:val="20"/>
                <w:szCs w:val="20"/>
              </w:rPr>
            </w:pPr>
            <w:proofErr w:type="spellStart"/>
            <w:r w:rsidRPr="00C23388">
              <w:rPr>
                <w:rFonts w:ascii="Times New Roman" w:eastAsia="Times New Roman" w:hAnsi="Times New Roman" w:cs="Times New Roman"/>
                <w:color w:val="000000"/>
                <w:sz w:val="20"/>
                <w:szCs w:val="20"/>
              </w:rPr>
              <w:t>Bauran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Pemasaran</w:t>
            </w:r>
            <w:proofErr w:type="spellEnd"/>
            <w:r w:rsidRPr="00C23388">
              <w:rPr>
                <w:rFonts w:ascii="Times New Roman" w:eastAsia="Times New Roman" w:hAnsi="Times New Roman" w:cs="Times New Roman"/>
                <w:color w:val="000000"/>
                <w:sz w:val="20"/>
                <w:szCs w:val="20"/>
              </w:rPr>
              <w:t xml:space="preserve"> 7p </w:t>
            </w:r>
            <w:proofErr w:type="spellStart"/>
            <w:r w:rsidRPr="00C23388">
              <w:rPr>
                <w:rFonts w:ascii="Times New Roman" w:eastAsia="Times New Roman" w:hAnsi="Times New Roman" w:cs="Times New Roman"/>
                <w:color w:val="000000"/>
                <w:sz w:val="20"/>
                <w:szCs w:val="20"/>
              </w:rPr>
              <w:t>Terhadap</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Kepuasan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Konsumen</w:t>
            </w:r>
            <w:proofErr w:type="spellEnd"/>
          </w:p>
        </w:tc>
        <w:tc>
          <w:tcPr>
            <w:tcW w:w="532" w:type="dxa"/>
            <w:tcBorders>
              <w:top w:val="nil"/>
              <w:left w:val="nil"/>
              <w:bottom w:val="single" w:sz="4" w:space="0" w:color="auto"/>
              <w:right w:val="single" w:sz="4" w:space="0" w:color="auto"/>
            </w:tcBorders>
            <w:shd w:val="clear" w:color="auto" w:fill="auto"/>
            <w:noWrap/>
            <w:vAlign w:val="center"/>
            <w:hideMark/>
          </w:tcPr>
          <w:p w14:paraId="5B2E2614" w14:textId="77777777" w:rsidR="00C23388" w:rsidRPr="00C23388" w:rsidRDefault="00C23388" w:rsidP="00C23388">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color w:val="000000"/>
                <w:sz w:val="20"/>
                <w:szCs w:val="20"/>
              </w:rPr>
              <w:t>1</w:t>
            </w:r>
          </w:p>
        </w:tc>
        <w:tc>
          <w:tcPr>
            <w:tcW w:w="1260" w:type="dxa"/>
            <w:tcBorders>
              <w:top w:val="nil"/>
              <w:left w:val="nil"/>
              <w:bottom w:val="single" w:sz="4" w:space="0" w:color="auto"/>
              <w:right w:val="single" w:sz="4" w:space="0" w:color="auto"/>
            </w:tcBorders>
            <w:shd w:val="clear" w:color="auto" w:fill="auto"/>
            <w:vAlign w:val="center"/>
            <w:hideMark/>
          </w:tcPr>
          <w:p w14:paraId="1477BD10" w14:textId="77777777" w:rsidR="00C23388" w:rsidRPr="00C23388" w:rsidRDefault="00C23388" w:rsidP="00C23388">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color w:val="000000"/>
                <w:sz w:val="20"/>
                <w:szCs w:val="20"/>
              </w:rPr>
              <w:t> (</w:t>
            </w:r>
            <w:proofErr w:type="spellStart"/>
            <w:proofErr w:type="gramStart"/>
            <w:r w:rsidRPr="00C23388">
              <w:rPr>
                <w:rFonts w:ascii="Times New Roman" w:eastAsia="Times New Roman" w:hAnsi="Times New Roman" w:cs="Times New Roman"/>
                <w:color w:val="000000"/>
                <w:sz w:val="20"/>
                <w:szCs w:val="20"/>
              </w:rPr>
              <w:t>Huda,S</w:t>
            </w:r>
            <w:proofErr w:type="spellEnd"/>
            <w:r w:rsidRPr="00C23388">
              <w:rPr>
                <w:rFonts w:ascii="Times New Roman" w:eastAsia="Times New Roman" w:hAnsi="Times New Roman" w:cs="Times New Roman"/>
                <w:color w:val="000000"/>
                <w:sz w:val="20"/>
                <w:szCs w:val="20"/>
              </w:rPr>
              <w:t>.</w:t>
            </w:r>
            <w:proofErr w:type="gramEnd"/>
            <w:r w:rsidRPr="00C23388">
              <w:rPr>
                <w:rFonts w:ascii="Times New Roman" w:eastAsia="Times New Roman" w:hAnsi="Times New Roman" w:cs="Times New Roman"/>
                <w:color w:val="000000"/>
                <w:sz w:val="20"/>
                <w:szCs w:val="20"/>
              </w:rPr>
              <w:t>, &amp;</w:t>
            </w:r>
            <w:proofErr w:type="spellStart"/>
            <w:r w:rsidRPr="00C23388">
              <w:rPr>
                <w:rFonts w:ascii="Times New Roman" w:eastAsia="Times New Roman" w:hAnsi="Times New Roman" w:cs="Times New Roman"/>
                <w:color w:val="000000"/>
                <w:sz w:val="20"/>
                <w:szCs w:val="20"/>
              </w:rPr>
              <w:t>Yulianti</w:t>
            </w:r>
            <w:proofErr w:type="spellEnd"/>
            <w:r w:rsidRPr="00C23388">
              <w:rPr>
                <w:rFonts w:ascii="Times New Roman" w:eastAsia="Times New Roman" w:hAnsi="Times New Roman" w:cs="Times New Roman"/>
                <w:color w:val="000000"/>
                <w:sz w:val="20"/>
                <w:szCs w:val="20"/>
              </w:rPr>
              <w:t xml:space="preserve"> 2020)</w:t>
            </w:r>
          </w:p>
        </w:tc>
        <w:tc>
          <w:tcPr>
            <w:tcW w:w="1350" w:type="dxa"/>
            <w:tcBorders>
              <w:top w:val="nil"/>
              <w:left w:val="nil"/>
              <w:bottom w:val="single" w:sz="4" w:space="0" w:color="auto"/>
              <w:right w:val="single" w:sz="4" w:space="0" w:color="auto"/>
            </w:tcBorders>
            <w:shd w:val="clear" w:color="auto" w:fill="auto"/>
            <w:vAlign w:val="center"/>
            <w:hideMark/>
          </w:tcPr>
          <w:p w14:paraId="509CC296" w14:textId="77777777" w:rsidR="00C23388" w:rsidRPr="00C23388" w:rsidRDefault="00C23388" w:rsidP="00C23388">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color w:val="000000"/>
                <w:sz w:val="20"/>
                <w:szCs w:val="20"/>
              </w:rPr>
              <w:t xml:space="preserve">Analysis Of </w:t>
            </w:r>
            <w:proofErr w:type="spellStart"/>
            <w:r w:rsidRPr="00C23388">
              <w:rPr>
                <w:rFonts w:ascii="Times New Roman" w:eastAsia="Times New Roman" w:hAnsi="Times New Roman" w:cs="Times New Roman"/>
                <w:color w:val="000000"/>
                <w:sz w:val="20"/>
                <w:szCs w:val="20"/>
              </w:rPr>
              <w:t>RelationShip</w:t>
            </w:r>
            <w:proofErr w:type="spellEnd"/>
            <w:r w:rsidRPr="00C23388">
              <w:rPr>
                <w:rFonts w:ascii="Times New Roman" w:eastAsia="Times New Roman" w:hAnsi="Times New Roman" w:cs="Times New Roman"/>
                <w:color w:val="000000"/>
                <w:sz w:val="20"/>
                <w:szCs w:val="20"/>
              </w:rPr>
              <w:t xml:space="preserve"> </w:t>
            </w:r>
            <w:proofErr w:type="gramStart"/>
            <w:r w:rsidRPr="00C23388">
              <w:rPr>
                <w:rFonts w:ascii="Times New Roman" w:eastAsia="Times New Roman" w:hAnsi="Times New Roman" w:cs="Times New Roman"/>
                <w:color w:val="000000"/>
                <w:sz w:val="20"/>
                <w:szCs w:val="20"/>
              </w:rPr>
              <w:t>Of</w:t>
            </w:r>
            <w:proofErr w:type="gramEnd"/>
            <w:r w:rsidRPr="00C23388">
              <w:rPr>
                <w:rFonts w:ascii="Times New Roman" w:eastAsia="Times New Roman" w:hAnsi="Times New Roman" w:cs="Times New Roman"/>
                <w:color w:val="000000"/>
                <w:sz w:val="20"/>
                <w:szCs w:val="20"/>
              </w:rPr>
              <w:t xml:space="preserve"> Mix Marketing With Patient Loyalty an satisfaction in Hospital</w:t>
            </w:r>
          </w:p>
        </w:tc>
        <w:tc>
          <w:tcPr>
            <w:tcW w:w="1710" w:type="dxa"/>
            <w:tcBorders>
              <w:top w:val="nil"/>
              <w:left w:val="nil"/>
              <w:bottom w:val="single" w:sz="4" w:space="0" w:color="auto"/>
              <w:right w:val="single" w:sz="4" w:space="0" w:color="auto"/>
            </w:tcBorders>
            <w:shd w:val="clear" w:color="auto" w:fill="auto"/>
            <w:vAlign w:val="center"/>
            <w:hideMark/>
          </w:tcPr>
          <w:p w14:paraId="28E1E20A" w14:textId="77777777" w:rsidR="00C23388" w:rsidRPr="00C23388" w:rsidRDefault="00C23388" w:rsidP="00C23388">
            <w:pPr>
              <w:spacing w:after="0" w:line="240" w:lineRule="auto"/>
              <w:jc w:val="center"/>
              <w:rPr>
                <w:rFonts w:ascii="Times New Roman" w:eastAsia="Times New Roman" w:hAnsi="Times New Roman" w:cs="Times New Roman"/>
                <w:color w:val="000000"/>
                <w:sz w:val="20"/>
                <w:szCs w:val="20"/>
              </w:rPr>
            </w:pPr>
            <w:proofErr w:type="spellStart"/>
            <w:r w:rsidRPr="00C23388">
              <w:rPr>
                <w:rFonts w:ascii="Times New Roman" w:eastAsia="Times New Roman" w:hAnsi="Times New Roman" w:cs="Times New Roman"/>
                <w:color w:val="000000"/>
                <w:sz w:val="20"/>
                <w:szCs w:val="20"/>
              </w:rPr>
              <w:t>Menggunakan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metode</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penelitian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kualitatif</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dengan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pengumpulan</w:t>
            </w:r>
            <w:proofErr w:type="spellEnd"/>
            <w:r w:rsidRPr="00C23388">
              <w:rPr>
                <w:rFonts w:ascii="Times New Roman" w:eastAsia="Times New Roman" w:hAnsi="Times New Roman" w:cs="Times New Roman"/>
                <w:color w:val="000000"/>
                <w:sz w:val="20"/>
                <w:szCs w:val="20"/>
              </w:rPr>
              <w:t xml:space="preserve"> data library research dan </w:t>
            </w:r>
            <w:proofErr w:type="spellStart"/>
            <w:r w:rsidRPr="00C23388">
              <w:rPr>
                <w:rFonts w:ascii="Times New Roman" w:eastAsia="Times New Roman" w:hAnsi="Times New Roman" w:cs="Times New Roman"/>
                <w:color w:val="000000"/>
                <w:sz w:val="20"/>
                <w:szCs w:val="20"/>
              </w:rPr>
              <w:t>observasi</w:t>
            </w:r>
            <w:proofErr w:type="spellEnd"/>
          </w:p>
        </w:tc>
        <w:tc>
          <w:tcPr>
            <w:tcW w:w="1710" w:type="dxa"/>
            <w:tcBorders>
              <w:top w:val="nil"/>
              <w:left w:val="nil"/>
              <w:bottom w:val="single" w:sz="4" w:space="0" w:color="auto"/>
              <w:right w:val="single" w:sz="4" w:space="0" w:color="auto"/>
            </w:tcBorders>
            <w:shd w:val="clear" w:color="auto" w:fill="auto"/>
            <w:vAlign w:val="center"/>
            <w:hideMark/>
          </w:tcPr>
          <w:p w14:paraId="7CA96289" w14:textId="77777777" w:rsidR="00C23388" w:rsidRPr="008A4CBB" w:rsidRDefault="00C23388" w:rsidP="00C23388">
            <w:pPr>
              <w:spacing w:after="0" w:line="240" w:lineRule="auto"/>
              <w:jc w:val="center"/>
              <w:rPr>
                <w:rFonts w:ascii="Times New Roman" w:eastAsia="Times New Roman" w:hAnsi="Times New Roman" w:cs="Times New Roman"/>
                <w:color w:val="000000"/>
                <w:sz w:val="20"/>
                <w:szCs w:val="20"/>
                <w:lang w:val="da-DK"/>
              </w:rPr>
            </w:pPr>
            <w:r w:rsidRPr="008A4CBB">
              <w:rPr>
                <w:rFonts w:ascii="Times New Roman" w:eastAsia="Times New Roman" w:hAnsi="Times New Roman" w:cs="Times New Roman"/>
                <w:color w:val="000000"/>
                <w:sz w:val="20"/>
                <w:szCs w:val="20"/>
                <w:lang w:val="da-DK"/>
              </w:rPr>
              <w:t>Hubungan baruan pemasaran dengan kepuasan konsumen berpengaruh karena bauran pemasaran merupakan faktor atau elemen pasar yang digunakan untuk memuaskan pelanggan</w:t>
            </w:r>
          </w:p>
        </w:tc>
      </w:tr>
      <w:tr w:rsidR="00C23388" w:rsidRPr="00C23388" w14:paraId="255A62F5" w14:textId="77777777" w:rsidTr="008B0FD2">
        <w:trPr>
          <w:trHeight w:val="4950"/>
        </w:trPr>
        <w:tc>
          <w:tcPr>
            <w:tcW w:w="1083" w:type="dxa"/>
            <w:vMerge/>
            <w:tcBorders>
              <w:top w:val="nil"/>
              <w:left w:val="single" w:sz="4" w:space="0" w:color="auto"/>
              <w:bottom w:val="single" w:sz="4" w:space="0" w:color="auto"/>
              <w:right w:val="single" w:sz="4" w:space="0" w:color="auto"/>
            </w:tcBorders>
            <w:vAlign w:val="center"/>
            <w:hideMark/>
          </w:tcPr>
          <w:p w14:paraId="7B3E1096" w14:textId="77777777" w:rsidR="00C23388" w:rsidRPr="008A4CBB" w:rsidRDefault="00C23388" w:rsidP="00C23388">
            <w:pPr>
              <w:spacing w:after="0" w:line="240" w:lineRule="auto"/>
              <w:rPr>
                <w:rFonts w:ascii="Times New Roman" w:eastAsia="Times New Roman" w:hAnsi="Times New Roman" w:cs="Times New Roman"/>
                <w:color w:val="000000"/>
                <w:sz w:val="20"/>
                <w:szCs w:val="20"/>
                <w:lang w:val="da-DK"/>
              </w:rPr>
            </w:pPr>
          </w:p>
        </w:tc>
        <w:tc>
          <w:tcPr>
            <w:tcW w:w="532" w:type="dxa"/>
            <w:tcBorders>
              <w:top w:val="nil"/>
              <w:left w:val="nil"/>
              <w:bottom w:val="single" w:sz="4" w:space="0" w:color="auto"/>
              <w:right w:val="single" w:sz="4" w:space="0" w:color="auto"/>
            </w:tcBorders>
            <w:shd w:val="clear" w:color="auto" w:fill="auto"/>
            <w:noWrap/>
            <w:vAlign w:val="center"/>
            <w:hideMark/>
          </w:tcPr>
          <w:p w14:paraId="170F3724" w14:textId="77777777" w:rsidR="00C23388" w:rsidRPr="00C23388" w:rsidRDefault="00C23388" w:rsidP="00C23388">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color w:val="000000"/>
                <w:sz w:val="20"/>
                <w:szCs w:val="20"/>
              </w:rPr>
              <w:t>2</w:t>
            </w:r>
          </w:p>
        </w:tc>
        <w:tc>
          <w:tcPr>
            <w:tcW w:w="1260" w:type="dxa"/>
            <w:tcBorders>
              <w:top w:val="nil"/>
              <w:left w:val="nil"/>
              <w:bottom w:val="single" w:sz="4" w:space="0" w:color="auto"/>
              <w:right w:val="single" w:sz="4" w:space="0" w:color="auto"/>
            </w:tcBorders>
            <w:shd w:val="clear" w:color="auto" w:fill="auto"/>
            <w:vAlign w:val="center"/>
            <w:hideMark/>
          </w:tcPr>
          <w:p w14:paraId="3DC3223E" w14:textId="77777777" w:rsidR="00C23388" w:rsidRPr="00C23388" w:rsidRDefault="00C23388" w:rsidP="00C23388">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noProof/>
                <w:color w:val="000000"/>
                <w:sz w:val="20"/>
                <w:szCs w:val="20"/>
              </w:rPr>
              <w:t xml:space="preserve"> (Rossa Dea Rossita, 2020) </w:t>
            </w:r>
          </w:p>
        </w:tc>
        <w:tc>
          <w:tcPr>
            <w:tcW w:w="1350" w:type="dxa"/>
            <w:tcBorders>
              <w:top w:val="nil"/>
              <w:left w:val="nil"/>
              <w:bottom w:val="single" w:sz="4" w:space="0" w:color="auto"/>
              <w:right w:val="single" w:sz="4" w:space="0" w:color="auto"/>
            </w:tcBorders>
            <w:shd w:val="clear" w:color="auto" w:fill="auto"/>
            <w:vAlign w:val="center"/>
            <w:hideMark/>
          </w:tcPr>
          <w:p w14:paraId="020566EA" w14:textId="77777777" w:rsidR="00C23388" w:rsidRPr="00C23388" w:rsidRDefault="00C23388" w:rsidP="00C23388">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color w:val="000000"/>
                <w:sz w:val="20"/>
                <w:szCs w:val="20"/>
              </w:rPr>
              <w:t xml:space="preserve">Effect Of Marketing Mix </w:t>
            </w:r>
            <w:proofErr w:type="gramStart"/>
            <w:r w:rsidRPr="00C23388">
              <w:rPr>
                <w:rFonts w:ascii="Times New Roman" w:eastAsia="Times New Roman" w:hAnsi="Times New Roman" w:cs="Times New Roman"/>
                <w:color w:val="000000"/>
                <w:sz w:val="20"/>
                <w:szCs w:val="20"/>
              </w:rPr>
              <w:t>And</w:t>
            </w:r>
            <w:proofErr w:type="gramEnd"/>
            <w:r w:rsidRPr="00C23388">
              <w:rPr>
                <w:rFonts w:ascii="Times New Roman" w:eastAsia="Times New Roman" w:hAnsi="Times New Roman" w:cs="Times New Roman"/>
                <w:color w:val="000000"/>
                <w:sz w:val="20"/>
                <w:szCs w:val="20"/>
              </w:rPr>
              <w:t xml:space="preserve"> Service quality On customer Satisfaction And Loyalty (A Study On PT Mutiara </w:t>
            </w:r>
            <w:proofErr w:type="spellStart"/>
            <w:r w:rsidRPr="00C23388">
              <w:rPr>
                <w:rFonts w:ascii="Times New Roman" w:eastAsia="Times New Roman" w:hAnsi="Times New Roman" w:cs="Times New Roman"/>
                <w:color w:val="000000"/>
                <w:sz w:val="20"/>
                <w:szCs w:val="20"/>
              </w:rPr>
              <w:t>Cemerlang</w:t>
            </w:r>
            <w:proofErr w:type="spellEnd"/>
            <w:r w:rsidRPr="00C23388">
              <w:rPr>
                <w:rFonts w:ascii="Times New Roman" w:eastAsia="Times New Roman" w:hAnsi="Times New Roman" w:cs="Times New Roman"/>
                <w:color w:val="000000"/>
                <w:sz w:val="20"/>
                <w:szCs w:val="20"/>
              </w:rPr>
              <w:t xml:space="preserve"> Utama Bali)</w:t>
            </w:r>
          </w:p>
        </w:tc>
        <w:tc>
          <w:tcPr>
            <w:tcW w:w="1710" w:type="dxa"/>
            <w:tcBorders>
              <w:top w:val="nil"/>
              <w:left w:val="nil"/>
              <w:bottom w:val="single" w:sz="4" w:space="0" w:color="auto"/>
              <w:right w:val="single" w:sz="4" w:space="0" w:color="auto"/>
            </w:tcBorders>
            <w:shd w:val="clear" w:color="auto" w:fill="auto"/>
            <w:vAlign w:val="center"/>
            <w:hideMark/>
          </w:tcPr>
          <w:p w14:paraId="2449CFF0" w14:textId="77777777" w:rsidR="00C23388" w:rsidRPr="008A4CBB" w:rsidRDefault="00C23388" w:rsidP="00C23388">
            <w:pPr>
              <w:spacing w:after="0" w:line="240" w:lineRule="auto"/>
              <w:jc w:val="center"/>
              <w:rPr>
                <w:rFonts w:ascii="Times New Roman" w:eastAsia="Times New Roman" w:hAnsi="Times New Roman" w:cs="Times New Roman"/>
                <w:color w:val="000000"/>
                <w:sz w:val="20"/>
                <w:szCs w:val="20"/>
                <w:lang w:val="da-DK"/>
              </w:rPr>
            </w:pPr>
            <w:r w:rsidRPr="008A4CBB">
              <w:rPr>
                <w:rFonts w:ascii="Times New Roman" w:eastAsia="Times New Roman" w:hAnsi="Times New Roman" w:cs="Times New Roman"/>
                <w:color w:val="000000"/>
                <w:sz w:val="20"/>
                <w:szCs w:val="20"/>
                <w:lang w:val="da-DK"/>
              </w:rPr>
              <w:t>Menggunakan pendekatan kuantitatif dengan pengambilan sample purposive sampling dengan bantuan SmartPlS</w:t>
            </w:r>
          </w:p>
        </w:tc>
        <w:tc>
          <w:tcPr>
            <w:tcW w:w="1710" w:type="dxa"/>
            <w:tcBorders>
              <w:top w:val="nil"/>
              <w:left w:val="nil"/>
              <w:bottom w:val="single" w:sz="4" w:space="0" w:color="auto"/>
              <w:right w:val="single" w:sz="4" w:space="0" w:color="auto"/>
            </w:tcBorders>
            <w:shd w:val="clear" w:color="auto" w:fill="auto"/>
            <w:vAlign w:val="center"/>
            <w:hideMark/>
          </w:tcPr>
          <w:p w14:paraId="3EBAF51E" w14:textId="77777777" w:rsidR="00C23388" w:rsidRPr="00C23388" w:rsidRDefault="00C23388" w:rsidP="00C23388">
            <w:pPr>
              <w:spacing w:after="0" w:line="240" w:lineRule="auto"/>
              <w:jc w:val="center"/>
              <w:rPr>
                <w:rFonts w:ascii="Times New Roman" w:eastAsia="Times New Roman" w:hAnsi="Times New Roman" w:cs="Times New Roman"/>
                <w:color w:val="000000"/>
                <w:sz w:val="20"/>
                <w:szCs w:val="20"/>
              </w:rPr>
            </w:pPr>
            <w:proofErr w:type="spellStart"/>
            <w:r w:rsidRPr="00C23388">
              <w:rPr>
                <w:rFonts w:ascii="Times New Roman" w:eastAsia="Times New Roman" w:hAnsi="Times New Roman" w:cs="Times New Roman"/>
                <w:color w:val="000000"/>
                <w:sz w:val="20"/>
                <w:szCs w:val="20"/>
              </w:rPr>
              <w:t>Bauran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pemasaran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berpengaruh</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positif</w:t>
            </w:r>
            <w:proofErr w:type="spellEnd"/>
            <w:r w:rsidRPr="00C23388">
              <w:rPr>
                <w:rFonts w:ascii="Times New Roman" w:eastAsia="Times New Roman" w:hAnsi="Times New Roman" w:cs="Times New Roman"/>
                <w:color w:val="000000"/>
                <w:sz w:val="20"/>
                <w:szCs w:val="20"/>
              </w:rPr>
              <w:t xml:space="preserve"> dan </w:t>
            </w:r>
            <w:proofErr w:type="spellStart"/>
            <w:r w:rsidRPr="00C23388">
              <w:rPr>
                <w:rFonts w:ascii="Times New Roman" w:eastAsia="Times New Roman" w:hAnsi="Times New Roman" w:cs="Times New Roman"/>
                <w:color w:val="000000"/>
                <w:sz w:val="20"/>
                <w:szCs w:val="20"/>
              </w:rPr>
              <w:t>signifikan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terhadap</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kepuasan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pelanggan</w:t>
            </w:r>
            <w:proofErr w:type="spellEnd"/>
            <w:r w:rsidRPr="00C23388">
              <w:rPr>
                <w:rFonts w:ascii="Times New Roman" w:eastAsia="Times New Roman" w:hAnsi="Times New Roman" w:cs="Times New Roman"/>
                <w:color w:val="000000"/>
                <w:sz w:val="20"/>
                <w:szCs w:val="20"/>
              </w:rPr>
              <w:t>,</w:t>
            </w:r>
          </w:p>
        </w:tc>
      </w:tr>
      <w:tr w:rsidR="00C23388" w:rsidRPr="002B79AA" w14:paraId="03650266" w14:textId="77777777" w:rsidTr="008B0FD2">
        <w:trPr>
          <w:trHeight w:val="2421"/>
        </w:trPr>
        <w:tc>
          <w:tcPr>
            <w:tcW w:w="1083" w:type="dxa"/>
            <w:vMerge/>
            <w:tcBorders>
              <w:top w:val="nil"/>
              <w:left w:val="single" w:sz="4" w:space="0" w:color="auto"/>
              <w:bottom w:val="single" w:sz="4" w:space="0" w:color="auto"/>
              <w:right w:val="single" w:sz="4" w:space="0" w:color="auto"/>
            </w:tcBorders>
            <w:vAlign w:val="center"/>
            <w:hideMark/>
          </w:tcPr>
          <w:p w14:paraId="1793096D" w14:textId="77777777" w:rsidR="00C23388" w:rsidRPr="00C23388" w:rsidRDefault="00C23388" w:rsidP="00C23388">
            <w:pPr>
              <w:spacing w:after="0" w:line="240" w:lineRule="auto"/>
              <w:rPr>
                <w:rFonts w:ascii="Times New Roman" w:eastAsia="Times New Roman" w:hAnsi="Times New Roman" w:cs="Times New Roman"/>
                <w:color w:val="000000"/>
                <w:sz w:val="20"/>
                <w:szCs w:val="20"/>
              </w:rPr>
            </w:pPr>
          </w:p>
        </w:tc>
        <w:tc>
          <w:tcPr>
            <w:tcW w:w="532" w:type="dxa"/>
            <w:tcBorders>
              <w:top w:val="nil"/>
              <w:left w:val="nil"/>
              <w:bottom w:val="single" w:sz="4" w:space="0" w:color="auto"/>
              <w:right w:val="single" w:sz="4" w:space="0" w:color="auto"/>
            </w:tcBorders>
            <w:shd w:val="clear" w:color="auto" w:fill="auto"/>
            <w:noWrap/>
            <w:vAlign w:val="center"/>
            <w:hideMark/>
          </w:tcPr>
          <w:p w14:paraId="7EDD6BD1" w14:textId="77777777" w:rsidR="00C23388" w:rsidRPr="00C23388" w:rsidRDefault="00C23388" w:rsidP="00C23388">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color w:val="000000"/>
                <w:sz w:val="20"/>
                <w:szCs w:val="20"/>
              </w:rPr>
              <w:t>3</w:t>
            </w:r>
          </w:p>
        </w:tc>
        <w:tc>
          <w:tcPr>
            <w:tcW w:w="1260" w:type="dxa"/>
            <w:tcBorders>
              <w:top w:val="nil"/>
              <w:left w:val="nil"/>
              <w:bottom w:val="single" w:sz="4" w:space="0" w:color="auto"/>
              <w:right w:val="single" w:sz="4" w:space="0" w:color="auto"/>
            </w:tcBorders>
            <w:shd w:val="clear" w:color="auto" w:fill="auto"/>
            <w:vAlign w:val="center"/>
            <w:hideMark/>
          </w:tcPr>
          <w:p w14:paraId="0F7E2D3C" w14:textId="77777777" w:rsidR="00C23388" w:rsidRPr="00C23388" w:rsidRDefault="00C23388" w:rsidP="00C23388">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noProof/>
                <w:color w:val="000000"/>
                <w:sz w:val="20"/>
                <w:szCs w:val="20"/>
              </w:rPr>
              <w:t xml:space="preserve"> (Muhammad Idris) </w:t>
            </w:r>
          </w:p>
        </w:tc>
        <w:tc>
          <w:tcPr>
            <w:tcW w:w="1350" w:type="dxa"/>
            <w:tcBorders>
              <w:top w:val="nil"/>
              <w:left w:val="nil"/>
              <w:bottom w:val="single" w:sz="4" w:space="0" w:color="auto"/>
              <w:right w:val="single" w:sz="4" w:space="0" w:color="auto"/>
            </w:tcBorders>
            <w:shd w:val="clear" w:color="auto" w:fill="auto"/>
            <w:vAlign w:val="center"/>
            <w:hideMark/>
          </w:tcPr>
          <w:p w14:paraId="769A1775" w14:textId="77777777" w:rsidR="00C23388" w:rsidRPr="00C23388" w:rsidRDefault="00C23388" w:rsidP="00C23388">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color w:val="000000"/>
                <w:sz w:val="20"/>
                <w:szCs w:val="20"/>
              </w:rPr>
              <w:t xml:space="preserve">(Muhammad Idris, </w:t>
            </w:r>
            <w:proofErr w:type="spellStart"/>
            <w:r w:rsidRPr="00C23388">
              <w:rPr>
                <w:rFonts w:ascii="Times New Roman" w:eastAsia="Times New Roman" w:hAnsi="Times New Roman" w:cs="Times New Roman"/>
                <w:color w:val="000000"/>
                <w:sz w:val="20"/>
                <w:szCs w:val="20"/>
              </w:rPr>
              <w:t>Aryati</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Arfah</w:t>
            </w:r>
            <w:proofErr w:type="spellEnd"/>
            <w:r w:rsidRPr="00C23388">
              <w:rPr>
                <w:rFonts w:ascii="Times New Roman" w:eastAsia="Times New Roman" w:hAnsi="Times New Roman" w:cs="Times New Roman"/>
                <w:color w:val="000000"/>
                <w:sz w:val="20"/>
                <w:szCs w:val="20"/>
              </w:rPr>
              <w:t xml:space="preserve"> dan </w:t>
            </w:r>
            <w:proofErr w:type="spellStart"/>
            <w:r w:rsidRPr="00C23388">
              <w:rPr>
                <w:rFonts w:ascii="Times New Roman" w:eastAsia="Times New Roman" w:hAnsi="Times New Roman" w:cs="Times New Roman"/>
                <w:color w:val="000000"/>
                <w:sz w:val="20"/>
                <w:szCs w:val="20"/>
              </w:rPr>
              <w:t>Baharuddin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Semmaila</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Pengaruh</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Bauran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Pemasaran</w:t>
            </w:r>
            <w:proofErr w:type="spellEnd"/>
            <w:r w:rsidRPr="00C23388">
              <w:rPr>
                <w:rFonts w:ascii="Times New Roman" w:eastAsia="Times New Roman" w:hAnsi="Times New Roman" w:cs="Times New Roman"/>
                <w:color w:val="000000"/>
                <w:sz w:val="20"/>
                <w:szCs w:val="20"/>
              </w:rPr>
              <w:t xml:space="preserve"> Jasa </w:t>
            </w:r>
            <w:proofErr w:type="spellStart"/>
            <w:r w:rsidRPr="00C23388">
              <w:rPr>
                <w:rFonts w:ascii="Times New Roman" w:eastAsia="Times New Roman" w:hAnsi="Times New Roman" w:cs="Times New Roman"/>
                <w:color w:val="000000"/>
                <w:sz w:val="20"/>
                <w:szCs w:val="20"/>
              </w:rPr>
              <w:t>Terhadap</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Kepuasan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Konsumen</w:t>
            </w:r>
            <w:proofErr w:type="spellEnd"/>
            <w:r w:rsidRPr="00C23388">
              <w:rPr>
                <w:rFonts w:ascii="Times New Roman" w:eastAsia="Times New Roman" w:hAnsi="Times New Roman" w:cs="Times New Roman"/>
                <w:color w:val="000000"/>
                <w:sz w:val="20"/>
                <w:szCs w:val="20"/>
              </w:rPr>
              <w:t>. ISSN 2614-851X(Online)</w:t>
            </w:r>
          </w:p>
        </w:tc>
        <w:tc>
          <w:tcPr>
            <w:tcW w:w="1710" w:type="dxa"/>
            <w:tcBorders>
              <w:top w:val="nil"/>
              <w:left w:val="nil"/>
              <w:bottom w:val="single" w:sz="4" w:space="0" w:color="auto"/>
              <w:right w:val="single" w:sz="4" w:space="0" w:color="auto"/>
            </w:tcBorders>
            <w:shd w:val="clear" w:color="auto" w:fill="auto"/>
            <w:vAlign w:val="center"/>
            <w:hideMark/>
          </w:tcPr>
          <w:p w14:paraId="1082DA58" w14:textId="77777777" w:rsidR="00C23388" w:rsidRPr="00C23388" w:rsidRDefault="00C23388" w:rsidP="00C23388">
            <w:pPr>
              <w:spacing w:after="0" w:line="240" w:lineRule="auto"/>
              <w:jc w:val="center"/>
              <w:rPr>
                <w:rFonts w:ascii="Times New Roman" w:eastAsia="Times New Roman" w:hAnsi="Times New Roman" w:cs="Times New Roman"/>
                <w:color w:val="000000"/>
                <w:sz w:val="20"/>
                <w:szCs w:val="20"/>
              </w:rPr>
            </w:pPr>
            <w:proofErr w:type="spellStart"/>
            <w:r w:rsidRPr="00C23388">
              <w:rPr>
                <w:rFonts w:ascii="Times New Roman" w:eastAsia="Times New Roman" w:hAnsi="Times New Roman" w:cs="Times New Roman"/>
                <w:color w:val="000000"/>
                <w:sz w:val="20"/>
                <w:szCs w:val="20"/>
              </w:rPr>
              <w:t>jenis</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penelitian</w:t>
            </w:r>
            <w:proofErr w:type="spellEnd"/>
            <w:r w:rsidRPr="00C23388">
              <w:rPr>
                <w:rFonts w:ascii="Times New Roman" w:eastAsia="Times New Roman" w:hAnsi="Times New Roman" w:cs="Times New Roman"/>
                <w:color w:val="000000"/>
                <w:sz w:val="20"/>
                <w:szCs w:val="20"/>
              </w:rPr>
              <w:t xml:space="preserve"> yang </w:t>
            </w:r>
            <w:proofErr w:type="spellStart"/>
            <w:r w:rsidRPr="00C23388">
              <w:rPr>
                <w:rFonts w:ascii="Times New Roman" w:eastAsia="Times New Roman" w:hAnsi="Times New Roman" w:cs="Times New Roman"/>
                <w:color w:val="000000"/>
                <w:sz w:val="20"/>
                <w:szCs w:val="20"/>
              </w:rPr>
              <w:t>digunakan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adalah</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kuantitatif</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dengan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pendekatan</w:t>
            </w:r>
            <w:proofErr w:type="spellEnd"/>
            <w:r w:rsidRPr="00C23388">
              <w:rPr>
                <w:rFonts w:ascii="Times New Roman" w:eastAsia="Times New Roman" w:hAnsi="Times New Roman" w:cs="Times New Roman"/>
                <w:color w:val="000000"/>
                <w:sz w:val="20"/>
                <w:szCs w:val="20"/>
              </w:rPr>
              <w:t xml:space="preserve"> </w:t>
            </w:r>
            <w:proofErr w:type="spellStart"/>
            <w:proofErr w:type="gramStart"/>
            <w:r w:rsidRPr="00C23388">
              <w:rPr>
                <w:rFonts w:ascii="Times New Roman" w:eastAsia="Times New Roman" w:hAnsi="Times New Roman" w:cs="Times New Roman"/>
                <w:color w:val="000000"/>
                <w:sz w:val="20"/>
                <w:szCs w:val="20"/>
              </w:rPr>
              <w:t>survey.populasinya</w:t>
            </w:r>
            <w:proofErr w:type="spellEnd"/>
            <w:proofErr w:type="gram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adalah</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konsumen</w:t>
            </w:r>
            <w:proofErr w:type="spellEnd"/>
            <w:r w:rsidRPr="00C23388">
              <w:rPr>
                <w:rFonts w:ascii="Times New Roman" w:eastAsia="Times New Roman" w:hAnsi="Times New Roman" w:cs="Times New Roman"/>
                <w:color w:val="000000"/>
                <w:sz w:val="20"/>
                <w:szCs w:val="20"/>
              </w:rPr>
              <w:t xml:space="preserve"> yang </w:t>
            </w:r>
            <w:proofErr w:type="spellStart"/>
            <w:r w:rsidRPr="00C23388">
              <w:rPr>
                <w:rFonts w:ascii="Times New Roman" w:eastAsia="Times New Roman" w:hAnsi="Times New Roman" w:cs="Times New Roman"/>
                <w:color w:val="000000"/>
                <w:sz w:val="20"/>
                <w:szCs w:val="20"/>
              </w:rPr>
              <w:t>memilihpelayan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klinik</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angkasa</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makassar</w:t>
            </w:r>
            <w:proofErr w:type="spellEnd"/>
            <w:r w:rsidRPr="00C23388">
              <w:rPr>
                <w:rFonts w:ascii="Times New Roman" w:eastAsia="Times New Roman" w:hAnsi="Times New Roman" w:cs="Times New Roman"/>
                <w:color w:val="000000"/>
                <w:sz w:val="20"/>
                <w:szCs w:val="20"/>
              </w:rPr>
              <w:t xml:space="preserve">. Teknik </w:t>
            </w:r>
            <w:proofErr w:type="spellStart"/>
            <w:r w:rsidRPr="00C23388">
              <w:rPr>
                <w:rFonts w:ascii="Times New Roman" w:eastAsia="Times New Roman" w:hAnsi="Times New Roman" w:cs="Times New Roman"/>
                <w:color w:val="000000"/>
                <w:sz w:val="20"/>
                <w:szCs w:val="20"/>
              </w:rPr>
              <w:t>pengambilan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sampelnya</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adalah</w:t>
            </w:r>
            <w:proofErr w:type="spellEnd"/>
            <w:r w:rsidRPr="00C23388">
              <w:rPr>
                <w:rFonts w:ascii="Times New Roman" w:eastAsia="Times New Roman" w:hAnsi="Times New Roman" w:cs="Times New Roman"/>
                <w:color w:val="000000"/>
                <w:sz w:val="20"/>
                <w:szCs w:val="20"/>
              </w:rPr>
              <w:t xml:space="preserve"> accidental sampling.</w:t>
            </w:r>
          </w:p>
        </w:tc>
        <w:tc>
          <w:tcPr>
            <w:tcW w:w="1710" w:type="dxa"/>
            <w:tcBorders>
              <w:top w:val="nil"/>
              <w:left w:val="nil"/>
              <w:bottom w:val="single" w:sz="4" w:space="0" w:color="auto"/>
              <w:right w:val="single" w:sz="4" w:space="0" w:color="auto"/>
            </w:tcBorders>
            <w:shd w:val="clear" w:color="auto" w:fill="auto"/>
            <w:vAlign w:val="center"/>
            <w:hideMark/>
          </w:tcPr>
          <w:p w14:paraId="06FF18BF" w14:textId="77777777" w:rsidR="00C23388" w:rsidRPr="008A4CBB" w:rsidRDefault="00C23388" w:rsidP="00C23388">
            <w:pPr>
              <w:spacing w:after="0" w:line="240" w:lineRule="auto"/>
              <w:jc w:val="center"/>
              <w:rPr>
                <w:rFonts w:ascii="Times New Roman" w:eastAsia="Times New Roman" w:hAnsi="Times New Roman" w:cs="Times New Roman"/>
                <w:color w:val="000000"/>
                <w:sz w:val="20"/>
                <w:szCs w:val="20"/>
                <w:lang w:val="da-DK"/>
              </w:rPr>
            </w:pPr>
            <w:r w:rsidRPr="008A4CBB">
              <w:rPr>
                <w:rFonts w:ascii="Times New Roman" w:eastAsia="Times New Roman" w:hAnsi="Times New Roman" w:cs="Times New Roman"/>
                <w:color w:val="000000"/>
                <w:sz w:val="20"/>
                <w:szCs w:val="20"/>
                <w:lang w:val="da-DK"/>
              </w:rPr>
              <w:t>variabel harga berpengaruh positif signifikan dengan kepuasan konsumen sedangkan sisanya produk, promosi, tempat dan orang bukti fisik memiliki pengaruh yang tidak signifikan</w:t>
            </w:r>
          </w:p>
        </w:tc>
      </w:tr>
    </w:tbl>
    <w:p w14:paraId="1F5604BF" w14:textId="77777777" w:rsidR="00C23388" w:rsidRDefault="00C23388" w:rsidP="00C23388">
      <w:pPr>
        <w:rPr>
          <w:lang w:val="id-ID"/>
        </w:rPr>
      </w:pPr>
    </w:p>
    <w:p w14:paraId="2424425B" w14:textId="77777777" w:rsidR="008B0FD2" w:rsidRDefault="008B0FD2" w:rsidP="00C23388">
      <w:pPr>
        <w:rPr>
          <w:lang w:val="id-ID"/>
        </w:rPr>
      </w:pPr>
    </w:p>
    <w:tbl>
      <w:tblPr>
        <w:tblW w:w="7890" w:type="dxa"/>
        <w:tblInd w:w="-5" w:type="dxa"/>
        <w:tblLook w:val="04A0" w:firstRow="1" w:lastRow="0" w:firstColumn="1" w:lastColumn="0" w:noHBand="0" w:noVBand="1"/>
      </w:tblPr>
      <w:tblGrid>
        <w:gridCol w:w="1050"/>
        <w:gridCol w:w="622"/>
        <w:gridCol w:w="1289"/>
        <w:gridCol w:w="1844"/>
        <w:gridCol w:w="1465"/>
        <w:gridCol w:w="1620"/>
      </w:tblGrid>
      <w:tr w:rsidR="00E36C1B" w:rsidRPr="00C23388" w14:paraId="633FDA39" w14:textId="77777777" w:rsidTr="00E36C1B">
        <w:trPr>
          <w:trHeight w:val="801"/>
        </w:trPr>
        <w:tc>
          <w:tcPr>
            <w:tcW w:w="10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CD884B" w14:textId="77777777" w:rsidR="00C23388" w:rsidRPr="00C23388" w:rsidRDefault="00C23388" w:rsidP="00C23388">
            <w:pPr>
              <w:spacing w:after="0" w:line="240" w:lineRule="auto"/>
              <w:jc w:val="center"/>
              <w:rPr>
                <w:rFonts w:ascii="Times New Roman" w:eastAsia="Times New Roman" w:hAnsi="Times New Roman" w:cs="Times New Roman"/>
                <w:color w:val="000000"/>
                <w:sz w:val="20"/>
                <w:szCs w:val="20"/>
              </w:rPr>
            </w:pPr>
            <w:proofErr w:type="spellStart"/>
            <w:r w:rsidRPr="00C23388">
              <w:rPr>
                <w:rFonts w:ascii="Times New Roman" w:eastAsia="Times New Roman" w:hAnsi="Times New Roman" w:cs="Times New Roman"/>
                <w:color w:val="000000"/>
                <w:sz w:val="20"/>
                <w:szCs w:val="20"/>
              </w:rPr>
              <w:lastRenderedPageBreak/>
              <w:t>Hipotesis</w:t>
            </w:r>
            <w:proofErr w:type="spellEnd"/>
          </w:p>
        </w:tc>
        <w:tc>
          <w:tcPr>
            <w:tcW w:w="622" w:type="dxa"/>
            <w:tcBorders>
              <w:top w:val="single" w:sz="4" w:space="0" w:color="auto"/>
              <w:left w:val="nil"/>
              <w:bottom w:val="single" w:sz="4" w:space="0" w:color="auto"/>
              <w:right w:val="single" w:sz="4" w:space="0" w:color="auto"/>
            </w:tcBorders>
            <w:shd w:val="clear" w:color="auto" w:fill="auto"/>
            <w:noWrap/>
            <w:vAlign w:val="center"/>
            <w:hideMark/>
          </w:tcPr>
          <w:p w14:paraId="2FF2A73F" w14:textId="77777777" w:rsidR="00C23388" w:rsidRPr="00C23388" w:rsidRDefault="00C23388" w:rsidP="00C23388">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color w:val="000000"/>
                <w:sz w:val="20"/>
                <w:szCs w:val="20"/>
              </w:rPr>
              <w:t>No</w:t>
            </w:r>
          </w:p>
        </w:tc>
        <w:tc>
          <w:tcPr>
            <w:tcW w:w="1289" w:type="dxa"/>
            <w:tcBorders>
              <w:top w:val="single" w:sz="4" w:space="0" w:color="auto"/>
              <w:left w:val="nil"/>
              <w:bottom w:val="single" w:sz="4" w:space="0" w:color="auto"/>
              <w:right w:val="single" w:sz="4" w:space="0" w:color="auto"/>
            </w:tcBorders>
            <w:shd w:val="clear" w:color="auto" w:fill="auto"/>
            <w:vAlign w:val="center"/>
            <w:hideMark/>
          </w:tcPr>
          <w:p w14:paraId="0B06FB59" w14:textId="77777777" w:rsidR="00C23388" w:rsidRPr="00C23388" w:rsidRDefault="00C23388" w:rsidP="00C23388">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color w:val="000000"/>
                <w:sz w:val="20"/>
                <w:szCs w:val="20"/>
              </w:rPr>
              <w:t xml:space="preserve">Nama </w:t>
            </w:r>
            <w:proofErr w:type="spellStart"/>
            <w:r w:rsidRPr="00C23388">
              <w:rPr>
                <w:rFonts w:ascii="Times New Roman" w:eastAsia="Times New Roman" w:hAnsi="Times New Roman" w:cs="Times New Roman"/>
                <w:color w:val="000000"/>
                <w:sz w:val="20"/>
                <w:szCs w:val="20"/>
              </w:rPr>
              <w:t>Penulis</w:t>
            </w:r>
            <w:proofErr w:type="spellEnd"/>
            <w:r w:rsidRPr="00C23388">
              <w:rPr>
                <w:rFonts w:ascii="Times New Roman" w:eastAsia="Times New Roman" w:hAnsi="Times New Roman" w:cs="Times New Roman"/>
                <w:color w:val="000000"/>
                <w:sz w:val="20"/>
                <w:szCs w:val="20"/>
              </w:rPr>
              <w:t xml:space="preserve"> dan </w:t>
            </w:r>
            <w:proofErr w:type="spellStart"/>
            <w:r w:rsidRPr="00C23388">
              <w:rPr>
                <w:rFonts w:ascii="Times New Roman" w:eastAsia="Times New Roman" w:hAnsi="Times New Roman" w:cs="Times New Roman"/>
                <w:color w:val="000000"/>
                <w:sz w:val="20"/>
                <w:szCs w:val="20"/>
              </w:rPr>
              <w:t>Tahun</w:t>
            </w:r>
            <w:proofErr w:type="spellEnd"/>
          </w:p>
        </w:tc>
        <w:tc>
          <w:tcPr>
            <w:tcW w:w="1844" w:type="dxa"/>
            <w:tcBorders>
              <w:top w:val="single" w:sz="4" w:space="0" w:color="auto"/>
              <w:left w:val="nil"/>
              <w:bottom w:val="single" w:sz="4" w:space="0" w:color="auto"/>
              <w:right w:val="single" w:sz="4" w:space="0" w:color="auto"/>
            </w:tcBorders>
            <w:shd w:val="clear" w:color="auto" w:fill="auto"/>
            <w:noWrap/>
            <w:vAlign w:val="center"/>
            <w:hideMark/>
          </w:tcPr>
          <w:p w14:paraId="25E5488B" w14:textId="77777777" w:rsidR="00C23388" w:rsidRPr="00C23388" w:rsidRDefault="00C23388" w:rsidP="00C23388">
            <w:pPr>
              <w:spacing w:after="0" w:line="240" w:lineRule="auto"/>
              <w:jc w:val="center"/>
              <w:rPr>
                <w:rFonts w:ascii="Times New Roman" w:eastAsia="Times New Roman" w:hAnsi="Times New Roman" w:cs="Times New Roman"/>
                <w:color w:val="000000"/>
                <w:sz w:val="20"/>
                <w:szCs w:val="20"/>
              </w:rPr>
            </w:pPr>
            <w:proofErr w:type="spellStart"/>
            <w:r w:rsidRPr="00C23388">
              <w:rPr>
                <w:rFonts w:ascii="Times New Roman" w:eastAsia="Times New Roman" w:hAnsi="Times New Roman" w:cs="Times New Roman"/>
                <w:color w:val="000000"/>
                <w:sz w:val="20"/>
                <w:szCs w:val="20"/>
              </w:rPr>
              <w:t>Judul</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Penelitian</w:t>
            </w:r>
            <w:proofErr w:type="spellEnd"/>
          </w:p>
        </w:tc>
        <w:tc>
          <w:tcPr>
            <w:tcW w:w="1465" w:type="dxa"/>
            <w:tcBorders>
              <w:top w:val="single" w:sz="4" w:space="0" w:color="auto"/>
              <w:left w:val="nil"/>
              <w:bottom w:val="single" w:sz="4" w:space="0" w:color="auto"/>
              <w:right w:val="single" w:sz="4" w:space="0" w:color="auto"/>
            </w:tcBorders>
            <w:shd w:val="clear" w:color="auto" w:fill="auto"/>
            <w:noWrap/>
            <w:vAlign w:val="center"/>
            <w:hideMark/>
          </w:tcPr>
          <w:p w14:paraId="681CD3B6" w14:textId="77777777" w:rsidR="00C23388" w:rsidRPr="00C23388" w:rsidRDefault="00C23388" w:rsidP="00C23388">
            <w:pPr>
              <w:spacing w:after="0" w:line="240" w:lineRule="auto"/>
              <w:jc w:val="center"/>
              <w:rPr>
                <w:rFonts w:ascii="Times New Roman" w:eastAsia="Times New Roman" w:hAnsi="Times New Roman" w:cs="Times New Roman"/>
                <w:color w:val="000000"/>
                <w:sz w:val="20"/>
                <w:szCs w:val="20"/>
              </w:rPr>
            </w:pPr>
            <w:proofErr w:type="spellStart"/>
            <w:r w:rsidRPr="00C23388">
              <w:rPr>
                <w:rFonts w:ascii="Times New Roman" w:eastAsia="Times New Roman" w:hAnsi="Times New Roman" w:cs="Times New Roman"/>
                <w:color w:val="000000"/>
                <w:sz w:val="20"/>
                <w:szCs w:val="20"/>
              </w:rPr>
              <w:t>Metode</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Penelitian</w:t>
            </w:r>
            <w:proofErr w:type="spellEnd"/>
          </w:p>
        </w:tc>
        <w:tc>
          <w:tcPr>
            <w:tcW w:w="1620" w:type="dxa"/>
            <w:tcBorders>
              <w:top w:val="single" w:sz="4" w:space="0" w:color="auto"/>
              <w:left w:val="nil"/>
              <w:bottom w:val="single" w:sz="4" w:space="0" w:color="auto"/>
              <w:right w:val="single" w:sz="4" w:space="0" w:color="auto"/>
            </w:tcBorders>
            <w:shd w:val="clear" w:color="auto" w:fill="auto"/>
            <w:noWrap/>
            <w:vAlign w:val="center"/>
            <w:hideMark/>
          </w:tcPr>
          <w:p w14:paraId="34F2D771" w14:textId="77777777" w:rsidR="00C23388" w:rsidRPr="00C23388" w:rsidRDefault="00C23388" w:rsidP="00C23388">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color w:val="000000"/>
                <w:sz w:val="20"/>
                <w:szCs w:val="20"/>
              </w:rPr>
              <w:t>Hasil</w:t>
            </w:r>
          </w:p>
        </w:tc>
      </w:tr>
      <w:tr w:rsidR="00E36C1B" w:rsidRPr="00C23388" w14:paraId="589B1807" w14:textId="77777777" w:rsidTr="00E36C1B">
        <w:trPr>
          <w:trHeight w:val="2421"/>
        </w:trPr>
        <w:tc>
          <w:tcPr>
            <w:tcW w:w="1050" w:type="dxa"/>
            <w:vMerge w:val="restart"/>
            <w:tcBorders>
              <w:top w:val="nil"/>
              <w:left w:val="single" w:sz="4" w:space="0" w:color="auto"/>
              <w:bottom w:val="single" w:sz="4" w:space="0" w:color="auto"/>
              <w:right w:val="single" w:sz="4" w:space="0" w:color="auto"/>
            </w:tcBorders>
            <w:shd w:val="clear" w:color="auto" w:fill="auto"/>
            <w:vAlign w:val="center"/>
            <w:hideMark/>
          </w:tcPr>
          <w:p w14:paraId="23A3A42F" w14:textId="77777777" w:rsidR="00C23388" w:rsidRPr="00C23388" w:rsidRDefault="00C23388" w:rsidP="00C23388">
            <w:pPr>
              <w:spacing w:after="0" w:line="240" w:lineRule="auto"/>
              <w:jc w:val="center"/>
              <w:rPr>
                <w:rFonts w:ascii="Times New Roman" w:eastAsia="Times New Roman" w:hAnsi="Times New Roman" w:cs="Times New Roman"/>
                <w:color w:val="000000"/>
                <w:sz w:val="20"/>
                <w:szCs w:val="20"/>
              </w:rPr>
            </w:pPr>
            <w:proofErr w:type="spellStart"/>
            <w:r w:rsidRPr="00C23388">
              <w:rPr>
                <w:rFonts w:ascii="Times New Roman" w:eastAsia="Times New Roman" w:hAnsi="Times New Roman" w:cs="Times New Roman"/>
                <w:color w:val="000000"/>
                <w:sz w:val="20"/>
                <w:szCs w:val="20"/>
              </w:rPr>
              <w:t>keputusan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pembelian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terhadap</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kepuasan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konsumen</w:t>
            </w:r>
            <w:proofErr w:type="spellEnd"/>
          </w:p>
        </w:tc>
        <w:tc>
          <w:tcPr>
            <w:tcW w:w="622" w:type="dxa"/>
            <w:tcBorders>
              <w:top w:val="nil"/>
              <w:left w:val="nil"/>
              <w:bottom w:val="single" w:sz="4" w:space="0" w:color="auto"/>
              <w:right w:val="single" w:sz="4" w:space="0" w:color="auto"/>
            </w:tcBorders>
            <w:shd w:val="clear" w:color="auto" w:fill="auto"/>
            <w:noWrap/>
            <w:vAlign w:val="center"/>
            <w:hideMark/>
          </w:tcPr>
          <w:p w14:paraId="57DE72FE" w14:textId="77777777" w:rsidR="00C23388" w:rsidRPr="00C23388" w:rsidRDefault="00C23388" w:rsidP="00C23388">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color w:val="000000"/>
                <w:sz w:val="20"/>
                <w:szCs w:val="20"/>
              </w:rPr>
              <w:t>1</w:t>
            </w:r>
          </w:p>
        </w:tc>
        <w:tc>
          <w:tcPr>
            <w:tcW w:w="1289" w:type="dxa"/>
            <w:tcBorders>
              <w:top w:val="nil"/>
              <w:left w:val="nil"/>
              <w:bottom w:val="single" w:sz="4" w:space="0" w:color="auto"/>
              <w:right w:val="single" w:sz="4" w:space="0" w:color="auto"/>
            </w:tcBorders>
            <w:shd w:val="clear" w:color="auto" w:fill="auto"/>
            <w:vAlign w:val="center"/>
            <w:hideMark/>
          </w:tcPr>
          <w:p w14:paraId="0BEE64E6" w14:textId="77777777" w:rsidR="00C23388" w:rsidRPr="00C23388" w:rsidRDefault="00C23388" w:rsidP="00C23388">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noProof/>
                <w:color w:val="000000"/>
                <w:sz w:val="20"/>
                <w:szCs w:val="20"/>
              </w:rPr>
              <w:t xml:space="preserve"> (Rizky Ramadhan, 2020) </w:t>
            </w:r>
          </w:p>
        </w:tc>
        <w:tc>
          <w:tcPr>
            <w:tcW w:w="1844" w:type="dxa"/>
            <w:tcBorders>
              <w:top w:val="nil"/>
              <w:left w:val="nil"/>
              <w:bottom w:val="single" w:sz="4" w:space="0" w:color="auto"/>
              <w:right w:val="single" w:sz="4" w:space="0" w:color="auto"/>
            </w:tcBorders>
            <w:shd w:val="clear" w:color="auto" w:fill="auto"/>
            <w:vAlign w:val="center"/>
            <w:hideMark/>
          </w:tcPr>
          <w:p w14:paraId="53A1913D" w14:textId="77777777" w:rsidR="00C23388" w:rsidRPr="00C23388" w:rsidRDefault="00C23388" w:rsidP="00C23388">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color w:val="000000"/>
                <w:sz w:val="20"/>
                <w:szCs w:val="20"/>
              </w:rPr>
              <w:t>(</w:t>
            </w:r>
            <w:proofErr w:type="spellStart"/>
            <w:r w:rsidRPr="00C23388">
              <w:rPr>
                <w:rFonts w:ascii="Times New Roman" w:eastAsia="Times New Roman" w:hAnsi="Times New Roman" w:cs="Times New Roman"/>
                <w:color w:val="000000"/>
                <w:sz w:val="20"/>
                <w:szCs w:val="20"/>
              </w:rPr>
              <w:t>Rizky</w:t>
            </w:r>
            <w:proofErr w:type="spellEnd"/>
            <w:r w:rsidRPr="00C23388">
              <w:rPr>
                <w:rFonts w:ascii="Times New Roman" w:eastAsia="Times New Roman" w:hAnsi="Times New Roman" w:cs="Times New Roman"/>
                <w:color w:val="000000"/>
                <w:sz w:val="20"/>
                <w:szCs w:val="20"/>
              </w:rPr>
              <w:t xml:space="preserve"> Ramadhan, </w:t>
            </w:r>
            <w:proofErr w:type="spellStart"/>
            <w:r w:rsidRPr="00C23388">
              <w:rPr>
                <w:rFonts w:ascii="Times New Roman" w:eastAsia="Times New Roman" w:hAnsi="Times New Roman" w:cs="Times New Roman"/>
                <w:color w:val="000000"/>
                <w:sz w:val="20"/>
                <w:szCs w:val="20"/>
              </w:rPr>
              <w:t>Dudi</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Permana</w:t>
            </w:r>
            <w:proofErr w:type="spellEnd"/>
            <w:r w:rsidRPr="00C23388">
              <w:rPr>
                <w:rFonts w:ascii="Times New Roman" w:eastAsia="Times New Roman" w:hAnsi="Times New Roman" w:cs="Times New Roman"/>
                <w:color w:val="000000"/>
                <w:sz w:val="20"/>
                <w:szCs w:val="20"/>
              </w:rPr>
              <w:t xml:space="preserve">, Ph.D., </w:t>
            </w:r>
            <w:proofErr w:type="gramStart"/>
            <w:r w:rsidRPr="00C23388">
              <w:rPr>
                <w:rFonts w:ascii="Times New Roman" w:eastAsia="Times New Roman" w:hAnsi="Times New Roman" w:cs="Times New Roman"/>
                <w:color w:val="000000"/>
                <w:sz w:val="20"/>
                <w:szCs w:val="20"/>
              </w:rPr>
              <w:t>2020)Effect</w:t>
            </w:r>
            <w:proofErr w:type="gramEnd"/>
            <w:r w:rsidRPr="00C23388">
              <w:rPr>
                <w:rFonts w:ascii="Times New Roman" w:eastAsia="Times New Roman" w:hAnsi="Times New Roman" w:cs="Times New Roman"/>
                <w:color w:val="000000"/>
                <w:sz w:val="20"/>
                <w:szCs w:val="20"/>
              </w:rPr>
              <w:t xml:space="preserve"> Of Product </w:t>
            </w:r>
            <w:proofErr w:type="spellStart"/>
            <w:r w:rsidRPr="00C23388">
              <w:rPr>
                <w:rFonts w:ascii="Times New Roman" w:eastAsia="Times New Roman" w:hAnsi="Times New Roman" w:cs="Times New Roman"/>
                <w:color w:val="000000"/>
                <w:sz w:val="20"/>
                <w:szCs w:val="20"/>
              </w:rPr>
              <w:t>Quality,Price</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Perception,Purchase</w:t>
            </w:r>
            <w:proofErr w:type="spellEnd"/>
            <w:r w:rsidRPr="00C23388">
              <w:rPr>
                <w:rFonts w:ascii="Times New Roman" w:eastAsia="Times New Roman" w:hAnsi="Times New Roman" w:cs="Times New Roman"/>
                <w:color w:val="000000"/>
                <w:sz w:val="20"/>
                <w:szCs w:val="20"/>
              </w:rPr>
              <w:t xml:space="preserve"> Decisions Distribution, And Implications On Customer Satisfaction At PT. XYZ) e-ISSN:2249-0604, p-ISSN:2454-180X</w:t>
            </w:r>
          </w:p>
        </w:tc>
        <w:tc>
          <w:tcPr>
            <w:tcW w:w="1465" w:type="dxa"/>
            <w:tcBorders>
              <w:top w:val="nil"/>
              <w:left w:val="nil"/>
              <w:bottom w:val="single" w:sz="4" w:space="0" w:color="auto"/>
              <w:right w:val="single" w:sz="4" w:space="0" w:color="auto"/>
            </w:tcBorders>
            <w:shd w:val="clear" w:color="auto" w:fill="auto"/>
            <w:vAlign w:val="center"/>
            <w:hideMark/>
          </w:tcPr>
          <w:p w14:paraId="784DA826" w14:textId="77777777" w:rsidR="00C23388" w:rsidRPr="00C23388" w:rsidRDefault="00C23388" w:rsidP="00C23388">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color w:val="000000"/>
                <w:sz w:val="20"/>
                <w:szCs w:val="20"/>
              </w:rPr>
              <w:t xml:space="preserve">Probability sampling </w:t>
            </w:r>
            <w:proofErr w:type="spellStart"/>
            <w:r w:rsidRPr="00C23388">
              <w:rPr>
                <w:rFonts w:ascii="Times New Roman" w:eastAsia="Times New Roman" w:hAnsi="Times New Roman" w:cs="Times New Roman"/>
                <w:color w:val="000000"/>
                <w:sz w:val="20"/>
                <w:szCs w:val="20"/>
              </w:rPr>
              <w:t>dengan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analisis</w:t>
            </w:r>
            <w:proofErr w:type="spellEnd"/>
            <w:r w:rsidRPr="00C23388">
              <w:rPr>
                <w:rFonts w:ascii="Times New Roman" w:eastAsia="Times New Roman" w:hAnsi="Times New Roman" w:cs="Times New Roman"/>
                <w:color w:val="000000"/>
                <w:sz w:val="20"/>
                <w:szCs w:val="20"/>
              </w:rPr>
              <w:t xml:space="preserve"> SEM </w:t>
            </w:r>
            <w:proofErr w:type="spellStart"/>
            <w:r w:rsidRPr="00C23388">
              <w:rPr>
                <w:rFonts w:ascii="Times New Roman" w:eastAsia="Times New Roman" w:hAnsi="Times New Roman" w:cs="Times New Roman"/>
                <w:color w:val="000000"/>
                <w:sz w:val="20"/>
                <w:szCs w:val="20"/>
              </w:rPr>
              <w:t>sebagai</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pendekatan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pengambilan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sampel</w:t>
            </w:r>
            <w:proofErr w:type="spellEnd"/>
          </w:p>
        </w:tc>
        <w:tc>
          <w:tcPr>
            <w:tcW w:w="1620" w:type="dxa"/>
            <w:tcBorders>
              <w:top w:val="nil"/>
              <w:left w:val="nil"/>
              <w:bottom w:val="single" w:sz="4" w:space="0" w:color="auto"/>
              <w:right w:val="single" w:sz="4" w:space="0" w:color="auto"/>
            </w:tcBorders>
            <w:shd w:val="clear" w:color="auto" w:fill="auto"/>
            <w:vAlign w:val="center"/>
            <w:hideMark/>
          </w:tcPr>
          <w:p w14:paraId="5638B596" w14:textId="77777777" w:rsidR="00C23388" w:rsidRPr="00C23388" w:rsidRDefault="00C23388" w:rsidP="00C23388">
            <w:pPr>
              <w:spacing w:after="0" w:line="240" w:lineRule="auto"/>
              <w:jc w:val="center"/>
              <w:rPr>
                <w:rFonts w:ascii="Times New Roman" w:eastAsia="Times New Roman" w:hAnsi="Times New Roman" w:cs="Times New Roman"/>
                <w:color w:val="000000"/>
                <w:sz w:val="20"/>
                <w:szCs w:val="20"/>
              </w:rPr>
            </w:pPr>
            <w:proofErr w:type="spellStart"/>
            <w:r w:rsidRPr="00C23388">
              <w:rPr>
                <w:rFonts w:ascii="Times New Roman" w:eastAsia="Times New Roman" w:hAnsi="Times New Roman" w:cs="Times New Roman"/>
                <w:color w:val="000000"/>
                <w:sz w:val="20"/>
                <w:szCs w:val="20"/>
              </w:rPr>
              <w:t>Kebahagiaan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pelanggan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secara</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signifikan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dipengaruhi</w:t>
            </w:r>
            <w:proofErr w:type="spellEnd"/>
            <w:r w:rsidRPr="00C23388">
              <w:rPr>
                <w:rFonts w:ascii="Times New Roman" w:eastAsia="Times New Roman" w:hAnsi="Times New Roman" w:cs="Times New Roman"/>
                <w:color w:val="000000"/>
                <w:sz w:val="20"/>
                <w:szCs w:val="20"/>
              </w:rPr>
              <w:t xml:space="preserve"> oleh </w:t>
            </w:r>
            <w:proofErr w:type="spellStart"/>
            <w:r w:rsidRPr="00C23388">
              <w:rPr>
                <w:rFonts w:ascii="Times New Roman" w:eastAsia="Times New Roman" w:hAnsi="Times New Roman" w:cs="Times New Roman"/>
                <w:color w:val="000000"/>
                <w:sz w:val="20"/>
                <w:szCs w:val="20"/>
              </w:rPr>
              <w:t>pilihan</w:t>
            </w:r>
            <w:proofErr w:type="spellEnd"/>
            <w:r w:rsidRPr="00C23388">
              <w:rPr>
                <w:rFonts w:ascii="Times New Roman" w:eastAsia="Times New Roman" w:hAnsi="Times New Roman" w:cs="Times New Roman"/>
                <w:color w:val="000000"/>
                <w:sz w:val="20"/>
                <w:szCs w:val="20"/>
              </w:rPr>
              <w:t xml:space="preserve"> yang </w:t>
            </w:r>
            <w:proofErr w:type="spellStart"/>
            <w:r w:rsidRPr="00C23388">
              <w:rPr>
                <w:rFonts w:ascii="Times New Roman" w:eastAsia="Times New Roman" w:hAnsi="Times New Roman" w:cs="Times New Roman"/>
                <w:color w:val="000000"/>
                <w:sz w:val="20"/>
                <w:szCs w:val="20"/>
              </w:rPr>
              <w:t>dibuat</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selama</w:t>
            </w:r>
            <w:proofErr w:type="spellEnd"/>
            <w:r w:rsidRPr="00C23388">
              <w:rPr>
                <w:rFonts w:ascii="Times New Roman" w:eastAsia="Times New Roman" w:hAnsi="Times New Roman" w:cs="Times New Roman"/>
                <w:color w:val="000000"/>
                <w:sz w:val="20"/>
                <w:szCs w:val="20"/>
              </w:rPr>
              <w:t xml:space="preserve"> proses </w:t>
            </w:r>
            <w:proofErr w:type="spellStart"/>
            <w:r w:rsidRPr="00C23388">
              <w:rPr>
                <w:rFonts w:ascii="Times New Roman" w:eastAsia="Times New Roman" w:hAnsi="Times New Roman" w:cs="Times New Roman"/>
                <w:color w:val="000000"/>
                <w:sz w:val="20"/>
                <w:szCs w:val="20"/>
              </w:rPr>
              <w:t>pembelian</w:t>
            </w:r>
            <w:proofErr w:type="spellEnd"/>
            <w:r w:rsidRPr="00C23388">
              <w:rPr>
                <w:rFonts w:ascii="Times New Roman" w:eastAsia="Times New Roman" w:hAnsi="Times New Roman" w:cs="Times New Roman"/>
                <w:color w:val="000000"/>
                <w:sz w:val="20"/>
                <w:szCs w:val="20"/>
              </w:rPr>
              <w:t xml:space="preserve"> PT. XYZ</w:t>
            </w:r>
          </w:p>
        </w:tc>
      </w:tr>
      <w:tr w:rsidR="00E36C1B" w:rsidRPr="00C23388" w14:paraId="4FF2799C" w14:textId="77777777" w:rsidTr="00E36C1B">
        <w:trPr>
          <w:trHeight w:val="4690"/>
        </w:trPr>
        <w:tc>
          <w:tcPr>
            <w:tcW w:w="1050" w:type="dxa"/>
            <w:vMerge/>
            <w:tcBorders>
              <w:top w:val="nil"/>
              <w:left w:val="single" w:sz="4" w:space="0" w:color="auto"/>
              <w:bottom w:val="single" w:sz="4" w:space="0" w:color="auto"/>
              <w:right w:val="single" w:sz="4" w:space="0" w:color="auto"/>
            </w:tcBorders>
            <w:vAlign w:val="center"/>
            <w:hideMark/>
          </w:tcPr>
          <w:p w14:paraId="50F5AAE5" w14:textId="77777777" w:rsidR="00C23388" w:rsidRPr="00C23388" w:rsidRDefault="00C23388" w:rsidP="00C23388">
            <w:pPr>
              <w:spacing w:after="0" w:line="240" w:lineRule="auto"/>
              <w:rPr>
                <w:rFonts w:ascii="Times New Roman" w:eastAsia="Times New Roman" w:hAnsi="Times New Roman" w:cs="Times New Roman"/>
                <w:color w:val="000000"/>
                <w:sz w:val="20"/>
                <w:szCs w:val="20"/>
              </w:rPr>
            </w:pPr>
          </w:p>
        </w:tc>
        <w:tc>
          <w:tcPr>
            <w:tcW w:w="622" w:type="dxa"/>
            <w:tcBorders>
              <w:top w:val="nil"/>
              <w:left w:val="nil"/>
              <w:bottom w:val="single" w:sz="4" w:space="0" w:color="auto"/>
              <w:right w:val="single" w:sz="4" w:space="0" w:color="auto"/>
            </w:tcBorders>
            <w:shd w:val="clear" w:color="auto" w:fill="auto"/>
            <w:noWrap/>
            <w:vAlign w:val="center"/>
            <w:hideMark/>
          </w:tcPr>
          <w:p w14:paraId="7BA9F1AC" w14:textId="77777777" w:rsidR="00C23388" w:rsidRPr="00C23388" w:rsidRDefault="00C23388" w:rsidP="00C23388">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color w:val="000000"/>
                <w:sz w:val="20"/>
                <w:szCs w:val="20"/>
              </w:rPr>
              <w:t>2</w:t>
            </w:r>
          </w:p>
        </w:tc>
        <w:tc>
          <w:tcPr>
            <w:tcW w:w="1289" w:type="dxa"/>
            <w:tcBorders>
              <w:top w:val="nil"/>
              <w:left w:val="nil"/>
              <w:bottom w:val="single" w:sz="4" w:space="0" w:color="auto"/>
              <w:right w:val="single" w:sz="4" w:space="0" w:color="auto"/>
            </w:tcBorders>
            <w:shd w:val="clear" w:color="auto" w:fill="auto"/>
            <w:vAlign w:val="center"/>
            <w:hideMark/>
          </w:tcPr>
          <w:p w14:paraId="41A9558F" w14:textId="77777777" w:rsidR="00C23388" w:rsidRPr="00C23388" w:rsidRDefault="00C23388" w:rsidP="00C23388">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color w:val="000000"/>
                <w:sz w:val="20"/>
                <w:szCs w:val="20"/>
              </w:rPr>
              <w:t xml:space="preserve"> (Dewi </w:t>
            </w:r>
            <w:proofErr w:type="spellStart"/>
            <w:r w:rsidRPr="00C23388">
              <w:rPr>
                <w:rFonts w:ascii="Times New Roman" w:eastAsia="Times New Roman" w:hAnsi="Times New Roman" w:cs="Times New Roman"/>
                <w:color w:val="000000"/>
                <w:sz w:val="20"/>
                <w:szCs w:val="20"/>
              </w:rPr>
              <w:t>Setyoningrat</w:t>
            </w:r>
            <w:proofErr w:type="spellEnd"/>
            <w:r w:rsidRPr="00C23388">
              <w:rPr>
                <w:rFonts w:ascii="Times New Roman" w:eastAsia="Times New Roman" w:hAnsi="Times New Roman" w:cs="Times New Roman"/>
                <w:color w:val="000000"/>
                <w:sz w:val="20"/>
                <w:szCs w:val="20"/>
              </w:rPr>
              <w:t>, 2019)</w:t>
            </w:r>
          </w:p>
        </w:tc>
        <w:tc>
          <w:tcPr>
            <w:tcW w:w="1844" w:type="dxa"/>
            <w:tcBorders>
              <w:top w:val="nil"/>
              <w:left w:val="nil"/>
              <w:bottom w:val="single" w:sz="4" w:space="0" w:color="auto"/>
              <w:right w:val="single" w:sz="4" w:space="0" w:color="auto"/>
            </w:tcBorders>
            <w:shd w:val="clear" w:color="auto" w:fill="auto"/>
            <w:vAlign w:val="center"/>
            <w:hideMark/>
          </w:tcPr>
          <w:p w14:paraId="18443561" w14:textId="77777777" w:rsidR="00C23388" w:rsidRPr="00C23388" w:rsidRDefault="00C23388" w:rsidP="00C23388">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color w:val="000000"/>
                <w:sz w:val="20"/>
                <w:szCs w:val="20"/>
              </w:rPr>
              <w:t xml:space="preserve">(Dewi </w:t>
            </w:r>
            <w:proofErr w:type="spellStart"/>
            <w:r w:rsidRPr="00C23388">
              <w:rPr>
                <w:rFonts w:ascii="Times New Roman" w:eastAsia="Times New Roman" w:hAnsi="Times New Roman" w:cs="Times New Roman"/>
                <w:color w:val="000000"/>
                <w:sz w:val="20"/>
                <w:szCs w:val="20"/>
              </w:rPr>
              <w:t>Setyoningrat</w:t>
            </w:r>
            <w:proofErr w:type="spellEnd"/>
            <w:r w:rsidRPr="00C23388">
              <w:rPr>
                <w:rFonts w:ascii="Times New Roman" w:eastAsia="Times New Roman" w:hAnsi="Times New Roman" w:cs="Times New Roman"/>
                <w:color w:val="000000"/>
                <w:sz w:val="20"/>
                <w:szCs w:val="20"/>
              </w:rPr>
              <w:t xml:space="preserve">, I </w:t>
            </w:r>
            <w:proofErr w:type="spellStart"/>
            <w:r w:rsidRPr="00C23388">
              <w:rPr>
                <w:rFonts w:ascii="Times New Roman" w:eastAsia="Times New Roman" w:hAnsi="Times New Roman" w:cs="Times New Roman"/>
                <w:color w:val="000000"/>
                <w:sz w:val="20"/>
                <w:szCs w:val="20"/>
              </w:rPr>
              <w:t>Gede</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Arimbawa</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Elok</w:t>
            </w:r>
            <w:proofErr w:type="spellEnd"/>
            <w:r w:rsidRPr="00C23388">
              <w:rPr>
                <w:rFonts w:ascii="Times New Roman" w:eastAsia="Times New Roman" w:hAnsi="Times New Roman" w:cs="Times New Roman"/>
                <w:color w:val="000000"/>
                <w:sz w:val="20"/>
                <w:szCs w:val="20"/>
              </w:rPr>
              <w:t xml:space="preserve"> Damayanti) </w:t>
            </w:r>
            <w:proofErr w:type="spellStart"/>
            <w:r w:rsidRPr="00C23388">
              <w:rPr>
                <w:rFonts w:ascii="Times New Roman" w:eastAsia="Times New Roman" w:hAnsi="Times New Roman" w:cs="Times New Roman"/>
                <w:color w:val="000000"/>
                <w:sz w:val="20"/>
                <w:szCs w:val="20"/>
              </w:rPr>
              <w:t>Pengaruh</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Layanan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Fasilitas</w:t>
            </w:r>
            <w:proofErr w:type="spellEnd"/>
            <w:r w:rsidRPr="00C23388">
              <w:rPr>
                <w:rFonts w:ascii="Times New Roman" w:eastAsia="Times New Roman" w:hAnsi="Times New Roman" w:cs="Times New Roman"/>
                <w:color w:val="000000"/>
                <w:sz w:val="20"/>
                <w:szCs w:val="20"/>
              </w:rPr>
              <w:t xml:space="preserve">, dan Lokasi Keputusan </w:t>
            </w:r>
            <w:proofErr w:type="spellStart"/>
            <w:r w:rsidRPr="00C23388">
              <w:rPr>
                <w:rFonts w:ascii="Times New Roman" w:eastAsia="Times New Roman" w:hAnsi="Times New Roman" w:cs="Times New Roman"/>
                <w:color w:val="000000"/>
                <w:sz w:val="20"/>
                <w:szCs w:val="20"/>
              </w:rPr>
              <w:t>Pembelian</w:t>
            </w:r>
            <w:proofErr w:type="spellEnd"/>
            <w:r w:rsidRPr="00C23388">
              <w:rPr>
                <w:rFonts w:ascii="Times New Roman" w:eastAsia="Times New Roman" w:hAnsi="Times New Roman" w:cs="Times New Roman"/>
                <w:color w:val="000000"/>
                <w:sz w:val="20"/>
                <w:szCs w:val="20"/>
              </w:rPr>
              <w:t xml:space="preserve"> Dan </w:t>
            </w:r>
            <w:proofErr w:type="spellStart"/>
            <w:r w:rsidRPr="00C23388">
              <w:rPr>
                <w:rFonts w:ascii="Times New Roman" w:eastAsia="Times New Roman" w:hAnsi="Times New Roman" w:cs="Times New Roman"/>
                <w:color w:val="000000"/>
                <w:sz w:val="20"/>
                <w:szCs w:val="20"/>
              </w:rPr>
              <w:t>Kepuasan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Pelanggan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Warkop</w:t>
            </w:r>
            <w:proofErr w:type="spellEnd"/>
            <w:r w:rsidRPr="00C23388">
              <w:rPr>
                <w:rFonts w:ascii="Times New Roman" w:eastAsia="Times New Roman" w:hAnsi="Times New Roman" w:cs="Times New Roman"/>
                <w:color w:val="000000"/>
                <w:sz w:val="20"/>
                <w:szCs w:val="20"/>
              </w:rPr>
              <w:t xml:space="preserve"> Dewa </w:t>
            </w:r>
            <w:proofErr w:type="spellStart"/>
            <w:r w:rsidRPr="00C23388">
              <w:rPr>
                <w:rFonts w:ascii="Times New Roman" w:eastAsia="Times New Roman" w:hAnsi="Times New Roman" w:cs="Times New Roman"/>
                <w:color w:val="000000"/>
                <w:sz w:val="20"/>
                <w:szCs w:val="20"/>
              </w:rPr>
              <w:t>Sidoarjo</w:t>
            </w:r>
            <w:proofErr w:type="spellEnd"/>
            <w:r w:rsidRPr="00C23388">
              <w:rPr>
                <w:rFonts w:ascii="Times New Roman" w:eastAsia="Times New Roman" w:hAnsi="Times New Roman" w:cs="Times New Roman"/>
                <w:color w:val="000000"/>
                <w:sz w:val="20"/>
                <w:szCs w:val="20"/>
              </w:rPr>
              <w:t>, 2019. D-ISSN :2656-1174</w:t>
            </w:r>
          </w:p>
        </w:tc>
        <w:tc>
          <w:tcPr>
            <w:tcW w:w="1465" w:type="dxa"/>
            <w:tcBorders>
              <w:top w:val="nil"/>
              <w:left w:val="nil"/>
              <w:bottom w:val="single" w:sz="4" w:space="0" w:color="auto"/>
              <w:right w:val="single" w:sz="4" w:space="0" w:color="auto"/>
            </w:tcBorders>
            <w:shd w:val="clear" w:color="auto" w:fill="auto"/>
            <w:vAlign w:val="center"/>
            <w:hideMark/>
          </w:tcPr>
          <w:p w14:paraId="0BC08955" w14:textId="77777777" w:rsidR="00C23388" w:rsidRPr="008A4CBB" w:rsidRDefault="00C23388" w:rsidP="00C23388">
            <w:pPr>
              <w:spacing w:after="0" w:line="240" w:lineRule="auto"/>
              <w:jc w:val="center"/>
              <w:rPr>
                <w:rFonts w:ascii="Times New Roman" w:eastAsia="Times New Roman" w:hAnsi="Times New Roman" w:cs="Times New Roman"/>
                <w:color w:val="000000"/>
                <w:sz w:val="20"/>
                <w:szCs w:val="20"/>
                <w:lang w:val="da-DK"/>
              </w:rPr>
            </w:pPr>
            <w:r w:rsidRPr="008A4CBB">
              <w:rPr>
                <w:rFonts w:ascii="Times New Roman" w:eastAsia="Times New Roman" w:hAnsi="Times New Roman" w:cs="Times New Roman"/>
                <w:color w:val="000000"/>
                <w:sz w:val="20"/>
                <w:szCs w:val="20"/>
                <w:lang w:val="da-DK"/>
              </w:rPr>
              <w:t>Metodologi ini bersifat kuantitatif. Pelanggan Warkop Dewa Sidoarjo dengan jumlah responden maksimal 100 orang merupakan populasi penelitian. SmartPLS 3 adalah perangkat lunak yang digunakan dalam metode analisis data PLS.</w:t>
            </w:r>
          </w:p>
        </w:tc>
        <w:tc>
          <w:tcPr>
            <w:tcW w:w="1620" w:type="dxa"/>
            <w:tcBorders>
              <w:top w:val="nil"/>
              <w:left w:val="nil"/>
              <w:bottom w:val="single" w:sz="4" w:space="0" w:color="auto"/>
              <w:right w:val="single" w:sz="4" w:space="0" w:color="auto"/>
            </w:tcBorders>
            <w:shd w:val="clear" w:color="auto" w:fill="auto"/>
            <w:vAlign w:val="center"/>
            <w:hideMark/>
          </w:tcPr>
          <w:p w14:paraId="7461331B" w14:textId="77777777" w:rsidR="00C23388" w:rsidRPr="00C23388" w:rsidRDefault="00C23388" w:rsidP="00C23388">
            <w:pPr>
              <w:spacing w:after="0" w:line="240" w:lineRule="auto"/>
              <w:jc w:val="center"/>
              <w:rPr>
                <w:rFonts w:ascii="Times New Roman" w:eastAsia="Times New Roman" w:hAnsi="Times New Roman" w:cs="Times New Roman"/>
                <w:color w:val="000000"/>
                <w:sz w:val="20"/>
                <w:szCs w:val="20"/>
              </w:rPr>
            </w:pPr>
            <w:proofErr w:type="spellStart"/>
            <w:r w:rsidRPr="00C23388">
              <w:rPr>
                <w:rFonts w:ascii="Times New Roman" w:eastAsia="Times New Roman" w:hAnsi="Times New Roman" w:cs="Times New Roman"/>
                <w:color w:val="000000"/>
                <w:sz w:val="20"/>
                <w:szCs w:val="20"/>
              </w:rPr>
              <w:t>Kepuasan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pelanggan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secara</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signifikan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dipengaruhi</w:t>
            </w:r>
            <w:proofErr w:type="spellEnd"/>
            <w:r w:rsidRPr="00C23388">
              <w:rPr>
                <w:rFonts w:ascii="Times New Roman" w:eastAsia="Times New Roman" w:hAnsi="Times New Roman" w:cs="Times New Roman"/>
                <w:color w:val="000000"/>
                <w:sz w:val="20"/>
                <w:szCs w:val="20"/>
              </w:rPr>
              <w:t xml:space="preserve"> oleh </w:t>
            </w:r>
            <w:proofErr w:type="spellStart"/>
            <w:r w:rsidRPr="00C23388">
              <w:rPr>
                <w:rFonts w:ascii="Times New Roman" w:eastAsia="Times New Roman" w:hAnsi="Times New Roman" w:cs="Times New Roman"/>
                <w:color w:val="000000"/>
                <w:sz w:val="20"/>
                <w:szCs w:val="20"/>
              </w:rPr>
              <w:t>keputusan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pembelian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mereka</w:t>
            </w:r>
            <w:proofErr w:type="spellEnd"/>
            <w:r w:rsidRPr="00C23388">
              <w:rPr>
                <w:rFonts w:ascii="Times New Roman" w:eastAsia="Times New Roman" w:hAnsi="Times New Roman" w:cs="Times New Roman"/>
                <w:color w:val="000000"/>
                <w:sz w:val="20"/>
                <w:szCs w:val="20"/>
              </w:rPr>
              <w:t>.</w:t>
            </w:r>
          </w:p>
        </w:tc>
      </w:tr>
    </w:tbl>
    <w:p w14:paraId="2CA2BE43" w14:textId="77777777" w:rsidR="00C23388" w:rsidRDefault="00C23388" w:rsidP="00C23388">
      <w:pPr>
        <w:rPr>
          <w:lang w:val="id-ID"/>
        </w:rPr>
      </w:pPr>
    </w:p>
    <w:p w14:paraId="7A51C991" w14:textId="77777777" w:rsidR="00E36C1B" w:rsidRDefault="00E36C1B" w:rsidP="00C23388">
      <w:pPr>
        <w:rPr>
          <w:lang w:val="id-ID"/>
        </w:rPr>
      </w:pPr>
    </w:p>
    <w:p w14:paraId="01518913" w14:textId="77777777" w:rsidR="00E36C1B" w:rsidRDefault="00E36C1B" w:rsidP="00C23388">
      <w:pPr>
        <w:rPr>
          <w:lang w:val="id-ID"/>
        </w:rPr>
      </w:pPr>
    </w:p>
    <w:p w14:paraId="2D8B0C41" w14:textId="77777777" w:rsidR="00E36C1B" w:rsidRDefault="00E36C1B" w:rsidP="00C23388">
      <w:pPr>
        <w:rPr>
          <w:lang w:val="id-ID"/>
        </w:rPr>
      </w:pPr>
    </w:p>
    <w:p w14:paraId="27BECDAB" w14:textId="77777777" w:rsidR="00E36C1B" w:rsidRDefault="00E36C1B" w:rsidP="00C23388">
      <w:pPr>
        <w:rPr>
          <w:lang w:val="id-ID"/>
        </w:rPr>
      </w:pPr>
    </w:p>
    <w:p w14:paraId="30109E28" w14:textId="77777777" w:rsidR="00E36C1B" w:rsidRDefault="00E36C1B" w:rsidP="00C23388">
      <w:pPr>
        <w:rPr>
          <w:lang w:val="id-ID"/>
        </w:rPr>
      </w:pPr>
    </w:p>
    <w:p w14:paraId="1FAA4037" w14:textId="77777777" w:rsidR="00E36C1B" w:rsidRDefault="00E36C1B" w:rsidP="00C23388">
      <w:pPr>
        <w:rPr>
          <w:lang w:val="id-ID"/>
        </w:rPr>
      </w:pPr>
    </w:p>
    <w:p w14:paraId="5B4C8899" w14:textId="77777777" w:rsidR="00E36C1B" w:rsidRDefault="00E36C1B" w:rsidP="00C23388">
      <w:pPr>
        <w:rPr>
          <w:lang w:val="id-ID"/>
        </w:rPr>
      </w:pPr>
    </w:p>
    <w:p w14:paraId="1710E8DA" w14:textId="77777777" w:rsidR="00E36C1B" w:rsidRDefault="00E36C1B" w:rsidP="00C23388">
      <w:pPr>
        <w:rPr>
          <w:lang w:val="id-ID"/>
        </w:rPr>
      </w:pPr>
    </w:p>
    <w:tbl>
      <w:tblPr>
        <w:tblW w:w="6703" w:type="dxa"/>
        <w:tblInd w:w="331" w:type="dxa"/>
        <w:tblLook w:val="04A0" w:firstRow="1" w:lastRow="0" w:firstColumn="1" w:lastColumn="0" w:noHBand="0" w:noVBand="1"/>
      </w:tblPr>
      <w:tblGrid>
        <w:gridCol w:w="1050"/>
        <w:gridCol w:w="960"/>
        <w:gridCol w:w="1155"/>
        <w:gridCol w:w="1105"/>
        <w:gridCol w:w="1261"/>
        <w:gridCol w:w="1172"/>
      </w:tblGrid>
      <w:tr w:rsidR="00E36C1B" w:rsidRPr="00E36C1B" w14:paraId="6A565BC1" w14:textId="77777777" w:rsidTr="00E36C1B">
        <w:trPr>
          <w:trHeight w:val="780"/>
        </w:trPr>
        <w:tc>
          <w:tcPr>
            <w:tcW w:w="10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10982E" w14:textId="77777777" w:rsidR="00E36C1B" w:rsidRPr="00E36C1B" w:rsidRDefault="00E36C1B" w:rsidP="00E36C1B">
            <w:pPr>
              <w:spacing w:after="0" w:line="240" w:lineRule="auto"/>
              <w:jc w:val="center"/>
              <w:rPr>
                <w:rFonts w:ascii="Times New Roman" w:eastAsia="Times New Roman" w:hAnsi="Times New Roman" w:cs="Times New Roman"/>
                <w:color w:val="000000"/>
                <w:sz w:val="20"/>
                <w:szCs w:val="20"/>
              </w:rPr>
            </w:pPr>
            <w:proofErr w:type="spellStart"/>
            <w:r w:rsidRPr="00E36C1B">
              <w:rPr>
                <w:rFonts w:ascii="Times New Roman" w:eastAsia="Times New Roman" w:hAnsi="Times New Roman" w:cs="Times New Roman"/>
                <w:color w:val="000000"/>
                <w:sz w:val="20"/>
                <w:szCs w:val="20"/>
              </w:rPr>
              <w:lastRenderedPageBreak/>
              <w:t>Hipotesis</w:t>
            </w:r>
            <w:proofErr w:type="spellEnd"/>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26AAF594" w14:textId="77777777" w:rsidR="00E36C1B" w:rsidRPr="00E36C1B" w:rsidRDefault="00E36C1B" w:rsidP="00E36C1B">
            <w:pPr>
              <w:spacing w:after="0" w:line="240" w:lineRule="auto"/>
              <w:jc w:val="center"/>
              <w:rPr>
                <w:rFonts w:ascii="Times New Roman" w:eastAsia="Times New Roman" w:hAnsi="Times New Roman" w:cs="Times New Roman"/>
                <w:color w:val="000000"/>
                <w:sz w:val="20"/>
                <w:szCs w:val="20"/>
              </w:rPr>
            </w:pPr>
            <w:r w:rsidRPr="00E36C1B">
              <w:rPr>
                <w:rFonts w:ascii="Times New Roman" w:eastAsia="Times New Roman" w:hAnsi="Times New Roman" w:cs="Times New Roman"/>
                <w:color w:val="000000"/>
                <w:sz w:val="20"/>
                <w:szCs w:val="20"/>
              </w:rPr>
              <w:t>No</w:t>
            </w:r>
          </w:p>
        </w:tc>
        <w:tc>
          <w:tcPr>
            <w:tcW w:w="1155" w:type="dxa"/>
            <w:tcBorders>
              <w:top w:val="single" w:sz="4" w:space="0" w:color="auto"/>
              <w:left w:val="nil"/>
              <w:bottom w:val="single" w:sz="4" w:space="0" w:color="auto"/>
              <w:right w:val="single" w:sz="4" w:space="0" w:color="auto"/>
            </w:tcBorders>
            <w:shd w:val="clear" w:color="auto" w:fill="auto"/>
            <w:vAlign w:val="center"/>
            <w:hideMark/>
          </w:tcPr>
          <w:p w14:paraId="079BF294" w14:textId="77777777" w:rsidR="00E36C1B" w:rsidRPr="00E36C1B" w:rsidRDefault="00E36C1B" w:rsidP="00E36C1B">
            <w:pPr>
              <w:spacing w:after="0" w:line="240" w:lineRule="auto"/>
              <w:jc w:val="center"/>
              <w:rPr>
                <w:rFonts w:ascii="Times New Roman" w:eastAsia="Times New Roman" w:hAnsi="Times New Roman" w:cs="Times New Roman"/>
                <w:color w:val="000000"/>
                <w:sz w:val="20"/>
                <w:szCs w:val="20"/>
              </w:rPr>
            </w:pPr>
            <w:r w:rsidRPr="00E36C1B">
              <w:rPr>
                <w:rFonts w:ascii="Times New Roman" w:eastAsia="Times New Roman" w:hAnsi="Times New Roman" w:cs="Times New Roman"/>
                <w:color w:val="000000"/>
                <w:sz w:val="20"/>
                <w:szCs w:val="20"/>
              </w:rPr>
              <w:t xml:space="preserve">Nama </w:t>
            </w:r>
            <w:proofErr w:type="spellStart"/>
            <w:r w:rsidRPr="00E36C1B">
              <w:rPr>
                <w:rFonts w:ascii="Times New Roman" w:eastAsia="Times New Roman" w:hAnsi="Times New Roman" w:cs="Times New Roman"/>
                <w:color w:val="000000"/>
                <w:sz w:val="20"/>
                <w:szCs w:val="20"/>
              </w:rPr>
              <w:t>Penulis</w:t>
            </w:r>
            <w:proofErr w:type="spellEnd"/>
            <w:r w:rsidRPr="00E36C1B">
              <w:rPr>
                <w:rFonts w:ascii="Times New Roman" w:eastAsia="Times New Roman" w:hAnsi="Times New Roman" w:cs="Times New Roman"/>
                <w:color w:val="000000"/>
                <w:sz w:val="20"/>
                <w:szCs w:val="20"/>
              </w:rPr>
              <w:t xml:space="preserve"> dan </w:t>
            </w:r>
            <w:proofErr w:type="spellStart"/>
            <w:r w:rsidRPr="00E36C1B">
              <w:rPr>
                <w:rFonts w:ascii="Times New Roman" w:eastAsia="Times New Roman" w:hAnsi="Times New Roman" w:cs="Times New Roman"/>
                <w:color w:val="000000"/>
                <w:sz w:val="20"/>
                <w:szCs w:val="20"/>
              </w:rPr>
              <w:t>Tahun</w:t>
            </w:r>
            <w:proofErr w:type="spellEnd"/>
          </w:p>
        </w:tc>
        <w:tc>
          <w:tcPr>
            <w:tcW w:w="1105" w:type="dxa"/>
            <w:tcBorders>
              <w:top w:val="single" w:sz="4" w:space="0" w:color="auto"/>
              <w:left w:val="nil"/>
              <w:bottom w:val="single" w:sz="4" w:space="0" w:color="auto"/>
              <w:right w:val="single" w:sz="4" w:space="0" w:color="auto"/>
            </w:tcBorders>
            <w:shd w:val="clear" w:color="auto" w:fill="auto"/>
            <w:noWrap/>
            <w:vAlign w:val="center"/>
            <w:hideMark/>
          </w:tcPr>
          <w:p w14:paraId="04B5DA02" w14:textId="77777777" w:rsidR="00E36C1B" w:rsidRPr="00E36C1B" w:rsidRDefault="00E36C1B" w:rsidP="00E36C1B">
            <w:pPr>
              <w:spacing w:after="0" w:line="240" w:lineRule="auto"/>
              <w:jc w:val="center"/>
              <w:rPr>
                <w:rFonts w:ascii="Times New Roman" w:eastAsia="Times New Roman" w:hAnsi="Times New Roman" w:cs="Times New Roman"/>
                <w:color w:val="000000"/>
                <w:sz w:val="20"/>
                <w:szCs w:val="20"/>
              </w:rPr>
            </w:pPr>
            <w:proofErr w:type="spellStart"/>
            <w:r w:rsidRPr="00E36C1B">
              <w:rPr>
                <w:rFonts w:ascii="Times New Roman" w:eastAsia="Times New Roman" w:hAnsi="Times New Roman" w:cs="Times New Roman"/>
                <w:color w:val="000000"/>
                <w:sz w:val="20"/>
                <w:szCs w:val="20"/>
              </w:rPr>
              <w:t>Judul</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Penelitian</w:t>
            </w:r>
            <w:proofErr w:type="spellEnd"/>
          </w:p>
        </w:tc>
        <w:tc>
          <w:tcPr>
            <w:tcW w:w="1261" w:type="dxa"/>
            <w:tcBorders>
              <w:top w:val="single" w:sz="4" w:space="0" w:color="auto"/>
              <w:left w:val="nil"/>
              <w:bottom w:val="single" w:sz="4" w:space="0" w:color="auto"/>
              <w:right w:val="single" w:sz="4" w:space="0" w:color="auto"/>
            </w:tcBorders>
            <w:shd w:val="clear" w:color="auto" w:fill="auto"/>
            <w:noWrap/>
            <w:vAlign w:val="center"/>
            <w:hideMark/>
          </w:tcPr>
          <w:p w14:paraId="4F7921B8" w14:textId="77777777" w:rsidR="00E36C1B" w:rsidRPr="00E36C1B" w:rsidRDefault="00E36C1B" w:rsidP="00E36C1B">
            <w:pPr>
              <w:spacing w:after="0" w:line="240" w:lineRule="auto"/>
              <w:jc w:val="center"/>
              <w:rPr>
                <w:rFonts w:ascii="Times New Roman" w:eastAsia="Times New Roman" w:hAnsi="Times New Roman" w:cs="Times New Roman"/>
                <w:color w:val="000000"/>
                <w:sz w:val="20"/>
                <w:szCs w:val="20"/>
              </w:rPr>
            </w:pPr>
            <w:proofErr w:type="spellStart"/>
            <w:r w:rsidRPr="00E36C1B">
              <w:rPr>
                <w:rFonts w:ascii="Times New Roman" w:eastAsia="Times New Roman" w:hAnsi="Times New Roman" w:cs="Times New Roman"/>
                <w:color w:val="000000"/>
                <w:sz w:val="20"/>
                <w:szCs w:val="20"/>
              </w:rPr>
              <w:t>Metode</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Penelitian</w:t>
            </w:r>
            <w:proofErr w:type="spellEnd"/>
          </w:p>
        </w:tc>
        <w:tc>
          <w:tcPr>
            <w:tcW w:w="1172" w:type="dxa"/>
            <w:tcBorders>
              <w:top w:val="single" w:sz="4" w:space="0" w:color="auto"/>
              <w:left w:val="nil"/>
              <w:bottom w:val="single" w:sz="4" w:space="0" w:color="auto"/>
              <w:right w:val="single" w:sz="4" w:space="0" w:color="auto"/>
            </w:tcBorders>
            <w:shd w:val="clear" w:color="auto" w:fill="auto"/>
            <w:noWrap/>
            <w:vAlign w:val="center"/>
            <w:hideMark/>
          </w:tcPr>
          <w:p w14:paraId="750F6303" w14:textId="77777777" w:rsidR="00E36C1B" w:rsidRPr="00E36C1B" w:rsidRDefault="00E36C1B" w:rsidP="00E36C1B">
            <w:pPr>
              <w:spacing w:after="0" w:line="240" w:lineRule="auto"/>
              <w:jc w:val="center"/>
              <w:rPr>
                <w:rFonts w:ascii="Times New Roman" w:eastAsia="Times New Roman" w:hAnsi="Times New Roman" w:cs="Times New Roman"/>
                <w:color w:val="000000"/>
                <w:sz w:val="20"/>
                <w:szCs w:val="20"/>
              </w:rPr>
            </w:pPr>
            <w:r w:rsidRPr="00E36C1B">
              <w:rPr>
                <w:rFonts w:ascii="Times New Roman" w:eastAsia="Times New Roman" w:hAnsi="Times New Roman" w:cs="Times New Roman"/>
                <w:color w:val="000000"/>
                <w:sz w:val="20"/>
                <w:szCs w:val="20"/>
              </w:rPr>
              <w:t>Hasil</w:t>
            </w:r>
          </w:p>
        </w:tc>
      </w:tr>
      <w:tr w:rsidR="00E36C1B" w:rsidRPr="00E36C1B" w14:paraId="5C149369" w14:textId="77777777" w:rsidTr="00E36C1B">
        <w:trPr>
          <w:trHeight w:val="6760"/>
        </w:trPr>
        <w:tc>
          <w:tcPr>
            <w:tcW w:w="1050" w:type="dxa"/>
            <w:tcBorders>
              <w:top w:val="nil"/>
              <w:left w:val="single" w:sz="4" w:space="0" w:color="auto"/>
              <w:bottom w:val="single" w:sz="4" w:space="0" w:color="auto"/>
              <w:right w:val="single" w:sz="4" w:space="0" w:color="auto"/>
            </w:tcBorders>
            <w:shd w:val="clear" w:color="auto" w:fill="auto"/>
            <w:vAlign w:val="center"/>
            <w:hideMark/>
          </w:tcPr>
          <w:p w14:paraId="0E0AEA16" w14:textId="77777777" w:rsidR="00E36C1B" w:rsidRPr="00E36C1B" w:rsidRDefault="00E36C1B" w:rsidP="00E36C1B">
            <w:pPr>
              <w:spacing w:after="0" w:line="240" w:lineRule="auto"/>
              <w:jc w:val="center"/>
              <w:rPr>
                <w:rFonts w:ascii="Times New Roman" w:eastAsia="Times New Roman" w:hAnsi="Times New Roman" w:cs="Times New Roman"/>
                <w:color w:val="000000"/>
                <w:sz w:val="20"/>
                <w:szCs w:val="20"/>
              </w:rPr>
            </w:pPr>
            <w:proofErr w:type="spellStart"/>
            <w:r w:rsidRPr="00E36C1B">
              <w:rPr>
                <w:rFonts w:ascii="Times New Roman" w:eastAsia="Times New Roman" w:hAnsi="Times New Roman" w:cs="Times New Roman"/>
                <w:color w:val="000000"/>
                <w:sz w:val="20"/>
                <w:szCs w:val="20"/>
              </w:rPr>
              <w:t>keputusan</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pembelian</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terhadap</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kepuasan</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konsumen</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14:paraId="53C301D7" w14:textId="77777777" w:rsidR="00E36C1B" w:rsidRPr="00E36C1B" w:rsidRDefault="00E36C1B" w:rsidP="00E36C1B">
            <w:pPr>
              <w:spacing w:after="0" w:line="240" w:lineRule="auto"/>
              <w:jc w:val="center"/>
              <w:rPr>
                <w:rFonts w:ascii="Times New Roman" w:eastAsia="Times New Roman" w:hAnsi="Times New Roman" w:cs="Times New Roman"/>
                <w:color w:val="000000"/>
                <w:sz w:val="20"/>
                <w:szCs w:val="20"/>
              </w:rPr>
            </w:pPr>
            <w:r w:rsidRPr="00E36C1B">
              <w:rPr>
                <w:rFonts w:ascii="Times New Roman" w:eastAsia="Times New Roman" w:hAnsi="Times New Roman" w:cs="Times New Roman"/>
                <w:color w:val="000000"/>
                <w:sz w:val="20"/>
                <w:szCs w:val="20"/>
              </w:rPr>
              <w:t>3</w:t>
            </w:r>
          </w:p>
        </w:tc>
        <w:tc>
          <w:tcPr>
            <w:tcW w:w="1155" w:type="dxa"/>
            <w:tcBorders>
              <w:top w:val="nil"/>
              <w:left w:val="nil"/>
              <w:bottom w:val="single" w:sz="4" w:space="0" w:color="auto"/>
              <w:right w:val="single" w:sz="4" w:space="0" w:color="auto"/>
            </w:tcBorders>
            <w:shd w:val="clear" w:color="auto" w:fill="auto"/>
            <w:vAlign w:val="center"/>
            <w:hideMark/>
          </w:tcPr>
          <w:p w14:paraId="7B2A899E" w14:textId="77777777" w:rsidR="00E36C1B" w:rsidRPr="00E36C1B" w:rsidRDefault="00E36C1B" w:rsidP="00E36C1B">
            <w:pPr>
              <w:spacing w:after="0" w:line="240" w:lineRule="auto"/>
              <w:jc w:val="center"/>
              <w:rPr>
                <w:rFonts w:ascii="Times New Roman" w:eastAsia="Times New Roman" w:hAnsi="Times New Roman" w:cs="Times New Roman"/>
                <w:color w:val="000000"/>
                <w:sz w:val="20"/>
                <w:szCs w:val="20"/>
              </w:rPr>
            </w:pPr>
            <w:r w:rsidRPr="00E36C1B">
              <w:rPr>
                <w:rFonts w:ascii="Times New Roman" w:eastAsia="Times New Roman" w:hAnsi="Times New Roman" w:cs="Times New Roman"/>
                <w:color w:val="000000"/>
                <w:sz w:val="20"/>
                <w:szCs w:val="20"/>
              </w:rPr>
              <w:t xml:space="preserve"> (</w:t>
            </w:r>
            <w:proofErr w:type="spellStart"/>
            <w:proofErr w:type="gramStart"/>
            <w:r w:rsidRPr="00E36C1B">
              <w:rPr>
                <w:rFonts w:ascii="Times New Roman" w:eastAsia="Times New Roman" w:hAnsi="Times New Roman" w:cs="Times New Roman"/>
                <w:color w:val="000000"/>
                <w:sz w:val="20"/>
                <w:szCs w:val="20"/>
              </w:rPr>
              <w:t>handayani</w:t>
            </w:r>
            <w:proofErr w:type="spellEnd"/>
            <w:proofErr w:type="gramEnd"/>
            <w:r w:rsidRPr="00E36C1B">
              <w:rPr>
                <w:rFonts w:ascii="Times New Roman" w:eastAsia="Times New Roman" w:hAnsi="Times New Roman" w:cs="Times New Roman"/>
                <w:color w:val="000000"/>
                <w:sz w:val="20"/>
                <w:szCs w:val="20"/>
              </w:rPr>
              <w:t>, 2021) </w:t>
            </w:r>
          </w:p>
        </w:tc>
        <w:tc>
          <w:tcPr>
            <w:tcW w:w="1105" w:type="dxa"/>
            <w:tcBorders>
              <w:top w:val="nil"/>
              <w:left w:val="nil"/>
              <w:bottom w:val="single" w:sz="4" w:space="0" w:color="auto"/>
              <w:right w:val="single" w:sz="4" w:space="0" w:color="auto"/>
            </w:tcBorders>
            <w:shd w:val="clear" w:color="auto" w:fill="auto"/>
            <w:vAlign w:val="center"/>
            <w:hideMark/>
          </w:tcPr>
          <w:p w14:paraId="29EE5D8C" w14:textId="77777777" w:rsidR="00E36C1B" w:rsidRPr="00E36C1B" w:rsidRDefault="00E36C1B" w:rsidP="00E36C1B">
            <w:pPr>
              <w:spacing w:after="0" w:line="240" w:lineRule="auto"/>
              <w:jc w:val="center"/>
              <w:rPr>
                <w:rFonts w:ascii="Times New Roman" w:eastAsia="Times New Roman" w:hAnsi="Times New Roman" w:cs="Times New Roman"/>
                <w:color w:val="000000"/>
                <w:sz w:val="20"/>
                <w:szCs w:val="20"/>
              </w:rPr>
            </w:pPr>
            <w:r w:rsidRPr="00E36C1B">
              <w:rPr>
                <w:rFonts w:ascii="Times New Roman" w:eastAsia="Times New Roman" w:hAnsi="Times New Roman" w:cs="Times New Roman"/>
                <w:color w:val="000000"/>
                <w:sz w:val="20"/>
                <w:szCs w:val="20"/>
              </w:rPr>
              <w:t xml:space="preserve">(Lenna </w:t>
            </w:r>
            <w:proofErr w:type="spellStart"/>
            <w:r w:rsidRPr="00E36C1B">
              <w:rPr>
                <w:rFonts w:ascii="Times New Roman" w:eastAsia="Times New Roman" w:hAnsi="Times New Roman" w:cs="Times New Roman"/>
                <w:color w:val="000000"/>
                <w:sz w:val="20"/>
                <w:szCs w:val="20"/>
              </w:rPr>
              <w:t>Ellita</w:t>
            </w:r>
            <w:proofErr w:type="spellEnd"/>
            <w:r w:rsidRPr="00E36C1B">
              <w:rPr>
                <w:rFonts w:ascii="Times New Roman" w:eastAsia="Times New Roman" w:hAnsi="Times New Roman" w:cs="Times New Roman"/>
                <w:color w:val="000000"/>
                <w:sz w:val="20"/>
                <w:szCs w:val="20"/>
              </w:rPr>
              <w:t xml:space="preserve"> N dan </w:t>
            </w:r>
            <w:proofErr w:type="spellStart"/>
            <w:r w:rsidRPr="00E36C1B">
              <w:rPr>
                <w:rFonts w:ascii="Times New Roman" w:eastAsia="Times New Roman" w:hAnsi="Times New Roman" w:cs="Times New Roman"/>
                <w:color w:val="000000"/>
                <w:sz w:val="20"/>
                <w:szCs w:val="20"/>
              </w:rPr>
              <w:t>Yuliasti</w:t>
            </w:r>
            <w:proofErr w:type="spellEnd"/>
            <w:r w:rsidRPr="00E36C1B">
              <w:rPr>
                <w:rFonts w:ascii="Times New Roman" w:eastAsia="Times New Roman" w:hAnsi="Times New Roman" w:cs="Times New Roman"/>
                <w:color w:val="000000"/>
                <w:sz w:val="20"/>
                <w:szCs w:val="20"/>
              </w:rPr>
              <w:t xml:space="preserve"> Ika </w:t>
            </w:r>
            <w:proofErr w:type="spellStart"/>
            <w:r w:rsidRPr="00E36C1B">
              <w:rPr>
                <w:rFonts w:ascii="Times New Roman" w:eastAsia="Times New Roman" w:hAnsi="Times New Roman" w:cs="Times New Roman"/>
                <w:color w:val="000000"/>
                <w:sz w:val="20"/>
                <w:szCs w:val="20"/>
              </w:rPr>
              <w:t>handayani</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Kualitas</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Produk</w:t>
            </w:r>
            <w:proofErr w:type="spellEnd"/>
            <w:r w:rsidRPr="00E36C1B">
              <w:rPr>
                <w:rFonts w:ascii="Times New Roman" w:eastAsia="Times New Roman" w:hAnsi="Times New Roman" w:cs="Times New Roman"/>
                <w:color w:val="000000"/>
                <w:sz w:val="20"/>
                <w:szCs w:val="20"/>
              </w:rPr>
              <w:t xml:space="preserve"> Dan Citra </w:t>
            </w:r>
            <w:proofErr w:type="spellStart"/>
            <w:r w:rsidRPr="00E36C1B">
              <w:rPr>
                <w:rFonts w:ascii="Times New Roman" w:eastAsia="Times New Roman" w:hAnsi="Times New Roman" w:cs="Times New Roman"/>
                <w:color w:val="000000"/>
                <w:sz w:val="20"/>
                <w:szCs w:val="20"/>
              </w:rPr>
              <w:t>Merek</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Terhadap</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Kepuasan</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Pelanggan</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Melalui</w:t>
            </w:r>
            <w:proofErr w:type="spellEnd"/>
            <w:r w:rsidRPr="00E36C1B">
              <w:rPr>
                <w:rFonts w:ascii="Times New Roman" w:eastAsia="Times New Roman" w:hAnsi="Times New Roman" w:cs="Times New Roman"/>
                <w:color w:val="000000"/>
                <w:sz w:val="20"/>
                <w:szCs w:val="20"/>
              </w:rPr>
              <w:t xml:space="preserve"> Keputusan </w:t>
            </w:r>
            <w:proofErr w:type="spellStart"/>
            <w:r w:rsidRPr="00E36C1B">
              <w:rPr>
                <w:rFonts w:ascii="Times New Roman" w:eastAsia="Times New Roman" w:hAnsi="Times New Roman" w:cs="Times New Roman"/>
                <w:color w:val="000000"/>
                <w:sz w:val="20"/>
                <w:szCs w:val="20"/>
              </w:rPr>
              <w:t>Pembelian</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Produk</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Kosmetik</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Wardah</w:t>
            </w:r>
            <w:proofErr w:type="spellEnd"/>
            <w:r w:rsidRPr="00E36C1B">
              <w:rPr>
                <w:rFonts w:ascii="Times New Roman" w:eastAsia="Times New Roman" w:hAnsi="Times New Roman" w:cs="Times New Roman"/>
                <w:color w:val="000000"/>
                <w:sz w:val="20"/>
                <w:szCs w:val="20"/>
              </w:rPr>
              <w:t xml:space="preserve"> </w:t>
            </w:r>
            <w:proofErr w:type="gramStart"/>
            <w:r w:rsidRPr="00E36C1B">
              <w:rPr>
                <w:rFonts w:ascii="Times New Roman" w:eastAsia="Times New Roman" w:hAnsi="Times New Roman" w:cs="Times New Roman"/>
                <w:color w:val="000000"/>
                <w:sz w:val="20"/>
                <w:szCs w:val="20"/>
              </w:rPr>
              <w:t>Di</w:t>
            </w:r>
            <w:proofErr w:type="gramEnd"/>
            <w:r w:rsidRPr="00E36C1B">
              <w:rPr>
                <w:rFonts w:ascii="Times New Roman" w:eastAsia="Times New Roman" w:hAnsi="Times New Roman" w:cs="Times New Roman"/>
                <w:color w:val="000000"/>
                <w:sz w:val="20"/>
                <w:szCs w:val="20"/>
              </w:rPr>
              <w:t xml:space="preserve"> Surabaya. 2021. ISSN: 2721-706X</w:t>
            </w:r>
          </w:p>
        </w:tc>
        <w:tc>
          <w:tcPr>
            <w:tcW w:w="1261" w:type="dxa"/>
            <w:tcBorders>
              <w:top w:val="nil"/>
              <w:left w:val="nil"/>
              <w:bottom w:val="single" w:sz="4" w:space="0" w:color="auto"/>
              <w:right w:val="single" w:sz="4" w:space="0" w:color="auto"/>
            </w:tcBorders>
            <w:shd w:val="clear" w:color="auto" w:fill="auto"/>
            <w:vAlign w:val="center"/>
            <w:hideMark/>
          </w:tcPr>
          <w:p w14:paraId="3887941C" w14:textId="77777777" w:rsidR="00E36C1B" w:rsidRPr="00E36C1B" w:rsidRDefault="00E36C1B" w:rsidP="00E36C1B">
            <w:pPr>
              <w:spacing w:after="0" w:line="240" w:lineRule="auto"/>
              <w:jc w:val="center"/>
              <w:rPr>
                <w:rFonts w:ascii="Times New Roman" w:eastAsia="Times New Roman" w:hAnsi="Times New Roman" w:cs="Times New Roman"/>
                <w:color w:val="000000"/>
                <w:sz w:val="20"/>
                <w:szCs w:val="20"/>
              </w:rPr>
            </w:pPr>
            <w:r w:rsidRPr="00E36C1B">
              <w:rPr>
                <w:rFonts w:ascii="Times New Roman" w:eastAsia="Times New Roman" w:hAnsi="Times New Roman" w:cs="Times New Roman"/>
                <w:color w:val="000000"/>
                <w:sz w:val="20"/>
                <w:szCs w:val="20"/>
                <w:lang w:val="da-DK"/>
              </w:rPr>
              <w:t xml:space="preserve">Metodologi yang digunakan bersifat kuantitatif. </w:t>
            </w:r>
            <w:proofErr w:type="spellStart"/>
            <w:r w:rsidRPr="00E36C1B">
              <w:rPr>
                <w:rFonts w:ascii="Times New Roman" w:eastAsia="Times New Roman" w:hAnsi="Times New Roman" w:cs="Times New Roman"/>
                <w:color w:val="000000"/>
                <w:sz w:val="20"/>
                <w:szCs w:val="20"/>
              </w:rPr>
              <w:t>Partisipan</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dalam</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penelitian</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ini</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adalah</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wanita</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warga</w:t>
            </w:r>
            <w:proofErr w:type="spellEnd"/>
            <w:r w:rsidRPr="00E36C1B">
              <w:rPr>
                <w:rFonts w:ascii="Times New Roman" w:eastAsia="Times New Roman" w:hAnsi="Times New Roman" w:cs="Times New Roman"/>
                <w:color w:val="000000"/>
                <w:sz w:val="20"/>
                <w:szCs w:val="20"/>
              </w:rPr>
              <w:t xml:space="preserve"> Surabaya. </w:t>
            </w:r>
            <w:proofErr w:type="spellStart"/>
            <w:r w:rsidRPr="00E36C1B">
              <w:rPr>
                <w:rFonts w:ascii="Times New Roman" w:eastAsia="Times New Roman" w:hAnsi="Times New Roman" w:cs="Times New Roman"/>
                <w:color w:val="000000"/>
                <w:sz w:val="20"/>
                <w:szCs w:val="20"/>
              </w:rPr>
              <w:t>Karakteristik</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untuk</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sampel</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penelitian</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ini</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adalah</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wanita</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berusia</w:t>
            </w:r>
            <w:proofErr w:type="spellEnd"/>
            <w:r w:rsidRPr="00E36C1B">
              <w:rPr>
                <w:rFonts w:ascii="Times New Roman" w:eastAsia="Times New Roman" w:hAnsi="Times New Roman" w:cs="Times New Roman"/>
                <w:color w:val="000000"/>
                <w:sz w:val="20"/>
                <w:szCs w:val="20"/>
              </w:rPr>
              <w:t xml:space="preserve"> 17-55 </w:t>
            </w:r>
            <w:proofErr w:type="spellStart"/>
            <w:r w:rsidRPr="00E36C1B">
              <w:rPr>
                <w:rFonts w:ascii="Times New Roman" w:eastAsia="Times New Roman" w:hAnsi="Times New Roman" w:cs="Times New Roman"/>
                <w:color w:val="000000"/>
                <w:sz w:val="20"/>
                <w:szCs w:val="20"/>
              </w:rPr>
              <w:t>tahun</w:t>
            </w:r>
            <w:proofErr w:type="spellEnd"/>
            <w:r w:rsidRPr="00E36C1B">
              <w:rPr>
                <w:rFonts w:ascii="Times New Roman" w:eastAsia="Times New Roman" w:hAnsi="Times New Roman" w:cs="Times New Roman"/>
                <w:color w:val="000000"/>
                <w:sz w:val="20"/>
                <w:szCs w:val="20"/>
              </w:rPr>
              <w:t xml:space="preserve"> yang </w:t>
            </w:r>
            <w:proofErr w:type="spellStart"/>
            <w:r w:rsidRPr="00E36C1B">
              <w:rPr>
                <w:rFonts w:ascii="Times New Roman" w:eastAsia="Times New Roman" w:hAnsi="Times New Roman" w:cs="Times New Roman"/>
                <w:color w:val="000000"/>
                <w:sz w:val="20"/>
                <w:szCs w:val="20"/>
              </w:rPr>
              <w:t>pernah</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membeli</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produk</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kosmetik</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wardah</w:t>
            </w:r>
            <w:proofErr w:type="spellEnd"/>
            <w:r w:rsidRPr="00E36C1B">
              <w:rPr>
                <w:rFonts w:ascii="Times New Roman" w:eastAsia="Times New Roman" w:hAnsi="Times New Roman" w:cs="Times New Roman"/>
                <w:color w:val="000000"/>
                <w:sz w:val="20"/>
                <w:szCs w:val="20"/>
              </w:rPr>
              <w:t>.</w:t>
            </w:r>
          </w:p>
        </w:tc>
        <w:tc>
          <w:tcPr>
            <w:tcW w:w="1172" w:type="dxa"/>
            <w:tcBorders>
              <w:top w:val="nil"/>
              <w:left w:val="nil"/>
              <w:bottom w:val="single" w:sz="4" w:space="0" w:color="auto"/>
              <w:right w:val="single" w:sz="4" w:space="0" w:color="auto"/>
            </w:tcBorders>
            <w:shd w:val="clear" w:color="auto" w:fill="auto"/>
            <w:vAlign w:val="center"/>
            <w:hideMark/>
          </w:tcPr>
          <w:p w14:paraId="4449BE41" w14:textId="77777777" w:rsidR="00E36C1B" w:rsidRPr="00E36C1B" w:rsidRDefault="00E36C1B" w:rsidP="00E36C1B">
            <w:pPr>
              <w:spacing w:after="0" w:line="240" w:lineRule="auto"/>
              <w:jc w:val="center"/>
              <w:rPr>
                <w:rFonts w:ascii="Times New Roman" w:eastAsia="Times New Roman" w:hAnsi="Times New Roman" w:cs="Times New Roman"/>
                <w:color w:val="000000"/>
                <w:sz w:val="20"/>
                <w:szCs w:val="20"/>
              </w:rPr>
            </w:pPr>
            <w:proofErr w:type="spellStart"/>
            <w:r w:rsidRPr="00E36C1B">
              <w:rPr>
                <w:rFonts w:ascii="Times New Roman" w:eastAsia="Times New Roman" w:hAnsi="Times New Roman" w:cs="Times New Roman"/>
                <w:color w:val="000000"/>
                <w:sz w:val="20"/>
                <w:szCs w:val="20"/>
              </w:rPr>
              <w:t>Kepuasan</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konsumen</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secara</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signifikan</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dipengaruhi</w:t>
            </w:r>
            <w:proofErr w:type="spellEnd"/>
            <w:r w:rsidRPr="00E36C1B">
              <w:rPr>
                <w:rFonts w:ascii="Times New Roman" w:eastAsia="Times New Roman" w:hAnsi="Times New Roman" w:cs="Times New Roman"/>
                <w:color w:val="000000"/>
                <w:sz w:val="20"/>
                <w:szCs w:val="20"/>
              </w:rPr>
              <w:t xml:space="preserve"> oleh </w:t>
            </w:r>
            <w:proofErr w:type="spellStart"/>
            <w:r w:rsidRPr="00E36C1B">
              <w:rPr>
                <w:rFonts w:ascii="Times New Roman" w:eastAsia="Times New Roman" w:hAnsi="Times New Roman" w:cs="Times New Roman"/>
                <w:color w:val="000000"/>
                <w:sz w:val="20"/>
                <w:szCs w:val="20"/>
              </w:rPr>
              <w:t>keputusan</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pembelian</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mereka</w:t>
            </w:r>
            <w:proofErr w:type="spellEnd"/>
            <w:r w:rsidRPr="00E36C1B">
              <w:rPr>
                <w:rFonts w:ascii="Times New Roman" w:eastAsia="Times New Roman" w:hAnsi="Times New Roman" w:cs="Times New Roman"/>
                <w:color w:val="000000"/>
                <w:sz w:val="20"/>
                <w:szCs w:val="20"/>
              </w:rPr>
              <w:t>.</w:t>
            </w:r>
          </w:p>
        </w:tc>
      </w:tr>
    </w:tbl>
    <w:p w14:paraId="689F2993" w14:textId="77777777" w:rsidR="00E36C1B" w:rsidRDefault="00E36C1B" w:rsidP="00C23388">
      <w:pPr>
        <w:rPr>
          <w:lang w:val="id-ID"/>
        </w:rPr>
      </w:pPr>
    </w:p>
    <w:p w14:paraId="5A2A8C51" w14:textId="77777777" w:rsidR="00E36C1B" w:rsidRDefault="00E36C1B" w:rsidP="00C23388">
      <w:pPr>
        <w:rPr>
          <w:lang w:val="id-ID"/>
        </w:rPr>
      </w:pPr>
    </w:p>
    <w:p w14:paraId="53FDDA89" w14:textId="77777777" w:rsidR="00E36C1B" w:rsidRDefault="00E36C1B" w:rsidP="00C23388">
      <w:pPr>
        <w:rPr>
          <w:lang w:val="id-ID"/>
        </w:rPr>
      </w:pPr>
    </w:p>
    <w:p w14:paraId="6D1D7725" w14:textId="77777777" w:rsidR="00E36C1B" w:rsidRDefault="00E36C1B" w:rsidP="00C23388">
      <w:pPr>
        <w:rPr>
          <w:lang w:val="id-ID"/>
        </w:rPr>
      </w:pPr>
    </w:p>
    <w:p w14:paraId="62B0513E" w14:textId="77777777" w:rsidR="00E36C1B" w:rsidRDefault="00E36C1B" w:rsidP="00C23388">
      <w:pPr>
        <w:rPr>
          <w:lang w:val="id-ID"/>
        </w:rPr>
      </w:pPr>
    </w:p>
    <w:p w14:paraId="553B719E" w14:textId="77777777" w:rsidR="00E36C1B" w:rsidRDefault="00E36C1B" w:rsidP="00C23388">
      <w:pPr>
        <w:rPr>
          <w:lang w:val="id-ID"/>
        </w:rPr>
      </w:pPr>
    </w:p>
    <w:p w14:paraId="00AE97A3" w14:textId="77777777" w:rsidR="00E36C1B" w:rsidRDefault="00E36C1B" w:rsidP="00C23388">
      <w:pPr>
        <w:rPr>
          <w:lang w:val="id-ID"/>
        </w:rPr>
      </w:pPr>
    </w:p>
    <w:p w14:paraId="12E21C3E" w14:textId="77777777" w:rsidR="00E36C1B" w:rsidRDefault="00E36C1B" w:rsidP="00C23388">
      <w:pPr>
        <w:rPr>
          <w:lang w:val="id-ID"/>
        </w:rPr>
      </w:pPr>
    </w:p>
    <w:p w14:paraId="5E143B19" w14:textId="77777777" w:rsidR="00E36C1B" w:rsidRDefault="00E36C1B" w:rsidP="00C23388">
      <w:pPr>
        <w:rPr>
          <w:lang w:val="id-ID"/>
        </w:rPr>
      </w:pPr>
    </w:p>
    <w:p w14:paraId="3C8B9420" w14:textId="77777777" w:rsidR="00E36C1B" w:rsidRDefault="00E36C1B" w:rsidP="00C23388">
      <w:pPr>
        <w:rPr>
          <w:lang w:val="id-ID"/>
        </w:rPr>
      </w:pPr>
    </w:p>
    <w:p w14:paraId="11FA7F3B" w14:textId="77777777" w:rsidR="00E36C1B" w:rsidRDefault="00E36C1B" w:rsidP="00C23388">
      <w:pPr>
        <w:rPr>
          <w:lang w:val="id-ID"/>
        </w:rPr>
      </w:pPr>
    </w:p>
    <w:p w14:paraId="7595F6CB" w14:textId="77777777" w:rsidR="00E36C1B" w:rsidRDefault="00E36C1B" w:rsidP="00C23388">
      <w:pPr>
        <w:rPr>
          <w:lang w:val="id-ID"/>
        </w:rPr>
      </w:pPr>
    </w:p>
    <w:tbl>
      <w:tblPr>
        <w:tblpPr w:leftFromText="180" w:rightFromText="180" w:vertAnchor="text" w:horzAnchor="margin" w:tblpY="-940"/>
        <w:tblW w:w="7565" w:type="dxa"/>
        <w:tblLook w:val="04A0" w:firstRow="1" w:lastRow="0" w:firstColumn="1" w:lastColumn="0" w:noHBand="0" w:noVBand="1"/>
      </w:tblPr>
      <w:tblGrid>
        <w:gridCol w:w="1083"/>
        <w:gridCol w:w="960"/>
        <w:gridCol w:w="1005"/>
        <w:gridCol w:w="1561"/>
        <w:gridCol w:w="1540"/>
        <w:gridCol w:w="1416"/>
      </w:tblGrid>
      <w:tr w:rsidR="00E36C1B" w:rsidRPr="00DB3A88" w14:paraId="2555520F" w14:textId="77777777" w:rsidTr="00E36C1B">
        <w:trPr>
          <w:trHeight w:val="780"/>
        </w:trPr>
        <w:tc>
          <w:tcPr>
            <w:tcW w:w="10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EDB265" w14:textId="77777777" w:rsidR="00E36C1B" w:rsidRPr="00DB3A88" w:rsidRDefault="00E36C1B" w:rsidP="00E36C1B">
            <w:pPr>
              <w:spacing w:after="0" w:line="240" w:lineRule="auto"/>
              <w:jc w:val="center"/>
              <w:rPr>
                <w:rFonts w:ascii="Times New Roman" w:eastAsia="Times New Roman" w:hAnsi="Times New Roman" w:cs="Times New Roman"/>
                <w:color w:val="000000"/>
                <w:sz w:val="20"/>
                <w:szCs w:val="20"/>
              </w:rPr>
            </w:pPr>
            <w:proofErr w:type="spellStart"/>
            <w:r w:rsidRPr="00DB3A88">
              <w:rPr>
                <w:rFonts w:ascii="Times New Roman" w:eastAsia="Times New Roman" w:hAnsi="Times New Roman" w:cs="Times New Roman"/>
                <w:color w:val="000000"/>
                <w:sz w:val="20"/>
                <w:szCs w:val="20"/>
              </w:rPr>
              <w:lastRenderedPageBreak/>
              <w:t>Hipotesis</w:t>
            </w:r>
            <w:proofErr w:type="spellEnd"/>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62E1AF38" w14:textId="77777777" w:rsidR="00E36C1B" w:rsidRPr="00DB3A88" w:rsidRDefault="00E36C1B" w:rsidP="00E36C1B">
            <w:pPr>
              <w:spacing w:after="0" w:line="240" w:lineRule="auto"/>
              <w:jc w:val="center"/>
              <w:rPr>
                <w:rFonts w:ascii="Times New Roman" w:eastAsia="Times New Roman" w:hAnsi="Times New Roman" w:cs="Times New Roman"/>
                <w:color w:val="000000"/>
                <w:sz w:val="20"/>
                <w:szCs w:val="20"/>
              </w:rPr>
            </w:pPr>
            <w:r w:rsidRPr="00DB3A88">
              <w:rPr>
                <w:rFonts w:ascii="Times New Roman" w:eastAsia="Times New Roman" w:hAnsi="Times New Roman" w:cs="Times New Roman"/>
                <w:color w:val="000000"/>
                <w:sz w:val="20"/>
                <w:szCs w:val="20"/>
              </w:rPr>
              <w:t>No</w:t>
            </w:r>
          </w:p>
        </w:tc>
        <w:tc>
          <w:tcPr>
            <w:tcW w:w="1005" w:type="dxa"/>
            <w:tcBorders>
              <w:top w:val="single" w:sz="4" w:space="0" w:color="auto"/>
              <w:left w:val="nil"/>
              <w:bottom w:val="single" w:sz="4" w:space="0" w:color="auto"/>
              <w:right w:val="single" w:sz="4" w:space="0" w:color="auto"/>
            </w:tcBorders>
            <w:shd w:val="clear" w:color="auto" w:fill="auto"/>
            <w:vAlign w:val="center"/>
            <w:hideMark/>
          </w:tcPr>
          <w:p w14:paraId="070BF215" w14:textId="77777777" w:rsidR="00E36C1B" w:rsidRPr="00DB3A88" w:rsidRDefault="00E36C1B" w:rsidP="00E36C1B">
            <w:pPr>
              <w:spacing w:after="0" w:line="240" w:lineRule="auto"/>
              <w:jc w:val="center"/>
              <w:rPr>
                <w:rFonts w:ascii="Times New Roman" w:eastAsia="Times New Roman" w:hAnsi="Times New Roman" w:cs="Times New Roman"/>
                <w:color w:val="000000"/>
                <w:sz w:val="20"/>
                <w:szCs w:val="20"/>
              </w:rPr>
            </w:pPr>
            <w:r w:rsidRPr="00DB3A88">
              <w:rPr>
                <w:rFonts w:ascii="Times New Roman" w:eastAsia="Times New Roman" w:hAnsi="Times New Roman" w:cs="Times New Roman"/>
                <w:color w:val="000000"/>
                <w:sz w:val="20"/>
                <w:szCs w:val="20"/>
              </w:rPr>
              <w:t xml:space="preserve">Nama </w:t>
            </w:r>
            <w:proofErr w:type="spellStart"/>
            <w:r w:rsidRPr="00DB3A88">
              <w:rPr>
                <w:rFonts w:ascii="Times New Roman" w:eastAsia="Times New Roman" w:hAnsi="Times New Roman" w:cs="Times New Roman"/>
                <w:color w:val="000000"/>
                <w:sz w:val="20"/>
                <w:szCs w:val="20"/>
              </w:rPr>
              <w:t>Penulis</w:t>
            </w:r>
            <w:proofErr w:type="spellEnd"/>
            <w:r w:rsidRPr="00DB3A88">
              <w:rPr>
                <w:rFonts w:ascii="Times New Roman" w:eastAsia="Times New Roman" w:hAnsi="Times New Roman" w:cs="Times New Roman"/>
                <w:color w:val="000000"/>
                <w:sz w:val="20"/>
                <w:szCs w:val="20"/>
              </w:rPr>
              <w:t xml:space="preserve"> dan </w:t>
            </w:r>
            <w:proofErr w:type="spellStart"/>
            <w:r w:rsidRPr="00DB3A88">
              <w:rPr>
                <w:rFonts w:ascii="Times New Roman" w:eastAsia="Times New Roman" w:hAnsi="Times New Roman" w:cs="Times New Roman"/>
                <w:color w:val="000000"/>
                <w:sz w:val="20"/>
                <w:szCs w:val="20"/>
              </w:rPr>
              <w:t>Tahun</w:t>
            </w:r>
            <w:proofErr w:type="spellEnd"/>
          </w:p>
        </w:tc>
        <w:tc>
          <w:tcPr>
            <w:tcW w:w="1561" w:type="dxa"/>
            <w:tcBorders>
              <w:top w:val="single" w:sz="4" w:space="0" w:color="auto"/>
              <w:left w:val="nil"/>
              <w:bottom w:val="single" w:sz="4" w:space="0" w:color="auto"/>
              <w:right w:val="single" w:sz="4" w:space="0" w:color="auto"/>
            </w:tcBorders>
            <w:shd w:val="clear" w:color="auto" w:fill="auto"/>
            <w:noWrap/>
            <w:vAlign w:val="center"/>
            <w:hideMark/>
          </w:tcPr>
          <w:p w14:paraId="7052B0F8" w14:textId="77777777" w:rsidR="00E36C1B" w:rsidRPr="00DB3A88" w:rsidRDefault="00E36C1B" w:rsidP="00E36C1B">
            <w:pPr>
              <w:spacing w:after="0" w:line="240" w:lineRule="auto"/>
              <w:jc w:val="center"/>
              <w:rPr>
                <w:rFonts w:ascii="Times New Roman" w:eastAsia="Times New Roman" w:hAnsi="Times New Roman" w:cs="Times New Roman"/>
                <w:color w:val="000000"/>
                <w:sz w:val="20"/>
                <w:szCs w:val="20"/>
              </w:rPr>
            </w:pPr>
            <w:proofErr w:type="spellStart"/>
            <w:r w:rsidRPr="00DB3A88">
              <w:rPr>
                <w:rFonts w:ascii="Times New Roman" w:eastAsia="Times New Roman" w:hAnsi="Times New Roman" w:cs="Times New Roman"/>
                <w:color w:val="000000"/>
                <w:sz w:val="20"/>
                <w:szCs w:val="20"/>
              </w:rPr>
              <w:t>Judul</w:t>
            </w:r>
            <w:proofErr w:type="spellEnd"/>
            <w:r w:rsidRPr="00DB3A88">
              <w:rPr>
                <w:rFonts w:ascii="Times New Roman" w:eastAsia="Times New Roman" w:hAnsi="Times New Roman" w:cs="Times New Roman"/>
                <w:color w:val="000000"/>
                <w:sz w:val="20"/>
                <w:szCs w:val="20"/>
              </w:rPr>
              <w:t xml:space="preserve"> </w:t>
            </w:r>
            <w:proofErr w:type="spellStart"/>
            <w:r w:rsidRPr="00DB3A88">
              <w:rPr>
                <w:rFonts w:ascii="Times New Roman" w:eastAsia="Times New Roman" w:hAnsi="Times New Roman" w:cs="Times New Roman"/>
                <w:color w:val="000000"/>
                <w:sz w:val="20"/>
                <w:szCs w:val="20"/>
              </w:rPr>
              <w:t>Penelitian</w:t>
            </w:r>
            <w:proofErr w:type="spellEnd"/>
          </w:p>
        </w:tc>
        <w:tc>
          <w:tcPr>
            <w:tcW w:w="1540" w:type="dxa"/>
            <w:tcBorders>
              <w:top w:val="single" w:sz="4" w:space="0" w:color="auto"/>
              <w:left w:val="nil"/>
              <w:bottom w:val="single" w:sz="4" w:space="0" w:color="auto"/>
              <w:right w:val="single" w:sz="4" w:space="0" w:color="auto"/>
            </w:tcBorders>
            <w:shd w:val="clear" w:color="auto" w:fill="auto"/>
            <w:noWrap/>
            <w:vAlign w:val="center"/>
            <w:hideMark/>
          </w:tcPr>
          <w:p w14:paraId="2F5C13C7" w14:textId="77777777" w:rsidR="00E36C1B" w:rsidRPr="00DB3A88" w:rsidRDefault="00E36C1B" w:rsidP="00E36C1B">
            <w:pPr>
              <w:spacing w:after="0" w:line="240" w:lineRule="auto"/>
              <w:jc w:val="center"/>
              <w:rPr>
                <w:rFonts w:ascii="Times New Roman" w:eastAsia="Times New Roman" w:hAnsi="Times New Roman" w:cs="Times New Roman"/>
                <w:color w:val="000000"/>
                <w:sz w:val="20"/>
                <w:szCs w:val="20"/>
              </w:rPr>
            </w:pPr>
            <w:proofErr w:type="spellStart"/>
            <w:r w:rsidRPr="00DB3A88">
              <w:rPr>
                <w:rFonts w:ascii="Times New Roman" w:eastAsia="Times New Roman" w:hAnsi="Times New Roman" w:cs="Times New Roman"/>
                <w:color w:val="000000"/>
                <w:sz w:val="20"/>
                <w:szCs w:val="20"/>
              </w:rPr>
              <w:t>Metode</w:t>
            </w:r>
            <w:proofErr w:type="spellEnd"/>
            <w:r w:rsidRPr="00DB3A88">
              <w:rPr>
                <w:rFonts w:ascii="Times New Roman" w:eastAsia="Times New Roman" w:hAnsi="Times New Roman" w:cs="Times New Roman"/>
                <w:color w:val="000000"/>
                <w:sz w:val="20"/>
                <w:szCs w:val="20"/>
              </w:rPr>
              <w:t xml:space="preserve"> </w:t>
            </w:r>
            <w:proofErr w:type="spellStart"/>
            <w:r w:rsidRPr="00DB3A88">
              <w:rPr>
                <w:rFonts w:ascii="Times New Roman" w:eastAsia="Times New Roman" w:hAnsi="Times New Roman" w:cs="Times New Roman"/>
                <w:color w:val="000000"/>
                <w:sz w:val="20"/>
                <w:szCs w:val="20"/>
              </w:rPr>
              <w:t>Penelitian</w:t>
            </w:r>
            <w:proofErr w:type="spellEnd"/>
          </w:p>
        </w:tc>
        <w:tc>
          <w:tcPr>
            <w:tcW w:w="1416" w:type="dxa"/>
            <w:tcBorders>
              <w:top w:val="single" w:sz="4" w:space="0" w:color="auto"/>
              <w:left w:val="nil"/>
              <w:bottom w:val="single" w:sz="4" w:space="0" w:color="auto"/>
              <w:right w:val="single" w:sz="4" w:space="0" w:color="auto"/>
            </w:tcBorders>
            <w:shd w:val="clear" w:color="auto" w:fill="auto"/>
            <w:noWrap/>
            <w:vAlign w:val="center"/>
            <w:hideMark/>
          </w:tcPr>
          <w:p w14:paraId="7A6F9288" w14:textId="77777777" w:rsidR="00E36C1B" w:rsidRPr="00DB3A88" w:rsidRDefault="00E36C1B" w:rsidP="00E36C1B">
            <w:pPr>
              <w:spacing w:after="0" w:line="240" w:lineRule="auto"/>
              <w:jc w:val="center"/>
              <w:rPr>
                <w:rFonts w:ascii="Times New Roman" w:eastAsia="Times New Roman" w:hAnsi="Times New Roman" w:cs="Times New Roman"/>
                <w:color w:val="000000"/>
                <w:sz w:val="20"/>
                <w:szCs w:val="20"/>
              </w:rPr>
            </w:pPr>
            <w:r w:rsidRPr="00DB3A88">
              <w:rPr>
                <w:rFonts w:ascii="Times New Roman" w:eastAsia="Times New Roman" w:hAnsi="Times New Roman" w:cs="Times New Roman"/>
                <w:color w:val="000000"/>
                <w:sz w:val="20"/>
                <w:szCs w:val="20"/>
              </w:rPr>
              <w:t>Hasil</w:t>
            </w:r>
          </w:p>
        </w:tc>
      </w:tr>
      <w:tr w:rsidR="00E36C1B" w:rsidRPr="002B79AA" w14:paraId="0A6F4EBD" w14:textId="77777777" w:rsidTr="00E36C1B">
        <w:trPr>
          <w:trHeight w:val="4104"/>
        </w:trPr>
        <w:tc>
          <w:tcPr>
            <w:tcW w:w="1083" w:type="dxa"/>
            <w:vMerge w:val="restart"/>
            <w:tcBorders>
              <w:top w:val="nil"/>
              <w:left w:val="single" w:sz="4" w:space="0" w:color="auto"/>
              <w:bottom w:val="single" w:sz="4" w:space="0" w:color="auto"/>
              <w:right w:val="single" w:sz="4" w:space="0" w:color="auto"/>
            </w:tcBorders>
            <w:shd w:val="clear" w:color="auto" w:fill="auto"/>
            <w:vAlign w:val="center"/>
            <w:hideMark/>
          </w:tcPr>
          <w:p w14:paraId="5539DD98" w14:textId="77777777" w:rsidR="00E36C1B" w:rsidRPr="00DB3A88" w:rsidRDefault="00E36C1B" w:rsidP="00E36C1B">
            <w:pPr>
              <w:spacing w:after="0" w:line="240" w:lineRule="auto"/>
              <w:jc w:val="center"/>
              <w:rPr>
                <w:rFonts w:ascii="Times New Roman" w:eastAsia="Times New Roman" w:hAnsi="Times New Roman" w:cs="Times New Roman"/>
                <w:color w:val="000000"/>
                <w:sz w:val="20"/>
                <w:szCs w:val="20"/>
              </w:rPr>
            </w:pPr>
            <w:proofErr w:type="spellStart"/>
            <w:r w:rsidRPr="00DB3A88">
              <w:rPr>
                <w:rFonts w:ascii="Times New Roman" w:eastAsia="Times New Roman" w:hAnsi="Times New Roman" w:cs="Times New Roman"/>
                <w:color w:val="000000"/>
                <w:sz w:val="20"/>
                <w:szCs w:val="20"/>
              </w:rPr>
              <w:t>Bauran</w:t>
            </w:r>
            <w:proofErr w:type="spellEnd"/>
            <w:r w:rsidRPr="00DB3A88">
              <w:rPr>
                <w:rFonts w:ascii="Times New Roman" w:eastAsia="Times New Roman" w:hAnsi="Times New Roman" w:cs="Times New Roman"/>
                <w:color w:val="000000"/>
                <w:sz w:val="20"/>
                <w:szCs w:val="20"/>
              </w:rPr>
              <w:t xml:space="preserve"> </w:t>
            </w:r>
            <w:proofErr w:type="spellStart"/>
            <w:r w:rsidRPr="00DB3A88">
              <w:rPr>
                <w:rFonts w:ascii="Times New Roman" w:eastAsia="Times New Roman" w:hAnsi="Times New Roman" w:cs="Times New Roman"/>
                <w:color w:val="000000"/>
                <w:sz w:val="20"/>
                <w:szCs w:val="20"/>
              </w:rPr>
              <w:t>Pemasaran</w:t>
            </w:r>
            <w:proofErr w:type="spellEnd"/>
            <w:r w:rsidRPr="00DB3A88">
              <w:rPr>
                <w:rFonts w:ascii="Times New Roman" w:eastAsia="Times New Roman" w:hAnsi="Times New Roman" w:cs="Times New Roman"/>
                <w:color w:val="000000"/>
                <w:sz w:val="20"/>
                <w:szCs w:val="20"/>
              </w:rPr>
              <w:t xml:space="preserve"> </w:t>
            </w:r>
            <w:proofErr w:type="spellStart"/>
            <w:r w:rsidRPr="00DB3A88">
              <w:rPr>
                <w:rFonts w:ascii="Times New Roman" w:eastAsia="Times New Roman" w:hAnsi="Times New Roman" w:cs="Times New Roman"/>
                <w:color w:val="000000"/>
                <w:sz w:val="20"/>
                <w:szCs w:val="20"/>
              </w:rPr>
              <w:t>Terhadap</w:t>
            </w:r>
            <w:proofErr w:type="spellEnd"/>
            <w:r w:rsidRPr="00DB3A88">
              <w:rPr>
                <w:rFonts w:ascii="Times New Roman" w:eastAsia="Times New Roman" w:hAnsi="Times New Roman" w:cs="Times New Roman"/>
                <w:color w:val="000000"/>
                <w:sz w:val="20"/>
                <w:szCs w:val="20"/>
              </w:rPr>
              <w:t xml:space="preserve"> </w:t>
            </w:r>
            <w:proofErr w:type="spellStart"/>
            <w:r w:rsidRPr="00DB3A88">
              <w:rPr>
                <w:rFonts w:ascii="Times New Roman" w:eastAsia="Times New Roman" w:hAnsi="Times New Roman" w:cs="Times New Roman"/>
                <w:color w:val="000000"/>
                <w:sz w:val="20"/>
                <w:szCs w:val="20"/>
              </w:rPr>
              <w:t>Kepuasan</w:t>
            </w:r>
            <w:proofErr w:type="spellEnd"/>
            <w:r w:rsidRPr="00DB3A88">
              <w:rPr>
                <w:rFonts w:ascii="Times New Roman" w:eastAsia="Times New Roman" w:hAnsi="Times New Roman" w:cs="Times New Roman"/>
                <w:color w:val="000000"/>
                <w:sz w:val="20"/>
                <w:szCs w:val="20"/>
              </w:rPr>
              <w:t xml:space="preserve"> </w:t>
            </w:r>
            <w:proofErr w:type="spellStart"/>
            <w:r w:rsidRPr="00DB3A88">
              <w:rPr>
                <w:rFonts w:ascii="Times New Roman" w:eastAsia="Times New Roman" w:hAnsi="Times New Roman" w:cs="Times New Roman"/>
                <w:color w:val="000000"/>
                <w:sz w:val="20"/>
                <w:szCs w:val="20"/>
              </w:rPr>
              <w:t>Melalui</w:t>
            </w:r>
            <w:proofErr w:type="spellEnd"/>
            <w:r w:rsidRPr="00DB3A88">
              <w:rPr>
                <w:rFonts w:ascii="Times New Roman" w:eastAsia="Times New Roman" w:hAnsi="Times New Roman" w:cs="Times New Roman"/>
                <w:color w:val="000000"/>
                <w:sz w:val="20"/>
                <w:szCs w:val="20"/>
              </w:rPr>
              <w:t xml:space="preserve"> Keputusan </w:t>
            </w:r>
            <w:proofErr w:type="spellStart"/>
            <w:r w:rsidRPr="00DB3A88">
              <w:rPr>
                <w:rFonts w:ascii="Times New Roman" w:eastAsia="Times New Roman" w:hAnsi="Times New Roman" w:cs="Times New Roman"/>
                <w:color w:val="000000"/>
                <w:sz w:val="20"/>
                <w:szCs w:val="20"/>
              </w:rPr>
              <w:t>Pembelian</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14:paraId="27F6E963" w14:textId="77777777" w:rsidR="00E36C1B" w:rsidRPr="00DB3A88" w:rsidRDefault="00E36C1B" w:rsidP="00E36C1B">
            <w:pPr>
              <w:spacing w:after="0" w:line="240" w:lineRule="auto"/>
              <w:jc w:val="center"/>
              <w:rPr>
                <w:rFonts w:ascii="Times New Roman" w:eastAsia="Times New Roman" w:hAnsi="Times New Roman" w:cs="Times New Roman"/>
                <w:color w:val="000000"/>
                <w:sz w:val="20"/>
                <w:szCs w:val="20"/>
              </w:rPr>
            </w:pPr>
            <w:r w:rsidRPr="00DB3A88">
              <w:rPr>
                <w:rFonts w:ascii="Times New Roman" w:eastAsia="Times New Roman" w:hAnsi="Times New Roman" w:cs="Times New Roman"/>
                <w:color w:val="000000"/>
                <w:sz w:val="20"/>
                <w:szCs w:val="20"/>
              </w:rPr>
              <w:t>1</w:t>
            </w:r>
          </w:p>
        </w:tc>
        <w:tc>
          <w:tcPr>
            <w:tcW w:w="1005" w:type="dxa"/>
            <w:tcBorders>
              <w:top w:val="nil"/>
              <w:left w:val="nil"/>
              <w:bottom w:val="single" w:sz="4" w:space="0" w:color="auto"/>
              <w:right w:val="single" w:sz="4" w:space="0" w:color="auto"/>
            </w:tcBorders>
            <w:shd w:val="clear" w:color="auto" w:fill="auto"/>
            <w:vAlign w:val="center"/>
            <w:hideMark/>
          </w:tcPr>
          <w:p w14:paraId="46643449" w14:textId="77777777" w:rsidR="00E36C1B" w:rsidRPr="00DB3A88" w:rsidRDefault="00E36C1B" w:rsidP="00E36C1B">
            <w:pPr>
              <w:spacing w:after="0" w:line="240" w:lineRule="auto"/>
              <w:jc w:val="center"/>
              <w:rPr>
                <w:rFonts w:ascii="Times New Roman" w:eastAsia="Times New Roman" w:hAnsi="Times New Roman" w:cs="Times New Roman"/>
                <w:color w:val="000000"/>
                <w:sz w:val="20"/>
                <w:szCs w:val="20"/>
              </w:rPr>
            </w:pPr>
            <w:r w:rsidRPr="00DB3A88">
              <w:rPr>
                <w:rFonts w:ascii="Times New Roman" w:eastAsia="Times New Roman" w:hAnsi="Times New Roman" w:cs="Times New Roman"/>
                <w:noProof/>
                <w:color w:val="000000"/>
                <w:sz w:val="20"/>
                <w:szCs w:val="20"/>
              </w:rPr>
              <w:t xml:space="preserve"> (Adhi Nurcahyo Achmad, 2020) </w:t>
            </w:r>
          </w:p>
        </w:tc>
        <w:tc>
          <w:tcPr>
            <w:tcW w:w="1561" w:type="dxa"/>
            <w:tcBorders>
              <w:top w:val="nil"/>
              <w:left w:val="nil"/>
              <w:bottom w:val="single" w:sz="4" w:space="0" w:color="auto"/>
              <w:right w:val="single" w:sz="4" w:space="0" w:color="auto"/>
            </w:tcBorders>
            <w:shd w:val="clear" w:color="auto" w:fill="auto"/>
            <w:vAlign w:val="center"/>
            <w:hideMark/>
          </w:tcPr>
          <w:p w14:paraId="0D36ACA3" w14:textId="77777777" w:rsidR="00E36C1B" w:rsidRPr="00DB3A88" w:rsidRDefault="00E36C1B" w:rsidP="00E36C1B">
            <w:pPr>
              <w:spacing w:after="0" w:line="240" w:lineRule="auto"/>
              <w:jc w:val="center"/>
              <w:rPr>
                <w:rFonts w:ascii="Times New Roman" w:eastAsia="Times New Roman" w:hAnsi="Times New Roman" w:cs="Times New Roman"/>
                <w:color w:val="000000"/>
                <w:sz w:val="20"/>
                <w:szCs w:val="20"/>
              </w:rPr>
            </w:pPr>
            <w:r w:rsidRPr="00DB3A88">
              <w:rPr>
                <w:rFonts w:ascii="Times New Roman" w:eastAsia="Times New Roman" w:hAnsi="Times New Roman" w:cs="Times New Roman"/>
                <w:color w:val="000000"/>
                <w:sz w:val="20"/>
                <w:szCs w:val="20"/>
              </w:rPr>
              <w:t xml:space="preserve">(Adhi </w:t>
            </w:r>
            <w:proofErr w:type="spellStart"/>
            <w:r w:rsidRPr="00DB3A88">
              <w:rPr>
                <w:rFonts w:ascii="Times New Roman" w:eastAsia="Times New Roman" w:hAnsi="Times New Roman" w:cs="Times New Roman"/>
                <w:color w:val="000000"/>
                <w:sz w:val="20"/>
                <w:szCs w:val="20"/>
              </w:rPr>
              <w:t>Nurcahyo</w:t>
            </w:r>
            <w:proofErr w:type="spellEnd"/>
            <w:r w:rsidRPr="00DB3A88">
              <w:rPr>
                <w:rFonts w:ascii="Times New Roman" w:eastAsia="Times New Roman" w:hAnsi="Times New Roman" w:cs="Times New Roman"/>
                <w:color w:val="000000"/>
                <w:sz w:val="20"/>
                <w:szCs w:val="20"/>
              </w:rPr>
              <w:t xml:space="preserve"> </w:t>
            </w:r>
            <w:proofErr w:type="spellStart"/>
            <w:r w:rsidRPr="00DB3A88">
              <w:rPr>
                <w:rFonts w:ascii="Times New Roman" w:eastAsia="Times New Roman" w:hAnsi="Times New Roman" w:cs="Times New Roman"/>
                <w:color w:val="000000"/>
                <w:sz w:val="20"/>
                <w:szCs w:val="20"/>
              </w:rPr>
              <w:t>Achmad</w:t>
            </w:r>
            <w:proofErr w:type="spellEnd"/>
            <w:r w:rsidRPr="00DB3A88">
              <w:rPr>
                <w:rFonts w:ascii="Times New Roman" w:eastAsia="Times New Roman" w:hAnsi="Times New Roman" w:cs="Times New Roman"/>
                <w:color w:val="000000"/>
                <w:sz w:val="20"/>
                <w:szCs w:val="20"/>
              </w:rPr>
              <w:t xml:space="preserve">, </w:t>
            </w:r>
            <w:proofErr w:type="spellStart"/>
            <w:r w:rsidRPr="00DB3A88">
              <w:rPr>
                <w:rFonts w:ascii="Times New Roman" w:eastAsia="Times New Roman" w:hAnsi="Times New Roman" w:cs="Times New Roman"/>
                <w:color w:val="000000"/>
                <w:sz w:val="20"/>
                <w:szCs w:val="20"/>
              </w:rPr>
              <w:t>Samsir</w:t>
            </w:r>
            <w:proofErr w:type="spellEnd"/>
            <w:r w:rsidRPr="00DB3A88">
              <w:rPr>
                <w:rFonts w:ascii="Times New Roman" w:eastAsia="Times New Roman" w:hAnsi="Times New Roman" w:cs="Times New Roman"/>
                <w:color w:val="000000"/>
                <w:sz w:val="20"/>
                <w:szCs w:val="20"/>
              </w:rPr>
              <w:t xml:space="preserve"> dan Yulia </w:t>
            </w:r>
            <w:proofErr w:type="spellStart"/>
            <w:r w:rsidRPr="00DB3A88">
              <w:rPr>
                <w:rFonts w:ascii="Times New Roman" w:eastAsia="Times New Roman" w:hAnsi="Times New Roman" w:cs="Times New Roman"/>
                <w:color w:val="000000"/>
                <w:sz w:val="20"/>
                <w:szCs w:val="20"/>
              </w:rPr>
              <w:t>Efni</w:t>
            </w:r>
            <w:proofErr w:type="spellEnd"/>
            <w:r w:rsidRPr="00DB3A88">
              <w:rPr>
                <w:rFonts w:ascii="Times New Roman" w:eastAsia="Times New Roman" w:hAnsi="Times New Roman" w:cs="Times New Roman"/>
                <w:color w:val="000000"/>
                <w:sz w:val="20"/>
                <w:szCs w:val="20"/>
              </w:rPr>
              <w:t xml:space="preserve">) </w:t>
            </w:r>
            <w:proofErr w:type="spellStart"/>
            <w:r w:rsidRPr="00DB3A88">
              <w:rPr>
                <w:rFonts w:ascii="Times New Roman" w:eastAsia="Times New Roman" w:hAnsi="Times New Roman" w:cs="Times New Roman"/>
                <w:color w:val="000000"/>
                <w:sz w:val="20"/>
                <w:szCs w:val="20"/>
              </w:rPr>
              <w:t>Pengaruh</w:t>
            </w:r>
            <w:proofErr w:type="spellEnd"/>
            <w:r w:rsidRPr="00DB3A88">
              <w:rPr>
                <w:rFonts w:ascii="Times New Roman" w:eastAsia="Times New Roman" w:hAnsi="Times New Roman" w:cs="Times New Roman"/>
                <w:color w:val="000000"/>
                <w:sz w:val="20"/>
                <w:szCs w:val="20"/>
              </w:rPr>
              <w:t xml:space="preserve"> </w:t>
            </w:r>
            <w:proofErr w:type="spellStart"/>
            <w:r w:rsidRPr="00DB3A88">
              <w:rPr>
                <w:rFonts w:ascii="Times New Roman" w:eastAsia="Times New Roman" w:hAnsi="Times New Roman" w:cs="Times New Roman"/>
                <w:color w:val="000000"/>
                <w:sz w:val="20"/>
                <w:szCs w:val="20"/>
              </w:rPr>
              <w:t>Bauran</w:t>
            </w:r>
            <w:proofErr w:type="spellEnd"/>
            <w:r w:rsidRPr="00DB3A88">
              <w:rPr>
                <w:rFonts w:ascii="Times New Roman" w:eastAsia="Times New Roman" w:hAnsi="Times New Roman" w:cs="Times New Roman"/>
                <w:color w:val="000000"/>
                <w:sz w:val="20"/>
                <w:szCs w:val="20"/>
              </w:rPr>
              <w:t xml:space="preserve"> </w:t>
            </w:r>
            <w:proofErr w:type="spellStart"/>
            <w:r w:rsidRPr="00DB3A88">
              <w:rPr>
                <w:rFonts w:ascii="Times New Roman" w:eastAsia="Times New Roman" w:hAnsi="Times New Roman" w:cs="Times New Roman"/>
                <w:color w:val="000000"/>
                <w:sz w:val="20"/>
                <w:szCs w:val="20"/>
              </w:rPr>
              <w:t>Pemasaran</w:t>
            </w:r>
            <w:proofErr w:type="spellEnd"/>
            <w:r w:rsidRPr="00DB3A88">
              <w:rPr>
                <w:rFonts w:ascii="Times New Roman" w:eastAsia="Times New Roman" w:hAnsi="Times New Roman" w:cs="Times New Roman"/>
                <w:color w:val="000000"/>
                <w:sz w:val="20"/>
                <w:szCs w:val="20"/>
              </w:rPr>
              <w:t xml:space="preserve"> Jasa </w:t>
            </w:r>
            <w:proofErr w:type="spellStart"/>
            <w:r w:rsidRPr="00DB3A88">
              <w:rPr>
                <w:rFonts w:ascii="Times New Roman" w:eastAsia="Times New Roman" w:hAnsi="Times New Roman" w:cs="Times New Roman"/>
                <w:color w:val="000000"/>
                <w:sz w:val="20"/>
                <w:szCs w:val="20"/>
              </w:rPr>
              <w:t>Terhadap</w:t>
            </w:r>
            <w:proofErr w:type="spellEnd"/>
            <w:r w:rsidRPr="00DB3A88">
              <w:rPr>
                <w:rFonts w:ascii="Times New Roman" w:eastAsia="Times New Roman" w:hAnsi="Times New Roman" w:cs="Times New Roman"/>
                <w:color w:val="000000"/>
                <w:sz w:val="20"/>
                <w:szCs w:val="20"/>
              </w:rPr>
              <w:t xml:space="preserve"> Keputusan </w:t>
            </w:r>
            <w:proofErr w:type="spellStart"/>
            <w:r w:rsidRPr="00DB3A88">
              <w:rPr>
                <w:rFonts w:ascii="Times New Roman" w:eastAsia="Times New Roman" w:hAnsi="Times New Roman" w:cs="Times New Roman"/>
                <w:color w:val="000000"/>
                <w:sz w:val="20"/>
                <w:szCs w:val="20"/>
              </w:rPr>
              <w:t>Pembelian</w:t>
            </w:r>
            <w:proofErr w:type="spellEnd"/>
            <w:r w:rsidRPr="00DB3A88">
              <w:rPr>
                <w:rFonts w:ascii="Times New Roman" w:eastAsia="Times New Roman" w:hAnsi="Times New Roman" w:cs="Times New Roman"/>
                <w:color w:val="000000"/>
                <w:sz w:val="20"/>
                <w:szCs w:val="20"/>
              </w:rPr>
              <w:t xml:space="preserve"> Dan </w:t>
            </w:r>
            <w:proofErr w:type="spellStart"/>
            <w:r w:rsidRPr="00DB3A88">
              <w:rPr>
                <w:rFonts w:ascii="Times New Roman" w:eastAsia="Times New Roman" w:hAnsi="Times New Roman" w:cs="Times New Roman"/>
                <w:color w:val="000000"/>
                <w:sz w:val="20"/>
                <w:szCs w:val="20"/>
              </w:rPr>
              <w:t>Kepuasan</w:t>
            </w:r>
            <w:proofErr w:type="spellEnd"/>
            <w:r w:rsidRPr="00DB3A88">
              <w:rPr>
                <w:rFonts w:ascii="Times New Roman" w:eastAsia="Times New Roman" w:hAnsi="Times New Roman" w:cs="Times New Roman"/>
                <w:color w:val="000000"/>
                <w:sz w:val="20"/>
                <w:szCs w:val="20"/>
              </w:rPr>
              <w:t xml:space="preserve"> </w:t>
            </w:r>
            <w:proofErr w:type="spellStart"/>
            <w:r w:rsidRPr="00DB3A88">
              <w:rPr>
                <w:rFonts w:ascii="Times New Roman" w:eastAsia="Times New Roman" w:hAnsi="Times New Roman" w:cs="Times New Roman"/>
                <w:color w:val="000000"/>
                <w:sz w:val="20"/>
                <w:szCs w:val="20"/>
              </w:rPr>
              <w:t>Pelanggan</w:t>
            </w:r>
            <w:proofErr w:type="spellEnd"/>
            <w:r w:rsidRPr="00DB3A88">
              <w:rPr>
                <w:rFonts w:ascii="Times New Roman" w:eastAsia="Times New Roman" w:hAnsi="Times New Roman" w:cs="Times New Roman"/>
                <w:color w:val="000000"/>
                <w:sz w:val="20"/>
                <w:szCs w:val="20"/>
              </w:rPr>
              <w:t xml:space="preserve"> </w:t>
            </w:r>
            <w:proofErr w:type="spellStart"/>
            <w:r w:rsidRPr="00DB3A88">
              <w:rPr>
                <w:rFonts w:ascii="Times New Roman" w:eastAsia="Times New Roman" w:hAnsi="Times New Roman" w:cs="Times New Roman"/>
                <w:color w:val="000000"/>
                <w:sz w:val="20"/>
                <w:szCs w:val="20"/>
              </w:rPr>
              <w:t>Kedai</w:t>
            </w:r>
            <w:proofErr w:type="spellEnd"/>
            <w:r w:rsidRPr="00DB3A88">
              <w:rPr>
                <w:rFonts w:ascii="Times New Roman" w:eastAsia="Times New Roman" w:hAnsi="Times New Roman" w:cs="Times New Roman"/>
                <w:color w:val="000000"/>
                <w:sz w:val="20"/>
                <w:szCs w:val="20"/>
              </w:rPr>
              <w:t xml:space="preserve"> Kopi </w:t>
            </w:r>
            <w:proofErr w:type="spellStart"/>
            <w:r w:rsidRPr="00DB3A88">
              <w:rPr>
                <w:rFonts w:ascii="Times New Roman" w:eastAsia="Times New Roman" w:hAnsi="Times New Roman" w:cs="Times New Roman"/>
                <w:color w:val="000000"/>
                <w:sz w:val="20"/>
                <w:szCs w:val="20"/>
              </w:rPr>
              <w:t>Kimteng</w:t>
            </w:r>
            <w:proofErr w:type="spellEnd"/>
            <w:r w:rsidRPr="00DB3A88">
              <w:rPr>
                <w:rFonts w:ascii="Times New Roman" w:eastAsia="Times New Roman" w:hAnsi="Times New Roman" w:cs="Times New Roman"/>
                <w:color w:val="000000"/>
                <w:sz w:val="20"/>
                <w:szCs w:val="20"/>
              </w:rPr>
              <w:t xml:space="preserve"> Di Pekanbaru,2020. ISSN 2747-0067</w:t>
            </w:r>
          </w:p>
        </w:tc>
        <w:tc>
          <w:tcPr>
            <w:tcW w:w="1540" w:type="dxa"/>
            <w:tcBorders>
              <w:top w:val="nil"/>
              <w:left w:val="nil"/>
              <w:bottom w:val="single" w:sz="4" w:space="0" w:color="auto"/>
              <w:right w:val="single" w:sz="4" w:space="0" w:color="auto"/>
            </w:tcBorders>
            <w:shd w:val="clear" w:color="auto" w:fill="auto"/>
            <w:vAlign w:val="center"/>
            <w:hideMark/>
          </w:tcPr>
          <w:p w14:paraId="0589B412" w14:textId="77777777" w:rsidR="00E36C1B" w:rsidRPr="00DB3A88" w:rsidRDefault="00E36C1B" w:rsidP="00E36C1B">
            <w:pPr>
              <w:spacing w:after="0" w:line="240" w:lineRule="auto"/>
              <w:jc w:val="center"/>
              <w:rPr>
                <w:rFonts w:ascii="Times New Roman" w:eastAsia="Times New Roman" w:hAnsi="Times New Roman" w:cs="Times New Roman"/>
                <w:color w:val="000000"/>
                <w:sz w:val="20"/>
                <w:szCs w:val="20"/>
              </w:rPr>
            </w:pPr>
            <w:proofErr w:type="spellStart"/>
            <w:r w:rsidRPr="00DB3A88">
              <w:rPr>
                <w:rFonts w:ascii="Times New Roman" w:eastAsia="Times New Roman" w:hAnsi="Times New Roman" w:cs="Times New Roman"/>
                <w:color w:val="000000"/>
                <w:sz w:val="20"/>
                <w:szCs w:val="20"/>
              </w:rPr>
              <w:t>Peserta</w:t>
            </w:r>
            <w:proofErr w:type="spellEnd"/>
            <w:r w:rsidRPr="00DB3A88">
              <w:rPr>
                <w:rFonts w:ascii="Times New Roman" w:eastAsia="Times New Roman" w:hAnsi="Times New Roman" w:cs="Times New Roman"/>
                <w:color w:val="000000"/>
                <w:sz w:val="20"/>
                <w:szCs w:val="20"/>
              </w:rPr>
              <w:t xml:space="preserve"> </w:t>
            </w:r>
            <w:proofErr w:type="spellStart"/>
            <w:r w:rsidRPr="00DB3A88">
              <w:rPr>
                <w:rFonts w:ascii="Times New Roman" w:eastAsia="Times New Roman" w:hAnsi="Times New Roman" w:cs="Times New Roman"/>
                <w:color w:val="000000"/>
                <w:sz w:val="20"/>
                <w:szCs w:val="20"/>
              </w:rPr>
              <w:t>adalah</w:t>
            </w:r>
            <w:proofErr w:type="spellEnd"/>
            <w:r w:rsidRPr="00DB3A88">
              <w:rPr>
                <w:rFonts w:ascii="Times New Roman" w:eastAsia="Times New Roman" w:hAnsi="Times New Roman" w:cs="Times New Roman"/>
                <w:color w:val="000000"/>
                <w:sz w:val="20"/>
                <w:szCs w:val="20"/>
              </w:rPr>
              <w:t xml:space="preserve"> </w:t>
            </w:r>
            <w:proofErr w:type="spellStart"/>
            <w:r w:rsidRPr="00DB3A88">
              <w:rPr>
                <w:rFonts w:ascii="Times New Roman" w:eastAsia="Times New Roman" w:hAnsi="Times New Roman" w:cs="Times New Roman"/>
                <w:color w:val="000000"/>
                <w:sz w:val="20"/>
                <w:szCs w:val="20"/>
              </w:rPr>
              <w:t>pelanggan</w:t>
            </w:r>
            <w:proofErr w:type="spellEnd"/>
            <w:r w:rsidRPr="00DB3A88">
              <w:rPr>
                <w:rFonts w:ascii="Times New Roman" w:eastAsia="Times New Roman" w:hAnsi="Times New Roman" w:cs="Times New Roman"/>
                <w:color w:val="000000"/>
                <w:sz w:val="20"/>
                <w:szCs w:val="20"/>
              </w:rPr>
              <w:t xml:space="preserve"> </w:t>
            </w:r>
            <w:proofErr w:type="spellStart"/>
            <w:r w:rsidRPr="00DB3A88">
              <w:rPr>
                <w:rFonts w:ascii="Times New Roman" w:eastAsia="Times New Roman" w:hAnsi="Times New Roman" w:cs="Times New Roman"/>
                <w:color w:val="000000"/>
                <w:sz w:val="20"/>
                <w:szCs w:val="20"/>
              </w:rPr>
              <w:t>kedai</w:t>
            </w:r>
            <w:proofErr w:type="spellEnd"/>
            <w:r w:rsidRPr="00DB3A88">
              <w:rPr>
                <w:rFonts w:ascii="Times New Roman" w:eastAsia="Times New Roman" w:hAnsi="Times New Roman" w:cs="Times New Roman"/>
                <w:color w:val="000000"/>
                <w:sz w:val="20"/>
                <w:szCs w:val="20"/>
              </w:rPr>
              <w:t xml:space="preserve"> kopi </w:t>
            </w:r>
            <w:proofErr w:type="spellStart"/>
            <w:r w:rsidRPr="00DB3A88">
              <w:rPr>
                <w:rFonts w:ascii="Times New Roman" w:eastAsia="Times New Roman" w:hAnsi="Times New Roman" w:cs="Times New Roman"/>
                <w:color w:val="000000"/>
                <w:sz w:val="20"/>
                <w:szCs w:val="20"/>
              </w:rPr>
              <w:t>Kimteng</w:t>
            </w:r>
            <w:proofErr w:type="spellEnd"/>
            <w:r w:rsidRPr="00DB3A88">
              <w:rPr>
                <w:rFonts w:ascii="Times New Roman" w:eastAsia="Times New Roman" w:hAnsi="Times New Roman" w:cs="Times New Roman"/>
                <w:color w:val="000000"/>
                <w:sz w:val="20"/>
                <w:szCs w:val="20"/>
              </w:rPr>
              <w:t xml:space="preserve"> di </w:t>
            </w:r>
            <w:proofErr w:type="spellStart"/>
            <w:r w:rsidRPr="00DB3A88">
              <w:rPr>
                <w:rFonts w:ascii="Times New Roman" w:eastAsia="Times New Roman" w:hAnsi="Times New Roman" w:cs="Times New Roman"/>
                <w:color w:val="000000"/>
                <w:sz w:val="20"/>
                <w:szCs w:val="20"/>
              </w:rPr>
              <w:t>Pekanbaru</w:t>
            </w:r>
            <w:proofErr w:type="spellEnd"/>
            <w:r w:rsidRPr="00DB3A88">
              <w:rPr>
                <w:rFonts w:ascii="Times New Roman" w:eastAsia="Times New Roman" w:hAnsi="Times New Roman" w:cs="Times New Roman"/>
                <w:color w:val="000000"/>
                <w:sz w:val="20"/>
                <w:szCs w:val="20"/>
              </w:rPr>
              <w:t xml:space="preserve">, Indonesia. </w:t>
            </w:r>
            <w:proofErr w:type="spellStart"/>
            <w:r w:rsidRPr="00DB3A88">
              <w:rPr>
                <w:rFonts w:ascii="Times New Roman" w:eastAsia="Times New Roman" w:hAnsi="Times New Roman" w:cs="Times New Roman"/>
                <w:color w:val="000000"/>
                <w:sz w:val="20"/>
                <w:szCs w:val="20"/>
              </w:rPr>
              <w:t>Dalam</w:t>
            </w:r>
            <w:proofErr w:type="spellEnd"/>
            <w:r w:rsidRPr="00DB3A88">
              <w:rPr>
                <w:rFonts w:ascii="Times New Roman" w:eastAsia="Times New Roman" w:hAnsi="Times New Roman" w:cs="Times New Roman"/>
                <w:color w:val="000000"/>
                <w:sz w:val="20"/>
                <w:szCs w:val="20"/>
              </w:rPr>
              <w:t xml:space="preserve"> </w:t>
            </w:r>
            <w:proofErr w:type="spellStart"/>
            <w:r w:rsidRPr="00DB3A88">
              <w:rPr>
                <w:rFonts w:ascii="Times New Roman" w:eastAsia="Times New Roman" w:hAnsi="Times New Roman" w:cs="Times New Roman"/>
                <w:color w:val="000000"/>
                <w:sz w:val="20"/>
                <w:szCs w:val="20"/>
              </w:rPr>
              <w:t>analisis</w:t>
            </w:r>
            <w:proofErr w:type="spellEnd"/>
            <w:r w:rsidRPr="00DB3A88">
              <w:rPr>
                <w:rFonts w:ascii="Times New Roman" w:eastAsia="Times New Roman" w:hAnsi="Times New Roman" w:cs="Times New Roman"/>
                <w:color w:val="000000"/>
                <w:sz w:val="20"/>
                <w:szCs w:val="20"/>
              </w:rPr>
              <w:t xml:space="preserve"> </w:t>
            </w:r>
            <w:proofErr w:type="spellStart"/>
            <w:r w:rsidRPr="00DB3A88">
              <w:rPr>
                <w:rFonts w:ascii="Times New Roman" w:eastAsia="Times New Roman" w:hAnsi="Times New Roman" w:cs="Times New Roman"/>
                <w:color w:val="000000"/>
                <w:sz w:val="20"/>
                <w:szCs w:val="20"/>
              </w:rPr>
              <w:t>ini</w:t>
            </w:r>
            <w:proofErr w:type="spellEnd"/>
            <w:r w:rsidRPr="00DB3A88">
              <w:rPr>
                <w:rFonts w:ascii="Times New Roman" w:eastAsia="Times New Roman" w:hAnsi="Times New Roman" w:cs="Times New Roman"/>
                <w:color w:val="000000"/>
                <w:sz w:val="20"/>
                <w:szCs w:val="20"/>
              </w:rPr>
              <w:t xml:space="preserve">, </w:t>
            </w:r>
            <w:proofErr w:type="spellStart"/>
            <w:r w:rsidRPr="00DB3A88">
              <w:rPr>
                <w:rFonts w:ascii="Times New Roman" w:eastAsia="Times New Roman" w:hAnsi="Times New Roman" w:cs="Times New Roman"/>
                <w:color w:val="000000"/>
                <w:sz w:val="20"/>
                <w:szCs w:val="20"/>
              </w:rPr>
              <w:t>menggunakan</w:t>
            </w:r>
            <w:proofErr w:type="spellEnd"/>
            <w:r w:rsidRPr="00DB3A88">
              <w:rPr>
                <w:rFonts w:ascii="Times New Roman" w:eastAsia="Times New Roman" w:hAnsi="Times New Roman" w:cs="Times New Roman"/>
                <w:color w:val="000000"/>
                <w:sz w:val="20"/>
                <w:szCs w:val="20"/>
              </w:rPr>
              <w:t xml:space="preserve"> </w:t>
            </w:r>
            <w:proofErr w:type="spellStart"/>
            <w:r w:rsidRPr="00DB3A88">
              <w:rPr>
                <w:rFonts w:ascii="Times New Roman" w:eastAsia="Times New Roman" w:hAnsi="Times New Roman" w:cs="Times New Roman"/>
                <w:color w:val="000000"/>
                <w:sz w:val="20"/>
                <w:szCs w:val="20"/>
              </w:rPr>
              <w:t>teknik</w:t>
            </w:r>
            <w:proofErr w:type="spellEnd"/>
            <w:r w:rsidRPr="00DB3A88">
              <w:rPr>
                <w:rFonts w:ascii="Times New Roman" w:eastAsia="Times New Roman" w:hAnsi="Times New Roman" w:cs="Times New Roman"/>
                <w:color w:val="000000"/>
                <w:sz w:val="20"/>
                <w:szCs w:val="20"/>
              </w:rPr>
              <w:t xml:space="preserve"> </w:t>
            </w:r>
            <w:proofErr w:type="spellStart"/>
            <w:r w:rsidRPr="00DB3A88">
              <w:rPr>
                <w:rFonts w:ascii="Times New Roman" w:eastAsia="Times New Roman" w:hAnsi="Times New Roman" w:cs="Times New Roman"/>
                <w:color w:val="000000"/>
                <w:sz w:val="20"/>
                <w:szCs w:val="20"/>
              </w:rPr>
              <w:t>pengambilan</w:t>
            </w:r>
            <w:proofErr w:type="spellEnd"/>
            <w:r w:rsidRPr="00DB3A88">
              <w:rPr>
                <w:rFonts w:ascii="Times New Roman" w:eastAsia="Times New Roman" w:hAnsi="Times New Roman" w:cs="Times New Roman"/>
                <w:color w:val="000000"/>
                <w:sz w:val="20"/>
                <w:szCs w:val="20"/>
              </w:rPr>
              <w:t xml:space="preserve"> </w:t>
            </w:r>
            <w:proofErr w:type="spellStart"/>
            <w:r w:rsidRPr="00DB3A88">
              <w:rPr>
                <w:rFonts w:ascii="Times New Roman" w:eastAsia="Times New Roman" w:hAnsi="Times New Roman" w:cs="Times New Roman"/>
                <w:color w:val="000000"/>
                <w:sz w:val="20"/>
                <w:szCs w:val="20"/>
              </w:rPr>
              <w:t>sampel</w:t>
            </w:r>
            <w:proofErr w:type="spellEnd"/>
            <w:r w:rsidRPr="00DB3A88">
              <w:rPr>
                <w:rFonts w:ascii="Times New Roman" w:eastAsia="Times New Roman" w:hAnsi="Times New Roman" w:cs="Times New Roman"/>
                <w:color w:val="000000"/>
                <w:sz w:val="20"/>
                <w:szCs w:val="20"/>
              </w:rPr>
              <w:t xml:space="preserve"> </w:t>
            </w:r>
            <w:proofErr w:type="spellStart"/>
            <w:r w:rsidRPr="00DB3A88">
              <w:rPr>
                <w:rFonts w:ascii="Times New Roman" w:eastAsia="Times New Roman" w:hAnsi="Times New Roman" w:cs="Times New Roman"/>
                <w:color w:val="000000"/>
                <w:sz w:val="20"/>
                <w:szCs w:val="20"/>
              </w:rPr>
              <w:t>acak</w:t>
            </w:r>
            <w:proofErr w:type="spellEnd"/>
            <w:r w:rsidRPr="00DB3A88">
              <w:rPr>
                <w:rFonts w:ascii="Times New Roman" w:eastAsia="Times New Roman" w:hAnsi="Times New Roman" w:cs="Times New Roman"/>
                <w:color w:val="000000"/>
                <w:sz w:val="20"/>
                <w:szCs w:val="20"/>
              </w:rPr>
              <w:t xml:space="preserve"> </w:t>
            </w:r>
            <w:proofErr w:type="spellStart"/>
            <w:r w:rsidRPr="00DB3A88">
              <w:rPr>
                <w:rFonts w:ascii="Times New Roman" w:eastAsia="Times New Roman" w:hAnsi="Times New Roman" w:cs="Times New Roman"/>
                <w:color w:val="000000"/>
                <w:sz w:val="20"/>
                <w:szCs w:val="20"/>
              </w:rPr>
              <w:t>dasar</w:t>
            </w:r>
            <w:proofErr w:type="spellEnd"/>
            <w:r w:rsidRPr="00DB3A88">
              <w:rPr>
                <w:rFonts w:ascii="Times New Roman" w:eastAsia="Times New Roman" w:hAnsi="Times New Roman" w:cs="Times New Roman"/>
                <w:color w:val="000000"/>
                <w:sz w:val="20"/>
                <w:szCs w:val="20"/>
              </w:rPr>
              <w:t>.</w:t>
            </w:r>
          </w:p>
        </w:tc>
        <w:tc>
          <w:tcPr>
            <w:tcW w:w="1416" w:type="dxa"/>
            <w:tcBorders>
              <w:top w:val="nil"/>
              <w:left w:val="nil"/>
              <w:bottom w:val="single" w:sz="4" w:space="0" w:color="auto"/>
              <w:right w:val="single" w:sz="4" w:space="0" w:color="auto"/>
            </w:tcBorders>
            <w:shd w:val="clear" w:color="auto" w:fill="auto"/>
            <w:vAlign w:val="center"/>
            <w:hideMark/>
          </w:tcPr>
          <w:p w14:paraId="0ECDDBA0" w14:textId="77777777" w:rsidR="00E36C1B" w:rsidRPr="008A4CBB" w:rsidRDefault="00E36C1B" w:rsidP="00E36C1B">
            <w:pPr>
              <w:spacing w:after="0" w:line="240" w:lineRule="auto"/>
              <w:jc w:val="center"/>
              <w:rPr>
                <w:rFonts w:ascii="Times New Roman" w:eastAsia="Times New Roman" w:hAnsi="Times New Roman" w:cs="Times New Roman"/>
                <w:color w:val="000000"/>
                <w:sz w:val="20"/>
                <w:szCs w:val="20"/>
                <w:lang w:val="da-DK"/>
              </w:rPr>
            </w:pPr>
            <w:r w:rsidRPr="008A4CBB">
              <w:rPr>
                <w:rFonts w:ascii="Times New Roman" w:eastAsia="Times New Roman" w:hAnsi="Times New Roman" w:cs="Times New Roman"/>
                <w:color w:val="000000"/>
                <w:sz w:val="20"/>
                <w:szCs w:val="20"/>
                <w:lang w:val="da-DK"/>
              </w:rPr>
              <w:t>Ada pengaruh signifikan antara bauran pemasaran dan kepuasan konsumen yang diukur dengan pembelian.</w:t>
            </w:r>
          </w:p>
        </w:tc>
      </w:tr>
      <w:tr w:rsidR="00E36C1B" w:rsidRPr="002B79AA" w14:paraId="7B38DAAB" w14:textId="77777777" w:rsidTr="00E36C1B">
        <w:trPr>
          <w:trHeight w:val="5200"/>
        </w:trPr>
        <w:tc>
          <w:tcPr>
            <w:tcW w:w="1083" w:type="dxa"/>
            <w:vMerge/>
            <w:tcBorders>
              <w:top w:val="nil"/>
              <w:left w:val="single" w:sz="4" w:space="0" w:color="auto"/>
              <w:bottom w:val="single" w:sz="4" w:space="0" w:color="auto"/>
              <w:right w:val="single" w:sz="4" w:space="0" w:color="auto"/>
            </w:tcBorders>
            <w:vAlign w:val="center"/>
            <w:hideMark/>
          </w:tcPr>
          <w:p w14:paraId="6B2C5251" w14:textId="77777777" w:rsidR="00E36C1B" w:rsidRPr="008A4CBB" w:rsidRDefault="00E36C1B" w:rsidP="00E36C1B">
            <w:pPr>
              <w:spacing w:after="0" w:line="240" w:lineRule="auto"/>
              <w:rPr>
                <w:rFonts w:ascii="Times New Roman" w:eastAsia="Times New Roman" w:hAnsi="Times New Roman" w:cs="Times New Roman"/>
                <w:color w:val="000000"/>
                <w:sz w:val="20"/>
                <w:szCs w:val="20"/>
                <w:lang w:val="da-DK"/>
              </w:rPr>
            </w:pPr>
          </w:p>
        </w:tc>
        <w:tc>
          <w:tcPr>
            <w:tcW w:w="960" w:type="dxa"/>
            <w:tcBorders>
              <w:top w:val="nil"/>
              <w:left w:val="nil"/>
              <w:bottom w:val="single" w:sz="4" w:space="0" w:color="auto"/>
              <w:right w:val="single" w:sz="4" w:space="0" w:color="auto"/>
            </w:tcBorders>
            <w:shd w:val="clear" w:color="auto" w:fill="auto"/>
            <w:noWrap/>
            <w:vAlign w:val="center"/>
            <w:hideMark/>
          </w:tcPr>
          <w:p w14:paraId="1E5EED55" w14:textId="77777777" w:rsidR="00E36C1B" w:rsidRPr="00DB3A88" w:rsidRDefault="00E36C1B" w:rsidP="00E36C1B">
            <w:pPr>
              <w:spacing w:after="0" w:line="240" w:lineRule="auto"/>
              <w:jc w:val="center"/>
              <w:rPr>
                <w:rFonts w:ascii="Times New Roman" w:eastAsia="Times New Roman" w:hAnsi="Times New Roman" w:cs="Times New Roman"/>
                <w:color w:val="000000"/>
                <w:sz w:val="20"/>
                <w:szCs w:val="20"/>
              </w:rPr>
            </w:pPr>
            <w:r w:rsidRPr="00DB3A88">
              <w:rPr>
                <w:rFonts w:ascii="Times New Roman" w:eastAsia="Times New Roman" w:hAnsi="Times New Roman" w:cs="Times New Roman"/>
                <w:color w:val="000000"/>
                <w:sz w:val="20"/>
                <w:szCs w:val="20"/>
              </w:rPr>
              <w:t>2</w:t>
            </w:r>
          </w:p>
        </w:tc>
        <w:tc>
          <w:tcPr>
            <w:tcW w:w="1005" w:type="dxa"/>
            <w:tcBorders>
              <w:top w:val="nil"/>
              <w:left w:val="nil"/>
              <w:bottom w:val="single" w:sz="4" w:space="0" w:color="auto"/>
              <w:right w:val="single" w:sz="4" w:space="0" w:color="auto"/>
            </w:tcBorders>
            <w:shd w:val="clear" w:color="auto" w:fill="auto"/>
            <w:vAlign w:val="center"/>
            <w:hideMark/>
          </w:tcPr>
          <w:p w14:paraId="3AC38BC1" w14:textId="77777777" w:rsidR="00E36C1B" w:rsidRPr="00DB3A88" w:rsidRDefault="00E36C1B" w:rsidP="00E36C1B">
            <w:pPr>
              <w:spacing w:after="0" w:line="240" w:lineRule="auto"/>
              <w:jc w:val="center"/>
              <w:rPr>
                <w:rFonts w:ascii="Times New Roman" w:eastAsia="Times New Roman" w:hAnsi="Times New Roman" w:cs="Times New Roman"/>
                <w:color w:val="000000"/>
                <w:sz w:val="20"/>
                <w:szCs w:val="20"/>
              </w:rPr>
            </w:pPr>
            <w:r w:rsidRPr="00DB3A88">
              <w:rPr>
                <w:rFonts w:ascii="Times New Roman" w:eastAsia="Times New Roman" w:hAnsi="Times New Roman" w:cs="Times New Roman"/>
                <w:color w:val="000000"/>
                <w:sz w:val="20"/>
                <w:szCs w:val="20"/>
              </w:rPr>
              <w:t> (Ramli S, 2021)</w:t>
            </w:r>
          </w:p>
        </w:tc>
        <w:tc>
          <w:tcPr>
            <w:tcW w:w="1561" w:type="dxa"/>
            <w:tcBorders>
              <w:top w:val="nil"/>
              <w:left w:val="nil"/>
              <w:bottom w:val="single" w:sz="4" w:space="0" w:color="auto"/>
              <w:right w:val="single" w:sz="4" w:space="0" w:color="auto"/>
            </w:tcBorders>
            <w:shd w:val="clear" w:color="auto" w:fill="auto"/>
            <w:vAlign w:val="center"/>
            <w:hideMark/>
          </w:tcPr>
          <w:p w14:paraId="7AD53597" w14:textId="77777777" w:rsidR="00E36C1B" w:rsidRPr="00DB3A88" w:rsidRDefault="00E36C1B" w:rsidP="00E36C1B">
            <w:pPr>
              <w:spacing w:after="0" w:line="240" w:lineRule="auto"/>
              <w:jc w:val="center"/>
              <w:rPr>
                <w:rFonts w:ascii="Times New Roman" w:eastAsia="Times New Roman" w:hAnsi="Times New Roman" w:cs="Times New Roman"/>
                <w:color w:val="000000"/>
                <w:sz w:val="20"/>
                <w:szCs w:val="20"/>
              </w:rPr>
            </w:pPr>
            <w:r w:rsidRPr="00DB3A88">
              <w:rPr>
                <w:rFonts w:ascii="Times New Roman" w:eastAsia="Times New Roman" w:hAnsi="Times New Roman" w:cs="Times New Roman"/>
                <w:color w:val="000000"/>
                <w:sz w:val="20"/>
                <w:szCs w:val="20"/>
              </w:rPr>
              <w:t xml:space="preserve">(Ramli S, Abdul Rahman Mus, </w:t>
            </w:r>
            <w:proofErr w:type="spellStart"/>
            <w:r w:rsidRPr="00DB3A88">
              <w:rPr>
                <w:rFonts w:ascii="Times New Roman" w:eastAsia="Times New Roman" w:hAnsi="Times New Roman" w:cs="Times New Roman"/>
                <w:color w:val="000000"/>
                <w:sz w:val="20"/>
                <w:szCs w:val="20"/>
              </w:rPr>
              <w:t>Hassanudin</w:t>
            </w:r>
            <w:proofErr w:type="spellEnd"/>
            <w:r w:rsidRPr="00DB3A88">
              <w:rPr>
                <w:rFonts w:ascii="Times New Roman" w:eastAsia="Times New Roman" w:hAnsi="Times New Roman" w:cs="Times New Roman"/>
                <w:color w:val="000000"/>
                <w:sz w:val="20"/>
                <w:szCs w:val="20"/>
              </w:rPr>
              <w:t xml:space="preserve"> </w:t>
            </w:r>
            <w:proofErr w:type="spellStart"/>
            <w:r w:rsidRPr="00DB3A88">
              <w:rPr>
                <w:rFonts w:ascii="Times New Roman" w:eastAsia="Times New Roman" w:hAnsi="Times New Roman" w:cs="Times New Roman"/>
                <w:color w:val="000000"/>
                <w:sz w:val="20"/>
                <w:szCs w:val="20"/>
              </w:rPr>
              <w:t>Gamis</w:t>
            </w:r>
            <w:proofErr w:type="spellEnd"/>
            <w:r w:rsidRPr="00DB3A88">
              <w:rPr>
                <w:rFonts w:ascii="Times New Roman" w:eastAsia="Times New Roman" w:hAnsi="Times New Roman" w:cs="Times New Roman"/>
                <w:color w:val="000000"/>
                <w:sz w:val="20"/>
                <w:szCs w:val="20"/>
              </w:rPr>
              <w:t xml:space="preserve"> dan Amir Mahmud) </w:t>
            </w:r>
            <w:proofErr w:type="spellStart"/>
            <w:r w:rsidRPr="00DB3A88">
              <w:rPr>
                <w:rFonts w:ascii="Times New Roman" w:eastAsia="Times New Roman" w:hAnsi="Times New Roman" w:cs="Times New Roman"/>
                <w:color w:val="000000"/>
                <w:sz w:val="20"/>
                <w:szCs w:val="20"/>
              </w:rPr>
              <w:t>Intervensi</w:t>
            </w:r>
            <w:proofErr w:type="spellEnd"/>
            <w:r w:rsidRPr="00DB3A88">
              <w:rPr>
                <w:rFonts w:ascii="Times New Roman" w:eastAsia="Times New Roman" w:hAnsi="Times New Roman" w:cs="Times New Roman"/>
                <w:color w:val="000000"/>
                <w:sz w:val="20"/>
                <w:szCs w:val="20"/>
              </w:rPr>
              <w:t xml:space="preserve"> Keputusan </w:t>
            </w:r>
            <w:proofErr w:type="spellStart"/>
            <w:r w:rsidRPr="00DB3A88">
              <w:rPr>
                <w:rFonts w:ascii="Times New Roman" w:eastAsia="Times New Roman" w:hAnsi="Times New Roman" w:cs="Times New Roman"/>
                <w:color w:val="000000"/>
                <w:sz w:val="20"/>
                <w:szCs w:val="20"/>
              </w:rPr>
              <w:t>Pembelian</w:t>
            </w:r>
            <w:proofErr w:type="spellEnd"/>
            <w:r w:rsidRPr="00DB3A88">
              <w:rPr>
                <w:rFonts w:ascii="Times New Roman" w:eastAsia="Times New Roman" w:hAnsi="Times New Roman" w:cs="Times New Roman"/>
                <w:color w:val="000000"/>
                <w:sz w:val="20"/>
                <w:szCs w:val="20"/>
              </w:rPr>
              <w:t xml:space="preserve"> Antara </w:t>
            </w:r>
            <w:proofErr w:type="spellStart"/>
            <w:r w:rsidRPr="00DB3A88">
              <w:rPr>
                <w:rFonts w:ascii="Times New Roman" w:eastAsia="Times New Roman" w:hAnsi="Times New Roman" w:cs="Times New Roman"/>
                <w:color w:val="000000"/>
                <w:sz w:val="20"/>
                <w:szCs w:val="20"/>
              </w:rPr>
              <w:t>Pemasaran</w:t>
            </w:r>
            <w:proofErr w:type="spellEnd"/>
            <w:r w:rsidRPr="00DB3A88">
              <w:rPr>
                <w:rFonts w:ascii="Times New Roman" w:eastAsia="Times New Roman" w:hAnsi="Times New Roman" w:cs="Times New Roman"/>
                <w:color w:val="000000"/>
                <w:sz w:val="20"/>
                <w:szCs w:val="20"/>
              </w:rPr>
              <w:t xml:space="preserve"> Mix, </w:t>
            </w:r>
            <w:proofErr w:type="spellStart"/>
            <w:r w:rsidRPr="00DB3A88">
              <w:rPr>
                <w:rFonts w:ascii="Times New Roman" w:eastAsia="Times New Roman" w:hAnsi="Times New Roman" w:cs="Times New Roman"/>
                <w:color w:val="000000"/>
                <w:sz w:val="20"/>
                <w:szCs w:val="20"/>
              </w:rPr>
              <w:t>Perilaku</w:t>
            </w:r>
            <w:proofErr w:type="spellEnd"/>
            <w:r w:rsidRPr="00DB3A88">
              <w:rPr>
                <w:rFonts w:ascii="Times New Roman" w:eastAsia="Times New Roman" w:hAnsi="Times New Roman" w:cs="Times New Roman"/>
                <w:color w:val="000000"/>
                <w:sz w:val="20"/>
                <w:szCs w:val="20"/>
              </w:rPr>
              <w:t xml:space="preserve"> </w:t>
            </w:r>
            <w:proofErr w:type="spellStart"/>
            <w:r w:rsidRPr="00DB3A88">
              <w:rPr>
                <w:rFonts w:ascii="Times New Roman" w:eastAsia="Times New Roman" w:hAnsi="Times New Roman" w:cs="Times New Roman"/>
                <w:color w:val="000000"/>
                <w:sz w:val="20"/>
                <w:szCs w:val="20"/>
              </w:rPr>
              <w:t>Konsumen</w:t>
            </w:r>
            <w:proofErr w:type="spellEnd"/>
            <w:r w:rsidRPr="00DB3A88">
              <w:rPr>
                <w:rFonts w:ascii="Times New Roman" w:eastAsia="Times New Roman" w:hAnsi="Times New Roman" w:cs="Times New Roman"/>
                <w:color w:val="000000"/>
                <w:sz w:val="20"/>
                <w:szCs w:val="20"/>
              </w:rPr>
              <w:t xml:space="preserve"> dan Brand Image Pada customer </w:t>
            </w:r>
            <w:proofErr w:type="spellStart"/>
            <w:r w:rsidRPr="00DB3A88">
              <w:rPr>
                <w:rFonts w:ascii="Times New Roman" w:eastAsia="Times New Roman" w:hAnsi="Times New Roman" w:cs="Times New Roman"/>
                <w:color w:val="000000"/>
                <w:sz w:val="20"/>
                <w:szCs w:val="20"/>
              </w:rPr>
              <w:t>Statisfaction</w:t>
            </w:r>
            <w:proofErr w:type="spellEnd"/>
            <w:r w:rsidRPr="00DB3A88">
              <w:rPr>
                <w:rFonts w:ascii="Times New Roman" w:eastAsia="Times New Roman" w:hAnsi="Times New Roman" w:cs="Times New Roman"/>
                <w:color w:val="000000"/>
                <w:sz w:val="20"/>
                <w:szCs w:val="20"/>
              </w:rPr>
              <w:t>, 2021. ISSN: 2621-1971 p-ISSN:2088-7086</w:t>
            </w:r>
          </w:p>
        </w:tc>
        <w:tc>
          <w:tcPr>
            <w:tcW w:w="1540" w:type="dxa"/>
            <w:tcBorders>
              <w:top w:val="nil"/>
              <w:left w:val="nil"/>
              <w:bottom w:val="single" w:sz="4" w:space="0" w:color="auto"/>
              <w:right w:val="single" w:sz="4" w:space="0" w:color="auto"/>
            </w:tcBorders>
            <w:shd w:val="clear" w:color="auto" w:fill="auto"/>
            <w:vAlign w:val="center"/>
            <w:hideMark/>
          </w:tcPr>
          <w:p w14:paraId="6075D0D3" w14:textId="77777777" w:rsidR="00E36C1B" w:rsidRPr="008A4CBB" w:rsidRDefault="00E36C1B" w:rsidP="00E36C1B">
            <w:pPr>
              <w:spacing w:after="0" w:line="240" w:lineRule="auto"/>
              <w:jc w:val="center"/>
              <w:rPr>
                <w:rFonts w:ascii="Times New Roman" w:eastAsia="Times New Roman" w:hAnsi="Times New Roman" w:cs="Times New Roman"/>
                <w:color w:val="000000"/>
                <w:sz w:val="20"/>
                <w:szCs w:val="20"/>
                <w:lang w:val="da-DK"/>
              </w:rPr>
            </w:pPr>
            <w:r w:rsidRPr="008A4CBB">
              <w:rPr>
                <w:rFonts w:ascii="Times New Roman" w:eastAsia="Times New Roman" w:hAnsi="Times New Roman" w:cs="Times New Roman"/>
                <w:color w:val="000000"/>
                <w:sz w:val="20"/>
                <w:szCs w:val="20"/>
                <w:lang w:val="da-DK"/>
              </w:rPr>
              <w:t>Dalam penelitian ini, kuesioner digunakan untuk mengumpulkan informasi. Terdapat 1.211.647 jiwa di wilayah Sulawesi Barat, dan studi ini hanya mencakup rumah tangga yang memiliki akses air minum dalam kemasan (AMDK).</w:t>
            </w:r>
          </w:p>
        </w:tc>
        <w:tc>
          <w:tcPr>
            <w:tcW w:w="1416" w:type="dxa"/>
            <w:tcBorders>
              <w:top w:val="nil"/>
              <w:left w:val="nil"/>
              <w:bottom w:val="single" w:sz="4" w:space="0" w:color="auto"/>
              <w:right w:val="single" w:sz="4" w:space="0" w:color="auto"/>
            </w:tcBorders>
            <w:shd w:val="clear" w:color="auto" w:fill="auto"/>
            <w:vAlign w:val="center"/>
            <w:hideMark/>
          </w:tcPr>
          <w:p w14:paraId="22D908F1" w14:textId="77777777" w:rsidR="00E36C1B" w:rsidRPr="008A4CBB" w:rsidRDefault="00E36C1B" w:rsidP="00E36C1B">
            <w:pPr>
              <w:spacing w:after="0" w:line="240" w:lineRule="auto"/>
              <w:jc w:val="center"/>
              <w:rPr>
                <w:rFonts w:ascii="Times New Roman" w:eastAsia="Times New Roman" w:hAnsi="Times New Roman" w:cs="Times New Roman"/>
                <w:color w:val="000000"/>
                <w:sz w:val="20"/>
                <w:szCs w:val="20"/>
                <w:lang w:val="da-DK"/>
              </w:rPr>
            </w:pPr>
            <w:r w:rsidRPr="008A4CBB">
              <w:rPr>
                <w:rFonts w:ascii="Times New Roman" w:eastAsia="Times New Roman" w:hAnsi="Times New Roman" w:cs="Times New Roman"/>
                <w:color w:val="000000"/>
                <w:sz w:val="20"/>
                <w:szCs w:val="20"/>
                <w:lang w:val="da-DK"/>
              </w:rPr>
              <w:t>Bauran pemasaran secara signifikan mempengaruhi kebahagiaan konsumen dengan pembelian mereka.</w:t>
            </w:r>
          </w:p>
        </w:tc>
      </w:tr>
    </w:tbl>
    <w:bookmarkEnd w:id="25"/>
    <w:p w14:paraId="7BD0EB7F" w14:textId="4F7703BB" w:rsidR="00D6306F" w:rsidRPr="005C188D" w:rsidRDefault="003B3FAC" w:rsidP="00BF34F8">
      <w:pPr>
        <w:spacing w:after="158"/>
        <w:ind w:right="12"/>
        <w:rPr>
          <w:b/>
          <w:bCs/>
          <w:lang w:val="id-ID"/>
        </w:rPr>
      </w:pPr>
      <w:r w:rsidRPr="005C188D">
        <w:rPr>
          <w:rFonts w:ascii="Times New Roman" w:hAnsi="Times New Roman" w:cs="Times New Roman"/>
          <w:b/>
          <w:bCs/>
          <w:sz w:val="24"/>
          <w:szCs w:val="24"/>
          <w:lang w:val="id-ID"/>
        </w:rPr>
        <w:t>Sumber: Diolah dari berbagai sumber peneliti 2023</w:t>
      </w:r>
      <w:r w:rsidR="00D6306F" w:rsidRPr="005C188D">
        <w:rPr>
          <w:rFonts w:ascii="Times New Roman" w:hAnsi="Times New Roman" w:cs="Times New Roman"/>
          <w:b/>
          <w:bCs/>
          <w:sz w:val="24"/>
          <w:szCs w:val="24"/>
          <w:lang w:val="id-ID"/>
        </w:rPr>
        <w:t xml:space="preserve"> </w:t>
      </w:r>
      <w:r w:rsidR="00D6306F" w:rsidRPr="005C188D">
        <w:rPr>
          <w:b/>
          <w:bCs/>
          <w:lang w:val="id-ID"/>
        </w:rPr>
        <w:t xml:space="preserve"> </w:t>
      </w:r>
    </w:p>
    <w:p w14:paraId="2CEC129A" w14:textId="77777777" w:rsidR="008E0DE7" w:rsidRPr="007B371E" w:rsidRDefault="008E0DE7" w:rsidP="00BF34F8">
      <w:pPr>
        <w:spacing w:after="158"/>
        <w:ind w:right="12"/>
        <w:rPr>
          <w:rFonts w:ascii="Times New Roman" w:hAnsi="Times New Roman" w:cs="Times New Roman"/>
          <w:sz w:val="24"/>
          <w:szCs w:val="24"/>
          <w:lang w:val="id-ID"/>
        </w:rPr>
      </w:pPr>
    </w:p>
    <w:p w14:paraId="18E75F66" w14:textId="7CAD85FD" w:rsidR="00D6306F" w:rsidRPr="008A4CBB" w:rsidRDefault="00D6306F" w:rsidP="00BF34F8">
      <w:pPr>
        <w:pStyle w:val="Heading1"/>
        <w:spacing w:after="156"/>
        <w:ind w:left="0" w:right="12"/>
        <w:rPr>
          <w:lang w:val="da-DK"/>
        </w:rPr>
      </w:pPr>
      <w:bookmarkStart w:id="26" w:name="_Toc134368663"/>
      <w:r w:rsidRPr="007B371E">
        <w:rPr>
          <w:rFonts w:ascii="Times New Roman" w:eastAsia="Times New Roman" w:hAnsi="Times New Roman" w:cs="Times New Roman"/>
          <w:b/>
          <w:color w:val="000000"/>
          <w:sz w:val="24"/>
          <w:lang w:val="id-ID"/>
        </w:rPr>
        <w:t>2.</w:t>
      </w:r>
      <w:r w:rsidR="0087094E" w:rsidRPr="008A4CBB">
        <w:rPr>
          <w:rFonts w:ascii="Times New Roman" w:eastAsia="Times New Roman" w:hAnsi="Times New Roman" w:cs="Times New Roman"/>
          <w:b/>
          <w:color w:val="000000"/>
          <w:sz w:val="24"/>
          <w:lang w:val="da-DK"/>
        </w:rPr>
        <w:t>6</w:t>
      </w:r>
      <w:r w:rsidR="008E0DE7" w:rsidRPr="007B371E">
        <w:rPr>
          <w:rFonts w:ascii="Times New Roman" w:eastAsia="Times New Roman" w:hAnsi="Times New Roman" w:cs="Times New Roman"/>
          <w:b/>
          <w:color w:val="000000"/>
          <w:sz w:val="24"/>
          <w:lang w:val="id-ID"/>
        </w:rPr>
        <w:t xml:space="preserve"> K</w:t>
      </w:r>
      <w:r w:rsidRPr="007B371E">
        <w:rPr>
          <w:rFonts w:ascii="Times New Roman" w:eastAsia="Times New Roman" w:hAnsi="Times New Roman" w:cs="Times New Roman"/>
          <w:b/>
          <w:color w:val="000000"/>
          <w:sz w:val="24"/>
          <w:lang w:val="id-ID"/>
        </w:rPr>
        <w:t xml:space="preserve">erangka Penelitian </w:t>
      </w:r>
      <w:r w:rsidR="0030298B" w:rsidRPr="008A4CBB">
        <w:rPr>
          <w:rFonts w:ascii="Times New Roman" w:eastAsia="Times New Roman" w:hAnsi="Times New Roman" w:cs="Times New Roman"/>
          <w:b/>
          <w:color w:val="000000"/>
          <w:sz w:val="24"/>
          <w:lang w:val="da-DK"/>
        </w:rPr>
        <w:t>Dan Model Penelitian</w:t>
      </w:r>
      <w:bookmarkEnd w:id="26"/>
    </w:p>
    <w:p w14:paraId="7F43940F" w14:textId="46C30D62" w:rsidR="00D6306F" w:rsidRPr="007B371E" w:rsidRDefault="00D6306F" w:rsidP="00BF34F8">
      <w:pPr>
        <w:pStyle w:val="Heading2"/>
        <w:ind w:left="360" w:right="12"/>
        <w:rPr>
          <w:lang w:val="id-ID"/>
        </w:rPr>
      </w:pPr>
      <w:bookmarkStart w:id="27" w:name="_Toc134368664"/>
      <w:r w:rsidRPr="007B371E">
        <w:rPr>
          <w:lang w:val="id-ID"/>
        </w:rPr>
        <w:t>2.</w:t>
      </w:r>
      <w:r w:rsidR="0087094E" w:rsidRPr="008A4CBB">
        <w:rPr>
          <w:lang w:val="da-DK"/>
        </w:rPr>
        <w:t>6</w:t>
      </w:r>
      <w:r w:rsidRPr="007B371E">
        <w:rPr>
          <w:lang w:val="id-ID"/>
        </w:rPr>
        <w:t>.1 Kerangka Penelitian</w:t>
      </w:r>
      <w:bookmarkEnd w:id="27"/>
      <w:r w:rsidRPr="007B371E">
        <w:rPr>
          <w:lang w:val="id-ID"/>
        </w:rPr>
        <w:t xml:space="preserve"> </w:t>
      </w:r>
    </w:p>
    <w:p w14:paraId="5E93F2A4" w14:textId="0346F0A4" w:rsidR="00D6306F" w:rsidRPr="00560500" w:rsidRDefault="00D6306F" w:rsidP="00BF34F8">
      <w:pPr>
        <w:spacing w:line="360" w:lineRule="auto"/>
        <w:ind w:left="360" w:right="12"/>
        <w:jc w:val="both"/>
        <w:rPr>
          <w:rFonts w:ascii="Times New Roman" w:hAnsi="Times New Roman" w:cs="Times New Roman"/>
          <w:sz w:val="24"/>
          <w:szCs w:val="24"/>
        </w:rPr>
      </w:pPr>
      <w:r w:rsidRPr="007B371E">
        <w:rPr>
          <w:rFonts w:ascii="Times New Roman" w:hAnsi="Times New Roman" w:cs="Times New Roman"/>
          <w:sz w:val="24"/>
          <w:szCs w:val="24"/>
          <w:lang w:val="id-ID"/>
        </w:rPr>
        <w:t>Kerangka penelitian</w:t>
      </w:r>
      <w:r w:rsidR="00A072C5" w:rsidRPr="008A4CBB">
        <w:rPr>
          <w:rFonts w:ascii="Times New Roman" w:hAnsi="Times New Roman" w:cs="Times New Roman"/>
          <w:sz w:val="24"/>
          <w:szCs w:val="24"/>
          <w:lang w:val="da-DK"/>
        </w:rPr>
        <w:t xml:space="preserve"> ialah</w:t>
      </w:r>
      <w:r w:rsidRPr="007B371E">
        <w:rPr>
          <w:rFonts w:ascii="Times New Roman" w:hAnsi="Times New Roman" w:cs="Times New Roman"/>
          <w:sz w:val="24"/>
          <w:szCs w:val="24"/>
          <w:lang w:val="id-ID"/>
        </w:rPr>
        <w:t xml:space="preserve"> model yang saling berkaitan yaitu model konseptual </w:t>
      </w:r>
      <w:r w:rsidR="00A072C5" w:rsidRPr="008A4CBB">
        <w:rPr>
          <w:rFonts w:ascii="Times New Roman" w:hAnsi="Times New Roman" w:cs="Times New Roman"/>
          <w:sz w:val="24"/>
          <w:szCs w:val="24"/>
          <w:lang w:val="da-DK"/>
        </w:rPr>
        <w:t xml:space="preserve">melalui beragam </w:t>
      </w:r>
      <w:r w:rsidRPr="007B371E">
        <w:rPr>
          <w:rFonts w:ascii="Times New Roman" w:hAnsi="Times New Roman" w:cs="Times New Roman"/>
          <w:sz w:val="24"/>
          <w:szCs w:val="24"/>
          <w:lang w:val="id-ID"/>
        </w:rPr>
        <w:t xml:space="preserve">faktor yang </w:t>
      </w:r>
      <w:r w:rsidR="00A072C5" w:rsidRPr="008A4CBB">
        <w:rPr>
          <w:rFonts w:ascii="Times New Roman" w:hAnsi="Times New Roman" w:cs="Times New Roman"/>
          <w:sz w:val="24"/>
          <w:szCs w:val="24"/>
          <w:lang w:val="da-DK"/>
        </w:rPr>
        <w:t>sudah dibagikan identifikasi selaku per</w:t>
      </w:r>
      <w:r w:rsidRPr="007B371E">
        <w:rPr>
          <w:rFonts w:ascii="Times New Roman" w:hAnsi="Times New Roman" w:cs="Times New Roman"/>
          <w:sz w:val="24"/>
          <w:szCs w:val="24"/>
          <w:lang w:val="id-ID"/>
        </w:rPr>
        <w:t>masalah</w:t>
      </w:r>
      <w:r w:rsidR="00A072C5" w:rsidRPr="008A4CBB">
        <w:rPr>
          <w:rFonts w:ascii="Times New Roman" w:hAnsi="Times New Roman" w:cs="Times New Roman"/>
          <w:sz w:val="24"/>
          <w:szCs w:val="24"/>
          <w:lang w:val="da-DK"/>
        </w:rPr>
        <w:t>an</w:t>
      </w:r>
      <w:r w:rsidRPr="007B371E">
        <w:rPr>
          <w:rFonts w:ascii="Times New Roman" w:hAnsi="Times New Roman" w:cs="Times New Roman"/>
          <w:sz w:val="24"/>
          <w:szCs w:val="24"/>
          <w:lang w:val="id-ID"/>
        </w:rPr>
        <w:t xml:space="preserve"> yang penting (Sugiyono, 2017)</w:t>
      </w:r>
      <w:r w:rsidR="00560500" w:rsidRPr="008A4CBB">
        <w:rPr>
          <w:rFonts w:ascii="Times New Roman" w:hAnsi="Times New Roman" w:cs="Times New Roman"/>
          <w:sz w:val="24"/>
          <w:szCs w:val="24"/>
          <w:lang w:val="da-DK"/>
        </w:rPr>
        <w:t xml:space="preserve">. </w:t>
      </w:r>
      <w:proofErr w:type="spellStart"/>
      <w:r w:rsidR="00560500">
        <w:rPr>
          <w:rFonts w:ascii="Times New Roman" w:hAnsi="Times New Roman" w:cs="Times New Roman"/>
          <w:sz w:val="24"/>
          <w:szCs w:val="24"/>
        </w:rPr>
        <w:t>Berdasarkan</w:t>
      </w:r>
      <w:proofErr w:type="spellEnd"/>
      <w:r w:rsidR="00560500">
        <w:rPr>
          <w:rFonts w:ascii="Times New Roman" w:hAnsi="Times New Roman" w:cs="Times New Roman"/>
          <w:sz w:val="24"/>
          <w:szCs w:val="24"/>
        </w:rPr>
        <w:t xml:space="preserve"> grand theory, middle theory dan </w:t>
      </w:r>
      <w:r w:rsidR="00560500">
        <w:rPr>
          <w:rFonts w:ascii="Times New Roman" w:hAnsi="Times New Roman" w:cs="Times New Roman"/>
          <w:sz w:val="24"/>
          <w:szCs w:val="24"/>
        </w:rPr>
        <w:lastRenderedPageBreak/>
        <w:t xml:space="preserve">applied theory yang </w:t>
      </w:r>
      <w:proofErr w:type="spellStart"/>
      <w:r w:rsidR="00560500">
        <w:rPr>
          <w:rFonts w:ascii="Times New Roman" w:hAnsi="Times New Roman" w:cs="Times New Roman"/>
          <w:sz w:val="24"/>
          <w:szCs w:val="24"/>
        </w:rPr>
        <w:t>diambil</w:t>
      </w:r>
      <w:proofErr w:type="spellEnd"/>
      <w:r w:rsidR="00560500">
        <w:rPr>
          <w:rFonts w:ascii="Times New Roman" w:hAnsi="Times New Roman" w:cs="Times New Roman"/>
          <w:sz w:val="24"/>
          <w:szCs w:val="24"/>
        </w:rPr>
        <w:t xml:space="preserve"> </w:t>
      </w:r>
      <w:proofErr w:type="spellStart"/>
      <w:r w:rsidR="00560500">
        <w:rPr>
          <w:rFonts w:ascii="Times New Roman" w:hAnsi="Times New Roman" w:cs="Times New Roman"/>
          <w:sz w:val="24"/>
          <w:szCs w:val="24"/>
        </w:rPr>
        <w:t>dalam</w:t>
      </w:r>
      <w:proofErr w:type="spellEnd"/>
      <w:r w:rsidR="00560500">
        <w:rPr>
          <w:rFonts w:ascii="Times New Roman" w:hAnsi="Times New Roman" w:cs="Times New Roman"/>
          <w:sz w:val="24"/>
          <w:szCs w:val="24"/>
        </w:rPr>
        <w:t xml:space="preserve"> </w:t>
      </w:r>
      <w:proofErr w:type="spellStart"/>
      <w:r w:rsidR="00560500">
        <w:rPr>
          <w:rFonts w:ascii="Times New Roman" w:hAnsi="Times New Roman" w:cs="Times New Roman"/>
          <w:sz w:val="24"/>
          <w:szCs w:val="24"/>
        </w:rPr>
        <w:t>penelitian</w:t>
      </w:r>
      <w:proofErr w:type="spellEnd"/>
      <w:r w:rsidR="00560500">
        <w:rPr>
          <w:rFonts w:ascii="Times New Roman" w:hAnsi="Times New Roman" w:cs="Times New Roman"/>
          <w:sz w:val="24"/>
          <w:szCs w:val="24"/>
        </w:rPr>
        <w:t xml:space="preserve"> </w:t>
      </w:r>
      <w:proofErr w:type="spellStart"/>
      <w:r w:rsidR="00560500">
        <w:rPr>
          <w:rFonts w:ascii="Times New Roman" w:hAnsi="Times New Roman" w:cs="Times New Roman"/>
          <w:sz w:val="24"/>
          <w:szCs w:val="24"/>
        </w:rPr>
        <w:t>ini</w:t>
      </w:r>
      <w:proofErr w:type="spellEnd"/>
      <w:r w:rsidR="00560500">
        <w:rPr>
          <w:rFonts w:ascii="Times New Roman" w:hAnsi="Times New Roman" w:cs="Times New Roman"/>
          <w:sz w:val="24"/>
          <w:szCs w:val="24"/>
        </w:rPr>
        <w:t xml:space="preserve">, </w:t>
      </w:r>
      <w:proofErr w:type="spellStart"/>
      <w:r w:rsidR="00560500">
        <w:rPr>
          <w:rFonts w:ascii="Times New Roman" w:hAnsi="Times New Roman" w:cs="Times New Roman"/>
          <w:sz w:val="24"/>
          <w:szCs w:val="24"/>
        </w:rPr>
        <w:t>berikut</w:t>
      </w:r>
      <w:proofErr w:type="spellEnd"/>
      <w:r w:rsidR="00560500">
        <w:rPr>
          <w:rFonts w:ascii="Times New Roman" w:hAnsi="Times New Roman" w:cs="Times New Roman"/>
          <w:sz w:val="24"/>
          <w:szCs w:val="24"/>
        </w:rPr>
        <w:t xml:space="preserve"> model </w:t>
      </w:r>
      <w:proofErr w:type="spellStart"/>
      <w:r w:rsidR="00560500">
        <w:rPr>
          <w:rFonts w:ascii="Times New Roman" w:hAnsi="Times New Roman" w:cs="Times New Roman"/>
          <w:sz w:val="24"/>
          <w:szCs w:val="24"/>
        </w:rPr>
        <w:t>penelitiandari</w:t>
      </w:r>
      <w:proofErr w:type="spellEnd"/>
      <w:r w:rsidR="00560500">
        <w:rPr>
          <w:rFonts w:ascii="Times New Roman" w:hAnsi="Times New Roman" w:cs="Times New Roman"/>
          <w:sz w:val="24"/>
          <w:szCs w:val="24"/>
        </w:rPr>
        <w:t xml:space="preserve"> </w:t>
      </w:r>
      <w:proofErr w:type="spellStart"/>
      <w:r w:rsidR="00560500">
        <w:rPr>
          <w:rFonts w:ascii="Times New Roman" w:hAnsi="Times New Roman" w:cs="Times New Roman"/>
          <w:sz w:val="24"/>
          <w:szCs w:val="24"/>
        </w:rPr>
        <w:t>teori</w:t>
      </w:r>
      <w:proofErr w:type="spellEnd"/>
      <w:r w:rsidR="00560500">
        <w:rPr>
          <w:rFonts w:ascii="Times New Roman" w:hAnsi="Times New Roman" w:cs="Times New Roman"/>
          <w:sz w:val="24"/>
          <w:szCs w:val="24"/>
        </w:rPr>
        <w:t xml:space="preserve"> </w:t>
      </w:r>
      <w:proofErr w:type="spellStart"/>
      <w:r w:rsidR="00560500">
        <w:rPr>
          <w:rFonts w:ascii="Times New Roman" w:hAnsi="Times New Roman" w:cs="Times New Roman"/>
          <w:sz w:val="24"/>
          <w:szCs w:val="24"/>
        </w:rPr>
        <w:t>tersebut</w:t>
      </w:r>
      <w:proofErr w:type="spellEnd"/>
      <w:r w:rsidR="00560500">
        <w:rPr>
          <w:rFonts w:ascii="Times New Roman" w:hAnsi="Times New Roman" w:cs="Times New Roman"/>
          <w:sz w:val="24"/>
          <w:szCs w:val="24"/>
        </w:rPr>
        <w:t>:</w:t>
      </w:r>
    </w:p>
    <w:p w14:paraId="765B784D" w14:textId="77777777" w:rsidR="00E75C01" w:rsidRDefault="00DC19A0" w:rsidP="00BF34F8">
      <w:pPr>
        <w:keepNext/>
        <w:ind w:left="715" w:right="12"/>
      </w:pPr>
      <w:r w:rsidRPr="007B371E">
        <w:rPr>
          <w:noProof/>
        </w:rPr>
        <w:drawing>
          <wp:inline distT="0" distB="0" distL="0" distR="0" wp14:anchorId="2C3D9149" wp14:editId="56B69BF7">
            <wp:extent cx="4223884" cy="2471195"/>
            <wp:effectExtent l="0" t="0" r="5715"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34493" cy="2477402"/>
                    </a:xfrm>
                    <a:prstGeom prst="rect">
                      <a:avLst/>
                    </a:prstGeom>
                    <a:noFill/>
                    <a:ln>
                      <a:noFill/>
                    </a:ln>
                  </pic:spPr>
                </pic:pic>
              </a:graphicData>
            </a:graphic>
          </wp:inline>
        </w:drawing>
      </w:r>
    </w:p>
    <w:p w14:paraId="73EEAD7E" w14:textId="1E71809E" w:rsidR="00DC19A0" w:rsidRPr="00802D6E" w:rsidRDefault="00E75C01" w:rsidP="00BF34F8">
      <w:pPr>
        <w:pStyle w:val="Caption"/>
        <w:ind w:right="12"/>
        <w:jc w:val="center"/>
        <w:rPr>
          <w:rFonts w:cs="Times New Roman"/>
          <w:b/>
          <w:bCs/>
          <w:color w:val="000000" w:themeColor="text1"/>
          <w:sz w:val="24"/>
          <w:szCs w:val="24"/>
          <w:lang w:val="id-ID"/>
        </w:rPr>
      </w:pPr>
      <w:r w:rsidRPr="008A4CBB">
        <w:rPr>
          <w:b/>
          <w:bCs/>
          <w:color w:val="000000" w:themeColor="text1"/>
          <w:sz w:val="24"/>
          <w:szCs w:val="24"/>
          <w:lang w:val="da-DK"/>
        </w:rPr>
        <w:t xml:space="preserve">Gambar 2.7 </w:t>
      </w:r>
      <w:r w:rsidRPr="00802D6E">
        <w:rPr>
          <w:b/>
          <w:bCs/>
          <w:color w:val="000000" w:themeColor="text1"/>
          <w:sz w:val="24"/>
          <w:szCs w:val="24"/>
        </w:rPr>
        <w:fldChar w:fldCharType="begin"/>
      </w:r>
      <w:r w:rsidRPr="008A4CBB">
        <w:rPr>
          <w:b/>
          <w:bCs/>
          <w:color w:val="000000" w:themeColor="text1"/>
          <w:sz w:val="24"/>
          <w:szCs w:val="24"/>
          <w:lang w:val="da-DK"/>
        </w:rPr>
        <w:instrText xml:space="preserve"> SEQ Gambar_2.7 \* ARABIC </w:instrText>
      </w:r>
      <w:r w:rsidRPr="00802D6E">
        <w:rPr>
          <w:b/>
          <w:bCs/>
          <w:color w:val="000000" w:themeColor="text1"/>
          <w:sz w:val="24"/>
          <w:szCs w:val="24"/>
        </w:rPr>
        <w:fldChar w:fldCharType="separate"/>
      </w:r>
      <w:r w:rsidR="004B7BB5" w:rsidRPr="008A4CBB">
        <w:rPr>
          <w:b/>
          <w:bCs/>
          <w:noProof/>
          <w:color w:val="000000" w:themeColor="text1"/>
          <w:sz w:val="24"/>
          <w:szCs w:val="24"/>
          <w:lang w:val="da-DK"/>
        </w:rPr>
        <w:t>1</w:t>
      </w:r>
      <w:r w:rsidRPr="00802D6E">
        <w:rPr>
          <w:b/>
          <w:bCs/>
          <w:color w:val="000000" w:themeColor="text1"/>
          <w:sz w:val="24"/>
          <w:szCs w:val="24"/>
        </w:rPr>
        <w:fldChar w:fldCharType="end"/>
      </w:r>
    </w:p>
    <w:p w14:paraId="2DA7A20E" w14:textId="6D3E179D" w:rsidR="00DC19A0" w:rsidRPr="007B371E" w:rsidRDefault="00DC19A0" w:rsidP="00BF34F8">
      <w:pPr>
        <w:pStyle w:val="Caption"/>
        <w:ind w:right="12"/>
        <w:jc w:val="center"/>
        <w:rPr>
          <w:rFonts w:cs="Times New Roman"/>
          <w:b/>
          <w:bCs/>
          <w:i w:val="0"/>
          <w:iCs w:val="0"/>
          <w:color w:val="000000" w:themeColor="text1"/>
          <w:sz w:val="24"/>
          <w:szCs w:val="24"/>
          <w:lang w:val="id-ID"/>
        </w:rPr>
      </w:pPr>
      <w:bookmarkStart w:id="28" w:name="_Toc120896218"/>
      <w:bookmarkStart w:id="29" w:name="_Toc120929103"/>
      <w:r w:rsidRPr="007B371E">
        <w:rPr>
          <w:rFonts w:cs="Times New Roman"/>
          <w:b/>
          <w:bCs/>
          <w:i w:val="0"/>
          <w:iCs w:val="0"/>
          <w:color w:val="000000" w:themeColor="text1"/>
          <w:sz w:val="24"/>
          <w:szCs w:val="24"/>
          <w:lang w:val="id-ID"/>
        </w:rPr>
        <w:t>Kerangka Penelitian</w:t>
      </w:r>
      <w:bookmarkEnd w:id="28"/>
      <w:bookmarkEnd w:id="29"/>
    </w:p>
    <w:p w14:paraId="063C470E" w14:textId="54F980B1" w:rsidR="001473E4" w:rsidRDefault="00DC19A0" w:rsidP="002D021A">
      <w:pPr>
        <w:pStyle w:val="Caption"/>
        <w:ind w:right="12"/>
        <w:jc w:val="center"/>
        <w:rPr>
          <w:rFonts w:cs="Times New Roman"/>
          <w:b/>
          <w:i w:val="0"/>
          <w:iCs w:val="0"/>
          <w:color w:val="000000" w:themeColor="text1"/>
          <w:sz w:val="24"/>
          <w:szCs w:val="24"/>
          <w:lang w:val="id-ID"/>
        </w:rPr>
      </w:pPr>
      <w:r w:rsidRPr="00E75C01">
        <w:rPr>
          <w:rFonts w:cs="Times New Roman"/>
          <w:b/>
          <w:i w:val="0"/>
          <w:iCs w:val="0"/>
          <w:color w:val="000000" w:themeColor="text1"/>
          <w:sz w:val="24"/>
          <w:szCs w:val="24"/>
          <w:lang w:val="id-ID"/>
        </w:rPr>
        <w:t>Sumber: Diolah peneliti, 2023</w:t>
      </w:r>
    </w:p>
    <w:p w14:paraId="3ED72D4B" w14:textId="77777777" w:rsidR="002D021A" w:rsidRPr="002D021A" w:rsidRDefault="002D021A" w:rsidP="002D021A">
      <w:pPr>
        <w:rPr>
          <w:lang w:val="id-ID"/>
        </w:rPr>
      </w:pPr>
    </w:p>
    <w:p w14:paraId="0D2D0DD9" w14:textId="2CB70FBB" w:rsidR="00140C2F" w:rsidRDefault="00140C2F" w:rsidP="00BF34F8">
      <w:pPr>
        <w:ind w:right="12"/>
        <w:rPr>
          <w:rFonts w:ascii="Times New Roman" w:hAnsi="Times New Roman" w:cs="Times New Roman"/>
          <w:b/>
          <w:bCs/>
          <w:sz w:val="24"/>
          <w:szCs w:val="24"/>
        </w:rPr>
      </w:pPr>
      <w:r w:rsidRPr="00140C2F">
        <w:rPr>
          <w:rFonts w:ascii="Times New Roman" w:hAnsi="Times New Roman" w:cs="Times New Roman"/>
          <w:b/>
          <w:bCs/>
          <w:sz w:val="24"/>
          <w:szCs w:val="24"/>
        </w:rPr>
        <w:t>2.</w:t>
      </w:r>
      <w:r w:rsidR="0087094E">
        <w:rPr>
          <w:rFonts w:ascii="Times New Roman" w:hAnsi="Times New Roman" w:cs="Times New Roman"/>
          <w:b/>
          <w:bCs/>
          <w:sz w:val="24"/>
          <w:szCs w:val="24"/>
        </w:rPr>
        <w:t>6</w:t>
      </w:r>
      <w:r w:rsidRPr="00140C2F">
        <w:rPr>
          <w:rFonts w:ascii="Times New Roman" w:hAnsi="Times New Roman" w:cs="Times New Roman"/>
          <w:b/>
          <w:bCs/>
          <w:sz w:val="24"/>
          <w:szCs w:val="24"/>
        </w:rPr>
        <w:t xml:space="preserve">.2 Model </w:t>
      </w:r>
      <w:proofErr w:type="spellStart"/>
      <w:r w:rsidRPr="00140C2F">
        <w:rPr>
          <w:rFonts w:ascii="Times New Roman" w:hAnsi="Times New Roman" w:cs="Times New Roman"/>
          <w:b/>
          <w:bCs/>
          <w:sz w:val="24"/>
          <w:szCs w:val="24"/>
        </w:rPr>
        <w:t>Penelitian</w:t>
      </w:r>
      <w:proofErr w:type="spellEnd"/>
      <w:r w:rsidR="00B23924">
        <w:rPr>
          <w:rFonts w:ascii="Times New Roman" w:hAnsi="Times New Roman" w:cs="Times New Roman"/>
          <w:b/>
          <w:bCs/>
          <w:sz w:val="24"/>
          <w:szCs w:val="24"/>
        </w:rPr>
        <w:t xml:space="preserve"> dan </w:t>
      </w:r>
      <w:proofErr w:type="spellStart"/>
      <w:r w:rsidR="00B23924">
        <w:rPr>
          <w:rFonts w:ascii="Times New Roman" w:hAnsi="Times New Roman" w:cs="Times New Roman"/>
          <w:b/>
          <w:bCs/>
          <w:sz w:val="24"/>
          <w:szCs w:val="24"/>
        </w:rPr>
        <w:t>Hipotesis</w:t>
      </w:r>
      <w:proofErr w:type="spellEnd"/>
      <w:r w:rsidR="00B23924">
        <w:rPr>
          <w:rFonts w:ascii="Times New Roman" w:hAnsi="Times New Roman" w:cs="Times New Roman"/>
          <w:b/>
          <w:bCs/>
          <w:sz w:val="24"/>
          <w:szCs w:val="24"/>
        </w:rPr>
        <w:t xml:space="preserve"> </w:t>
      </w:r>
      <w:proofErr w:type="spellStart"/>
      <w:r w:rsidR="00B23924">
        <w:rPr>
          <w:rFonts w:ascii="Times New Roman" w:hAnsi="Times New Roman" w:cs="Times New Roman"/>
          <w:b/>
          <w:bCs/>
          <w:sz w:val="24"/>
          <w:szCs w:val="24"/>
        </w:rPr>
        <w:t>Penelitian</w:t>
      </w:r>
      <w:proofErr w:type="spellEnd"/>
    </w:p>
    <w:p w14:paraId="73DB6CF2" w14:textId="77777777" w:rsidR="00140C2F" w:rsidRDefault="00140C2F" w:rsidP="001473E4">
      <w:pPr>
        <w:keepNext/>
        <w:ind w:right="12"/>
        <w:jc w:val="center"/>
      </w:pPr>
      <w:r>
        <w:rPr>
          <w:noProof/>
        </w:rPr>
        <w:drawing>
          <wp:inline distT="0" distB="0" distL="0" distR="0" wp14:anchorId="6F6445C9" wp14:editId="36F55930">
            <wp:extent cx="4506573" cy="1857736"/>
            <wp:effectExtent l="0" t="0" r="8890"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11001" cy="1859561"/>
                    </a:xfrm>
                    <a:prstGeom prst="rect">
                      <a:avLst/>
                    </a:prstGeom>
                    <a:noFill/>
                    <a:ln>
                      <a:noFill/>
                    </a:ln>
                  </pic:spPr>
                </pic:pic>
              </a:graphicData>
            </a:graphic>
          </wp:inline>
        </w:drawing>
      </w:r>
    </w:p>
    <w:p w14:paraId="5763D0F9" w14:textId="3B9A8070" w:rsidR="00140C2F" w:rsidRPr="00802D6E" w:rsidRDefault="00140C2F" w:rsidP="00BF34F8">
      <w:pPr>
        <w:pStyle w:val="Caption"/>
        <w:ind w:right="12"/>
        <w:jc w:val="center"/>
        <w:rPr>
          <w:b/>
          <w:bCs/>
          <w:color w:val="000000" w:themeColor="text1"/>
          <w:sz w:val="24"/>
          <w:szCs w:val="24"/>
        </w:rPr>
      </w:pPr>
      <w:r w:rsidRPr="00802D6E">
        <w:rPr>
          <w:b/>
          <w:bCs/>
          <w:color w:val="000000" w:themeColor="text1"/>
          <w:sz w:val="24"/>
          <w:szCs w:val="24"/>
        </w:rPr>
        <w:t xml:space="preserve">Gambar 2.7 </w:t>
      </w:r>
      <w:r w:rsidRPr="00802D6E">
        <w:rPr>
          <w:b/>
          <w:bCs/>
          <w:color w:val="000000" w:themeColor="text1"/>
          <w:sz w:val="24"/>
          <w:szCs w:val="24"/>
        </w:rPr>
        <w:fldChar w:fldCharType="begin"/>
      </w:r>
      <w:r w:rsidRPr="00802D6E">
        <w:rPr>
          <w:b/>
          <w:bCs/>
          <w:color w:val="000000" w:themeColor="text1"/>
          <w:sz w:val="24"/>
          <w:szCs w:val="24"/>
        </w:rPr>
        <w:instrText xml:space="preserve"> SEQ Gambar_2.7 \* ARABIC </w:instrText>
      </w:r>
      <w:r w:rsidRPr="00802D6E">
        <w:rPr>
          <w:b/>
          <w:bCs/>
          <w:color w:val="000000" w:themeColor="text1"/>
          <w:sz w:val="24"/>
          <w:szCs w:val="24"/>
        </w:rPr>
        <w:fldChar w:fldCharType="separate"/>
      </w:r>
      <w:r w:rsidR="004B7BB5">
        <w:rPr>
          <w:b/>
          <w:bCs/>
          <w:noProof/>
          <w:color w:val="000000" w:themeColor="text1"/>
          <w:sz w:val="24"/>
          <w:szCs w:val="24"/>
        </w:rPr>
        <w:t>2</w:t>
      </w:r>
      <w:r w:rsidRPr="00802D6E">
        <w:rPr>
          <w:b/>
          <w:bCs/>
          <w:color w:val="000000" w:themeColor="text1"/>
          <w:sz w:val="24"/>
          <w:szCs w:val="24"/>
        </w:rPr>
        <w:fldChar w:fldCharType="end"/>
      </w:r>
    </w:p>
    <w:p w14:paraId="24B72C5B" w14:textId="2834C3E1" w:rsidR="00140C2F" w:rsidRDefault="00140C2F" w:rsidP="00BF34F8">
      <w:pPr>
        <w:ind w:right="12"/>
        <w:jc w:val="center"/>
        <w:rPr>
          <w:rFonts w:ascii="Times New Roman" w:hAnsi="Times New Roman" w:cs="Times New Roman"/>
          <w:b/>
          <w:bCs/>
          <w:sz w:val="24"/>
          <w:szCs w:val="24"/>
          <w:lang w:val="en-ID"/>
        </w:rPr>
      </w:pPr>
      <w:r w:rsidRPr="00140C2F">
        <w:rPr>
          <w:rFonts w:ascii="Times New Roman" w:hAnsi="Times New Roman" w:cs="Times New Roman"/>
          <w:b/>
          <w:bCs/>
          <w:sz w:val="24"/>
          <w:szCs w:val="24"/>
          <w:lang w:val="en-ID"/>
        </w:rPr>
        <w:t xml:space="preserve">Model </w:t>
      </w:r>
      <w:proofErr w:type="spellStart"/>
      <w:r w:rsidRPr="00140C2F">
        <w:rPr>
          <w:rFonts w:ascii="Times New Roman" w:hAnsi="Times New Roman" w:cs="Times New Roman"/>
          <w:b/>
          <w:bCs/>
          <w:sz w:val="24"/>
          <w:szCs w:val="24"/>
          <w:lang w:val="en-ID"/>
        </w:rPr>
        <w:t>Penelitian</w:t>
      </w:r>
      <w:proofErr w:type="spellEnd"/>
    </w:p>
    <w:p w14:paraId="132CD07F" w14:textId="5465AC4F" w:rsidR="00140C2F" w:rsidRPr="00140C2F" w:rsidRDefault="00140C2F" w:rsidP="00BF34F8">
      <w:pPr>
        <w:ind w:right="12"/>
        <w:jc w:val="center"/>
        <w:rPr>
          <w:rFonts w:ascii="Times New Roman" w:hAnsi="Times New Roman" w:cs="Times New Roman"/>
          <w:b/>
          <w:bCs/>
          <w:sz w:val="24"/>
          <w:szCs w:val="24"/>
          <w:lang w:val="en-ID"/>
        </w:rPr>
      </w:pPr>
      <w:proofErr w:type="spellStart"/>
      <w:proofErr w:type="gramStart"/>
      <w:r>
        <w:rPr>
          <w:rFonts w:ascii="Times New Roman" w:hAnsi="Times New Roman" w:cs="Times New Roman"/>
          <w:b/>
          <w:bCs/>
          <w:sz w:val="24"/>
          <w:szCs w:val="24"/>
          <w:lang w:val="en-ID"/>
        </w:rPr>
        <w:t>Sumber:Diolah</w:t>
      </w:r>
      <w:proofErr w:type="spellEnd"/>
      <w:proofErr w:type="gramEnd"/>
      <w:r>
        <w:rPr>
          <w:rFonts w:ascii="Times New Roman" w:hAnsi="Times New Roman" w:cs="Times New Roman"/>
          <w:b/>
          <w:bCs/>
          <w:sz w:val="24"/>
          <w:szCs w:val="24"/>
          <w:lang w:val="en-ID"/>
        </w:rPr>
        <w:t xml:space="preserve"> </w:t>
      </w:r>
      <w:proofErr w:type="spellStart"/>
      <w:r>
        <w:rPr>
          <w:rFonts w:ascii="Times New Roman" w:hAnsi="Times New Roman" w:cs="Times New Roman"/>
          <w:b/>
          <w:bCs/>
          <w:sz w:val="24"/>
          <w:szCs w:val="24"/>
          <w:lang w:val="en-ID"/>
        </w:rPr>
        <w:t>Peneliti</w:t>
      </w:r>
      <w:proofErr w:type="spellEnd"/>
      <w:r>
        <w:rPr>
          <w:rFonts w:ascii="Times New Roman" w:hAnsi="Times New Roman" w:cs="Times New Roman"/>
          <w:b/>
          <w:bCs/>
          <w:sz w:val="24"/>
          <w:szCs w:val="24"/>
          <w:lang w:val="en-ID"/>
        </w:rPr>
        <w:t xml:space="preserve"> 2023</w:t>
      </w:r>
    </w:p>
    <w:p w14:paraId="4B2F72A2" w14:textId="77777777" w:rsidR="002D021A" w:rsidRDefault="002D021A" w:rsidP="00BF34F8">
      <w:pPr>
        <w:pStyle w:val="Caption"/>
        <w:ind w:right="12"/>
        <w:jc w:val="center"/>
        <w:rPr>
          <w:rFonts w:cs="Times New Roman"/>
          <w:sz w:val="24"/>
          <w:szCs w:val="24"/>
          <w:lang w:val="id-ID"/>
        </w:rPr>
      </w:pPr>
    </w:p>
    <w:p w14:paraId="083450FA" w14:textId="5FF167FE" w:rsidR="00D6306F" w:rsidRPr="007B371E" w:rsidRDefault="00D6306F" w:rsidP="00BF34F8">
      <w:pPr>
        <w:pStyle w:val="Caption"/>
        <w:ind w:right="12"/>
        <w:jc w:val="center"/>
        <w:rPr>
          <w:rFonts w:cs="Times New Roman"/>
          <w:bCs/>
          <w:i w:val="0"/>
          <w:iCs w:val="0"/>
          <w:color w:val="000000" w:themeColor="text1"/>
          <w:sz w:val="24"/>
          <w:szCs w:val="24"/>
          <w:lang w:val="id-ID"/>
        </w:rPr>
      </w:pPr>
      <w:r w:rsidRPr="007B371E">
        <w:rPr>
          <w:rFonts w:cs="Times New Roman"/>
          <w:sz w:val="24"/>
          <w:szCs w:val="24"/>
          <w:lang w:val="id-ID"/>
        </w:rPr>
        <w:t xml:space="preserve">                                                                                                                                                             </w:t>
      </w:r>
    </w:p>
    <w:p w14:paraId="5A133C2B" w14:textId="3D320AEB" w:rsidR="00D6306F" w:rsidRPr="007B371E" w:rsidRDefault="00D6306F" w:rsidP="00BF34F8">
      <w:pPr>
        <w:ind w:right="12" w:firstLine="720"/>
        <w:rPr>
          <w:rFonts w:ascii="Times New Roman" w:hAnsi="Times New Roman" w:cs="Times New Roman"/>
          <w:b/>
          <w:bCs/>
          <w:sz w:val="24"/>
          <w:szCs w:val="24"/>
          <w:lang w:val="id-ID"/>
        </w:rPr>
      </w:pPr>
      <w:r w:rsidRPr="007B371E">
        <w:rPr>
          <w:rFonts w:ascii="Times New Roman" w:hAnsi="Times New Roman" w:cs="Times New Roman"/>
          <w:b/>
          <w:bCs/>
          <w:sz w:val="24"/>
          <w:szCs w:val="24"/>
          <w:lang w:val="id-ID"/>
        </w:rPr>
        <w:lastRenderedPageBreak/>
        <w:t>Hipotesis</w:t>
      </w:r>
      <w:r w:rsidR="00AC3761">
        <w:rPr>
          <w:rFonts w:ascii="Times New Roman" w:hAnsi="Times New Roman" w:cs="Times New Roman"/>
          <w:b/>
          <w:bCs/>
          <w:sz w:val="24"/>
          <w:szCs w:val="24"/>
        </w:rPr>
        <w:t xml:space="preserve"> </w:t>
      </w:r>
      <w:proofErr w:type="spellStart"/>
      <w:r w:rsidR="00AC3761">
        <w:rPr>
          <w:rFonts w:ascii="Times New Roman" w:hAnsi="Times New Roman" w:cs="Times New Roman"/>
          <w:b/>
          <w:bCs/>
          <w:sz w:val="24"/>
          <w:szCs w:val="24"/>
        </w:rPr>
        <w:t>Penelitian</w:t>
      </w:r>
      <w:proofErr w:type="spellEnd"/>
      <w:r w:rsidRPr="007B371E">
        <w:rPr>
          <w:rFonts w:ascii="Times New Roman" w:hAnsi="Times New Roman" w:cs="Times New Roman"/>
          <w:b/>
          <w:bCs/>
          <w:sz w:val="24"/>
          <w:szCs w:val="24"/>
          <w:lang w:val="id-ID"/>
        </w:rPr>
        <w:t xml:space="preserve"> </w:t>
      </w:r>
    </w:p>
    <w:p w14:paraId="2EF8240D" w14:textId="5379C379" w:rsidR="00D6306F" w:rsidRPr="0030298B" w:rsidRDefault="00D6306F" w:rsidP="00BF34F8">
      <w:pPr>
        <w:ind w:left="720" w:right="12"/>
        <w:rPr>
          <w:rFonts w:ascii="Times New Roman" w:hAnsi="Times New Roman" w:cs="Times New Roman"/>
          <w:sz w:val="24"/>
          <w:szCs w:val="24"/>
        </w:rPr>
      </w:pPr>
      <w:r w:rsidRPr="007B371E">
        <w:rPr>
          <w:rFonts w:ascii="Times New Roman" w:hAnsi="Times New Roman" w:cs="Times New Roman"/>
          <w:sz w:val="24"/>
          <w:szCs w:val="24"/>
          <w:lang w:val="id-ID"/>
        </w:rPr>
        <w:t>H1.</w:t>
      </w:r>
      <w:r w:rsidR="007244D9" w:rsidRPr="007B371E">
        <w:rPr>
          <w:rFonts w:ascii="Times New Roman" w:hAnsi="Times New Roman" w:cs="Times New Roman"/>
          <w:sz w:val="24"/>
          <w:szCs w:val="24"/>
          <w:lang w:val="id-ID"/>
        </w:rPr>
        <w:t xml:space="preserve"> </w:t>
      </w:r>
      <w:proofErr w:type="spellStart"/>
      <w:r w:rsidR="001D4BE8">
        <w:rPr>
          <w:rFonts w:ascii="Times New Roman" w:hAnsi="Times New Roman" w:cs="Times New Roman"/>
          <w:sz w:val="24"/>
          <w:szCs w:val="24"/>
        </w:rPr>
        <w:t>Hubungan</w:t>
      </w:r>
      <w:proofErr w:type="spellEnd"/>
      <w:r w:rsidR="001D4BE8">
        <w:rPr>
          <w:rFonts w:ascii="Times New Roman" w:hAnsi="Times New Roman" w:cs="Times New Roman"/>
          <w:sz w:val="24"/>
          <w:szCs w:val="24"/>
        </w:rPr>
        <w:t xml:space="preserve"> b</w:t>
      </w:r>
      <w:r w:rsidRPr="007B371E">
        <w:rPr>
          <w:rFonts w:ascii="Times New Roman" w:hAnsi="Times New Roman" w:cs="Times New Roman"/>
          <w:sz w:val="24"/>
          <w:szCs w:val="24"/>
          <w:lang w:val="id-ID"/>
        </w:rPr>
        <w:t xml:space="preserve">auran pemasaran terhadap keputusan pembelian Indomaret </w:t>
      </w:r>
      <w:r w:rsidR="00620C8B" w:rsidRPr="007B371E">
        <w:rPr>
          <w:rFonts w:ascii="Times New Roman" w:hAnsi="Times New Roman" w:cs="Times New Roman"/>
          <w:sz w:val="24"/>
          <w:szCs w:val="24"/>
          <w:lang w:val="id-ID"/>
        </w:rPr>
        <w:t xml:space="preserve">Point </w:t>
      </w:r>
      <w:r w:rsidRPr="007B371E">
        <w:rPr>
          <w:rFonts w:ascii="Times New Roman" w:hAnsi="Times New Roman" w:cs="Times New Roman"/>
          <w:sz w:val="24"/>
          <w:szCs w:val="24"/>
          <w:lang w:val="id-ID"/>
        </w:rPr>
        <w:t>di</w:t>
      </w:r>
      <w:r w:rsidR="00620C8B" w:rsidRPr="007B371E">
        <w:rPr>
          <w:rFonts w:ascii="Times New Roman" w:hAnsi="Times New Roman" w:cs="Times New Roman"/>
          <w:sz w:val="24"/>
          <w:szCs w:val="24"/>
          <w:lang w:val="id-ID"/>
        </w:rPr>
        <w:t xml:space="preserve"> Kota</w:t>
      </w:r>
      <w:r w:rsidRPr="007B371E">
        <w:rPr>
          <w:rFonts w:ascii="Times New Roman" w:hAnsi="Times New Roman" w:cs="Times New Roman"/>
          <w:sz w:val="24"/>
          <w:szCs w:val="24"/>
          <w:lang w:val="id-ID"/>
        </w:rPr>
        <w:t xml:space="preserve"> Tangerang Selatan tahun 202</w:t>
      </w:r>
      <w:r w:rsidR="0048689B" w:rsidRPr="007B371E">
        <w:rPr>
          <w:rFonts w:ascii="Times New Roman" w:hAnsi="Times New Roman" w:cs="Times New Roman"/>
          <w:sz w:val="24"/>
          <w:szCs w:val="24"/>
          <w:lang w:val="id-ID"/>
        </w:rPr>
        <w:t>2</w:t>
      </w:r>
      <w:r w:rsidR="0030298B">
        <w:rPr>
          <w:rFonts w:ascii="Times New Roman" w:hAnsi="Times New Roman" w:cs="Times New Roman"/>
          <w:sz w:val="24"/>
          <w:szCs w:val="24"/>
        </w:rPr>
        <w:t>.</w:t>
      </w:r>
    </w:p>
    <w:p w14:paraId="008BC5D1" w14:textId="32810BB6" w:rsidR="00D6306F" w:rsidRPr="0030298B" w:rsidRDefault="00D6306F" w:rsidP="00BF34F8">
      <w:pPr>
        <w:ind w:left="720" w:right="12"/>
        <w:rPr>
          <w:rFonts w:ascii="Times New Roman" w:hAnsi="Times New Roman" w:cs="Times New Roman"/>
          <w:sz w:val="24"/>
          <w:szCs w:val="24"/>
        </w:rPr>
      </w:pPr>
      <w:r w:rsidRPr="007B371E">
        <w:rPr>
          <w:rFonts w:ascii="Times New Roman" w:hAnsi="Times New Roman" w:cs="Times New Roman"/>
          <w:sz w:val="24"/>
          <w:szCs w:val="24"/>
          <w:lang w:val="id-ID"/>
        </w:rPr>
        <w:t>H2.</w:t>
      </w:r>
      <w:r w:rsidR="007244D9" w:rsidRPr="007B371E">
        <w:rPr>
          <w:rFonts w:ascii="Times New Roman" w:hAnsi="Times New Roman" w:cs="Times New Roman"/>
          <w:sz w:val="24"/>
          <w:szCs w:val="24"/>
          <w:lang w:val="id-ID"/>
        </w:rPr>
        <w:t xml:space="preserve"> </w:t>
      </w:r>
      <w:proofErr w:type="spellStart"/>
      <w:r w:rsidR="001D4BE8">
        <w:rPr>
          <w:rFonts w:ascii="Times New Roman" w:hAnsi="Times New Roman" w:cs="Times New Roman"/>
          <w:sz w:val="24"/>
          <w:szCs w:val="24"/>
        </w:rPr>
        <w:t>Hubungan</w:t>
      </w:r>
      <w:proofErr w:type="spellEnd"/>
      <w:r w:rsidR="001D4BE8">
        <w:rPr>
          <w:rFonts w:ascii="Times New Roman" w:hAnsi="Times New Roman" w:cs="Times New Roman"/>
          <w:sz w:val="24"/>
          <w:szCs w:val="24"/>
        </w:rPr>
        <w:t xml:space="preserve"> </w:t>
      </w:r>
      <w:r w:rsidRPr="007B371E">
        <w:rPr>
          <w:rFonts w:ascii="Times New Roman" w:hAnsi="Times New Roman" w:cs="Times New Roman"/>
          <w:sz w:val="24"/>
          <w:szCs w:val="24"/>
          <w:lang w:val="id-ID"/>
        </w:rPr>
        <w:t>Bauran pemasaran terhadap kepuasan</w:t>
      </w:r>
      <w:r w:rsidR="00620C8B" w:rsidRPr="007B371E">
        <w:rPr>
          <w:rFonts w:ascii="Times New Roman" w:hAnsi="Times New Roman" w:cs="Times New Roman"/>
          <w:sz w:val="24"/>
          <w:szCs w:val="24"/>
          <w:lang w:val="id-ID"/>
        </w:rPr>
        <w:t xml:space="preserve"> konsumen </w:t>
      </w:r>
      <w:r w:rsidRPr="007B371E">
        <w:rPr>
          <w:rFonts w:ascii="Times New Roman" w:hAnsi="Times New Roman" w:cs="Times New Roman"/>
          <w:sz w:val="24"/>
          <w:szCs w:val="24"/>
          <w:lang w:val="id-ID"/>
        </w:rPr>
        <w:t>Indomaret</w:t>
      </w:r>
      <w:r w:rsidR="00620C8B" w:rsidRPr="007B371E">
        <w:rPr>
          <w:rFonts w:ascii="Times New Roman" w:hAnsi="Times New Roman" w:cs="Times New Roman"/>
          <w:sz w:val="24"/>
          <w:szCs w:val="24"/>
          <w:lang w:val="id-ID"/>
        </w:rPr>
        <w:t xml:space="preserve"> Poin</w:t>
      </w:r>
      <w:r w:rsidR="001906A3">
        <w:rPr>
          <w:rFonts w:ascii="Times New Roman" w:hAnsi="Times New Roman" w:cs="Times New Roman"/>
          <w:sz w:val="24"/>
          <w:szCs w:val="24"/>
        </w:rPr>
        <w:t>t</w:t>
      </w:r>
      <w:r w:rsidRPr="007B371E">
        <w:rPr>
          <w:rFonts w:ascii="Times New Roman" w:hAnsi="Times New Roman" w:cs="Times New Roman"/>
          <w:sz w:val="24"/>
          <w:szCs w:val="24"/>
          <w:lang w:val="id-ID"/>
        </w:rPr>
        <w:t xml:space="preserve"> di </w:t>
      </w:r>
      <w:r w:rsidR="00620C8B" w:rsidRPr="007B371E">
        <w:rPr>
          <w:rFonts w:ascii="Times New Roman" w:hAnsi="Times New Roman" w:cs="Times New Roman"/>
          <w:sz w:val="24"/>
          <w:szCs w:val="24"/>
          <w:lang w:val="id-ID"/>
        </w:rPr>
        <w:t xml:space="preserve">Kota </w:t>
      </w:r>
      <w:r w:rsidRPr="007B371E">
        <w:rPr>
          <w:rFonts w:ascii="Times New Roman" w:hAnsi="Times New Roman" w:cs="Times New Roman"/>
          <w:sz w:val="24"/>
          <w:szCs w:val="24"/>
          <w:lang w:val="id-ID"/>
        </w:rPr>
        <w:t>Tangerang Selatan tahun 202</w:t>
      </w:r>
      <w:r w:rsidR="0048689B" w:rsidRPr="007B371E">
        <w:rPr>
          <w:rFonts w:ascii="Times New Roman" w:hAnsi="Times New Roman" w:cs="Times New Roman"/>
          <w:sz w:val="24"/>
          <w:szCs w:val="24"/>
          <w:lang w:val="id-ID"/>
        </w:rPr>
        <w:t>2</w:t>
      </w:r>
      <w:r w:rsidR="0030298B">
        <w:rPr>
          <w:rFonts w:ascii="Times New Roman" w:hAnsi="Times New Roman" w:cs="Times New Roman"/>
          <w:sz w:val="24"/>
          <w:szCs w:val="24"/>
        </w:rPr>
        <w:t>.</w:t>
      </w:r>
    </w:p>
    <w:p w14:paraId="0D309428" w14:textId="5CD5C330" w:rsidR="00D6306F" w:rsidRPr="0030298B" w:rsidRDefault="00D6306F" w:rsidP="00BF34F8">
      <w:pPr>
        <w:ind w:left="720" w:right="12"/>
        <w:rPr>
          <w:rFonts w:ascii="Times New Roman" w:hAnsi="Times New Roman" w:cs="Times New Roman"/>
          <w:sz w:val="24"/>
          <w:szCs w:val="24"/>
        </w:rPr>
      </w:pPr>
      <w:r w:rsidRPr="007B371E">
        <w:rPr>
          <w:rFonts w:ascii="Times New Roman" w:hAnsi="Times New Roman" w:cs="Times New Roman"/>
          <w:sz w:val="24"/>
          <w:szCs w:val="24"/>
          <w:lang w:val="id-ID"/>
        </w:rPr>
        <w:t>H3.</w:t>
      </w:r>
      <w:r w:rsidR="007244D9" w:rsidRPr="007B371E">
        <w:rPr>
          <w:rFonts w:ascii="Times New Roman" w:hAnsi="Times New Roman" w:cs="Times New Roman"/>
          <w:sz w:val="24"/>
          <w:szCs w:val="24"/>
          <w:lang w:val="id-ID"/>
        </w:rPr>
        <w:t xml:space="preserve"> </w:t>
      </w:r>
      <w:proofErr w:type="spellStart"/>
      <w:r w:rsidR="001D4BE8">
        <w:rPr>
          <w:rFonts w:ascii="Times New Roman" w:hAnsi="Times New Roman" w:cs="Times New Roman"/>
          <w:sz w:val="24"/>
          <w:szCs w:val="24"/>
        </w:rPr>
        <w:t>Hubungan</w:t>
      </w:r>
      <w:proofErr w:type="spellEnd"/>
      <w:r w:rsidR="001D4BE8">
        <w:rPr>
          <w:rFonts w:ascii="Times New Roman" w:hAnsi="Times New Roman" w:cs="Times New Roman"/>
          <w:sz w:val="24"/>
          <w:szCs w:val="24"/>
        </w:rPr>
        <w:t xml:space="preserve"> k</w:t>
      </w:r>
      <w:r w:rsidRPr="007B371E">
        <w:rPr>
          <w:rFonts w:ascii="Times New Roman" w:hAnsi="Times New Roman" w:cs="Times New Roman"/>
          <w:sz w:val="24"/>
          <w:szCs w:val="24"/>
          <w:lang w:val="id-ID"/>
        </w:rPr>
        <w:t xml:space="preserve">eputusan pembelian terhadap kepuasan </w:t>
      </w:r>
      <w:r w:rsidR="00620C8B" w:rsidRPr="007B371E">
        <w:rPr>
          <w:rFonts w:ascii="Times New Roman" w:hAnsi="Times New Roman" w:cs="Times New Roman"/>
          <w:sz w:val="24"/>
          <w:szCs w:val="24"/>
          <w:lang w:val="id-ID"/>
        </w:rPr>
        <w:t>konsumen</w:t>
      </w:r>
      <w:r w:rsidRPr="007B371E">
        <w:rPr>
          <w:rFonts w:ascii="Times New Roman" w:hAnsi="Times New Roman" w:cs="Times New Roman"/>
          <w:sz w:val="24"/>
          <w:szCs w:val="24"/>
          <w:lang w:val="id-ID"/>
        </w:rPr>
        <w:t xml:space="preserve"> Indomaret</w:t>
      </w:r>
      <w:r w:rsidR="00620C8B" w:rsidRPr="007B371E">
        <w:rPr>
          <w:rFonts w:ascii="Times New Roman" w:hAnsi="Times New Roman" w:cs="Times New Roman"/>
          <w:sz w:val="24"/>
          <w:szCs w:val="24"/>
          <w:lang w:val="id-ID"/>
        </w:rPr>
        <w:t xml:space="preserve"> Poin</w:t>
      </w:r>
      <w:r w:rsidR="00B62F57">
        <w:rPr>
          <w:rFonts w:ascii="Times New Roman" w:hAnsi="Times New Roman" w:cs="Times New Roman"/>
          <w:sz w:val="24"/>
          <w:szCs w:val="24"/>
        </w:rPr>
        <w:t>t</w:t>
      </w:r>
      <w:r w:rsidRPr="007B371E">
        <w:rPr>
          <w:rFonts w:ascii="Times New Roman" w:hAnsi="Times New Roman" w:cs="Times New Roman"/>
          <w:sz w:val="24"/>
          <w:szCs w:val="24"/>
          <w:lang w:val="id-ID"/>
        </w:rPr>
        <w:t xml:space="preserve"> di </w:t>
      </w:r>
      <w:r w:rsidR="00620C8B" w:rsidRPr="007B371E">
        <w:rPr>
          <w:rFonts w:ascii="Times New Roman" w:hAnsi="Times New Roman" w:cs="Times New Roman"/>
          <w:sz w:val="24"/>
          <w:szCs w:val="24"/>
          <w:lang w:val="id-ID"/>
        </w:rPr>
        <w:t xml:space="preserve">Kota </w:t>
      </w:r>
      <w:r w:rsidRPr="007B371E">
        <w:rPr>
          <w:rFonts w:ascii="Times New Roman" w:hAnsi="Times New Roman" w:cs="Times New Roman"/>
          <w:sz w:val="24"/>
          <w:szCs w:val="24"/>
          <w:lang w:val="id-ID"/>
        </w:rPr>
        <w:t>Tangerang Selatan tahun 202</w:t>
      </w:r>
      <w:r w:rsidR="0048689B" w:rsidRPr="007B371E">
        <w:rPr>
          <w:rFonts w:ascii="Times New Roman" w:hAnsi="Times New Roman" w:cs="Times New Roman"/>
          <w:sz w:val="24"/>
          <w:szCs w:val="24"/>
          <w:lang w:val="id-ID"/>
        </w:rPr>
        <w:t>2</w:t>
      </w:r>
      <w:r w:rsidR="0030298B">
        <w:rPr>
          <w:rFonts w:ascii="Times New Roman" w:hAnsi="Times New Roman" w:cs="Times New Roman"/>
          <w:sz w:val="24"/>
          <w:szCs w:val="24"/>
        </w:rPr>
        <w:t>.</w:t>
      </w:r>
    </w:p>
    <w:p w14:paraId="2018B231" w14:textId="0E262160" w:rsidR="006C065D" w:rsidRPr="007B371E" w:rsidRDefault="00D6306F" w:rsidP="00BF34F8">
      <w:pPr>
        <w:spacing w:after="137" w:line="257" w:lineRule="auto"/>
        <w:ind w:left="720" w:right="12"/>
        <w:jc w:val="both"/>
        <w:rPr>
          <w:lang w:val="id-ID"/>
        </w:rPr>
      </w:pPr>
      <w:r w:rsidRPr="007B371E">
        <w:rPr>
          <w:rFonts w:ascii="Times New Roman" w:hAnsi="Times New Roman" w:cs="Times New Roman"/>
          <w:sz w:val="24"/>
          <w:szCs w:val="24"/>
          <w:lang w:val="id-ID"/>
        </w:rPr>
        <w:t>H4.</w:t>
      </w:r>
      <w:r w:rsidR="007244D9" w:rsidRPr="007B371E">
        <w:rPr>
          <w:rFonts w:ascii="Times New Roman" w:hAnsi="Times New Roman" w:cs="Times New Roman"/>
          <w:sz w:val="24"/>
          <w:szCs w:val="24"/>
          <w:lang w:val="id-ID"/>
        </w:rPr>
        <w:t xml:space="preserve"> </w:t>
      </w:r>
      <w:proofErr w:type="spellStart"/>
      <w:r w:rsidR="001D4BE8">
        <w:rPr>
          <w:rFonts w:ascii="Times New Roman" w:hAnsi="Times New Roman" w:cs="Times New Roman"/>
          <w:sz w:val="24"/>
          <w:szCs w:val="24"/>
        </w:rPr>
        <w:t>Hubungan</w:t>
      </w:r>
      <w:proofErr w:type="spellEnd"/>
      <w:r w:rsidR="001D4BE8">
        <w:rPr>
          <w:rFonts w:ascii="Times New Roman" w:hAnsi="Times New Roman" w:cs="Times New Roman"/>
          <w:sz w:val="24"/>
          <w:szCs w:val="24"/>
        </w:rPr>
        <w:t xml:space="preserve"> </w:t>
      </w:r>
      <w:r w:rsidR="007244D9" w:rsidRPr="007B371E">
        <w:rPr>
          <w:rFonts w:ascii="Times New Roman" w:hAnsi="Times New Roman" w:cs="Times New Roman"/>
          <w:sz w:val="24"/>
          <w:szCs w:val="24"/>
          <w:lang w:val="id-ID"/>
        </w:rPr>
        <w:t>B</w:t>
      </w:r>
      <w:r w:rsidRPr="007B371E">
        <w:rPr>
          <w:rFonts w:ascii="Times New Roman" w:hAnsi="Times New Roman" w:cs="Times New Roman"/>
          <w:sz w:val="24"/>
          <w:szCs w:val="24"/>
          <w:lang w:val="id-ID"/>
        </w:rPr>
        <w:t xml:space="preserve">auran pemasaran terhadap kepuasan pelanggan melalui keputusan pembelian Indomaret di </w:t>
      </w:r>
      <w:r w:rsidR="00620C8B" w:rsidRPr="007B371E">
        <w:rPr>
          <w:rFonts w:ascii="Times New Roman" w:hAnsi="Times New Roman" w:cs="Times New Roman"/>
          <w:sz w:val="24"/>
          <w:szCs w:val="24"/>
          <w:lang w:val="id-ID"/>
        </w:rPr>
        <w:t xml:space="preserve">Kota </w:t>
      </w:r>
      <w:r w:rsidRPr="007B371E">
        <w:rPr>
          <w:rFonts w:ascii="Times New Roman" w:hAnsi="Times New Roman" w:cs="Times New Roman"/>
          <w:sz w:val="24"/>
          <w:szCs w:val="24"/>
          <w:lang w:val="id-ID"/>
        </w:rPr>
        <w:t>Tangerang Selatan tahun 202</w:t>
      </w:r>
      <w:r w:rsidR="0048689B" w:rsidRPr="007B371E">
        <w:rPr>
          <w:rFonts w:ascii="Times New Roman" w:hAnsi="Times New Roman" w:cs="Times New Roman"/>
          <w:sz w:val="24"/>
          <w:szCs w:val="24"/>
          <w:lang w:val="id-ID"/>
        </w:rPr>
        <w:t>2</w:t>
      </w:r>
      <w:r w:rsidR="0030298B">
        <w:rPr>
          <w:rFonts w:ascii="Times New Roman" w:hAnsi="Times New Roman" w:cs="Times New Roman"/>
          <w:sz w:val="24"/>
          <w:szCs w:val="24"/>
        </w:rPr>
        <w:t>.</w:t>
      </w:r>
      <w:r w:rsidRPr="007B371E">
        <w:rPr>
          <w:lang w:val="id-ID"/>
        </w:rPr>
        <w:t xml:space="preserve"> </w:t>
      </w:r>
    </w:p>
    <w:p w14:paraId="2ABD74B6" w14:textId="77777777" w:rsidR="006C065D" w:rsidRPr="007B371E" w:rsidRDefault="006C065D" w:rsidP="00BF34F8">
      <w:pPr>
        <w:spacing w:after="137" w:line="257" w:lineRule="auto"/>
        <w:ind w:right="12"/>
        <w:jc w:val="both"/>
        <w:rPr>
          <w:lang w:val="id-ID"/>
        </w:rPr>
      </w:pPr>
    </w:p>
    <w:p w14:paraId="590C7285" w14:textId="77777777" w:rsidR="006C065D" w:rsidRDefault="006C065D" w:rsidP="00BF34F8">
      <w:pPr>
        <w:spacing w:after="137" w:line="257" w:lineRule="auto"/>
        <w:ind w:right="12"/>
        <w:jc w:val="both"/>
        <w:rPr>
          <w:lang w:val="id-ID"/>
        </w:rPr>
      </w:pPr>
    </w:p>
    <w:p w14:paraId="6A9710EA" w14:textId="77777777" w:rsidR="003A6D04" w:rsidRDefault="003A6D04" w:rsidP="00BF34F8">
      <w:pPr>
        <w:spacing w:after="137" w:line="257" w:lineRule="auto"/>
        <w:ind w:right="12"/>
        <w:jc w:val="both"/>
        <w:rPr>
          <w:lang w:val="id-ID"/>
        </w:rPr>
      </w:pPr>
    </w:p>
    <w:p w14:paraId="01EBEA55" w14:textId="77777777" w:rsidR="0087094E" w:rsidRDefault="0087094E" w:rsidP="00BF34F8">
      <w:pPr>
        <w:spacing w:after="137" w:line="257" w:lineRule="auto"/>
        <w:ind w:right="12"/>
        <w:jc w:val="both"/>
        <w:rPr>
          <w:lang w:val="id-ID"/>
        </w:rPr>
      </w:pPr>
    </w:p>
    <w:p w14:paraId="7ED514A4" w14:textId="77777777" w:rsidR="0087094E" w:rsidRDefault="0087094E" w:rsidP="00BF34F8">
      <w:pPr>
        <w:spacing w:after="137" w:line="257" w:lineRule="auto"/>
        <w:ind w:right="12"/>
        <w:jc w:val="both"/>
        <w:rPr>
          <w:lang w:val="id-ID"/>
        </w:rPr>
      </w:pPr>
    </w:p>
    <w:p w14:paraId="0DA350EF" w14:textId="77777777" w:rsidR="007244D9" w:rsidRDefault="007244D9" w:rsidP="00BF34F8">
      <w:pPr>
        <w:spacing w:after="137" w:line="257" w:lineRule="auto"/>
        <w:ind w:right="12"/>
        <w:jc w:val="both"/>
        <w:rPr>
          <w:lang w:val="id-ID"/>
        </w:rPr>
      </w:pPr>
    </w:p>
    <w:p w14:paraId="0013664A" w14:textId="77777777" w:rsidR="001473E4" w:rsidRDefault="001473E4" w:rsidP="00BF34F8">
      <w:pPr>
        <w:spacing w:after="137" w:line="257" w:lineRule="auto"/>
        <w:ind w:right="12"/>
        <w:jc w:val="both"/>
        <w:rPr>
          <w:lang w:val="id-ID"/>
        </w:rPr>
      </w:pPr>
    </w:p>
    <w:p w14:paraId="7885D919" w14:textId="77777777" w:rsidR="001473E4" w:rsidRDefault="001473E4" w:rsidP="00BF34F8">
      <w:pPr>
        <w:spacing w:after="137" w:line="257" w:lineRule="auto"/>
        <w:ind w:right="12"/>
        <w:jc w:val="both"/>
        <w:rPr>
          <w:lang w:val="id-ID"/>
        </w:rPr>
      </w:pPr>
    </w:p>
    <w:p w14:paraId="19D6C291" w14:textId="77777777" w:rsidR="002D021A" w:rsidRDefault="002D021A" w:rsidP="00BF34F8">
      <w:pPr>
        <w:spacing w:after="137" w:line="257" w:lineRule="auto"/>
        <w:ind w:right="12"/>
        <w:jc w:val="both"/>
        <w:rPr>
          <w:lang w:val="id-ID"/>
        </w:rPr>
      </w:pPr>
    </w:p>
    <w:p w14:paraId="2AE5CDA1" w14:textId="77777777" w:rsidR="002D021A" w:rsidRDefault="002D021A" w:rsidP="00BF34F8">
      <w:pPr>
        <w:spacing w:after="137" w:line="257" w:lineRule="auto"/>
        <w:ind w:right="12"/>
        <w:jc w:val="both"/>
        <w:rPr>
          <w:lang w:val="id-ID"/>
        </w:rPr>
      </w:pPr>
    </w:p>
    <w:p w14:paraId="3DE6F523" w14:textId="77777777" w:rsidR="002D021A" w:rsidRDefault="002D021A" w:rsidP="00BF34F8">
      <w:pPr>
        <w:spacing w:after="137" w:line="257" w:lineRule="auto"/>
        <w:ind w:right="12"/>
        <w:jc w:val="both"/>
        <w:rPr>
          <w:lang w:val="id-ID"/>
        </w:rPr>
      </w:pPr>
    </w:p>
    <w:p w14:paraId="0814B2EB" w14:textId="77777777" w:rsidR="002D021A" w:rsidRDefault="002D021A" w:rsidP="00BF34F8">
      <w:pPr>
        <w:spacing w:after="137" w:line="257" w:lineRule="auto"/>
        <w:ind w:right="12"/>
        <w:jc w:val="both"/>
        <w:rPr>
          <w:lang w:val="id-ID"/>
        </w:rPr>
      </w:pPr>
    </w:p>
    <w:p w14:paraId="05266414" w14:textId="77777777" w:rsidR="002D021A" w:rsidRDefault="002D021A" w:rsidP="00BF34F8">
      <w:pPr>
        <w:spacing w:after="137" w:line="257" w:lineRule="auto"/>
        <w:ind w:right="12"/>
        <w:jc w:val="both"/>
        <w:rPr>
          <w:lang w:val="id-ID"/>
        </w:rPr>
      </w:pPr>
    </w:p>
    <w:p w14:paraId="42E57CD5" w14:textId="77777777" w:rsidR="002D021A" w:rsidRDefault="002D021A" w:rsidP="00BF34F8">
      <w:pPr>
        <w:spacing w:after="137" w:line="257" w:lineRule="auto"/>
        <w:ind w:right="12"/>
        <w:jc w:val="both"/>
        <w:rPr>
          <w:lang w:val="id-ID"/>
        </w:rPr>
      </w:pPr>
    </w:p>
    <w:p w14:paraId="18C3C6D3" w14:textId="77777777" w:rsidR="002D021A" w:rsidRDefault="002D021A" w:rsidP="00BF34F8">
      <w:pPr>
        <w:spacing w:after="137" w:line="257" w:lineRule="auto"/>
        <w:ind w:right="12"/>
        <w:jc w:val="both"/>
        <w:rPr>
          <w:lang w:val="id-ID"/>
        </w:rPr>
      </w:pPr>
    </w:p>
    <w:p w14:paraId="46835DE6" w14:textId="77777777" w:rsidR="002D021A" w:rsidRDefault="002D021A" w:rsidP="00BF34F8">
      <w:pPr>
        <w:spacing w:after="137" w:line="257" w:lineRule="auto"/>
        <w:ind w:right="12"/>
        <w:jc w:val="both"/>
        <w:rPr>
          <w:lang w:val="id-ID"/>
        </w:rPr>
      </w:pPr>
    </w:p>
    <w:p w14:paraId="3AF1BF74" w14:textId="77777777" w:rsidR="002D021A" w:rsidRDefault="002D021A" w:rsidP="00BF34F8">
      <w:pPr>
        <w:spacing w:after="137" w:line="257" w:lineRule="auto"/>
        <w:ind w:right="12"/>
        <w:jc w:val="both"/>
        <w:rPr>
          <w:lang w:val="id-ID"/>
        </w:rPr>
      </w:pPr>
    </w:p>
    <w:p w14:paraId="33C4E03D" w14:textId="77777777" w:rsidR="002D021A" w:rsidRDefault="002D021A" w:rsidP="00BF34F8">
      <w:pPr>
        <w:spacing w:after="137" w:line="257" w:lineRule="auto"/>
        <w:ind w:right="12"/>
        <w:jc w:val="both"/>
        <w:rPr>
          <w:lang w:val="id-ID"/>
        </w:rPr>
      </w:pPr>
    </w:p>
    <w:p w14:paraId="517BDCA9" w14:textId="77777777" w:rsidR="002D021A" w:rsidRDefault="002D021A" w:rsidP="00BF34F8">
      <w:pPr>
        <w:spacing w:after="137" w:line="257" w:lineRule="auto"/>
        <w:ind w:right="12"/>
        <w:jc w:val="both"/>
        <w:rPr>
          <w:lang w:val="id-ID"/>
        </w:rPr>
      </w:pPr>
    </w:p>
    <w:p w14:paraId="30A4779C" w14:textId="77777777" w:rsidR="002D021A" w:rsidRDefault="002D021A" w:rsidP="00BF34F8">
      <w:pPr>
        <w:spacing w:after="137" w:line="257" w:lineRule="auto"/>
        <w:ind w:right="12"/>
        <w:jc w:val="both"/>
        <w:rPr>
          <w:lang w:val="id-ID"/>
        </w:rPr>
      </w:pPr>
    </w:p>
    <w:p w14:paraId="3D3B3BC3" w14:textId="77777777" w:rsidR="002D021A" w:rsidRDefault="002D021A" w:rsidP="00BF34F8">
      <w:pPr>
        <w:spacing w:after="137" w:line="257" w:lineRule="auto"/>
        <w:ind w:right="12"/>
        <w:jc w:val="both"/>
        <w:rPr>
          <w:lang w:val="id-ID"/>
        </w:rPr>
      </w:pPr>
    </w:p>
    <w:p w14:paraId="7ADEA27A" w14:textId="77777777" w:rsidR="00DB3A88" w:rsidRPr="007B371E" w:rsidRDefault="00DB3A88" w:rsidP="00BF34F8">
      <w:pPr>
        <w:spacing w:after="137" w:line="257" w:lineRule="auto"/>
        <w:ind w:right="12"/>
        <w:jc w:val="both"/>
        <w:rPr>
          <w:lang w:val="id-ID"/>
        </w:rPr>
      </w:pPr>
    </w:p>
    <w:p w14:paraId="1BB082F9" w14:textId="4F023B92" w:rsidR="00D6306F" w:rsidRPr="008C1690" w:rsidRDefault="004951DE" w:rsidP="00BF34F8">
      <w:pPr>
        <w:spacing w:after="137" w:line="257" w:lineRule="auto"/>
        <w:ind w:right="12"/>
        <w:jc w:val="center"/>
        <w:rPr>
          <w:rFonts w:ascii="Times New Roman" w:hAnsi="Times New Roman" w:cs="Times New Roman"/>
          <w:b/>
          <w:bCs/>
          <w:sz w:val="28"/>
          <w:szCs w:val="28"/>
          <w:lang w:val="id-ID"/>
        </w:rPr>
      </w:pPr>
      <w:r w:rsidRPr="008C1690">
        <w:rPr>
          <w:rFonts w:ascii="Times New Roman" w:hAnsi="Times New Roman" w:cs="Times New Roman"/>
          <w:b/>
          <w:bCs/>
          <w:sz w:val="28"/>
          <w:szCs w:val="28"/>
          <w:lang w:val="id-ID"/>
        </w:rPr>
        <w:lastRenderedPageBreak/>
        <w:t>BAB III</w:t>
      </w:r>
    </w:p>
    <w:p w14:paraId="5D9D5186" w14:textId="5401D407" w:rsidR="00D6306F" w:rsidRDefault="004951DE" w:rsidP="00BF34F8">
      <w:pPr>
        <w:pStyle w:val="Heading1"/>
        <w:spacing w:after="83"/>
        <w:ind w:left="0" w:right="12" w:firstLine="0"/>
        <w:jc w:val="center"/>
        <w:rPr>
          <w:rFonts w:ascii="Times New Roman" w:eastAsia="Times New Roman" w:hAnsi="Times New Roman" w:cs="Times New Roman"/>
          <w:b/>
          <w:bCs/>
          <w:color w:val="000000"/>
          <w:sz w:val="28"/>
          <w:szCs w:val="28"/>
          <w:lang w:val="id-ID"/>
        </w:rPr>
      </w:pPr>
      <w:bookmarkStart w:id="30" w:name="_Toc134368665"/>
      <w:r w:rsidRPr="008C1690">
        <w:rPr>
          <w:rFonts w:ascii="Times New Roman" w:eastAsia="Times New Roman" w:hAnsi="Times New Roman" w:cs="Times New Roman"/>
          <w:b/>
          <w:bCs/>
          <w:color w:val="000000"/>
          <w:sz w:val="28"/>
          <w:szCs w:val="28"/>
          <w:lang w:val="id-ID"/>
        </w:rPr>
        <w:t>METODOLOGI PENELITIAN</w:t>
      </w:r>
      <w:bookmarkEnd w:id="30"/>
    </w:p>
    <w:p w14:paraId="7AACBE5B" w14:textId="77777777" w:rsidR="004951DE" w:rsidRDefault="004951DE" w:rsidP="004951DE">
      <w:pPr>
        <w:rPr>
          <w:lang w:val="id-ID"/>
        </w:rPr>
      </w:pPr>
    </w:p>
    <w:p w14:paraId="0353474C" w14:textId="77777777" w:rsidR="004951DE" w:rsidRPr="004951DE" w:rsidRDefault="004951DE" w:rsidP="004951DE">
      <w:pPr>
        <w:rPr>
          <w:lang w:val="id-ID"/>
        </w:rPr>
      </w:pPr>
    </w:p>
    <w:p w14:paraId="774D79AD" w14:textId="2BDDEF3F" w:rsidR="00D6306F" w:rsidRPr="007B371E" w:rsidRDefault="00D6306F" w:rsidP="00BF34F8">
      <w:pPr>
        <w:pStyle w:val="Heading2"/>
        <w:spacing w:after="0" w:line="360" w:lineRule="auto"/>
        <w:ind w:left="-5" w:right="12"/>
        <w:jc w:val="both"/>
        <w:rPr>
          <w:lang w:val="id-ID"/>
        </w:rPr>
      </w:pPr>
      <w:bookmarkStart w:id="31" w:name="_Toc134368666"/>
      <w:r w:rsidRPr="007B371E">
        <w:rPr>
          <w:lang w:val="id-ID"/>
        </w:rPr>
        <w:t xml:space="preserve">3.1 Tempat </w:t>
      </w:r>
      <w:r w:rsidR="007244D9" w:rsidRPr="007B371E">
        <w:rPr>
          <w:lang w:val="id-ID"/>
        </w:rPr>
        <w:t>D</w:t>
      </w:r>
      <w:r w:rsidRPr="007B371E">
        <w:rPr>
          <w:lang w:val="id-ID"/>
        </w:rPr>
        <w:t xml:space="preserve">an </w:t>
      </w:r>
      <w:r w:rsidR="007244D9" w:rsidRPr="007B371E">
        <w:rPr>
          <w:lang w:val="id-ID"/>
        </w:rPr>
        <w:t>W</w:t>
      </w:r>
      <w:r w:rsidRPr="007B371E">
        <w:rPr>
          <w:lang w:val="id-ID"/>
        </w:rPr>
        <w:t>aktu Penelitian</w:t>
      </w:r>
      <w:bookmarkEnd w:id="31"/>
      <w:r w:rsidRPr="007B371E">
        <w:rPr>
          <w:lang w:val="id-ID"/>
        </w:rPr>
        <w:t xml:space="preserve"> </w:t>
      </w:r>
    </w:p>
    <w:p w14:paraId="7241CAE5" w14:textId="002C7DE4" w:rsidR="00D6306F" w:rsidRPr="007B371E" w:rsidRDefault="00D6306F" w:rsidP="00BF34F8">
      <w:pPr>
        <w:spacing w:after="0" w:line="360" w:lineRule="auto"/>
        <w:ind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 xml:space="preserve">             </w:t>
      </w:r>
      <w:r w:rsidR="001C7914" w:rsidRPr="008A4CBB">
        <w:rPr>
          <w:rFonts w:ascii="Times New Roman" w:hAnsi="Times New Roman" w:cs="Times New Roman"/>
          <w:sz w:val="24"/>
          <w:szCs w:val="24"/>
          <w:lang w:val="da-DK"/>
        </w:rPr>
        <w:t>Tempat</w:t>
      </w:r>
      <w:r w:rsidR="00EA0863" w:rsidRPr="00EA0863">
        <w:rPr>
          <w:rFonts w:ascii="Times New Roman" w:hAnsi="Times New Roman" w:cs="Times New Roman"/>
          <w:sz w:val="24"/>
          <w:szCs w:val="24"/>
          <w:lang w:val="id-ID"/>
        </w:rPr>
        <w:t xml:space="preserve"> penelitian adalah setiap lokasi di mana peneliti memiliki akses ke bahan mentah untuk studi mereka. Desa Jelupang yang terletak di Kota Tangerang Selatan menjadi lokasi penelitian ini.</w:t>
      </w:r>
      <w:r w:rsidR="00B123EE" w:rsidRPr="007B371E">
        <w:rPr>
          <w:rFonts w:ascii="Times New Roman" w:hAnsi="Times New Roman" w:cs="Times New Roman"/>
          <w:sz w:val="24"/>
          <w:szCs w:val="24"/>
          <w:lang w:val="id-ID"/>
        </w:rPr>
        <w:t xml:space="preserve"> Adapun penelitian di lokasi </w:t>
      </w:r>
      <w:r w:rsidR="00DD72B7" w:rsidRPr="007B371E">
        <w:rPr>
          <w:rFonts w:ascii="Times New Roman" w:hAnsi="Times New Roman" w:cs="Times New Roman"/>
          <w:sz w:val="24"/>
          <w:szCs w:val="24"/>
          <w:lang w:val="id-ID"/>
        </w:rPr>
        <w:t>tersebut karena lokasi kelurahan jelupang berada dekat dengan lokasi penulis sehingga membuat penulis menjadi lebih mudah.</w:t>
      </w:r>
    </w:p>
    <w:p w14:paraId="0ACF08F5" w14:textId="75FF2777" w:rsidR="00DD72B7" w:rsidRPr="007B371E" w:rsidRDefault="00DD72B7" w:rsidP="00BF34F8">
      <w:pPr>
        <w:spacing w:after="0" w:line="360" w:lineRule="auto"/>
        <w:ind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Waktu penelitian merupakan ukuran dimana peneliti melakukan kegiatan penelitian.</w:t>
      </w:r>
      <w:r w:rsidR="001D06CD" w:rsidRPr="008A4CBB">
        <w:rPr>
          <w:rFonts w:ascii="Times New Roman" w:hAnsi="Times New Roman" w:cs="Times New Roman"/>
          <w:sz w:val="24"/>
          <w:szCs w:val="24"/>
          <w:lang w:val="da-DK"/>
        </w:rPr>
        <w:t xml:space="preserve"> </w:t>
      </w:r>
      <w:r w:rsidR="001D06CD">
        <w:rPr>
          <w:rFonts w:ascii="Times New Roman" w:hAnsi="Times New Roman" w:cs="Times New Roman"/>
          <w:sz w:val="24"/>
          <w:szCs w:val="24"/>
        </w:rPr>
        <w:t>W</w:t>
      </w:r>
      <w:r w:rsidRPr="007B371E">
        <w:rPr>
          <w:rFonts w:ascii="Times New Roman" w:hAnsi="Times New Roman" w:cs="Times New Roman"/>
          <w:sz w:val="24"/>
          <w:szCs w:val="24"/>
          <w:lang w:val="id-ID"/>
        </w:rPr>
        <w:t>aktu penelitian berlangsung selama 4 bulan.</w:t>
      </w:r>
    </w:p>
    <w:tbl>
      <w:tblPr>
        <w:tblStyle w:val="TableGrid0"/>
        <w:tblW w:w="7105" w:type="dxa"/>
        <w:tblInd w:w="131" w:type="dxa"/>
        <w:tblLayout w:type="fixed"/>
        <w:tblLook w:val="04A0" w:firstRow="1" w:lastRow="0" w:firstColumn="1" w:lastColumn="0" w:noHBand="0" w:noVBand="1"/>
      </w:tblPr>
      <w:tblGrid>
        <w:gridCol w:w="625"/>
        <w:gridCol w:w="3510"/>
        <w:gridCol w:w="2970"/>
      </w:tblGrid>
      <w:tr w:rsidR="003118A0" w:rsidRPr="007B371E" w14:paraId="6E4F4148" w14:textId="77777777" w:rsidTr="00D01DB7">
        <w:tc>
          <w:tcPr>
            <w:tcW w:w="625" w:type="dxa"/>
          </w:tcPr>
          <w:p w14:paraId="19CB2B77" w14:textId="3B028984" w:rsidR="003118A0" w:rsidRPr="008C1690" w:rsidRDefault="008C1690" w:rsidP="00BF34F8">
            <w:pPr>
              <w:tabs>
                <w:tab w:val="left" w:pos="0"/>
              </w:tabs>
              <w:ind w:right="12"/>
              <w:rPr>
                <w:rFonts w:ascii="Times New Roman" w:hAnsi="Times New Roman" w:cs="Times New Roman"/>
                <w:sz w:val="24"/>
                <w:szCs w:val="24"/>
                <w:lang w:val="id-ID"/>
              </w:rPr>
            </w:pPr>
            <w:r>
              <w:rPr>
                <w:rFonts w:ascii="Times New Roman" w:hAnsi="Times New Roman" w:cs="Times New Roman"/>
                <w:sz w:val="24"/>
                <w:szCs w:val="24"/>
              </w:rPr>
              <w:t>N</w:t>
            </w:r>
            <w:r w:rsidR="001B2022">
              <w:rPr>
                <w:rFonts w:ascii="Times New Roman" w:hAnsi="Times New Roman" w:cs="Times New Roman"/>
                <w:sz w:val="24"/>
                <w:szCs w:val="24"/>
              </w:rPr>
              <w:t>O</w:t>
            </w:r>
            <w:r>
              <w:rPr>
                <w:rFonts w:ascii="Times New Roman" w:hAnsi="Times New Roman" w:cs="Times New Roman"/>
                <w:sz w:val="24"/>
                <w:szCs w:val="24"/>
              </w:rPr>
              <w:t xml:space="preserve"> </w:t>
            </w:r>
          </w:p>
        </w:tc>
        <w:tc>
          <w:tcPr>
            <w:tcW w:w="3510" w:type="dxa"/>
          </w:tcPr>
          <w:p w14:paraId="224F4707" w14:textId="5A67CE87" w:rsidR="003118A0" w:rsidRPr="007B371E" w:rsidRDefault="003118A0" w:rsidP="00BF34F8">
            <w:pPr>
              <w:ind w:right="12"/>
              <w:rPr>
                <w:rFonts w:ascii="Times New Roman" w:hAnsi="Times New Roman" w:cs="Times New Roman"/>
                <w:sz w:val="24"/>
                <w:szCs w:val="24"/>
                <w:lang w:val="id-ID"/>
              </w:rPr>
            </w:pPr>
            <w:r w:rsidRPr="007B371E">
              <w:rPr>
                <w:rFonts w:ascii="Times New Roman" w:hAnsi="Times New Roman" w:cs="Times New Roman"/>
                <w:sz w:val="24"/>
                <w:szCs w:val="24"/>
                <w:lang w:val="id-ID"/>
              </w:rPr>
              <w:t>Nama Kegiatan</w:t>
            </w:r>
          </w:p>
        </w:tc>
        <w:tc>
          <w:tcPr>
            <w:tcW w:w="2970" w:type="dxa"/>
          </w:tcPr>
          <w:p w14:paraId="5664A65E" w14:textId="03D898F0" w:rsidR="003118A0" w:rsidRPr="007B371E" w:rsidRDefault="003118A0" w:rsidP="00BF34F8">
            <w:pPr>
              <w:ind w:right="12"/>
              <w:rPr>
                <w:rFonts w:ascii="Times New Roman" w:hAnsi="Times New Roman" w:cs="Times New Roman"/>
                <w:sz w:val="24"/>
                <w:szCs w:val="24"/>
                <w:lang w:val="id-ID"/>
              </w:rPr>
            </w:pPr>
            <w:r w:rsidRPr="007B371E">
              <w:rPr>
                <w:rFonts w:ascii="Times New Roman" w:hAnsi="Times New Roman" w:cs="Times New Roman"/>
                <w:sz w:val="24"/>
                <w:szCs w:val="24"/>
                <w:lang w:val="id-ID"/>
              </w:rPr>
              <w:t>Tanggal</w:t>
            </w:r>
          </w:p>
        </w:tc>
      </w:tr>
      <w:tr w:rsidR="003118A0" w:rsidRPr="007B371E" w14:paraId="074B6D24" w14:textId="77777777" w:rsidTr="00D01DB7">
        <w:tc>
          <w:tcPr>
            <w:tcW w:w="625" w:type="dxa"/>
          </w:tcPr>
          <w:p w14:paraId="71885EE4" w14:textId="5FFA7E87" w:rsidR="003118A0" w:rsidRPr="007B371E" w:rsidRDefault="003118A0" w:rsidP="00BF34F8">
            <w:pPr>
              <w:ind w:right="12"/>
              <w:rPr>
                <w:rFonts w:ascii="Times New Roman" w:hAnsi="Times New Roman" w:cs="Times New Roman"/>
                <w:sz w:val="24"/>
                <w:szCs w:val="24"/>
                <w:lang w:val="id-ID"/>
              </w:rPr>
            </w:pPr>
            <w:r w:rsidRPr="007B371E">
              <w:rPr>
                <w:rFonts w:ascii="Times New Roman" w:hAnsi="Times New Roman" w:cs="Times New Roman"/>
                <w:sz w:val="24"/>
                <w:szCs w:val="24"/>
                <w:lang w:val="id-ID"/>
              </w:rPr>
              <w:t>1</w:t>
            </w:r>
          </w:p>
        </w:tc>
        <w:tc>
          <w:tcPr>
            <w:tcW w:w="3510" w:type="dxa"/>
          </w:tcPr>
          <w:p w14:paraId="17AD34DC" w14:textId="56560BC1" w:rsidR="003118A0" w:rsidRPr="007B371E" w:rsidRDefault="003118A0" w:rsidP="00BF34F8">
            <w:pPr>
              <w:ind w:right="12"/>
              <w:rPr>
                <w:rFonts w:ascii="Times New Roman" w:hAnsi="Times New Roman" w:cs="Times New Roman"/>
                <w:sz w:val="24"/>
                <w:szCs w:val="24"/>
                <w:lang w:val="id-ID"/>
              </w:rPr>
            </w:pPr>
            <w:r w:rsidRPr="007B371E">
              <w:rPr>
                <w:rFonts w:ascii="Times New Roman" w:hAnsi="Times New Roman" w:cs="Times New Roman"/>
                <w:sz w:val="24"/>
                <w:szCs w:val="24"/>
                <w:lang w:val="id-ID"/>
              </w:rPr>
              <w:t xml:space="preserve">Melakukan penyusunan bab 1 </w:t>
            </w:r>
          </w:p>
        </w:tc>
        <w:tc>
          <w:tcPr>
            <w:tcW w:w="2970" w:type="dxa"/>
          </w:tcPr>
          <w:p w14:paraId="6AD1A247" w14:textId="7AE0C1DF" w:rsidR="003118A0" w:rsidRPr="007B371E" w:rsidRDefault="00F53ED8" w:rsidP="00BF34F8">
            <w:pPr>
              <w:ind w:right="12"/>
              <w:rPr>
                <w:rFonts w:ascii="Times New Roman" w:hAnsi="Times New Roman" w:cs="Times New Roman"/>
                <w:sz w:val="24"/>
                <w:szCs w:val="24"/>
                <w:lang w:val="id-ID"/>
              </w:rPr>
            </w:pPr>
            <w:r w:rsidRPr="007B371E">
              <w:rPr>
                <w:rFonts w:ascii="Times New Roman" w:hAnsi="Times New Roman" w:cs="Times New Roman"/>
                <w:sz w:val="24"/>
                <w:szCs w:val="24"/>
                <w:lang w:val="id-ID"/>
              </w:rPr>
              <w:t xml:space="preserve">23 febuari </w:t>
            </w:r>
            <w:r w:rsidR="001B2022">
              <w:rPr>
                <w:rFonts w:ascii="Times New Roman" w:hAnsi="Times New Roman" w:cs="Times New Roman"/>
                <w:sz w:val="24"/>
                <w:szCs w:val="24"/>
              </w:rPr>
              <w:t>-</w:t>
            </w:r>
            <w:r w:rsidRPr="007B371E">
              <w:rPr>
                <w:rFonts w:ascii="Times New Roman" w:hAnsi="Times New Roman" w:cs="Times New Roman"/>
                <w:sz w:val="24"/>
                <w:szCs w:val="24"/>
                <w:lang w:val="id-ID"/>
              </w:rPr>
              <w:t>10 maret 2023</w:t>
            </w:r>
          </w:p>
        </w:tc>
      </w:tr>
      <w:tr w:rsidR="003118A0" w:rsidRPr="007B371E" w14:paraId="4F48DB01" w14:textId="77777777" w:rsidTr="00D01DB7">
        <w:tc>
          <w:tcPr>
            <w:tcW w:w="625" w:type="dxa"/>
          </w:tcPr>
          <w:p w14:paraId="73A6AE8E" w14:textId="28854D1B" w:rsidR="003118A0" w:rsidRPr="007B371E" w:rsidRDefault="00F53ED8" w:rsidP="00BF34F8">
            <w:pPr>
              <w:ind w:right="12"/>
              <w:rPr>
                <w:rFonts w:ascii="Times New Roman" w:hAnsi="Times New Roman" w:cs="Times New Roman"/>
                <w:sz w:val="24"/>
                <w:szCs w:val="24"/>
                <w:lang w:val="id-ID"/>
              </w:rPr>
            </w:pPr>
            <w:r w:rsidRPr="007B371E">
              <w:rPr>
                <w:rFonts w:ascii="Times New Roman" w:hAnsi="Times New Roman" w:cs="Times New Roman"/>
                <w:sz w:val="24"/>
                <w:szCs w:val="24"/>
                <w:lang w:val="id-ID"/>
              </w:rPr>
              <w:t>2</w:t>
            </w:r>
          </w:p>
        </w:tc>
        <w:tc>
          <w:tcPr>
            <w:tcW w:w="3510" w:type="dxa"/>
          </w:tcPr>
          <w:p w14:paraId="5C836B6E" w14:textId="4CD6151E" w:rsidR="003118A0" w:rsidRPr="007B371E" w:rsidRDefault="00F53ED8" w:rsidP="00BF34F8">
            <w:pPr>
              <w:ind w:right="12"/>
              <w:rPr>
                <w:rFonts w:ascii="Times New Roman" w:hAnsi="Times New Roman" w:cs="Times New Roman"/>
                <w:sz w:val="24"/>
                <w:szCs w:val="24"/>
                <w:lang w:val="id-ID"/>
              </w:rPr>
            </w:pPr>
            <w:r w:rsidRPr="007B371E">
              <w:rPr>
                <w:rFonts w:ascii="Times New Roman" w:hAnsi="Times New Roman" w:cs="Times New Roman"/>
                <w:sz w:val="24"/>
                <w:szCs w:val="24"/>
                <w:lang w:val="id-ID"/>
              </w:rPr>
              <w:t xml:space="preserve">Melakukan perampungan bab 1 </w:t>
            </w:r>
          </w:p>
        </w:tc>
        <w:tc>
          <w:tcPr>
            <w:tcW w:w="2970" w:type="dxa"/>
          </w:tcPr>
          <w:p w14:paraId="38BD3FE4" w14:textId="012DD4B5" w:rsidR="003118A0" w:rsidRPr="007B371E" w:rsidRDefault="00F53ED8" w:rsidP="00BF34F8">
            <w:pPr>
              <w:ind w:right="12"/>
              <w:rPr>
                <w:rFonts w:ascii="Times New Roman" w:hAnsi="Times New Roman" w:cs="Times New Roman"/>
                <w:sz w:val="24"/>
                <w:szCs w:val="24"/>
                <w:lang w:val="id-ID"/>
              </w:rPr>
            </w:pPr>
            <w:r w:rsidRPr="007B371E">
              <w:rPr>
                <w:rFonts w:ascii="Times New Roman" w:hAnsi="Times New Roman" w:cs="Times New Roman"/>
                <w:sz w:val="24"/>
                <w:szCs w:val="24"/>
                <w:lang w:val="id-ID"/>
              </w:rPr>
              <w:t>10 maret-13 maret 2023</w:t>
            </w:r>
          </w:p>
        </w:tc>
      </w:tr>
      <w:tr w:rsidR="00F53ED8" w:rsidRPr="007B371E" w14:paraId="54F102B9" w14:textId="77777777" w:rsidTr="00D01DB7">
        <w:tc>
          <w:tcPr>
            <w:tcW w:w="625" w:type="dxa"/>
          </w:tcPr>
          <w:p w14:paraId="770EC706" w14:textId="3D02597C" w:rsidR="00F53ED8" w:rsidRPr="007B371E" w:rsidRDefault="00F53ED8" w:rsidP="00BF34F8">
            <w:pPr>
              <w:ind w:right="12"/>
              <w:rPr>
                <w:rFonts w:ascii="Times New Roman" w:hAnsi="Times New Roman" w:cs="Times New Roman"/>
                <w:sz w:val="24"/>
                <w:szCs w:val="24"/>
                <w:lang w:val="id-ID"/>
              </w:rPr>
            </w:pPr>
            <w:r w:rsidRPr="007B371E">
              <w:rPr>
                <w:rFonts w:ascii="Times New Roman" w:hAnsi="Times New Roman" w:cs="Times New Roman"/>
                <w:sz w:val="24"/>
                <w:szCs w:val="24"/>
                <w:lang w:val="id-ID"/>
              </w:rPr>
              <w:t>3</w:t>
            </w:r>
          </w:p>
        </w:tc>
        <w:tc>
          <w:tcPr>
            <w:tcW w:w="3510" w:type="dxa"/>
          </w:tcPr>
          <w:p w14:paraId="0CF620D4" w14:textId="7754045D" w:rsidR="00F53ED8" w:rsidRPr="007B371E" w:rsidRDefault="00F53ED8" w:rsidP="00BF34F8">
            <w:pPr>
              <w:ind w:right="12"/>
              <w:rPr>
                <w:rFonts w:ascii="Times New Roman" w:hAnsi="Times New Roman" w:cs="Times New Roman"/>
                <w:sz w:val="24"/>
                <w:szCs w:val="24"/>
                <w:lang w:val="id-ID"/>
              </w:rPr>
            </w:pPr>
            <w:r w:rsidRPr="007B371E">
              <w:rPr>
                <w:rFonts w:ascii="Times New Roman" w:hAnsi="Times New Roman" w:cs="Times New Roman"/>
                <w:sz w:val="24"/>
                <w:szCs w:val="24"/>
                <w:lang w:val="id-ID"/>
              </w:rPr>
              <w:t>Melakukan penyusunan bab 2</w:t>
            </w:r>
          </w:p>
        </w:tc>
        <w:tc>
          <w:tcPr>
            <w:tcW w:w="2970" w:type="dxa"/>
          </w:tcPr>
          <w:p w14:paraId="59560B01" w14:textId="06474C47" w:rsidR="00F53ED8" w:rsidRPr="007B371E" w:rsidRDefault="00F53ED8" w:rsidP="00BF34F8">
            <w:pPr>
              <w:ind w:right="12"/>
              <w:rPr>
                <w:rFonts w:ascii="Times New Roman" w:hAnsi="Times New Roman" w:cs="Times New Roman"/>
                <w:sz w:val="24"/>
                <w:szCs w:val="24"/>
                <w:lang w:val="id-ID"/>
              </w:rPr>
            </w:pPr>
            <w:r w:rsidRPr="007B371E">
              <w:rPr>
                <w:rFonts w:ascii="Times New Roman" w:hAnsi="Times New Roman" w:cs="Times New Roman"/>
                <w:sz w:val="24"/>
                <w:szCs w:val="24"/>
                <w:lang w:val="id-ID"/>
              </w:rPr>
              <w:t>13-16 maret 2023</w:t>
            </w:r>
          </w:p>
        </w:tc>
      </w:tr>
      <w:tr w:rsidR="00F53ED8" w:rsidRPr="007B371E" w14:paraId="6D53436E" w14:textId="77777777" w:rsidTr="00D01DB7">
        <w:tc>
          <w:tcPr>
            <w:tcW w:w="625" w:type="dxa"/>
          </w:tcPr>
          <w:p w14:paraId="31F22658" w14:textId="2E4ECE4B" w:rsidR="00F53ED8" w:rsidRPr="007B371E" w:rsidRDefault="00F53ED8" w:rsidP="00BF34F8">
            <w:pPr>
              <w:ind w:right="12"/>
              <w:rPr>
                <w:rFonts w:ascii="Times New Roman" w:hAnsi="Times New Roman" w:cs="Times New Roman"/>
                <w:sz w:val="24"/>
                <w:szCs w:val="24"/>
                <w:lang w:val="id-ID"/>
              </w:rPr>
            </w:pPr>
            <w:r w:rsidRPr="007B371E">
              <w:rPr>
                <w:rFonts w:ascii="Times New Roman" w:hAnsi="Times New Roman" w:cs="Times New Roman"/>
                <w:sz w:val="24"/>
                <w:szCs w:val="24"/>
                <w:lang w:val="id-ID"/>
              </w:rPr>
              <w:t>4</w:t>
            </w:r>
          </w:p>
        </w:tc>
        <w:tc>
          <w:tcPr>
            <w:tcW w:w="3510" w:type="dxa"/>
          </w:tcPr>
          <w:p w14:paraId="31B5D928" w14:textId="25ABDF30" w:rsidR="00F53ED8" w:rsidRPr="007B371E" w:rsidRDefault="00F53ED8" w:rsidP="00BF34F8">
            <w:pPr>
              <w:ind w:right="12"/>
              <w:rPr>
                <w:rFonts w:ascii="Times New Roman" w:hAnsi="Times New Roman" w:cs="Times New Roman"/>
                <w:sz w:val="24"/>
                <w:szCs w:val="24"/>
                <w:lang w:val="id-ID"/>
              </w:rPr>
            </w:pPr>
            <w:r w:rsidRPr="007B371E">
              <w:rPr>
                <w:rFonts w:ascii="Times New Roman" w:hAnsi="Times New Roman" w:cs="Times New Roman"/>
                <w:sz w:val="24"/>
                <w:szCs w:val="24"/>
                <w:lang w:val="id-ID"/>
              </w:rPr>
              <w:t>Melakukan perampungan bab 2</w:t>
            </w:r>
          </w:p>
        </w:tc>
        <w:tc>
          <w:tcPr>
            <w:tcW w:w="2970" w:type="dxa"/>
          </w:tcPr>
          <w:p w14:paraId="2858AF8C" w14:textId="6A7B44DB" w:rsidR="00F53ED8" w:rsidRPr="007B371E" w:rsidRDefault="00E77C64" w:rsidP="00BF34F8">
            <w:pPr>
              <w:ind w:right="12"/>
              <w:rPr>
                <w:rFonts w:ascii="Times New Roman" w:hAnsi="Times New Roman" w:cs="Times New Roman"/>
                <w:sz w:val="24"/>
                <w:szCs w:val="24"/>
                <w:lang w:val="id-ID"/>
              </w:rPr>
            </w:pPr>
            <w:r w:rsidRPr="007B371E">
              <w:rPr>
                <w:rFonts w:ascii="Times New Roman" w:hAnsi="Times New Roman" w:cs="Times New Roman"/>
                <w:sz w:val="24"/>
                <w:szCs w:val="24"/>
                <w:lang w:val="id-ID"/>
              </w:rPr>
              <w:t>1</w:t>
            </w:r>
            <w:r w:rsidR="00F53ED8" w:rsidRPr="007B371E">
              <w:rPr>
                <w:rFonts w:ascii="Times New Roman" w:hAnsi="Times New Roman" w:cs="Times New Roman"/>
                <w:sz w:val="24"/>
                <w:szCs w:val="24"/>
                <w:lang w:val="id-ID"/>
              </w:rPr>
              <w:t>6-21 maret 2023</w:t>
            </w:r>
          </w:p>
        </w:tc>
      </w:tr>
      <w:tr w:rsidR="00F53ED8" w:rsidRPr="007B371E" w14:paraId="11F5AE5A" w14:textId="77777777" w:rsidTr="00D01DB7">
        <w:tc>
          <w:tcPr>
            <w:tcW w:w="625" w:type="dxa"/>
          </w:tcPr>
          <w:p w14:paraId="28555949" w14:textId="5A301B0E" w:rsidR="00F53ED8" w:rsidRPr="007B371E" w:rsidRDefault="00F53ED8" w:rsidP="00BF34F8">
            <w:pPr>
              <w:ind w:right="12"/>
              <w:rPr>
                <w:rFonts w:ascii="Times New Roman" w:hAnsi="Times New Roman" w:cs="Times New Roman"/>
                <w:sz w:val="24"/>
                <w:szCs w:val="24"/>
                <w:lang w:val="id-ID"/>
              </w:rPr>
            </w:pPr>
            <w:r w:rsidRPr="007B371E">
              <w:rPr>
                <w:rFonts w:ascii="Times New Roman" w:hAnsi="Times New Roman" w:cs="Times New Roman"/>
                <w:sz w:val="24"/>
                <w:szCs w:val="24"/>
                <w:lang w:val="id-ID"/>
              </w:rPr>
              <w:t>5</w:t>
            </w:r>
          </w:p>
        </w:tc>
        <w:tc>
          <w:tcPr>
            <w:tcW w:w="3510" w:type="dxa"/>
          </w:tcPr>
          <w:p w14:paraId="6D4F0ECC" w14:textId="259E1E70" w:rsidR="00F53ED8" w:rsidRPr="007B371E" w:rsidRDefault="00F53ED8" w:rsidP="00BF34F8">
            <w:pPr>
              <w:ind w:right="12"/>
              <w:rPr>
                <w:rFonts w:ascii="Times New Roman" w:hAnsi="Times New Roman" w:cs="Times New Roman"/>
                <w:sz w:val="24"/>
                <w:szCs w:val="24"/>
                <w:lang w:val="id-ID"/>
              </w:rPr>
            </w:pPr>
            <w:r w:rsidRPr="007B371E">
              <w:rPr>
                <w:rFonts w:ascii="Times New Roman" w:hAnsi="Times New Roman" w:cs="Times New Roman"/>
                <w:sz w:val="24"/>
                <w:szCs w:val="24"/>
                <w:lang w:val="id-ID"/>
              </w:rPr>
              <w:t>Melakukan penyusunan bab 3</w:t>
            </w:r>
          </w:p>
        </w:tc>
        <w:tc>
          <w:tcPr>
            <w:tcW w:w="2970" w:type="dxa"/>
          </w:tcPr>
          <w:p w14:paraId="0CF79AAE" w14:textId="7B1FA21D" w:rsidR="00F53ED8" w:rsidRPr="007B371E" w:rsidRDefault="00F53ED8" w:rsidP="00BF34F8">
            <w:pPr>
              <w:ind w:right="12"/>
              <w:rPr>
                <w:rFonts w:ascii="Times New Roman" w:hAnsi="Times New Roman" w:cs="Times New Roman"/>
                <w:sz w:val="24"/>
                <w:szCs w:val="24"/>
                <w:lang w:val="id-ID"/>
              </w:rPr>
            </w:pPr>
            <w:r w:rsidRPr="007B371E">
              <w:rPr>
                <w:rFonts w:ascii="Times New Roman" w:hAnsi="Times New Roman" w:cs="Times New Roman"/>
                <w:sz w:val="24"/>
                <w:szCs w:val="24"/>
                <w:lang w:val="id-ID"/>
              </w:rPr>
              <w:t>21-27 maret 2023</w:t>
            </w:r>
          </w:p>
        </w:tc>
      </w:tr>
      <w:tr w:rsidR="001D06CD" w:rsidRPr="007B371E" w14:paraId="2DBF4E2F" w14:textId="77777777" w:rsidTr="00D01DB7">
        <w:tc>
          <w:tcPr>
            <w:tcW w:w="625" w:type="dxa"/>
          </w:tcPr>
          <w:p w14:paraId="3FE9897E" w14:textId="09E9C268" w:rsidR="001D06CD" w:rsidRPr="001D06CD" w:rsidRDefault="001D06CD" w:rsidP="00BF34F8">
            <w:pPr>
              <w:ind w:right="12"/>
              <w:rPr>
                <w:rFonts w:ascii="Times New Roman" w:hAnsi="Times New Roman" w:cs="Times New Roman"/>
                <w:sz w:val="24"/>
                <w:szCs w:val="24"/>
              </w:rPr>
            </w:pPr>
            <w:r>
              <w:rPr>
                <w:rFonts w:ascii="Times New Roman" w:hAnsi="Times New Roman" w:cs="Times New Roman"/>
                <w:sz w:val="24"/>
                <w:szCs w:val="24"/>
              </w:rPr>
              <w:t>6</w:t>
            </w:r>
          </w:p>
        </w:tc>
        <w:tc>
          <w:tcPr>
            <w:tcW w:w="3510" w:type="dxa"/>
          </w:tcPr>
          <w:p w14:paraId="7D4C9058" w14:textId="664DB166" w:rsidR="001D06CD" w:rsidRPr="001D06CD" w:rsidRDefault="001D06CD" w:rsidP="00BF34F8">
            <w:pPr>
              <w:ind w:right="12"/>
              <w:rPr>
                <w:rFonts w:ascii="Times New Roman" w:hAnsi="Times New Roman" w:cs="Times New Roman"/>
                <w:sz w:val="24"/>
                <w:szCs w:val="24"/>
              </w:rPr>
            </w:pP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perampungan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bab</w:t>
            </w:r>
            <w:proofErr w:type="spellEnd"/>
            <w:r>
              <w:rPr>
                <w:rFonts w:ascii="Times New Roman" w:hAnsi="Times New Roman" w:cs="Times New Roman"/>
                <w:sz w:val="24"/>
                <w:szCs w:val="24"/>
              </w:rPr>
              <w:t xml:space="preserve"> 3</w:t>
            </w:r>
          </w:p>
        </w:tc>
        <w:tc>
          <w:tcPr>
            <w:tcW w:w="2970" w:type="dxa"/>
          </w:tcPr>
          <w:p w14:paraId="7D4A7D8C" w14:textId="424E5892" w:rsidR="001D06CD" w:rsidRPr="001D06CD" w:rsidRDefault="001D06CD" w:rsidP="00BF34F8">
            <w:pPr>
              <w:ind w:right="12"/>
              <w:rPr>
                <w:rFonts w:ascii="Times New Roman" w:hAnsi="Times New Roman" w:cs="Times New Roman"/>
                <w:sz w:val="24"/>
                <w:szCs w:val="24"/>
              </w:rPr>
            </w:pPr>
            <w:r>
              <w:rPr>
                <w:rFonts w:ascii="Times New Roman" w:hAnsi="Times New Roman" w:cs="Times New Roman"/>
                <w:sz w:val="24"/>
                <w:szCs w:val="24"/>
              </w:rPr>
              <w:t xml:space="preserve">27 </w:t>
            </w:r>
            <w:r w:rsidR="00097F5C">
              <w:rPr>
                <w:rFonts w:ascii="Times New Roman" w:hAnsi="Times New Roman" w:cs="Times New Roman"/>
                <w:sz w:val="24"/>
                <w:szCs w:val="24"/>
              </w:rPr>
              <w:t>m</w:t>
            </w:r>
            <w:r>
              <w:rPr>
                <w:rFonts w:ascii="Times New Roman" w:hAnsi="Times New Roman" w:cs="Times New Roman"/>
                <w:sz w:val="24"/>
                <w:szCs w:val="24"/>
              </w:rPr>
              <w:t>aret</w:t>
            </w:r>
            <w:r w:rsidR="00097F5C">
              <w:rPr>
                <w:rFonts w:ascii="Times New Roman" w:hAnsi="Times New Roman" w:cs="Times New Roman"/>
                <w:sz w:val="24"/>
                <w:szCs w:val="24"/>
              </w:rPr>
              <w:t xml:space="preserve">-3 </w:t>
            </w:r>
            <w:proofErr w:type="spellStart"/>
            <w:r w:rsidR="00097F5C">
              <w:rPr>
                <w:rFonts w:ascii="Times New Roman" w:hAnsi="Times New Roman" w:cs="Times New Roman"/>
                <w:sz w:val="24"/>
                <w:szCs w:val="24"/>
              </w:rPr>
              <w:t>april</w:t>
            </w:r>
            <w:proofErr w:type="spellEnd"/>
            <w:r w:rsidR="00097F5C">
              <w:rPr>
                <w:rFonts w:ascii="Times New Roman" w:hAnsi="Times New Roman" w:cs="Times New Roman"/>
                <w:sz w:val="24"/>
                <w:szCs w:val="24"/>
              </w:rPr>
              <w:t xml:space="preserve"> </w:t>
            </w:r>
            <w:r>
              <w:rPr>
                <w:rFonts w:ascii="Times New Roman" w:hAnsi="Times New Roman" w:cs="Times New Roman"/>
                <w:sz w:val="24"/>
                <w:szCs w:val="24"/>
              </w:rPr>
              <w:t>2023</w:t>
            </w:r>
          </w:p>
        </w:tc>
      </w:tr>
      <w:tr w:rsidR="001D06CD" w:rsidRPr="007B371E" w14:paraId="1FBAB533" w14:textId="77777777" w:rsidTr="00D01DB7">
        <w:tc>
          <w:tcPr>
            <w:tcW w:w="625" w:type="dxa"/>
          </w:tcPr>
          <w:p w14:paraId="78AE1837" w14:textId="67D3CDBF" w:rsidR="001D06CD" w:rsidRPr="001D06CD" w:rsidRDefault="001D06CD" w:rsidP="00BF34F8">
            <w:pPr>
              <w:ind w:right="12"/>
              <w:rPr>
                <w:rFonts w:ascii="Times New Roman" w:hAnsi="Times New Roman" w:cs="Times New Roman"/>
                <w:sz w:val="24"/>
                <w:szCs w:val="24"/>
              </w:rPr>
            </w:pPr>
            <w:r>
              <w:rPr>
                <w:rFonts w:ascii="Times New Roman" w:hAnsi="Times New Roman" w:cs="Times New Roman"/>
                <w:sz w:val="24"/>
                <w:szCs w:val="24"/>
              </w:rPr>
              <w:t>7</w:t>
            </w:r>
          </w:p>
        </w:tc>
        <w:tc>
          <w:tcPr>
            <w:tcW w:w="3510" w:type="dxa"/>
          </w:tcPr>
          <w:p w14:paraId="49E3DE81" w14:textId="4E7FC6B9" w:rsidR="001D06CD" w:rsidRPr="00097F5C" w:rsidRDefault="00097F5C" w:rsidP="00BF34F8">
            <w:pPr>
              <w:ind w:right="12"/>
              <w:rPr>
                <w:rFonts w:ascii="Times New Roman" w:hAnsi="Times New Roman" w:cs="Times New Roman"/>
                <w:sz w:val="24"/>
                <w:szCs w:val="24"/>
              </w:rPr>
            </w:pP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penyusunan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bab</w:t>
            </w:r>
            <w:proofErr w:type="spellEnd"/>
            <w:r>
              <w:rPr>
                <w:rFonts w:ascii="Times New Roman" w:hAnsi="Times New Roman" w:cs="Times New Roman"/>
                <w:sz w:val="24"/>
                <w:szCs w:val="24"/>
              </w:rPr>
              <w:t xml:space="preserve"> 4</w:t>
            </w:r>
          </w:p>
        </w:tc>
        <w:tc>
          <w:tcPr>
            <w:tcW w:w="2970" w:type="dxa"/>
          </w:tcPr>
          <w:p w14:paraId="45DBE3B0" w14:textId="369CC580" w:rsidR="001D06CD" w:rsidRPr="00097F5C" w:rsidRDefault="00097F5C" w:rsidP="00BF34F8">
            <w:pPr>
              <w:ind w:right="12"/>
              <w:rPr>
                <w:rFonts w:ascii="Times New Roman" w:hAnsi="Times New Roman" w:cs="Times New Roman"/>
                <w:sz w:val="24"/>
                <w:szCs w:val="24"/>
              </w:rPr>
            </w:pPr>
            <w:r>
              <w:rPr>
                <w:rFonts w:ascii="Times New Roman" w:hAnsi="Times New Roman" w:cs="Times New Roman"/>
                <w:sz w:val="24"/>
                <w:szCs w:val="24"/>
              </w:rPr>
              <w:t xml:space="preserve">3 april-21 </w:t>
            </w:r>
            <w:proofErr w:type="spellStart"/>
            <w:r>
              <w:rPr>
                <w:rFonts w:ascii="Times New Roman" w:hAnsi="Times New Roman" w:cs="Times New Roman"/>
                <w:sz w:val="24"/>
                <w:szCs w:val="24"/>
              </w:rPr>
              <w:t>april</w:t>
            </w:r>
            <w:proofErr w:type="spellEnd"/>
            <w:r>
              <w:rPr>
                <w:rFonts w:ascii="Times New Roman" w:hAnsi="Times New Roman" w:cs="Times New Roman"/>
                <w:sz w:val="24"/>
                <w:szCs w:val="24"/>
              </w:rPr>
              <w:t xml:space="preserve"> 2023</w:t>
            </w:r>
          </w:p>
        </w:tc>
      </w:tr>
      <w:tr w:rsidR="001D06CD" w:rsidRPr="007B371E" w14:paraId="1FEAF132" w14:textId="77777777" w:rsidTr="00D01DB7">
        <w:tc>
          <w:tcPr>
            <w:tcW w:w="625" w:type="dxa"/>
          </w:tcPr>
          <w:p w14:paraId="505054EF" w14:textId="4388FA8B" w:rsidR="001D06CD" w:rsidRPr="001D06CD" w:rsidRDefault="001D06CD" w:rsidP="00BF34F8">
            <w:pPr>
              <w:ind w:right="12"/>
              <w:rPr>
                <w:rFonts w:ascii="Times New Roman" w:hAnsi="Times New Roman" w:cs="Times New Roman"/>
                <w:sz w:val="24"/>
                <w:szCs w:val="24"/>
              </w:rPr>
            </w:pPr>
            <w:r>
              <w:rPr>
                <w:rFonts w:ascii="Times New Roman" w:hAnsi="Times New Roman" w:cs="Times New Roman"/>
                <w:sz w:val="24"/>
                <w:szCs w:val="24"/>
              </w:rPr>
              <w:t>8</w:t>
            </w:r>
          </w:p>
        </w:tc>
        <w:tc>
          <w:tcPr>
            <w:tcW w:w="3510" w:type="dxa"/>
          </w:tcPr>
          <w:p w14:paraId="34D72CB7" w14:textId="7E9EF3EB" w:rsidR="001D06CD" w:rsidRPr="00097F5C" w:rsidRDefault="00097F5C" w:rsidP="00BF34F8">
            <w:pPr>
              <w:ind w:right="12"/>
              <w:rPr>
                <w:rFonts w:ascii="Times New Roman" w:hAnsi="Times New Roman" w:cs="Times New Roman"/>
                <w:sz w:val="24"/>
                <w:szCs w:val="24"/>
              </w:rPr>
            </w:pPr>
            <w:proofErr w:type="spellStart"/>
            <w:r>
              <w:rPr>
                <w:rFonts w:ascii="Times New Roman" w:hAnsi="Times New Roman" w:cs="Times New Roman"/>
                <w:sz w:val="24"/>
                <w:szCs w:val="24"/>
              </w:rPr>
              <w:t>Menyebarkan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kuisioner</w:t>
            </w:r>
            <w:proofErr w:type="spellEnd"/>
            <w:r>
              <w:rPr>
                <w:rFonts w:ascii="Times New Roman" w:hAnsi="Times New Roman" w:cs="Times New Roman"/>
                <w:sz w:val="24"/>
                <w:szCs w:val="24"/>
              </w:rPr>
              <w:t xml:space="preserve"> </w:t>
            </w:r>
          </w:p>
        </w:tc>
        <w:tc>
          <w:tcPr>
            <w:tcW w:w="2970" w:type="dxa"/>
          </w:tcPr>
          <w:p w14:paraId="3DDB44CB" w14:textId="115F4412" w:rsidR="001D06CD" w:rsidRPr="00097F5C" w:rsidRDefault="00097F5C" w:rsidP="00BF34F8">
            <w:pPr>
              <w:ind w:right="12"/>
              <w:rPr>
                <w:rFonts w:ascii="Times New Roman" w:hAnsi="Times New Roman" w:cs="Times New Roman"/>
                <w:sz w:val="24"/>
                <w:szCs w:val="24"/>
              </w:rPr>
            </w:pPr>
            <w:r>
              <w:rPr>
                <w:rFonts w:ascii="Times New Roman" w:hAnsi="Times New Roman" w:cs="Times New Roman"/>
                <w:sz w:val="24"/>
                <w:szCs w:val="24"/>
              </w:rPr>
              <w:t xml:space="preserve">21 april-27 </w:t>
            </w:r>
            <w:proofErr w:type="spellStart"/>
            <w:r>
              <w:rPr>
                <w:rFonts w:ascii="Times New Roman" w:hAnsi="Times New Roman" w:cs="Times New Roman"/>
                <w:sz w:val="24"/>
                <w:szCs w:val="24"/>
              </w:rPr>
              <w:t>april</w:t>
            </w:r>
            <w:proofErr w:type="spellEnd"/>
            <w:r>
              <w:rPr>
                <w:rFonts w:ascii="Times New Roman" w:hAnsi="Times New Roman" w:cs="Times New Roman"/>
                <w:sz w:val="24"/>
                <w:szCs w:val="24"/>
              </w:rPr>
              <w:t xml:space="preserve"> 2023</w:t>
            </w:r>
          </w:p>
        </w:tc>
      </w:tr>
      <w:tr w:rsidR="001D06CD" w:rsidRPr="007B371E" w14:paraId="75604952" w14:textId="77777777" w:rsidTr="00D01DB7">
        <w:tc>
          <w:tcPr>
            <w:tcW w:w="625" w:type="dxa"/>
          </w:tcPr>
          <w:p w14:paraId="60F732D4" w14:textId="79007E62" w:rsidR="001D06CD" w:rsidRPr="001D06CD" w:rsidRDefault="001D06CD" w:rsidP="00BF34F8">
            <w:pPr>
              <w:ind w:right="12"/>
              <w:rPr>
                <w:rFonts w:ascii="Times New Roman" w:hAnsi="Times New Roman" w:cs="Times New Roman"/>
                <w:sz w:val="24"/>
                <w:szCs w:val="24"/>
              </w:rPr>
            </w:pPr>
            <w:r>
              <w:rPr>
                <w:rFonts w:ascii="Times New Roman" w:hAnsi="Times New Roman" w:cs="Times New Roman"/>
                <w:sz w:val="24"/>
                <w:szCs w:val="24"/>
              </w:rPr>
              <w:t>9</w:t>
            </w:r>
          </w:p>
        </w:tc>
        <w:tc>
          <w:tcPr>
            <w:tcW w:w="3510" w:type="dxa"/>
          </w:tcPr>
          <w:p w14:paraId="0665E75B" w14:textId="0338F51D" w:rsidR="001D06CD" w:rsidRPr="008A4CBB" w:rsidRDefault="00097F5C" w:rsidP="00BF34F8">
            <w:pPr>
              <w:ind w:right="12"/>
              <w:rPr>
                <w:rFonts w:ascii="Times New Roman" w:hAnsi="Times New Roman" w:cs="Times New Roman"/>
                <w:sz w:val="24"/>
                <w:szCs w:val="24"/>
                <w:lang w:val="da-DK"/>
              </w:rPr>
            </w:pPr>
            <w:r w:rsidRPr="008A4CBB">
              <w:rPr>
                <w:rFonts w:ascii="Times New Roman" w:hAnsi="Times New Roman" w:cs="Times New Roman"/>
                <w:sz w:val="24"/>
                <w:szCs w:val="24"/>
                <w:lang w:val="da-DK"/>
              </w:rPr>
              <w:t>Masuk ke bab 4 dan melakukan perampungan bab 4</w:t>
            </w:r>
          </w:p>
        </w:tc>
        <w:tc>
          <w:tcPr>
            <w:tcW w:w="2970" w:type="dxa"/>
          </w:tcPr>
          <w:p w14:paraId="4B523FE6" w14:textId="77777777" w:rsidR="001D06CD" w:rsidRDefault="00097F5C" w:rsidP="00BF34F8">
            <w:pPr>
              <w:ind w:right="12"/>
              <w:rPr>
                <w:rFonts w:ascii="Times New Roman" w:hAnsi="Times New Roman" w:cs="Times New Roman"/>
                <w:sz w:val="24"/>
                <w:szCs w:val="24"/>
              </w:rPr>
            </w:pPr>
            <w:r>
              <w:rPr>
                <w:rFonts w:ascii="Times New Roman" w:hAnsi="Times New Roman" w:cs="Times New Roman"/>
                <w:sz w:val="24"/>
                <w:szCs w:val="24"/>
              </w:rPr>
              <w:t xml:space="preserve">27 </w:t>
            </w:r>
            <w:proofErr w:type="spellStart"/>
            <w:r>
              <w:rPr>
                <w:rFonts w:ascii="Times New Roman" w:hAnsi="Times New Roman" w:cs="Times New Roman"/>
                <w:sz w:val="24"/>
                <w:szCs w:val="24"/>
              </w:rPr>
              <w:t>april</w:t>
            </w:r>
            <w:proofErr w:type="spellEnd"/>
            <w:r>
              <w:rPr>
                <w:rFonts w:ascii="Times New Roman" w:hAnsi="Times New Roman" w:cs="Times New Roman"/>
                <w:sz w:val="24"/>
                <w:szCs w:val="24"/>
              </w:rPr>
              <w:t xml:space="preserve">- 5 </w:t>
            </w:r>
            <w:proofErr w:type="spellStart"/>
            <w:r>
              <w:rPr>
                <w:rFonts w:ascii="Times New Roman" w:hAnsi="Times New Roman" w:cs="Times New Roman"/>
                <w:sz w:val="24"/>
                <w:szCs w:val="24"/>
              </w:rPr>
              <w:t>mei</w:t>
            </w:r>
            <w:proofErr w:type="spellEnd"/>
            <w:r>
              <w:rPr>
                <w:rFonts w:ascii="Times New Roman" w:hAnsi="Times New Roman" w:cs="Times New Roman"/>
                <w:sz w:val="24"/>
                <w:szCs w:val="24"/>
              </w:rPr>
              <w:t xml:space="preserve"> 2023</w:t>
            </w:r>
          </w:p>
          <w:p w14:paraId="0E693699" w14:textId="5464769B" w:rsidR="00097F5C" w:rsidRPr="00097F5C" w:rsidRDefault="00097F5C" w:rsidP="00BF34F8">
            <w:pPr>
              <w:ind w:right="12"/>
              <w:rPr>
                <w:rFonts w:ascii="Times New Roman" w:hAnsi="Times New Roman" w:cs="Times New Roman"/>
                <w:sz w:val="24"/>
                <w:szCs w:val="24"/>
              </w:rPr>
            </w:pPr>
          </w:p>
        </w:tc>
      </w:tr>
      <w:tr w:rsidR="00097F5C" w:rsidRPr="007B371E" w14:paraId="77295F17" w14:textId="77777777" w:rsidTr="00D01DB7">
        <w:tc>
          <w:tcPr>
            <w:tcW w:w="625" w:type="dxa"/>
          </w:tcPr>
          <w:p w14:paraId="32037B5D" w14:textId="5E163024" w:rsidR="00097F5C" w:rsidRDefault="00097F5C" w:rsidP="00BF34F8">
            <w:pPr>
              <w:ind w:right="12"/>
              <w:rPr>
                <w:rFonts w:ascii="Times New Roman" w:hAnsi="Times New Roman" w:cs="Times New Roman"/>
                <w:sz w:val="24"/>
                <w:szCs w:val="24"/>
              </w:rPr>
            </w:pPr>
            <w:r>
              <w:rPr>
                <w:rFonts w:ascii="Times New Roman" w:hAnsi="Times New Roman" w:cs="Times New Roman"/>
                <w:sz w:val="24"/>
                <w:szCs w:val="24"/>
              </w:rPr>
              <w:t>10</w:t>
            </w:r>
          </w:p>
        </w:tc>
        <w:tc>
          <w:tcPr>
            <w:tcW w:w="3510" w:type="dxa"/>
          </w:tcPr>
          <w:p w14:paraId="4AA05E2D" w14:textId="759058D0" w:rsidR="00097F5C" w:rsidRPr="008A4CBB" w:rsidRDefault="00097F5C" w:rsidP="00BF34F8">
            <w:pPr>
              <w:ind w:right="12"/>
              <w:rPr>
                <w:rFonts w:ascii="Times New Roman" w:hAnsi="Times New Roman" w:cs="Times New Roman"/>
                <w:sz w:val="24"/>
                <w:szCs w:val="24"/>
                <w:lang w:val="da-DK"/>
              </w:rPr>
            </w:pPr>
            <w:r w:rsidRPr="008A4CBB">
              <w:rPr>
                <w:rFonts w:ascii="Times New Roman" w:hAnsi="Times New Roman" w:cs="Times New Roman"/>
                <w:sz w:val="24"/>
                <w:szCs w:val="24"/>
                <w:lang w:val="da-DK"/>
              </w:rPr>
              <w:t>Masuk ke bab 5 dan menyelesaikan perampungan bab 5</w:t>
            </w:r>
          </w:p>
        </w:tc>
        <w:tc>
          <w:tcPr>
            <w:tcW w:w="2970" w:type="dxa"/>
          </w:tcPr>
          <w:p w14:paraId="0549B174" w14:textId="30B8FAFE" w:rsidR="00097F5C" w:rsidRDefault="00097F5C" w:rsidP="00BF34F8">
            <w:pPr>
              <w:ind w:right="12"/>
              <w:rPr>
                <w:rFonts w:ascii="Times New Roman" w:hAnsi="Times New Roman" w:cs="Times New Roman"/>
                <w:sz w:val="24"/>
                <w:szCs w:val="24"/>
              </w:rPr>
            </w:pPr>
            <w:r>
              <w:rPr>
                <w:rFonts w:ascii="Times New Roman" w:hAnsi="Times New Roman" w:cs="Times New Roman"/>
                <w:sz w:val="24"/>
                <w:szCs w:val="24"/>
              </w:rPr>
              <w:t xml:space="preserve">5 mei-12 </w:t>
            </w:r>
            <w:proofErr w:type="spellStart"/>
            <w:r>
              <w:rPr>
                <w:rFonts w:ascii="Times New Roman" w:hAnsi="Times New Roman" w:cs="Times New Roman"/>
                <w:sz w:val="24"/>
                <w:szCs w:val="24"/>
              </w:rPr>
              <w:t>mei</w:t>
            </w:r>
            <w:proofErr w:type="spellEnd"/>
            <w:r>
              <w:rPr>
                <w:rFonts w:ascii="Times New Roman" w:hAnsi="Times New Roman" w:cs="Times New Roman"/>
                <w:sz w:val="24"/>
                <w:szCs w:val="24"/>
              </w:rPr>
              <w:t xml:space="preserve"> 2023</w:t>
            </w:r>
          </w:p>
        </w:tc>
      </w:tr>
    </w:tbl>
    <w:p w14:paraId="330C1D67" w14:textId="77777777" w:rsidR="00012840" w:rsidRPr="007B371E" w:rsidRDefault="00012840" w:rsidP="005E31AB">
      <w:pPr>
        <w:ind w:right="14"/>
        <w:rPr>
          <w:rFonts w:ascii="Times New Roman" w:hAnsi="Times New Roman" w:cs="Times New Roman"/>
          <w:sz w:val="24"/>
          <w:szCs w:val="24"/>
          <w:lang w:val="id-ID"/>
        </w:rPr>
      </w:pPr>
    </w:p>
    <w:p w14:paraId="6111A681" w14:textId="0A63D428" w:rsidR="00D6306F" w:rsidRPr="007B371E" w:rsidRDefault="00D6306F" w:rsidP="00BF34F8">
      <w:pPr>
        <w:pStyle w:val="Heading2"/>
        <w:spacing w:after="0" w:line="360" w:lineRule="auto"/>
        <w:ind w:left="-5" w:right="12"/>
        <w:jc w:val="both"/>
        <w:rPr>
          <w:lang w:val="id-ID"/>
        </w:rPr>
      </w:pPr>
      <w:bookmarkStart w:id="32" w:name="_Toc134368667"/>
      <w:r w:rsidRPr="007B371E">
        <w:rPr>
          <w:lang w:val="id-ID"/>
        </w:rPr>
        <w:t xml:space="preserve">3.2 </w:t>
      </w:r>
      <w:r w:rsidR="00460144" w:rsidRPr="007B371E">
        <w:rPr>
          <w:lang w:val="id-ID"/>
        </w:rPr>
        <w:t>Metode Penelitian</w:t>
      </w:r>
      <w:bookmarkEnd w:id="32"/>
    </w:p>
    <w:p w14:paraId="53B55422" w14:textId="6142713D" w:rsidR="0014688D" w:rsidRPr="008A4CBB" w:rsidRDefault="00043856" w:rsidP="005E31AB">
      <w:pPr>
        <w:spacing w:line="360" w:lineRule="auto"/>
        <w:ind w:right="14"/>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r>
      <w:r w:rsidR="00537818" w:rsidRPr="00537818">
        <w:rPr>
          <w:rFonts w:ascii="Times New Roman" w:hAnsi="Times New Roman" w:cs="Times New Roman"/>
          <w:sz w:val="24"/>
          <w:szCs w:val="24"/>
          <w:lang w:val="id-ID"/>
        </w:rPr>
        <w:t>Penelitian ini menggunakan pendekatan kuantitatif tipikal penelitian asosiatif, yaitu sebaran survei.</w:t>
      </w:r>
      <w:r w:rsidR="002579B4" w:rsidRPr="007B371E">
        <w:rPr>
          <w:rFonts w:ascii="Times New Roman" w:hAnsi="Times New Roman" w:cs="Times New Roman"/>
          <w:sz w:val="24"/>
          <w:szCs w:val="24"/>
          <w:lang w:val="id-ID"/>
        </w:rPr>
        <w:t xml:space="preserve"> P</w:t>
      </w:r>
      <w:r w:rsidRPr="007B371E">
        <w:rPr>
          <w:rFonts w:ascii="Times New Roman" w:hAnsi="Times New Roman" w:cs="Times New Roman"/>
          <w:sz w:val="24"/>
          <w:szCs w:val="24"/>
          <w:lang w:val="id-ID"/>
        </w:rPr>
        <w:t>enelitian asosiatif adalah penelitian yang memiliki tujuan</w:t>
      </w:r>
      <w:r w:rsidR="00B52028" w:rsidRPr="008A4CBB">
        <w:rPr>
          <w:rFonts w:ascii="Times New Roman" w:hAnsi="Times New Roman" w:cs="Times New Roman"/>
          <w:sz w:val="24"/>
          <w:szCs w:val="24"/>
          <w:lang w:val="id-ID"/>
        </w:rPr>
        <w:t xml:space="preserve"> guna</w:t>
      </w:r>
      <w:r w:rsidRPr="007B371E">
        <w:rPr>
          <w:rFonts w:ascii="Times New Roman" w:hAnsi="Times New Roman" w:cs="Times New Roman"/>
          <w:sz w:val="24"/>
          <w:szCs w:val="24"/>
          <w:lang w:val="id-ID"/>
        </w:rPr>
        <w:t xml:space="preserve"> mencari tahu pengaruh maupun hubungan diantara dua variabe</w:t>
      </w:r>
      <w:r w:rsidR="00DD0F92" w:rsidRPr="008A4CBB">
        <w:rPr>
          <w:rFonts w:ascii="Times New Roman" w:hAnsi="Times New Roman" w:cs="Times New Roman"/>
          <w:sz w:val="24"/>
          <w:szCs w:val="24"/>
          <w:lang w:val="id-ID"/>
        </w:rPr>
        <w:t>l</w:t>
      </w:r>
      <w:r w:rsidRPr="007B371E">
        <w:rPr>
          <w:rFonts w:ascii="Times New Roman" w:hAnsi="Times New Roman" w:cs="Times New Roman"/>
          <w:sz w:val="24"/>
          <w:szCs w:val="24"/>
          <w:lang w:val="id-ID"/>
        </w:rPr>
        <w:t xml:space="preserve"> atau lebih.</w:t>
      </w:r>
      <w:r w:rsidR="002579B4" w:rsidRPr="007B371E">
        <w:rPr>
          <w:rFonts w:ascii="Times New Roman" w:hAnsi="Times New Roman" w:cs="Times New Roman"/>
          <w:sz w:val="24"/>
          <w:szCs w:val="24"/>
          <w:lang w:val="id-ID"/>
        </w:rPr>
        <w:t xml:space="preserve"> P</w:t>
      </w:r>
      <w:r w:rsidRPr="007B371E">
        <w:rPr>
          <w:rFonts w:ascii="Times New Roman" w:hAnsi="Times New Roman" w:cs="Times New Roman"/>
          <w:sz w:val="24"/>
          <w:szCs w:val="24"/>
          <w:lang w:val="id-ID"/>
        </w:rPr>
        <w:t xml:space="preserve">enelitian ini juga lebih tinggi tingkatnya daripada diskriptif maupun komparatif </w:t>
      </w:r>
      <w:r w:rsidR="00B52028" w:rsidRPr="008A4CBB">
        <w:rPr>
          <w:rFonts w:ascii="Times New Roman" w:hAnsi="Times New Roman" w:cs="Times New Roman"/>
          <w:sz w:val="24"/>
          <w:szCs w:val="24"/>
          <w:lang w:val="id-ID"/>
        </w:rPr>
        <w:t>seb</w:t>
      </w:r>
      <w:r w:rsidRPr="007B371E">
        <w:rPr>
          <w:rFonts w:ascii="Times New Roman" w:hAnsi="Times New Roman" w:cs="Times New Roman"/>
          <w:sz w:val="24"/>
          <w:szCs w:val="24"/>
          <w:lang w:val="id-ID"/>
        </w:rPr>
        <w:t>a</w:t>
      </w:r>
      <w:r w:rsidR="00B52028" w:rsidRPr="008A4CBB">
        <w:rPr>
          <w:rFonts w:ascii="Times New Roman" w:hAnsi="Times New Roman" w:cs="Times New Roman"/>
          <w:sz w:val="24"/>
          <w:szCs w:val="24"/>
          <w:lang w:val="id-ID"/>
        </w:rPr>
        <w:t>b</w:t>
      </w:r>
      <w:r w:rsidRPr="007B371E">
        <w:rPr>
          <w:rFonts w:ascii="Times New Roman" w:hAnsi="Times New Roman" w:cs="Times New Roman"/>
          <w:sz w:val="24"/>
          <w:szCs w:val="24"/>
          <w:lang w:val="id-ID"/>
        </w:rPr>
        <w:t xml:space="preserve"> penelitian ini</w:t>
      </w:r>
      <w:r w:rsidR="00B36954" w:rsidRPr="008A4CBB">
        <w:rPr>
          <w:rFonts w:ascii="Times New Roman" w:hAnsi="Times New Roman" w:cs="Times New Roman"/>
          <w:sz w:val="24"/>
          <w:szCs w:val="24"/>
          <w:lang w:val="id-ID"/>
        </w:rPr>
        <w:t xml:space="preserve"> mampu</w:t>
      </w:r>
      <w:r w:rsidRPr="007B371E">
        <w:rPr>
          <w:rFonts w:ascii="Times New Roman" w:hAnsi="Times New Roman" w:cs="Times New Roman"/>
          <w:sz w:val="24"/>
          <w:szCs w:val="24"/>
          <w:lang w:val="id-ID"/>
        </w:rPr>
        <w:t xml:space="preserve"> membangun teori yang memiliki fungsi untuk me</w:t>
      </w:r>
      <w:r w:rsidR="00DA40EF" w:rsidRPr="008A4CBB">
        <w:rPr>
          <w:rFonts w:ascii="Times New Roman" w:hAnsi="Times New Roman" w:cs="Times New Roman"/>
          <w:sz w:val="24"/>
          <w:szCs w:val="24"/>
          <w:lang w:val="id-ID"/>
        </w:rPr>
        <w:t>maparkan</w:t>
      </w:r>
      <w:r w:rsidRPr="007B371E">
        <w:rPr>
          <w:rFonts w:ascii="Times New Roman" w:hAnsi="Times New Roman" w:cs="Times New Roman"/>
          <w:sz w:val="24"/>
          <w:szCs w:val="24"/>
          <w:lang w:val="id-ID"/>
        </w:rPr>
        <w:t>,</w:t>
      </w:r>
      <w:r w:rsidR="002579B4"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meramalkan serta me</w:t>
      </w:r>
      <w:r w:rsidR="00BE14E3" w:rsidRPr="008A4CBB">
        <w:rPr>
          <w:rFonts w:ascii="Times New Roman" w:hAnsi="Times New Roman" w:cs="Times New Roman"/>
          <w:sz w:val="24"/>
          <w:szCs w:val="24"/>
          <w:lang w:val="id-ID"/>
        </w:rPr>
        <w:t xml:space="preserve">mbagikan </w:t>
      </w:r>
      <w:r w:rsidR="00BE14E3" w:rsidRPr="008A4CBB">
        <w:rPr>
          <w:rFonts w:ascii="Times New Roman" w:hAnsi="Times New Roman" w:cs="Times New Roman"/>
          <w:i/>
          <w:iCs/>
          <w:sz w:val="24"/>
          <w:szCs w:val="24"/>
          <w:lang w:val="id-ID"/>
        </w:rPr>
        <w:t>control</w:t>
      </w:r>
      <w:r w:rsidR="00BE14E3" w:rsidRPr="008A4CBB">
        <w:rPr>
          <w:rFonts w:ascii="Times New Roman" w:hAnsi="Times New Roman" w:cs="Times New Roman"/>
          <w:sz w:val="24"/>
          <w:szCs w:val="24"/>
          <w:lang w:val="id-ID"/>
        </w:rPr>
        <w:t xml:space="preserve"> atas sebuah</w:t>
      </w:r>
      <w:r w:rsidRPr="007B371E">
        <w:rPr>
          <w:rFonts w:ascii="Times New Roman" w:hAnsi="Times New Roman" w:cs="Times New Roman"/>
          <w:sz w:val="24"/>
          <w:szCs w:val="24"/>
          <w:lang w:val="id-ID"/>
        </w:rPr>
        <w:t xml:space="preserve"> budaya </w:t>
      </w:r>
      <w:r w:rsidRPr="007B371E">
        <w:rPr>
          <w:rFonts w:ascii="Times New Roman" w:hAnsi="Times New Roman" w:cs="Times New Roman"/>
          <w:sz w:val="24"/>
          <w:szCs w:val="24"/>
          <w:lang w:val="id-ID"/>
        </w:rPr>
        <w:fldChar w:fldCharType="begin"/>
      </w:r>
      <w:r w:rsidRPr="007B371E">
        <w:rPr>
          <w:rFonts w:ascii="Times New Roman" w:hAnsi="Times New Roman" w:cs="Times New Roman"/>
          <w:sz w:val="24"/>
          <w:szCs w:val="24"/>
          <w:lang w:val="id-ID"/>
        </w:rPr>
        <w:instrText xml:space="preserve"> CITATION Sug141 \l 1033 </w:instrText>
      </w:r>
      <w:r w:rsidRPr="007B371E">
        <w:rPr>
          <w:rFonts w:ascii="Times New Roman" w:hAnsi="Times New Roman" w:cs="Times New Roman"/>
          <w:sz w:val="24"/>
          <w:szCs w:val="24"/>
          <w:lang w:val="id-ID"/>
        </w:rPr>
        <w:fldChar w:fldCharType="separate"/>
      </w:r>
      <w:r w:rsidR="0034433B">
        <w:rPr>
          <w:rFonts w:ascii="Times New Roman" w:hAnsi="Times New Roman" w:cs="Times New Roman"/>
          <w:noProof/>
          <w:sz w:val="24"/>
          <w:szCs w:val="24"/>
          <w:lang w:val="id-ID"/>
        </w:rPr>
        <w:t xml:space="preserve"> </w:t>
      </w:r>
      <w:r w:rsidR="0034433B" w:rsidRPr="0034433B">
        <w:rPr>
          <w:rFonts w:ascii="Times New Roman" w:hAnsi="Times New Roman" w:cs="Times New Roman"/>
          <w:noProof/>
          <w:sz w:val="24"/>
          <w:szCs w:val="24"/>
          <w:lang w:val="id-ID"/>
        </w:rPr>
        <w:t xml:space="preserve">(Sugiyono, Metode Penelitian Pendidikan Pendekatan Kuantitatif, Kualitatif, dan </w:t>
      </w:r>
      <w:r w:rsidR="0034433B" w:rsidRPr="0034433B">
        <w:rPr>
          <w:rFonts w:ascii="Times New Roman" w:hAnsi="Times New Roman" w:cs="Times New Roman"/>
          <w:noProof/>
          <w:sz w:val="24"/>
          <w:szCs w:val="24"/>
          <w:lang w:val="id-ID"/>
        </w:rPr>
        <w:lastRenderedPageBreak/>
        <w:t>R&amp;D, 2014)</w:t>
      </w:r>
      <w:r w:rsidRPr="007B371E">
        <w:rPr>
          <w:rFonts w:ascii="Times New Roman" w:hAnsi="Times New Roman" w:cs="Times New Roman"/>
          <w:sz w:val="24"/>
          <w:szCs w:val="24"/>
          <w:lang w:val="id-ID"/>
        </w:rPr>
        <w:fldChar w:fldCharType="end"/>
      </w:r>
      <w:r w:rsidR="004506E5" w:rsidRPr="007B371E">
        <w:rPr>
          <w:rFonts w:ascii="Times New Roman" w:hAnsi="Times New Roman" w:cs="Times New Roman"/>
          <w:sz w:val="24"/>
          <w:szCs w:val="24"/>
          <w:lang w:val="id-ID"/>
        </w:rPr>
        <w:t xml:space="preserve">. </w:t>
      </w:r>
      <w:r w:rsidR="00694EA2" w:rsidRPr="00694EA2">
        <w:rPr>
          <w:rFonts w:ascii="Times New Roman" w:hAnsi="Times New Roman" w:cs="Times New Roman"/>
          <w:sz w:val="24"/>
          <w:szCs w:val="24"/>
          <w:lang w:val="id-ID"/>
        </w:rPr>
        <w:t>Penelitian kuantitatif adalah metode penelitian berbasis filosofi positif yang dapat diterapkan pada studi populasi atau sampel tertentu; metode pengambilan sampelnya biasanya melibatkan pemilihan acak peserta penelitian; prosedur pengumpulan dan analisis datanya menggunakan instrumen khusus; dan fokus pengujian hipotesisnya dida</w:t>
      </w:r>
      <w:r w:rsidR="00694EA2">
        <w:rPr>
          <w:rFonts w:ascii="Times New Roman" w:hAnsi="Times New Roman" w:cs="Times New Roman"/>
          <w:sz w:val="24"/>
          <w:szCs w:val="24"/>
          <w:lang w:val="id-ID"/>
        </w:rPr>
        <w:t>sarkan pada angka dan statistik</w:t>
      </w:r>
      <w:r w:rsidR="00E83902" w:rsidRPr="007B371E">
        <w:rPr>
          <w:rFonts w:ascii="Times New Roman" w:hAnsi="Times New Roman" w:cs="Times New Roman"/>
          <w:sz w:val="24"/>
          <w:szCs w:val="24"/>
          <w:lang w:val="id-ID"/>
        </w:rPr>
        <w:t xml:space="preserve"> </w:t>
      </w:r>
      <w:r w:rsidR="00E83902" w:rsidRPr="007B371E">
        <w:rPr>
          <w:rFonts w:ascii="Times New Roman" w:hAnsi="Times New Roman" w:cs="Times New Roman"/>
          <w:sz w:val="24"/>
          <w:szCs w:val="24"/>
          <w:lang w:val="id-ID"/>
        </w:rPr>
        <w:fldChar w:fldCharType="begin"/>
      </w:r>
      <w:r w:rsidR="00E83902" w:rsidRPr="007B371E">
        <w:rPr>
          <w:rFonts w:ascii="Times New Roman" w:hAnsi="Times New Roman" w:cs="Times New Roman"/>
          <w:sz w:val="24"/>
          <w:szCs w:val="24"/>
          <w:lang w:val="id-ID"/>
        </w:rPr>
        <w:instrText xml:space="preserve"> CITATION Sug141 \l 1033 </w:instrText>
      </w:r>
      <w:r w:rsidR="00E83902" w:rsidRPr="007B371E">
        <w:rPr>
          <w:rFonts w:ascii="Times New Roman" w:hAnsi="Times New Roman" w:cs="Times New Roman"/>
          <w:sz w:val="24"/>
          <w:szCs w:val="24"/>
          <w:lang w:val="id-ID"/>
        </w:rPr>
        <w:fldChar w:fldCharType="separate"/>
      </w:r>
      <w:r w:rsidR="0034433B">
        <w:rPr>
          <w:rFonts w:ascii="Times New Roman" w:hAnsi="Times New Roman" w:cs="Times New Roman"/>
          <w:noProof/>
          <w:sz w:val="24"/>
          <w:szCs w:val="24"/>
          <w:lang w:val="id-ID"/>
        </w:rPr>
        <w:t xml:space="preserve"> </w:t>
      </w:r>
      <w:r w:rsidR="0034433B" w:rsidRPr="0034433B">
        <w:rPr>
          <w:rFonts w:ascii="Times New Roman" w:hAnsi="Times New Roman" w:cs="Times New Roman"/>
          <w:noProof/>
          <w:sz w:val="24"/>
          <w:szCs w:val="24"/>
          <w:lang w:val="id-ID"/>
        </w:rPr>
        <w:t>(Sugiyono, Metode Penelitian Pendidikan Pendekatan Kuantitatif, Kualitatif, dan R&amp;D, 2014)</w:t>
      </w:r>
      <w:r w:rsidR="00E83902" w:rsidRPr="007B371E">
        <w:rPr>
          <w:rFonts w:ascii="Times New Roman" w:hAnsi="Times New Roman" w:cs="Times New Roman"/>
          <w:sz w:val="24"/>
          <w:szCs w:val="24"/>
          <w:lang w:val="id-ID"/>
        </w:rPr>
        <w:fldChar w:fldCharType="end"/>
      </w:r>
      <w:r w:rsidR="00E83902" w:rsidRPr="007B371E">
        <w:rPr>
          <w:rFonts w:ascii="Times New Roman" w:hAnsi="Times New Roman" w:cs="Times New Roman"/>
          <w:sz w:val="24"/>
          <w:szCs w:val="24"/>
          <w:lang w:val="id-ID"/>
        </w:rPr>
        <w:t>.</w:t>
      </w:r>
      <w:r w:rsidR="0014688D" w:rsidRPr="007B371E">
        <w:rPr>
          <w:rFonts w:ascii="Times New Roman" w:hAnsi="Times New Roman" w:cs="Times New Roman"/>
          <w:sz w:val="24"/>
          <w:szCs w:val="24"/>
          <w:lang w:val="id-ID"/>
        </w:rPr>
        <w:t xml:space="preserve"> Metode survey menurut</w:t>
      </w:r>
      <w:r w:rsidR="0014688D" w:rsidRPr="007B371E">
        <w:rPr>
          <w:rFonts w:ascii="Times New Roman" w:hAnsi="Times New Roman" w:cs="Times New Roman"/>
          <w:sz w:val="24"/>
          <w:szCs w:val="24"/>
          <w:lang w:val="id-ID"/>
        </w:rPr>
        <w:fldChar w:fldCharType="begin"/>
      </w:r>
      <w:r w:rsidR="0014688D" w:rsidRPr="007B371E">
        <w:rPr>
          <w:rFonts w:ascii="Times New Roman" w:hAnsi="Times New Roman" w:cs="Times New Roman"/>
          <w:sz w:val="24"/>
          <w:szCs w:val="24"/>
          <w:lang w:val="id-ID"/>
        </w:rPr>
        <w:instrText xml:space="preserve"> CITATION Sug131 \l 1033 </w:instrText>
      </w:r>
      <w:r w:rsidR="0014688D" w:rsidRPr="007B371E">
        <w:rPr>
          <w:rFonts w:ascii="Times New Roman" w:hAnsi="Times New Roman" w:cs="Times New Roman"/>
          <w:sz w:val="24"/>
          <w:szCs w:val="24"/>
          <w:lang w:val="id-ID"/>
        </w:rPr>
        <w:fldChar w:fldCharType="separate"/>
      </w:r>
      <w:r w:rsidR="0034433B">
        <w:rPr>
          <w:rFonts w:ascii="Times New Roman" w:hAnsi="Times New Roman" w:cs="Times New Roman"/>
          <w:noProof/>
          <w:sz w:val="24"/>
          <w:szCs w:val="24"/>
          <w:lang w:val="id-ID"/>
        </w:rPr>
        <w:t xml:space="preserve"> </w:t>
      </w:r>
      <w:r w:rsidR="0034433B" w:rsidRPr="0034433B">
        <w:rPr>
          <w:rFonts w:ascii="Times New Roman" w:hAnsi="Times New Roman" w:cs="Times New Roman"/>
          <w:noProof/>
          <w:sz w:val="24"/>
          <w:szCs w:val="24"/>
          <w:lang w:val="id-ID"/>
        </w:rPr>
        <w:t>(Sugiyono, Metodelogi Penelitian Kuantitatif, Kualitatif Dan R&amp;D, 2013)</w:t>
      </w:r>
      <w:r w:rsidR="0014688D" w:rsidRPr="007B371E">
        <w:rPr>
          <w:rFonts w:ascii="Times New Roman" w:hAnsi="Times New Roman" w:cs="Times New Roman"/>
          <w:sz w:val="24"/>
          <w:szCs w:val="24"/>
          <w:lang w:val="id-ID"/>
        </w:rPr>
        <w:fldChar w:fldCharType="end"/>
      </w:r>
      <w:r w:rsidR="0014688D" w:rsidRPr="007B371E">
        <w:rPr>
          <w:rFonts w:ascii="Times New Roman" w:hAnsi="Times New Roman" w:cs="Times New Roman"/>
          <w:sz w:val="24"/>
          <w:szCs w:val="24"/>
          <w:lang w:val="id-ID"/>
        </w:rPr>
        <w:t xml:space="preserve"> yaitu </w:t>
      </w:r>
      <w:r w:rsidR="00A7091E" w:rsidRPr="00A7091E">
        <w:rPr>
          <w:rFonts w:ascii="Times New Roman" w:hAnsi="Times New Roman" w:cs="Times New Roman"/>
          <w:sz w:val="24"/>
          <w:szCs w:val="24"/>
          <w:lang w:val="id-ID"/>
        </w:rPr>
        <w:t>studi yang melibatkan pemberian kuesioner ke sampel populasi yang signifikan secara statistik untuk menentukan frekuensi terjadinya peristiwa tertentu, distribusi peristiwa tersebut dalam populasi, atau hubungan antara dua atau lebih variabel sosiologis atau psikologis</w:t>
      </w:r>
      <w:r w:rsidR="005E31AB" w:rsidRPr="008A4CBB">
        <w:rPr>
          <w:rFonts w:ascii="Times New Roman" w:hAnsi="Times New Roman" w:cs="Times New Roman"/>
          <w:sz w:val="24"/>
          <w:szCs w:val="24"/>
          <w:lang w:val="id-ID"/>
        </w:rPr>
        <w:t>.</w:t>
      </w:r>
    </w:p>
    <w:p w14:paraId="61212DDD" w14:textId="7D348FCA" w:rsidR="0014688D" w:rsidRPr="007B371E" w:rsidRDefault="0014688D" w:rsidP="00BF34F8">
      <w:pPr>
        <w:spacing w:after="0" w:line="360" w:lineRule="auto"/>
        <w:ind w:right="12"/>
        <w:jc w:val="both"/>
        <w:rPr>
          <w:rFonts w:ascii="Times New Roman" w:hAnsi="Times New Roman" w:cs="Times New Roman"/>
          <w:b/>
          <w:bCs/>
          <w:sz w:val="24"/>
          <w:szCs w:val="24"/>
          <w:lang w:val="id-ID"/>
        </w:rPr>
      </w:pPr>
      <w:r w:rsidRPr="007B371E">
        <w:rPr>
          <w:rFonts w:ascii="Times New Roman" w:hAnsi="Times New Roman" w:cs="Times New Roman"/>
          <w:b/>
          <w:bCs/>
          <w:sz w:val="24"/>
          <w:szCs w:val="24"/>
          <w:lang w:val="id-ID"/>
        </w:rPr>
        <w:t xml:space="preserve">3.3 </w:t>
      </w:r>
      <w:r w:rsidR="007244D9" w:rsidRPr="007B371E">
        <w:rPr>
          <w:rFonts w:ascii="Times New Roman" w:hAnsi="Times New Roman" w:cs="Times New Roman"/>
          <w:b/>
          <w:bCs/>
          <w:sz w:val="24"/>
          <w:szCs w:val="24"/>
          <w:lang w:val="id-ID"/>
        </w:rPr>
        <w:t>O</w:t>
      </w:r>
      <w:r w:rsidRPr="007B371E">
        <w:rPr>
          <w:rFonts w:ascii="Times New Roman" w:hAnsi="Times New Roman" w:cs="Times New Roman"/>
          <w:b/>
          <w:bCs/>
          <w:sz w:val="24"/>
          <w:szCs w:val="24"/>
          <w:lang w:val="id-ID"/>
        </w:rPr>
        <w:t xml:space="preserve">perasionalisasi </w:t>
      </w:r>
      <w:r w:rsidR="007244D9" w:rsidRPr="007B371E">
        <w:rPr>
          <w:rFonts w:ascii="Times New Roman" w:hAnsi="Times New Roman" w:cs="Times New Roman"/>
          <w:b/>
          <w:bCs/>
          <w:sz w:val="24"/>
          <w:szCs w:val="24"/>
          <w:lang w:val="id-ID"/>
        </w:rPr>
        <w:t>V</w:t>
      </w:r>
      <w:r w:rsidRPr="007B371E">
        <w:rPr>
          <w:rFonts w:ascii="Times New Roman" w:hAnsi="Times New Roman" w:cs="Times New Roman"/>
          <w:b/>
          <w:bCs/>
          <w:sz w:val="24"/>
          <w:szCs w:val="24"/>
          <w:lang w:val="id-ID"/>
        </w:rPr>
        <w:t>ariable</w:t>
      </w:r>
    </w:p>
    <w:p w14:paraId="2BFCA35D" w14:textId="758053DF" w:rsidR="0014688D" w:rsidRDefault="005B645A" w:rsidP="00BF34F8">
      <w:pPr>
        <w:spacing w:after="0" w:line="360" w:lineRule="auto"/>
        <w:ind w:right="12"/>
        <w:jc w:val="both"/>
        <w:rPr>
          <w:rFonts w:ascii="Times New Roman" w:hAnsi="Times New Roman" w:cs="Times New Roman"/>
          <w:sz w:val="24"/>
          <w:szCs w:val="24"/>
          <w:lang w:val="id-ID"/>
        </w:rPr>
      </w:pPr>
      <w:r w:rsidRPr="007B371E">
        <w:rPr>
          <w:rFonts w:ascii="Times New Roman" w:hAnsi="Times New Roman" w:cs="Times New Roman"/>
          <w:b/>
          <w:bCs/>
          <w:sz w:val="24"/>
          <w:szCs w:val="24"/>
          <w:lang w:val="id-ID"/>
        </w:rPr>
        <w:tab/>
      </w:r>
      <w:r w:rsidR="00AA4389" w:rsidRPr="007B371E">
        <w:rPr>
          <w:rFonts w:ascii="Times New Roman" w:hAnsi="Times New Roman" w:cs="Times New Roman"/>
          <w:sz w:val="24"/>
          <w:szCs w:val="24"/>
          <w:lang w:val="id-ID"/>
        </w:rPr>
        <w:t>Menurut Indrawati</w:t>
      </w:r>
      <w:r w:rsidR="00AA4389" w:rsidRPr="007B371E">
        <w:rPr>
          <w:rFonts w:ascii="Times New Roman" w:hAnsi="Times New Roman" w:cs="Times New Roman"/>
          <w:sz w:val="24"/>
          <w:szCs w:val="24"/>
          <w:lang w:val="id-ID"/>
        </w:rPr>
        <w:fldChar w:fldCharType="begin"/>
      </w:r>
      <w:r w:rsidR="00AA4389" w:rsidRPr="007B371E">
        <w:rPr>
          <w:rFonts w:ascii="Times New Roman" w:hAnsi="Times New Roman" w:cs="Times New Roman"/>
          <w:sz w:val="24"/>
          <w:szCs w:val="24"/>
          <w:lang w:val="id-ID"/>
        </w:rPr>
        <w:instrText xml:space="preserve"> CITATION Ind19 \l 1033 </w:instrText>
      </w:r>
      <w:r w:rsidR="00AA4389" w:rsidRPr="007B371E">
        <w:rPr>
          <w:rFonts w:ascii="Times New Roman" w:hAnsi="Times New Roman" w:cs="Times New Roman"/>
          <w:sz w:val="24"/>
          <w:szCs w:val="24"/>
          <w:lang w:val="id-ID"/>
        </w:rPr>
        <w:fldChar w:fldCharType="separate"/>
      </w:r>
      <w:r w:rsidR="0034433B">
        <w:rPr>
          <w:rFonts w:ascii="Times New Roman" w:hAnsi="Times New Roman" w:cs="Times New Roman"/>
          <w:noProof/>
          <w:sz w:val="24"/>
          <w:szCs w:val="24"/>
          <w:lang w:val="id-ID"/>
        </w:rPr>
        <w:t xml:space="preserve"> </w:t>
      </w:r>
      <w:r w:rsidR="0034433B" w:rsidRPr="0034433B">
        <w:rPr>
          <w:rFonts w:ascii="Times New Roman" w:hAnsi="Times New Roman" w:cs="Times New Roman"/>
          <w:noProof/>
          <w:sz w:val="24"/>
          <w:szCs w:val="24"/>
          <w:lang w:val="id-ID"/>
        </w:rPr>
        <w:t>(Indrawati, 2019)</w:t>
      </w:r>
      <w:r w:rsidR="00AA4389" w:rsidRPr="007B371E">
        <w:rPr>
          <w:rFonts w:ascii="Times New Roman" w:hAnsi="Times New Roman" w:cs="Times New Roman"/>
          <w:sz w:val="24"/>
          <w:szCs w:val="24"/>
          <w:lang w:val="id-ID"/>
        </w:rPr>
        <w:fldChar w:fldCharType="end"/>
      </w:r>
      <w:r w:rsidR="00AA4389" w:rsidRPr="007B371E">
        <w:rPr>
          <w:rFonts w:ascii="Times New Roman" w:hAnsi="Times New Roman" w:cs="Times New Roman"/>
          <w:sz w:val="24"/>
          <w:szCs w:val="24"/>
          <w:lang w:val="id-ID"/>
        </w:rPr>
        <w:t xml:space="preserve"> operasional variabe</w:t>
      </w:r>
      <w:r w:rsidR="00C14E19" w:rsidRPr="008A4CBB">
        <w:rPr>
          <w:rFonts w:ascii="Times New Roman" w:hAnsi="Times New Roman" w:cs="Times New Roman"/>
          <w:sz w:val="24"/>
          <w:szCs w:val="24"/>
          <w:lang w:val="id-ID"/>
        </w:rPr>
        <w:t>l</w:t>
      </w:r>
      <w:r w:rsidR="00AA4389" w:rsidRPr="007B371E">
        <w:rPr>
          <w:rFonts w:ascii="Times New Roman" w:hAnsi="Times New Roman" w:cs="Times New Roman"/>
          <w:sz w:val="24"/>
          <w:szCs w:val="24"/>
          <w:lang w:val="id-ID"/>
        </w:rPr>
        <w:t xml:space="preserve"> adalah bagian yang paling kecil yang ukurannya bisa dikaslifikasi melalui proses menurunkan variabe</w:t>
      </w:r>
      <w:r w:rsidR="00C14E19" w:rsidRPr="008A4CBB">
        <w:rPr>
          <w:rFonts w:ascii="Times New Roman" w:hAnsi="Times New Roman" w:cs="Times New Roman"/>
          <w:sz w:val="24"/>
          <w:szCs w:val="24"/>
          <w:lang w:val="id-ID"/>
        </w:rPr>
        <w:t>l</w:t>
      </w:r>
      <w:r w:rsidR="00AA4389" w:rsidRPr="007B371E">
        <w:rPr>
          <w:rFonts w:ascii="Times New Roman" w:hAnsi="Times New Roman" w:cs="Times New Roman"/>
          <w:sz w:val="24"/>
          <w:szCs w:val="24"/>
          <w:lang w:val="id-ID"/>
        </w:rPr>
        <w:t xml:space="preserve"> yang terdapat didalam permasalahan penelitian</w:t>
      </w:r>
      <w:r w:rsidR="00C809AA" w:rsidRPr="007B371E">
        <w:rPr>
          <w:rFonts w:ascii="Times New Roman" w:hAnsi="Times New Roman" w:cs="Times New Roman"/>
          <w:sz w:val="24"/>
          <w:szCs w:val="24"/>
          <w:lang w:val="id-ID"/>
        </w:rPr>
        <w:t>, sehingga pada akhirnya menghasilkan data yang penting bagi masalah penelitian. Pada penelitian ini peneliti menggunakan skala likert bagi setiap variabe</w:t>
      </w:r>
      <w:r w:rsidR="00C14E19" w:rsidRPr="008A4CBB">
        <w:rPr>
          <w:rFonts w:ascii="Times New Roman" w:hAnsi="Times New Roman" w:cs="Times New Roman"/>
          <w:sz w:val="24"/>
          <w:szCs w:val="24"/>
          <w:lang w:val="da-DK"/>
        </w:rPr>
        <w:t>l</w:t>
      </w:r>
      <w:r w:rsidR="00C809AA" w:rsidRPr="007B371E">
        <w:rPr>
          <w:rFonts w:ascii="Times New Roman" w:hAnsi="Times New Roman" w:cs="Times New Roman"/>
          <w:sz w:val="24"/>
          <w:szCs w:val="24"/>
          <w:lang w:val="id-ID"/>
        </w:rPr>
        <w:t xml:space="preserve">. Maka </w:t>
      </w:r>
      <w:r w:rsidR="00786E79">
        <w:rPr>
          <w:rFonts w:ascii="Times New Roman" w:hAnsi="Times New Roman" w:cs="Times New Roman"/>
          <w:sz w:val="24"/>
          <w:szCs w:val="24"/>
          <w:lang w:val="id-ID"/>
        </w:rPr>
        <w:t>dari itu varibel yang diteliti</w:t>
      </w:r>
      <w:r w:rsidR="00FC21CC">
        <w:rPr>
          <w:rFonts w:ascii="Times New Roman" w:hAnsi="Times New Roman" w:cs="Times New Roman"/>
          <w:sz w:val="24"/>
          <w:szCs w:val="24"/>
        </w:rPr>
        <w:t xml:space="preserve"> </w:t>
      </w:r>
      <w:proofErr w:type="spellStart"/>
      <w:r w:rsidR="00FC21CC">
        <w:rPr>
          <w:rFonts w:ascii="Times New Roman" w:hAnsi="Times New Roman" w:cs="Times New Roman"/>
          <w:sz w:val="24"/>
          <w:szCs w:val="24"/>
        </w:rPr>
        <w:t>ialah</w:t>
      </w:r>
      <w:proofErr w:type="spellEnd"/>
      <w:r w:rsidR="00C809AA" w:rsidRPr="007B371E">
        <w:rPr>
          <w:rFonts w:ascii="Times New Roman" w:hAnsi="Times New Roman" w:cs="Times New Roman"/>
          <w:sz w:val="24"/>
          <w:szCs w:val="24"/>
          <w:lang w:val="id-ID"/>
        </w:rPr>
        <w:t>:</w:t>
      </w:r>
    </w:p>
    <w:p w14:paraId="51699082" w14:textId="77777777" w:rsidR="001473E4" w:rsidRDefault="001473E4" w:rsidP="00BF34F8">
      <w:pPr>
        <w:spacing w:after="0" w:line="360" w:lineRule="auto"/>
        <w:ind w:right="12"/>
        <w:jc w:val="both"/>
        <w:rPr>
          <w:rFonts w:ascii="Times New Roman" w:hAnsi="Times New Roman" w:cs="Times New Roman"/>
          <w:sz w:val="24"/>
          <w:szCs w:val="24"/>
          <w:lang w:val="id-ID"/>
        </w:rPr>
      </w:pPr>
    </w:p>
    <w:p w14:paraId="6C1CB39E" w14:textId="77777777" w:rsidR="001473E4" w:rsidRDefault="001473E4" w:rsidP="00BF34F8">
      <w:pPr>
        <w:spacing w:after="0" w:line="360" w:lineRule="auto"/>
        <w:ind w:right="12"/>
        <w:jc w:val="both"/>
        <w:rPr>
          <w:rFonts w:ascii="Times New Roman" w:hAnsi="Times New Roman" w:cs="Times New Roman"/>
          <w:sz w:val="24"/>
          <w:szCs w:val="24"/>
          <w:lang w:val="id-ID"/>
        </w:rPr>
      </w:pPr>
    </w:p>
    <w:p w14:paraId="057E902E" w14:textId="77777777" w:rsidR="001473E4" w:rsidRDefault="001473E4" w:rsidP="00BF34F8">
      <w:pPr>
        <w:spacing w:after="0" w:line="360" w:lineRule="auto"/>
        <w:ind w:right="12"/>
        <w:jc w:val="both"/>
        <w:rPr>
          <w:rFonts w:ascii="Times New Roman" w:hAnsi="Times New Roman" w:cs="Times New Roman"/>
          <w:sz w:val="24"/>
          <w:szCs w:val="24"/>
          <w:lang w:val="id-ID"/>
        </w:rPr>
      </w:pPr>
    </w:p>
    <w:p w14:paraId="0BE9DA2C" w14:textId="77777777" w:rsidR="001473E4" w:rsidRDefault="001473E4" w:rsidP="00BF34F8">
      <w:pPr>
        <w:spacing w:after="0" w:line="360" w:lineRule="auto"/>
        <w:ind w:right="12"/>
        <w:jc w:val="both"/>
        <w:rPr>
          <w:rFonts w:ascii="Times New Roman" w:hAnsi="Times New Roman" w:cs="Times New Roman"/>
          <w:sz w:val="24"/>
          <w:szCs w:val="24"/>
          <w:lang w:val="id-ID"/>
        </w:rPr>
      </w:pPr>
    </w:p>
    <w:p w14:paraId="74554F19" w14:textId="77777777" w:rsidR="001473E4" w:rsidRDefault="001473E4" w:rsidP="00BF34F8">
      <w:pPr>
        <w:spacing w:after="0" w:line="360" w:lineRule="auto"/>
        <w:ind w:right="12"/>
        <w:jc w:val="both"/>
        <w:rPr>
          <w:rFonts w:ascii="Times New Roman" w:hAnsi="Times New Roman" w:cs="Times New Roman"/>
          <w:sz w:val="24"/>
          <w:szCs w:val="24"/>
          <w:lang w:val="id-ID"/>
        </w:rPr>
      </w:pPr>
    </w:p>
    <w:p w14:paraId="2D936656" w14:textId="77777777" w:rsidR="001473E4" w:rsidRDefault="001473E4" w:rsidP="00BF34F8">
      <w:pPr>
        <w:spacing w:after="0" w:line="360" w:lineRule="auto"/>
        <w:ind w:right="12"/>
        <w:jc w:val="both"/>
        <w:rPr>
          <w:rFonts w:ascii="Times New Roman" w:hAnsi="Times New Roman" w:cs="Times New Roman"/>
          <w:sz w:val="24"/>
          <w:szCs w:val="24"/>
          <w:lang w:val="id-ID"/>
        </w:rPr>
      </w:pPr>
    </w:p>
    <w:p w14:paraId="7A2D5A0C" w14:textId="77777777" w:rsidR="001473E4" w:rsidRDefault="001473E4" w:rsidP="00BF34F8">
      <w:pPr>
        <w:spacing w:after="0" w:line="360" w:lineRule="auto"/>
        <w:ind w:right="12"/>
        <w:jc w:val="both"/>
        <w:rPr>
          <w:rFonts w:ascii="Times New Roman" w:hAnsi="Times New Roman" w:cs="Times New Roman"/>
          <w:sz w:val="24"/>
          <w:szCs w:val="24"/>
          <w:lang w:val="id-ID"/>
        </w:rPr>
      </w:pPr>
    </w:p>
    <w:p w14:paraId="31708522" w14:textId="77777777" w:rsidR="001473E4" w:rsidRDefault="001473E4" w:rsidP="00BF34F8">
      <w:pPr>
        <w:spacing w:after="0" w:line="360" w:lineRule="auto"/>
        <w:ind w:right="12"/>
        <w:jc w:val="both"/>
        <w:rPr>
          <w:rFonts w:ascii="Times New Roman" w:hAnsi="Times New Roman" w:cs="Times New Roman"/>
          <w:sz w:val="24"/>
          <w:szCs w:val="24"/>
          <w:lang w:val="id-ID"/>
        </w:rPr>
      </w:pPr>
    </w:p>
    <w:p w14:paraId="3500CF29" w14:textId="77777777" w:rsidR="001473E4" w:rsidRDefault="001473E4" w:rsidP="00BF34F8">
      <w:pPr>
        <w:spacing w:after="0" w:line="360" w:lineRule="auto"/>
        <w:ind w:right="12"/>
        <w:jc w:val="both"/>
        <w:rPr>
          <w:rFonts w:ascii="Times New Roman" w:hAnsi="Times New Roman" w:cs="Times New Roman"/>
          <w:sz w:val="24"/>
          <w:szCs w:val="24"/>
          <w:lang w:val="id-ID"/>
        </w:rPr>
      </w:pPr>
    </w:p>
    <w:p w14:paraId="68E2BA5B" w14:textId="77777777" w:rsidR="001473E4" w:rsidRDefault="001473E4" w:rsidP="00BF34F8">
      <w:pPr>
        <w:spacing w:after="0" w:line="360" w:lineRule="auto"/>
        <w:ind w:right="12"/>
        <w:jc w:val="both"/>
        <w:rPr>
          <w:rFonts w:ascii="Times New Roman" w:hAnsi="Times New Roman" w:cs="Times New Roman"/>
          <w:sz w:val="24"/>
          <w:szCs w:val="24"/>
          <w:lang w:val="id-ID"/>
        </w:rPr>
      </w:pPr>
    </w:p>
    <w:p w14:paraId="01E99D23" w14:textId="77777777" w:rsidR="00D01DB7" w:rsidRDefault="00D01DB7" w:rsidP="00BF34F8">
      <w:pPr>
        <w:spacing w:after="0" w:line="360" w:lineRule="auto"/>
        <w:ind w:right="12"/>
        <w:jc w:val="both"/>
        <w:rPr>
          <w:rFonts w:ascii="Times New Roman" w:hAnsi="Times New Roman" w:cs="Times New Roman"/>
          <w:sz w:val="24"/>
          <w:szCs w:val="24"/>
          <w:lang w:val="id-ID"/>
        </w:rPr>
      </w:pPr>
    </w:p>
    <w:p w14:paraId="340BB8CF" w14:textId="77777777" w:rsidR="00D01DB7" w:rsidRDefault="00D01DB7" w:rsidP="00BF34F8">
      <w:pPr>
        <w:spacing w:after="0" w:line="360" w:lineRule="auto"/>
        <w:ind w:right="12"/>
        <w:jc w:val="both"/>
        <w:rPr>
          <w:rFonts w:ascii="Times New Roman" w:hAnsi="Times New Roman" w:cs="Times New Roman"/>
          <w:sz w:val="24"/>
          <w:szCs w:val="24"/>
          <w:lang w:val="id-ID"/>
        </w:rPr>
      </w:pPr>
    </w:p>
    <w:p w14:paraId="69FEAC03" w14:textId="77777777" w:rsidR="001473E4" w:rsidRDefault="001473E4" w:rsidP="00BF34F8">
      <w:pPr>
        <w:spacing w:after="0" w:line="360" w:lineRule="auto"/>
        <w:ind w:right="12"/>
        <w:jc w:val="both"/>
        <w:rPr>
          <w:rFonts w:ascii="Times New Roman" w:hAnsi="Times New Roman" w:cs="Times New Roman"/>
          <w:sz w:val="24"/>
          <w:szCs w:val="24"/>
          <w:lang w:val="id-ID"/>
        </w:rPr>
      </w:pPr>
    </w:p>
    <w:p w14:paraId="48A1F06F" w14:textId="1AD53068" w:rsidR="00D464E4" w:rsidRDefault="00D464E4" w:rsidP="00D464E4">
      <w:pPr>
        <w:pStyle w:val="Caption"/>
        <w:jc w:val="center"/>
        <w:rPr>
          <w:b/>
          <w:bCs/>
          <w:i w:val="0"/>
          <w:iCs w:val="0"/>
          <w:color w:val="auto"/>
          <w:sz w:val="24"/>
          <w:szCs w:val="24"/>
        </w:rPr>
      </w:pPr>
      <w:proofErr w:type="spellStart"/>
      <w:r w:rsidRPr="00D464E4">
        <w:rPr>
          <w:b/>
          <w:bCs/>
          <w:i w:val="0"/>
          <w:iCs w:val="0"/>
          <w:color w:val="auto"/>
          <w:sz w:val="24"/>
          <w:szCs w:val="24"/>
        </w:rPr>
        <w:lastRenderedPageBreak/>
        <w:t>Tabel</w:t>
      </w:r>
      <w:proofErr w:type="spellEnd"/>
      <w:r w:rsidRPr="00D464E4">
        <w:rPr>
          <w:b/>
          <w:bCs/>
          <w:i w:val="0"/>
          <w:iCs w:val="0"/>
          <w:color w:val="auto"/>
          <w:sz w:val="24"/>
          <w:szCs w:val="24"/>
        </w:rPr>
        <w:t xml:space="preserve"> 3.1 </w:t>
      </w:r>
      <w:r w:rsidRPr="00D464E4">
        <w:rPr>
          <w:b/>
          <w:bCs/>
          <w:i w:val="0"/>
          <w:iCs w:val="0"/>
          <w:color w:val="auto"/>
          <w:sz w:val="24"/>
          <w:szCs w:val="24"/>
        </w:rPr>
        <w:fldChar w:fldCharType="begin"/>
      </w:r>
      <w:r w:rsidRPr="00D464E4">
        <w:rPr>
          <w:b/>
          <w:bCs/>
          <w:i w:val="0"/>
          <w:iCs w:val="0"/>
          <w:color w:val="auto"/>
          <w:sz w:val="24"/>
          <w:szCs w:val="24"/>
        </w:rPr>
        <w:instrText xml:space="preserve"> SEQ Tabel_3.1 \* ARABIC </w:instrText>
      </w:r>
      <w:r w:rsidRPr="00D464E4">
        <w:rPr>
          <w:b/>
          <w:bCs/>
          <w:i w:val="0"/>
          <w:iCs w:val="0"/>
          <w:color w:val="auto"/>
          <w:sz w:val="24"/>
          <w:szCs w:val="24"/>
        </w:rPr>
        <w:fldChar w:fldCharType="separate"/>
      </w:r>
      <w:r w:rsidR="004B7BB5">
        <w:rPr>
          <w:b/>
          <w:bCs/>
          <w:i w:val="0"/>
          <w:iCs w:val="0"/>
          <w:noProof/>
          <w:color w:val="auto"/>
          <w:sz w:val="24"/>
          <w:szCs w:val="24"/>
        </w:rPr>
        <w:t>1</w:t>
      </w:r>
      <w:r w:rsidRPr="00D464E4">
        <w:rPr>
          <w:b/>
          <w:bCs/>
          <w:i w:val="0"/>
          <w:iCs w:val="0"/>
          <w:color w:val="auto"/>
          <w:sz w:val="24"/>
          <w:szCs w:val="24"/>
        </w:rPr>
        <w:fldChar w:fldCharType="end"/>
      </w:r>
    </w:p>
    <w:p w14:paraId="7A1F1D95" w14:textId="0932B5AE" w:rsidR="00D464E4" w:rsidRPr="00DD4513" w:rsidRDefault="00DD4513" w:rsidP="00D464E4">
      <w:pPr>
        <w:jc w:val="center"/>
        <w:rPr>
          <w:rFonts w:ascii="Times New Roman" w:hAnsi="Times New Roman" w:cs="Times New Roman"/>
          <w:b/>
          <w:bCs/>
          <w:lang w:val="en-ID"/>
        </w:rPr>
      </w:pPr>
      <w:proofErr w:type="spellStart"/>
      <w:r w:rsidRPr="00DD4513">
        <w:rPr>
          <w:rFonts w:ascii="Times New Roman" w:hAnsi="Times New Roman" w:cs="Times New Roman"/>
          <w:b/>
          <w:bCs/>
          <w:lang w:val="en-ID"/>
        </w:rPr>
        <w:t>Operasionalisasi</w:t>
      </w:r>
      <w:proofErr w:type="spellEnd"/>
      <w:r w:rsidRPr="00DD4513">
        <w:rPr>
          <w:rFonts w:ascii="Times New Roman" w:hAnsi="Times New Roman" w:cs="Times New Roman"/>
          <w:b/>
          <w:bCs/>
          <w:lang w:val="en-ID"/>
        </w:rPr>
        <w:t xml:space="preserve"> </w:t>
      </w:r>
      <w:proofErr w:type="spellStart"/>
      <w:r w:rsidRPr="00DD4513">
        <w:rPr>
          <w:rFonts w:ascii="Times New Roman" w:hAnsi="Times New Roman" w:cs="Times New Roman"/>
          <w:b/>
          <w:bCs/>
          <w:lang w:val="en-ID"/>
        </w:rPr>
        <w:t>Variabel</w:t>
      </w:r>
      <w:proofErr w:type="spellEnd"/>
    </w:p>
    <w:tbl>
      <w:tblPr>
        <w:tblW w:w="6960" w:type="dxa"/>
        <w:tblLook w:val="04A0" w:firstRow="1" w:lastRow="0" w:firstColumn="1" w:lastColumn="0" w:noHBand="0" w:noVBand="1"/>
      </w:tblPr>
      <w:tblGrid>
        <w:gridCol w:w="1520"/>
        <w:gridCol w:w="1728"/>
        <w:gridCol w:w="1789"/>
        <w:gridCol w:w="1923"/>
      </w:tblGrid>
      <w:tr w:rsidR="005D7D91" w:rsidRPr="005D7D91" w14:paraId="46087EBA" w14:textId="77777777" w:rsidTr="005D7D91">
        <w:trPr>
          <w:trHeight w:val="630"/>
        </w:trPr>
        <w:tc>
          <w:tcPr>
            <w:tcW w:w="152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332CD66" w14:textId="77777777" w:rsidR="005D7D91" w:rsidRPr="00D01DB7" w:rsidRDefault="005D7D91" w:rsidP="005D7D91">
            <w:pPr>
              <w:spacing w:after="0" w:line="240" w:lineRule="auto"/>
              <w:rPr>
                <w:rFonts w:ascii="Times New Roman" w:eastAsia="Times New Roman" w:hAnsi="Times New Roman" w:cs="Times New Roman"/>
                <w:color w:val="000000"/>
                <w:sz w:val="20"/>
                <w:szCs w:val="20"/>
              </w:rPr>
            </w:pPr>
            <w:proofErr w:type="spellStart"/>
            <w:r w:rsidRPr="00D01DB7">
              <w:rPr>
                <w:rFonts w:ascii="Times New Roman" w:eastAsia="Times New Roman" w:hAnsi="Times New Roman" w:cs="Times New Roman"/>
                <w:color w:val="000000"/>
                <w:sz w:val="20"/>
                <w:szCs w:val="20"/>
              </w:rPr>
              <w:t>Variabel</w:t>
            </w:r>
            <w:proofErr w:type="spellEnd"/>
          </w:p>
        </w:tc>
        <w:tc>
          <w:tcPr>
            <w:tcW w:w="1728" w:type="dxa"/>
            <w:tcBorders>
              <w:top w:val="single" w:sz="8" w:space="0" w:color="auto"/>
              <w:left w:val="nil"/>
              <w:bottom w:val="single" w:sz="8" w:space="0" w:color="auto"/>
              <w:right w:val="single" w:sz="8" w:space="0" w:color="auto"/>
            </w:tcBorders>
            <w:shd w:val="clear" w:color="auto" w:fill="auto"/>
            <w:vAlign w:val="center"/>
            <w:hideMark/>
          </w:tcPr>
          <w:p w14:paraId="2EFEB243" w14:textId="77777777" w:rsidR="005D7D91" w:rsidRPr="00D01DB7" w:rsidRDefault="005D7D91" w:rsidP="005D7D91">
            <w:pPr>
              <w:spacing w:after="0" w:line="240" w:lineRule="auto"/>
              <w:rPr>
                <w:rFonts w:ascii="Times New Roman" w:eastAsia="Times New Roman" w:hAnsi="Times New Roman" w:cs="Times New Roman"/>
                <w:color w:val="000000"/>
                <w:sz w:val="20"/>
                <w:szCs w:val="20"/>
              </w:rPr>
            </w:pPr>
            <w:proofErr w:type="spellStart"/>
            <w:r w:rsidRPr="00D01DB7">
              <w:rPr>
                <w:rFonts w:ascii="Times New Roman" w:eastAsia="Times New Roman" w:hAnsi="Times New Roman" w:cs="Times New Roman"/>
                <w:color w:val="000000"/>
                <w:sz w:val="20"/>
                <w:szCs w:val="20"/>
              </w:rPr>
              <w:t>Definisi</w:t>
            </w:r>
            <w:proofErr w:type="spellEnd"/>
          </w:p>
        </w:tc>
        <w:tc>
          <w:tcPr>
            <w:tcW w:w="1789" w:type="dxa"/>
            <w:tcBorders>
              <w:top w:val="single" w:sz="8" w:space="0" w:color="auto"/>
              <w:left w:val="nil"/>
              <w:bottom w:val="single" w:sz="8" w:space="0" w:color="auto"/>
              <w:right w:val="single" w:sz="8" w:space="0" w:color="auto"/>
            </w:tcBorders>
            <w:shd w:val="clear" w:color="auto" w:fill="auto"/>
            <w:vAlign w:val="center"/>
            <w:hideMark/>
          </w:tcPr>
          <w:p w14:paraId="7C097B38" w14:textId="77777777" w:rsidR="005D7D91" w:rsidRPr="00D01DB7" w:rsidRDefault="005D7D91" w:rsidP="005D7D91">
            <w:pPr>
              <w:spacing w:after="0" w:line="240" w:lineRule="auto"/>
              <w:rPr>
                <w:rFonts w:ascii="Times New Roman" w:eastAsia="Times New Roman" w:hAnsi="Times New Roman" w:cs="Times New Roman"/>
                <w:color w:val="000000"/>
                <w:sz w:val="20"/>
                <w:szCs w:val="20"/>
              </w:rPr>
            </w:pPr>
            <w:proofErr w:type="spellStart"/>
            <w:r w:rsidRPr="00D01DB7">
              <w:rPr>
                <w:rFonts w:ascii="Times New Roman" w:eastAsia="Times New Roman" w:hAnsi="Times New Roman" w:cs="Times New Roman"/>
                <w:color w:val="000000"/>
                <w:sz w:val="20"/>
                <w:szCs w:val="20"/>
              </w:rPr>
              <w:t>Dimensi</w:t>
            </w:r>
            <w:proofErr w:type="spellEnd"/>
            <w:r w:rsidRPr="00D01DB7">
              <w:rPr>
                <w:rFonts w:ascii="Times New Roman" w:eastAsia="Times New Roman" w:hAnsi="Times New Roman" w:cs="Times New Roman"/>
                <w:color w:val="000000"/>
                <w:sz w:val="20"/>
                <w:szCs w:val="20"/>
              </w:rPr>
              <w:t xml:space="preserve"> </w:t>
            </w:r>
          </w:p>
        </w:tc>
        <w:tc>
          <w:tcPr>
            <w:tcW w:w="1923" w:type="dxa"/>
            <w:tcBorders>
              <w:top w:val="single" w:sz="8" w:space="0" w:color="auto"/>
              <w:left w:val="nil"/>
              <w:bottom w:val="single" w:sz="8" w:space="0" w:color="auto"/>
              <w:right w:val="single" w:sz="8" w:space="0" w:color="auto"/>
            </w:tcBorders>
            <w:shd w:val="clear" w:color="auto" w:fill="auto"/>
            <w:vAlign w:val="center"/>
            <w:hideMark/>
          </w:tcPr>
          <w:p w14:paraId="12C90D1B" w14:textId="77777777" w:rsidR="005D7D91" w:rsidRPr="00D01DB7" w:rsidRDefault="005D7D91" w:rsidP="005D7D91">
            <w:pPr>
              <w:spacing w:after="0" w:line="240" w:lineRule="auto"/>
              <w:rPr>
                <w:rFonts w:ascii="Times New Roman" w:eastAsia="Times New Roman" w:hAnsi="Times New Roman" w:cs="Times New Roman"/>
                <w:color w:val="000000"/>
                <w:sz w:val="20"/>
                <w:szCs w:val="20"/>
              </w:rPr>
            </w:pPr>
            <w:proofErr w:type="spellStart"/>
            <w:r w:rsidRPr="00D01DB7">
              <w:rPr>
                <w:rFonts w:ascii="Times New Roman" w:eastAsia="Times New Roman" w:hAnsi="Times New Roman" w:cs="Times New Roman"/>
                <w:color w:val="000000"/>
                <w:sz w:val="20"/>
                <w:szCs w:val="20"/>
              </w:rPr>
              <w:t>Indikator</w:t>
            </w:r>
            <w:proofErr w:type="spellEnd"/>
            <w:r w:rsidRPr="00D01DB7">
              <w:rPr>
                <w:rFonts w:ascii="Times New Roman" w:eastAsia="Times New Roman" w:hAnsi="Times New Roman" w:cs="Times New Roman"/>
                <w:color w:val="000000"/>
                <w:sz w:val="20"/>
                <w:szCs w:val="20"/>
              </w:rPr>
              <w:t xml:space="preserve"> </w:t>
            </w:r>
          </w:p>
        </w:tc>
      </w:tr>
      <w:tr w:rsidR="005D7D91" w:rsidRPr="005D7D91" w14:paraId="0881669F" w14:textId="77777777" w:rsidTr="005D7D91">
        <w:trPr>
          <w:trHeight w:val="630"/>
        </w:trPr>
        <w:tc>
          <w:tcPr>
            <w:tcW w:w="1520" w:type="dxa"/>
            <w:vMerge w:val="restart"/>
            <w:tcBorders>
              <w:top w:val="nil"/>
              <w:left w:val="single" w:sz="8" w:space="0" w:color="auto"/>
              <w:bottom w:val="single" w:sz="8" w:space="0" w:color="000000"/>
              <w:right w:val="single" w:sz="8" w:space="0" w:color="auto"/>
            </w:tcBorders>
            <w:shd w:val="clear" w:color="auto" w:fill="auto"/>
            <w:vAlign w:val="center"/>
            <w:hideMark/>
          </w:tcPr>
          <w:p w14:paraId="4EF28F12" w14:textId="77777777" w:rsidR="005D7D91" w:rsidRPr="00D01DB7" w:rsidRDefault="005D7D91" w:rsidP="005D7D91">
            <w:pPr>
              <w:spacing w:after="0" w:line="240" w:lineRule="auto"/>
              <w:rPr>
                <w:rFonts w:ascii="Times New Roman" w:eastAsia="Times New Roman" w:hAnsi="Times New Roman" w:cs="Times New Roman"/>
                <w:color w:val="000000"/>
                <w:sz w:val="20"/>
                <w:szCs w:val="20"/>
              </w:rPr>
            </w:pPr>
            <w:proofErr w:type="spellStart"/>
            <w:r w:rsidRPr="00D01DB7">
              <w:rPr>
                <w:rFonts w:ascii="Times New Roman" w:eastAsia="Times New Roman" w:hAnsi="Times New Roman" w:cs="Times New Roman"/>
                <w:color w:val="000000"/>
                <w:sz w:val="20"/>
                <w:szCs w:val="20"/>
              </w:rPr>
              <w:t>Kepuasan</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Konsumen</w:t>
            </w:r>
            <w:proofErr w:type="spellEnd"/>
            <w:r w:rsidRPr="00D01DB7">
              <w:rPr>
                <w:rFonts w:ascii="Times New Roman" w:eastAsia="Times New Roman" w:hAnsi="Times New Roman" w:cs="Times New Roman"/>
                <w:color w:val="000000"/>
                <w:sz w:val="20"/>
                <w:szCs w:val="20"/>
              </w:rPr>
              <w:t xml:space="preserve"> (Y)</w:t>
            </w:r>
          </w:p>
        </w:tc>
        <w:tc>
          <w:tcPr>
            <w:tcW w:w="1728" w:type="dxa"/>
            <w:vMerge w:val="restart"/>
            <w:tcBorders>
              <w:top w:val="nil"/>
              <w:left w:val="single" w:sz="8" w:space="0" w:color="auto"/>
              <w:bottom w:val="single" w:sz="8" w:space="0" w:color="000000"/>
              <w:right w:val="single" w:sz="8" w:space="0" w:color="auto"/>
            </w:tcBorders>
            <w:shd w:val="clear" w:color="auto" w:fill="auto"/>
            <w:vAlign w:val="center"/>
            <w:hideMark/>
          </w:tcPr>
          <w:p w14:paraId="4A6775C9" w14:textId="77777777" w:rsidR="005D7D91" w:rsidRPr="00D01DB7" w:rsidRDefault="005D7D91" w:rsidP="005D7D91">
            <w:pPr>
              <w:spacing w:after="0" w:line="240" w:lineRule="auto"/>
              <w:rPr>
                <w:rFonts w:ascii="Times New Roman" w:eastAsia="Times New Roman" w:hAnsi="Times New Roman" w:cs="Times New Roman"/>
                <w:color w:val="000000"/>
                <w:sz w:val="20"/>
                <w:szCs w:val="20"/>
                <w:lang w:val="da-DK"/>
              </w:rPr>
            </w:pPr>
            <w:r w:rsidRPr="00D01DB7">
              <w:rPr>
                <w:rFonts w:ascii="Times New Roman" w:eastAsia="Times New Roman" w:hAnsi="Times New Roman" w:cs="Times New Roman"/>
                <w:color w:val="000000"/>
                <w:sz w:val="20"/>
                <w:szCs w:val="20"/>
                <w:lang w:val="da-DK"/>
              </w:rPr>
              <w:t>(Suryoko, 2020) Konsumen melaporkan tingkat kepuasan yang tinggi ketika pengalaman mereka selaras dengan harapan mereka.</w:t>
            </w:r>
          </w:p>
        </w:tc>
        <w:tc>
          <w:tcPr>
            <w:tcW w:w="1789" w:type="dxa"/>
            <w:vMerge w:val="restart"/>
            <w:tcBorders>
              <w:top w:val="nil"/>
              <w:left w:val="single" w:sz="8" w:space="0" w:color="auto"/>
              <w:bottom w:val="single" w:sz="8" w:space="0" w:color="000000"/>
              <w:right w:val="single" w:sz="8" w:space="0" w:color="auto"/>
            </w:tcBorders>
            <w:shd w:val="clear" w:color="auto" w:fill="auto"/>
            <w:vAlign w:val="center"/>
            <w:hideMark/>
          </w:tcPr>
          <w:p w14:paraId="7E1E8E76" w14:textId="77777777" w:rsidR="005D7D91" w:rsidRPr="00D01DB7" w:rsidRDefault="005D7D91" w:rsidP="005D7D91">
            <w:pPr>
              <w:spacing w:after="0" w:line="240" w:lineRule="auto"/>
              <w:rPr>
                <w:rFonts w:ascii="Times New Roman" w:eastAsia="Times New Roman" w:hAnsi="Times New Roman" w:cs="Times New Roman"/>
                <w:color w:val="000000"/>
                <w:sz w:val="20"/>
                <w:szCs w:val="20"/>
              </w:rPr>
            </w:pPr>
            <w:r w:rsidRPr="00D01DB7">
              <w:rPr>
                <w:rFonts w:ascii="Times New Roman" w:eastAsia="Times New Roman" w:hAnsi="Times New Roman" w:cs="Times New Roman"/>
                <w:color w:val="000000"/>
                <w:sz w:val="20"/>
                <w:szCs w:val="20"/>
              </w:rPr>
              <w:t xml:space="preserve">1. </w:t>
            </w:r>
            <w:proofErr w:type="spellStart"/>
            <w:r w:rsidRPr="00D01DB7">
              <w:rPr>
                <w:rFonts w:ascii="Times New Roman" w:eastAsia="Times New Roman" w:hAnsi="Times New Roman" w:cs="Times New Roman"/>
                <w:color w:val="000000"/>
                <w:sz w:val="20"/>
                <w:szCs w:val="20"/>
              </w:rPr>
              <w:t>Minat</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Pembelian</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Ulang</w:t>
            </w:r>
            <w:proofErr w:type="spellEnd"/>
          </w:p>
        </w:tc>
        <w:tc>
          <w:tcPr>
            <w:tcW w:w="1923" w:type="dxa"/>
            <w:tcBorders>
              <w:top w:val="nil"/>
              <w:left w:val="nil"/>
              <w:bottom w:val="single" w:sz="8" w:space="0" w:color="auto"/>
              <w:right w:val="single" w:sz="8" w:space="0" w:color="auto"/>
            </w:tcBorders>
            <w:shd w:val="clear" w:color="auto" w:fill="auto"/>
            <w:vAlign w:val="center"/>
            <w:hideMark/>
          </w:tcPr>
          <w:p w14:paraId="754C3B07" w14:textId="77777777" w:rsidR="005D7D91" w:rsidRPr="00D01DB7" w:rsidRDefault="005D7D91" w:rsidP="005D7D91">
            <w:pPr>
              <w:spacing w:after="0" w:line="240" w:lineRule="auto"/>
              <w:rPr>
                <w:rFonts w:ascii="Times New Roman" w:eastAsia="Times New Roman" w:hAnsi="Times New Roman" w:cs="Times New Roman"/>
                <w:color w:val="000000"/>
                <w:sz w:val="20"/>
                <w:szCs w:val="20"/>
              </w:rPr>
            </w:pPr>
            <w:r w:rsidRPr="00D01DB7">
              <w:rPr>
                <w:rFonts w:ascii="Times New Roman" w:eastAsia="Times New Roman" w:hAnsi="Times New Roman" w:cs="Times New Roman"/>
                <w:color w:val="000000"/>
                <w:sz w:val="20"/>
                <w:szCs w:val="20"/>
              </w:rPr>
              <w:t xml:space="preserve">1. </w:t>
            </w:r>
            <w:proofErr w:type="spellStart"/>
            <w:r w:rsidRPr="00D01DB7">
              <w:rPr>
                <w:rFonts w:ascii="Times New Roman" w:eastAsia="Times New Roman" w:hAnsi="Times New Roman" w:cs="Times New Roman"/>
                <w:color w:val="000000"/>
                <w:sz w:val="20"/>
                <w:szCs w:val="20"/>
              </w:rPr>
              <w:t>Tetap</w:t>
            </w:r>
            <w:proofErr w:type="spellEnd"/>
            <w:r w:rsidRPr="00D01DB7">
              <w:rPr>
                <w:rFonts w:ascii="Times New Roman" w:eastAsia="Times New Roman" w:hAnsi="Times New Roman" w:cs="Times New Roman"/>
                <w:color w:val="000000"/>
                <w:sz w:val="20"/>
                <w:szCs w:val="20"/>
              </w:rPr>
              <w:t xml:space="preserve"> Loyal</w:t>
            </w:r>
          </w:p>
        </w:tc>
      </w:tr>
      <w:tr w:rsidR="005D7D91" w:rsidRPr="002B79AA" w14:paraId="34E8EC95" w14:textId="77777777" w:rsidTr="005D7D91">
        <w:trPr>
          <w:trHeight w:val="2180"/>
        </w:trPr>
        <w:tc>
          <w:tcPr>
            <w:tcW w:w="1520" w:type="dxa"/>
            <w:vMerge/>
            <w:tcBorders>
              <w:top w:val="nil"/>
              <w:left w:val="single" w:sz="8" w:space="0" w:color="auto"/>
              <w:bottom w:val="single" w:sz="8" w:space="0" w:color="000000"/>
              <w:right w:val="single" w:sz="8" w:space="0" w:color="auto"/>
            </w:tcBorders>
            <w:vAlign w:val="center"/>
            <w:hideMark/>
          </w:tcPr>
          <w:p w14:paraId="674A849A" w14:textId="77777777" w:rsidR="005D7D91" w:rsidRPr="00D01DB7" w:rsidRDefault="005D7D91" w:rsidP="005D7D91">
            <w:pPr>
              <w:spacing w:after="0" w:line="240" w:lineRule="auto"/>
              <w:rPr>
                <w:rFonts w:ascii="Times New Roman" w:eastAsia="Times New Roman" w:hAnsi="Times New Roman" w:cs="Times New Roman"/>
                <w:color w:val="000000"/>
                <w:sz w:val="20"/>
                <w:szCs w:val="20"/>
              </w:rPr>
            </w:pPr>
          </w:p>
        </w:tc>
        <w:tc>
          <w:tcPr>
            <w:tcW w:w="1728" w:type="dxa"/>
            <w:vMerge/>
            <w:tcBorders>
              <w:top w:val="nil"/>
              <w:left w:val="single" w:sz="8" w:space="0" w:color="auto"/>
              <w:bottom w:val="single" w:sz="8" w:space="0" w:color="000000"/>
              <w:right w:val="single" w:sz="8" w:space="0" w:color="auto"/>
            </w:tcBorders>
            <w:vAlign w:val="center"/>
            <w:hideMark/>
          </w:tcPr>
          <w:p w14:paraId="30CDF38B" w14:textId="77777777" w:rsidR="005D7D91" w:rsidRPr="00D01DB7" w:rsidRDefault="005D7D91" w:rsidP="005D7D91">
            <w:pPr>
              <w:spacing w:after="0" w:line="240" w:lineRule="auto"/>
              <w:rPr>
                <w:rFonts w:ascii="Times New Roman" w:eastAsia="Times New Roman" w:hAnsi="Times New Roman" w:cs="Times New Roman"/>
                <w:color w:val="000000"/>
                <w:sz w:val="20"/>
                <w:szCs w:val="20"/>
              </w:rPr>
            </w:pPr>
          </w:p>
        </w:tc>
        <w:tc>
          <w:tcPr>
            <w:tcW w:w="1789" w:type="dxa"/>
            <w:vMerge/>
            <w:tcBorders>
              <w:top w:val="nil"/>
              <w:left w:val="single" w:sz="8" w:space="0" w:color="auto"/>
              <w:bottom w:val="single" w:sz="8" w:space="0" w:color="000000"/>
              <w:right w:val="single" w:sz="8" w:space="0" w:color="auto"/>
            </w:tcBorders>
            <w:vAlign w:val="center"/>
            <w:hideMark/>
          </w:tcPr>
          <w:p w14:paraId="6804EF0A" w14:textId="77777777" w:rsidR="005D7D91" w:rsidRPr="00D01DB7" w:rsidRDefault="005D7D91" w:rsidP="005D7D91">
            <w:pPr>
              <w:spacing w:after="0" w:line="240" w:lineRule="auto"/>
              <w:rPr>
                <w:rFonts w:ascii="Times New Roman" w:eastAsia="Times New Roman" w:hAnsi="Times New Roman" w:cs="Times New Roman"/>
                <w:color w:val="000000"/>
                <w:sz w:val="20"/>
                <w:szCs w:val="20"/>
              </w:rPr>
            </w:pPr>
          </w:p>
        </w:tc>
        <w:tc>
          <w:tcPr>
            <w:tcW w:w="1923" w:type="dxa"/>
            <w:tcBorders>
              <w:top w:val="nil"/>
              <w:left w:val="nil"/>
              <w:bottom w:val="single" w:sz="8" w:space="0" w:color="auto"/>
              <w:right w:val="single" w:sz="8" w:space="0" w:color="auto"/>
            </w:tcBorders>
            <w:shd w:val="clear" w:color="auto" w:fill="auto"/>
            <w:vAlign w:val="center"/>
            <w:hideMark/>
          </w:tcPr>
          <w:p w14:paraId="205340C8" w14:textId="77777777" w:rsidR="005D7D91" w:rsidRPr="00D01DB7" w:rsidRDefault="005D7D91" w:rsidP="005D7D91">
            <w:pPr>
              <w:spacing w:after="0" w:line="240" w:lineRule="auto"/>
              <w:rPr>
                <w:rFonts w:ascii="Times New Roman" w:eastAsia="Times New Roman" w:hAnsi="Times New Roman" w:cs="Times New Roman"/>
                <w:color w:val="000000"/>
                <w:sz w:val="20"/>
                <w:szCs w:val="20"/>
                <w:lang w:val="da-DK"/>
              </w:rPr>
            </w:pPr>
            <w:r w:rsidRPr="00D01DB7">
              <w:rPr>
                <w:rFonts w:ascii="Times New Roman" w:eastAsia="Times New Roman" w:hAnsi="Times New Roman" w:cs="Times New Roman"/>
                <w:color w:val="000000"/>
                <w:sz w:val="20"/>
                <w:szCs w:val="20"/>
                <w:lang w:val="da-DK"/>
              </w:rPr>
              <w:t>2. Membeli produk baru yang ditawarkan</w:t>
            </w:r>
          </w:p>
        </w:tc>
      </w:tr>
      <w:tr w:rsidR="005D7D91" w:rsidRPr="005D7D91" w14:paraId="39E919EC" w14:textId="77777777" w:rsidTr="005D7D91">
        <w:trPr>
          <w:trHeight w:val="1560"/>
        </w:trPr>
        <w:tc>
          <w:tcPr>
            <w:tcW w:w="1520" w:type="dxa"/>
            <w:vMerge/>
            <w:tcBorders>
              <w:top w:val="nil"/>
              <w:left w:val="single" w:sz="8" w:space="0" w:color="auto"/>
              <w:bottom w:val="single" w:sz="8" w:space="0" w:color="000000"/>
              <w:right w:val="single" w:sz="8" w:space="0" w:color="auto"/>
            </w:tcBorders>
            <w:vAlign w:val="center"/>
            <w:hideMark/>
          </w:tcPr>
          <w:p w14:paraId="66C8E53F" w14:textId="77777777" w:rsidR="005D7D91" w:rsidRPr="00D01DB7" w:rsidRDefault="005D7D91" w:rsidP="005D7D91">
            <w:pPr>
              <w:spacing w:after="0" w:line="240" w:lineRule="auto"/>
              <w:rPr>
                <w:rFonts w:ascii="Times New Roman" w:eastAsia="Times New Roman" w:hAnsi="Times New Roman" w:cs="Times New Roman"/>
                <w:color w:val="000000"/>
                <w:sz w:val="20"/>
                <w:szCs w:val="20"/>
                <w:lang w:val="da-DK"/>
              </w:rPr>
            </w:pPr>
          </w:p>
        </w:tc>
        <w:tc>
          <w:tcPr>
            <w:tcW w:w="1728" w:type="dxa"/>
            <w:vMerge/>
            <w:tcBorders>
              <w:top w:val="nil"/>
              <w:left w:val="single" w:sz="8" w:space="0" w:color="auto"/>
              <w:bottom w:val="single" w:sz="8" w:space="0" w:color="000000"/>
              <w:right w:val="single" w:sz="8" w:space="0" w:color="auto"/>
            </w:tcBorders>
            <w:vAlign w:val="center"/>
            <w:hideMark/>
          </w:tcPr>
          <w:p w14:paraId="440F88EA" w14:textId="77777777" w:rsidR="005D7D91" w:rsidRPr="00D01DB7" w:rsidRDefault="005D7D91" w:rsidP="005D7D91">
            <w:pPr>
              <w:spacing w:after="0" w:line="240" w:lineRule="auto"/>
              <w:rPr>
                <w:rFonts w:ascii="Times New Roman" w:eastAsia="Times New Roman" w:hAnsi="Times New Roman" w:cs="Times New Roman"/>
                <w:color w:val="000000"/>
                <w:sz w:val="20"/>
                <w:szCs w:val="20"/>
                <w:lang w:val="da-DK"/>
              </w:rPr>
            </w:pPr>
          </w:p>
        </w:tc>
        <w:tc>
          <w:tcPr>
            <w:tcW w:w="1789" w:type="dxa"/>
            <w:tcBorders>
              <w:top w:val="nil"/>
              <w:left w:val="nil"/>
              <w:bottom w:val="single" w:sz="8" w:space="0" w:color="auto"/>
              <w:right w:val="single" w:sz="8" w:space="0" w:color="auto"/>
            </w:tcBorders>
            <w:shd w:val="clear" w:color="auto" w:fill="auto"/>
            <w:vAlign w:val="center"/>
            <w:hideMark/>
          </w:tcPr>
          <w:p w14:paraId="2304497C" w14:textId="77777777" w:rsidR="005D7D91" w:rsidRPr="00D01DB7" w:rsidRDefault="005D7D91" w:rsidP="005D7D91">
            <w:pPr>
              <w:spacing w:after="0" w:line="240" w:lineRule="auto"/>
              <w:rPr>
                <w:rFonts w:ascii="Times New Roman" w:eastAsia="Times New Roman" w:hAnsi="Times New Roman" w:cs="Times New Roman"/>
                <w:color w:val="000000"/>
                <w:sz w:val="20"/>
                <w:szCs w:val="20"/>
              </w:rPr>
            </w:pPr>
            <w:r w:rsidRPr="00D01DB7">
              <w:rPr>
                <w:rFonts w:ascii="Times New Roman" w:eastAsia="Times New Roman" w:hAnsi="Times New Roman" w:cs="Times New Roman"/>
                <w:color w:val="000000"/>
                <w:sz w:val="20"/>
                <w:szCs w:val="20"/>
              </w:rPr>
              <w:t xml:space="preserve">2. </w:t>
            </w:r>
            <w:proofErr w:type="spellStart"/>
            <w:r w:rsidRPr="00D01DB7">
              <w:rPr>
                <w:rFonts w:ascii="Times New Roman" w:eastAsia="Times New Roman" w:hAnsi="Times New Roman" w:cs="Times New Roman"/>
                <w:color w:val="000000"/>
                <w:sz w:val="20"/>
                <w:szCs w:val="20"/>
              </w:rPr>
              <w:t>Kesediaan</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untuk</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merekomendasi</w:t>
            </w:r>
            <w:proofErr w:type="spellEnd"/>
          </w:p>
        </w:tc>
        <w:tc>
          <w:tcPr>
            <w:tcW w:w="1923" w:type="dxa"/>
            <w:tcBorders>
              <w:top w:val="nil"/>
              <w:left w:val="nil"/>
              <w:bottom w:val="single" w:sz="8" w:space="0" w:color="auto"/>
              <w:right w:val="single" w:sz="8" w:space="0" w:color="auto"/>
            </w:tcBorders>
            <w:shd w:val="clear" w:color="auto" w:fill="auto"/>
            <w:vAlign w:val="center"/>
            <w:hideMark/>
          </w:tcPr>
          <w:p w14:paraId="7683D0AB" w14:textId="77777777" w:rsidR="005D7D91" w:rsidRPr="00D01DB7" w:rsidRDefault="005D7D91" w:rsidP="005D7D91">
            <w:pPr>
              <w:spacing w:after="0" w:line="240" w:lineRule="auto"/>
              <w:rPr>
                <w:rFonts w:ascii="Times New Roman" w:eastAsia="Times New Roman" w:hAnsi="Times New Roman" w:cs="Times New Roman"/>
                <w:color w:val="000000"/>
                <w:sz w:val="20"/>
                <w:szCs w:val="20"/>
              </w:rPr>
            </w:pPr>
            <w:r w:rsidRPr="00D01DB7">
              <w:rPr>
                <w:rFonts w:ascii="Times New Roman" w:eastAsia="Times New Roman" w:hAnsi="Times New Roman" w:cs="Times New Roman"/>
                <w:color w:val="000000"/>
                <w:sz w:val="20"/>
                <w:szCs w:val="20"/>
              </w:rPr>
              <w:t xml:space="preserve">1. </w:t>
            </w:r>
            <w:proofErr w:type="spellStart"/>
            <w:r w:rsidRPr="00D01DB7">
              <w:rPr>
                <w:rFonts w:ascii="Times New Roman" w:eastAsia="Times New Roman" w:hAnsi="Times New Roman" w:cs="Times New Roman"/>
                <w:color w:val="000000"/>
                <w:sz w:val="20"/>
                <w:szCs w:val="20"/>
              </w:rPr>
              <w:t>Merekomendasikan</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produk</w:t>
            </w:r>
            <w:proofErr w:type="spellEnd"/>
          </w:p>
        </w:tc>
      </w:tr>
      <w:tr w:rsidR="005D7D91" w:rsidRPr="005D7D91" w14:paraId="15B480D2" w14:textId="77777777" w:rsidTr="005D7D91">
        <w:trPr>
          <w:trHeight w:val="1250"/>
        </w:trPr>
        <w:tc>
          <w:tcPr>
            <w:tcW w:w="1520" w:type="dxa"/>
            <w:vMerge/>
            <w:tcBorders>
              <w:top w:val="nil"/>
              <w:left w:val="single" w:sz="8" w:space="0" w:color="auto"/>
              <w:bottom w:val="single" w:sz="8" w:space="0" w:color="000000"/>
              <w:right w:val="single" w:sz="8" w:space="0" w:color="auto"/>
            </w:tcBorders>
            <w:vAlign w:val="center"/>
            <w:hideMark/>
          </w:tcPr>
          <w:p w14:paraId="3E94387E" w14:textId="77777777" w:rsidR="005D7D91" w:rsidRPr="00D01DB7" w:rsidRDefault="005D7D91" w:rsidP="005D7D91">
            <w:pPr>
              <w:spacing w:after="0" w:line="240" w:lineRule="auto"/>
              <w:rPr>
                <w:rFonts w:ascii="Times New Roman" w:eastAsia="Times New Roman" w:hAnsi="Times New Roman" w:cs="Times New Roman"/>
                <w:color w:val="000000"/>
                <w:sz w:val="20"/>
                <w:szCs w:val="20"/>
              </w:rPr>
            </w:pPr>
          </w:p>
        </w:tc>
        <w:tc>
          <w:tcPr>
            <w:tcW w:w="1728" w:type="dxa"/>
            <w:vMerge/>
            <w:tcBorders>
              <w:top w:val="nil"/>
              <w:left w:val="single" w:sz="8" w:space="0" w:color="auto"/>
              <w:bottom w:val="single" w:sz="8" w:space="0" w:color="000000"/>
              <w:right w:val="single" w:sz="8" w:space="0" w:color="auto"/>
            </w:tcBorders>
            <w:vAlign w:val="center"/>
            <w:hideMark/>
          </w:tcPr>
          <w:p w14:paraId="574817BB" w14:textId="77777777" w:rsidR="005D7D91" w:rsidRPr="00D01DB7" w:rsidRDefault="005D7D91" w:rsidP="005D7D91">
            <w:pPr>
              <w:spacing w:after="0" w:line="240" w:lineRule="auto"/>
              <w:rPr>
                <w:rFonts w:ascii="Times New Roman" w:eastAsia="Times New Roman" w:hAnsi="Times New Roman" w:cs="Times New Roman"/>
                <w:color w:val="000000"/>
                <w:sz w:val="20"/>
                <w:szCs w:val="20"/>
              </w:rPr>
            </w:pPr>
          </w:p>
        </w:tc>
        <w:tc>
          <w:tcPr>
            <w:tcW w:w="1789" w:type="dxa"/>
            <w:tcBorders>
              <w:top w:val="nil"/>
              <w:left w:val="nil"/>
              <w:bottom w:val="single" w:sz="8" w:space="0" w:color="auto"/>
              <w:right w:val="single" w:sz="8" w:space="0" w:color="auto"/>
            </w:tcBorders>
            <w:shd w:val="clear" w:color="auto" w:fill="auto"/>
            <w:vAlign w:val="center"/>
            <w:hideMark/>
          </w:tcPr>
          <w:p w14:paraId="03C35899" w14:textId="77777777" w:rsidR="005D7D91" w:rsidRPr="00D01DB7" w:rsidRDefault="005D7D91" w:rsidP="005D7D91">
            <w:pPr>
              <w:spacing w:after="0" w:line="240" w:lineRule="auto"/>
              <w:rPr>
                <w:rFonts w:ascii="Times New Roman" w:eastAsia="Times New Roman" w:hAnsi="Times New Roman" w:cs="Times New Roman"/>
                <w:color w:val="000000"/>
                <w:sz w:val="20"/>
                <w:szCs w:val="20"/>
              </w:rPr>
            </w:pPr>
            <w:r w:rsidRPr="00D01DB7">
              <w:rPr>
                <w:rFonts w:ascii="Times New Roman" w:eastAsia="Times New Roman" w:hAnsi="Times New Roman" w:cs="Times New Roman"/>
                <w:color w:val="000000"/>
                <w:sz w:val="20"/>
                <w:szCs w:val="20"/>
              </w:rPr>
              <w:t xml:space="preserve">3. </w:t>
            </w:r>
            <w:proofErr w:type="spellStart"/>
            <w:r w:rsidRPr="00D01DB7">
              <w:rPr>
                <w:rFonts w:ascii="Times New Roman" w:eastAsia="Times New Roman" w:hAnsi="Times New Roman" w:cs="Times New Roman"/>
                <w:color w:val="000000"/>
                <w:sz w:val="20"/>
                <w:szCs w:val="20"/>
              </w:rPr>
              <w:t>Konfirmasi</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harapan</w:t>
            </w:r>
            <w:proofErr w:type="spellEnd"/>
          </w:p>
        </w:tc>
        <w:tc>
          <w:tcPr>
            <w:tcW w:w="1923" w:type="dxa"/>
            <w:tcBorders>
              <w:top w:val="nil"/>
              <w:left w:val="nil"/>
              <w:bottom w:val="single" w:sz="8" w:space="0" w:color="auto"/>
              <w:right w:val="single" w:sz="8" w:space="0" w:color="auto"/>
            </w:tcBorders>
            <w:shd w:val="clear" w:color="auto" w:fill="auto"/>
            <w:vAlign w:val="center"/>
            <w:hideMark/>
          </w:tcPr>
          <w:p w14:paraId="782A9C20" w14:textId="77777777" w:rsidR="005D7D91" w:rsidRPr="00D01DB7" w:rsidRDefault="005D7D91" w:rsidP="005D7D91">
            <w:pPr>
              <w:spacing w:after="0" w:line="240" w:lineRule="auto"/>
              <w:rPr>
                <w:rFonts w:ascii="Times New Roman" w:eastAsia="Times New Roman" w:hAnsi="Times New Roman" w:cs="Times New Roman"/>
                <w:color w:val="000000"/>
                <w:sz w:val="20"/>
                <w:szCs w:val="20"/>
              </w:rPr>
            </w:pPr>
            <w:r w:rsidRPr="00D01DB7">
              <w:rPr>
                <w:rFonts w:ascii="Times New Roman" w:eastAsia="Times New Roman" w:hAnsi="Times New Roman" w:cs="Times New Roman"/>
                <w:color w:val="000000"/>
                <w:sz w:val="20"/>
                <w:szCs w:val="20"/>
              </w:rPr>
              <w:t xml:space="preserve">1. </w:t>
            </w:r>
            <w:proofErr w:type="spellStart"/>
            <w:r w:rsidRPr="00D01DB7">
              <w:rPr>
                <w:rFonts w:ascii="Times New Roman" w:eastAsia="Times New Roman" w:hAnsi="Times New Roman" w:cs="Times New Roman"/>
                <w:color w:val="000000"/>
                <w:sz w:val="20"/>
                <w:szCs w:val="20"/>
              </w:rPr>
              <w:t>Bersedia</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membayar</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lebih</w:t>
            </w:r>
            <w:proofErr w:type="spellEnd"/>
          </w:p>
        </w:tc>
      </w:tr>
      <w:tr w:rsidR="005D7D91" w:rsidRPr="005D7D91" w14:paraId="3A16C86A" w14:textId="77777777" w:rsidTr="005D7D91">
        <w:trPr>
          <w:trHeight w:val="2180"/>
        </w:trPr>
        <w:tc>
          <w:tcPr>
            <w:tcW w:w="1520" w:type="dxa"/>
            <w:vMerge/>
            <w:tcBorders>
              <w:top w:val="nil"/>
              <w:left w:val="single" w:sz="8" w:space="0" w:color="auto"/>
              <w:bottom w:val="single" w:sz="8" w:space="0" w:color="000000"/>
              <w:right w:val="single" w:sz="8" w:space="0" w:color="auto"/>
            </w:tcBorders>
            <w:vAlign w:val="center"/>
            <w:hideMark/>
          </w:tcPr>
          <w:p w14:paraId="48BEC23E" w14:textId="77777777" w:rsidR="005D7D91" w:rsidRPr="00D01DB7" w:rsidRDefault="005D7D91" w:rsidP="005D7D91">
            <w:pPr>
              <w:spacing w:after="0" w:line="240" w:lineRule="auto"/>
              <w:rPr>
                <w:rFonts w:ascii="Times New Roman" w:eastAsia="Times New Roman" w:hAnsi="Times New Roman" w:cs="Times New Roman"/>
                <w:color w:val="000000"/>
                <w:sz w:val="20"/>
                <w:szCs w:val="20"/>
              </w:rPr>
            </w:pPr>
          </w:p>
        </w:tc>
        <w:tc>
          <w:tcPr>
            <w:tcW w:w="1728" w:type="dxa"/>
            <w:vMerge/>
            <w:tcBorders>
              <w:top w:val="nil"/>
              <w:left w:val="single" w:sz="8" w:space="0" w:color="auto"/>
              <w:bottom w:val="single" w:sz="8" w:space="0" w:color="000000"/>
              <w:right w:val="single" w:sz="8" w:space="0" w:color="auto"/>
            </w:tcBorders>
            <w:vAlign w:val="center"/>
            <w:hideMark/>
          </w:tcPr>
          <w:p w14:paraId="592EA913" w14:textId="77777777" w:rsidR="005D7D91" w:rsidRPr="00D01DB7" w:rsidRDefault="005D7D91" w:rsidP="005D7D91">
            <w:pPr>
              <w:spacing w:after="0" w:line="240" w:lineRule="auto"/>
              <w:rPr>
                <w:rFonts w:ascii="Times New Roman" w:eastAsia="Times New Roman" w:hAnsi="Times New Roman" w:cs="Times New Roman"/>
                <w:color w:val="000000"/>
                <w:sz w:val="20"/>
                <w:szCs w:val="20"/>
              </w:rPr>
            </w:pPr>
          </w:p>
        </w:tc>
        <w:tc>
          <w:tcPr>
            <w:tcW w:w="1789" w:type="dxa"/>
            <w:tcBorders>
              <w:top w:val="nil"/>
              <w:left w:val="nil"/>
              <w:bottom w:val="single" w:sz="8" w:space="0" w:color="auto"/>
              <w:right w:val="single" w:sz="8" w:space="0" w:color="auto"/>
            </w:tcBorders>
            <w:shd w:val="clear" w:color="auto" w:fill="auto"/>
            <w:vAlign w:val="center"/>
            <w:hideMark/>
          </w:tcPr>
          <w:p w14:paraId="6E1934F6" w14:textId="77777777" w:rsidR="005D7D91" w:rsidRPr="00D01DB7" w:rsidRDefault="005D7D91" w:rsidP="005D7D91">
            <w:pPr>
              <w:spacing w:after="0" w:line="240" w:lineRule="auto"/>
              <w:rPr>
                <w:rFonts w:ascii="Times New Roman" w:eastAsia="Times New Roman" w:hAnsi="Times New Roman" w:cs="Times New Roman"/>
                <w:color w:val="000000"/>
                <w:sz w:val="20"/>
                <w:szCs w:val="20"/>
              </w:rPr>
            </w:pPr>
            <w:r w:rsidRPr="00D01DB7">
              <w:rPr>
                <w:rFonts w:ascii="Times New Roman" w:eastAsia="Times New Roman" w:hAnsi="Times New Roman" w:cs="Times New Roman"/>
                <w:color w:val="000000"/>
                <w:sz w:val="20"/>
                <w:szCs w:val="20"/>
              </w:rPr>
              <w:t xml:space="preserve">4. </w:t>
            </w:r>
            <w:proofErr w:type="spellStart"/>
            <w:r w:rsidRPr="00D01DB7">
              <w:rPr>
                <w:rFonts w:ascii="Times New Roman" w:eastAsia="Times New Roman" w:hAnsi="Times New Roman" w:cs="Times New Roman"/>
                <w:color w:val="000000"/>
                <w:sz w:val="20"/>
                <w:szCs w:val="20"/>
              </w:rPr>
              <w:t>Ketidakpuasan</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Konsumen</w:t>
            </w:r>
            <w:proofErr w:type="spellEnd"/>
            <w:r w:rsidRPr="00D01DB7">
              <w:rPr>
                <w:rFonts w:ascii="Times New Roman" w:eastAsia="Times New Roman" w:hAnsi="Times New Roman" w:cs="Times New Roman"/>
                <w:color w:val="000000"/>
                <w:sz w:val="20"/>
                <w:szCs w:val="20"/>
              </w:rPr>
              <w:t xml:space="preserve"> (Hasan, 2014)</w:t>
            </w:r>
          </w:p>
        </w:tc>
        <w:tc>
          <w:tcPr>
            <w:tcW w:w="1923" w:type="dxa"/>
            <w:tcBorders>
              <w:top w:val="nil"/>
              <w:left w:val="nil"/>
              <w:bottom w:val="single" w:sz="8" w:space="0" w:color="auto"/>
              <w:right w:val="single" w:sz="8" w:space="0" w:color="auto"/>
            </w:tcBorders>
            <w:shd w:val="clear" w:color="auto" w:fill="auto"/>
            <w:vAlign w:val="center"/>
            <w:hideMark/>
          </w:tcPr>
          <w:p w14:paraId="5811B342" w14:textId="77777777" w:rsidR="005D7D91" w:rsidRPr="00D01DB7" w:rsidRDefault="005D7D91" w:rsidP="005D7D91">
            <w:pPr>
              <w:spacing w:after="0" w:line="240" w:lineRule="auto"/>
              <w:rPr>
                <w:rFonts w:ascii="Times New Roman" w:eastAsia="Times New Roman" w:hAnsi="Times New Roman" w:cs="Times New Roman"/>
                <w:color w:val="000000"/>
                <w:sz w:val="20"/>
                <w:szCs w:val="20"/>
              </w:rPr>
            </w:pPr>
            <w:r w:rsidRPr="00D01DB7">
              <w:rPr>
                <w:rFonts w:ascii="Times New Roman" w:eastAsia="Times New Roman" w:hAnsi="Times New Roman" w:cs="Times New Roman"/>
                <w:color w:val="000000"/>
                <w:sz w:val="20"/>
                <w:szCs w:val="20"/>
              </w:rPr>
              <w:t xml:space="preserve">1. </w:t>
            </w:r>
            <w:proofErr w:type="spellStart"/>
            <w:r w:rsidRPr="00D01DB7">
              <w:rPr>
                <w:rFonts w:ascii="Times New Roman" w:eastAsia="Times New Roman" w:hAnsi="Times New Roman" w:cs="Times New Roman"/>
                <w:color w:val="000000"/>
                <w:sz w:val="20"/>
                <w:szCs w:val="20"/>
              </w:rPr>
              <w:t>Memberi</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masukan</w:t>
            </w:r>
            <w:proofErr w:type="spellEnd"/>
            <w:r w:rsidRPr="00D01DB7">
              <w:rPr>
                <w:rFonts w:ascii="Times New Roman" w:eastAsia="Times New Roman" w:hAnsi="Times New Roman" w:cs="Times New Roman"/>
                <w:color w:val="000000"/>
                <w:sz w:val="20"/>
                <w:szCs w:val="20"/>
              </w:rPr>
              <w:t xml:space="preserve"> (Philip Kotler, 2013)</w:t>
            </w:r>
          </w:p>
        </w:tc>
      </w:tr>
    </w:tbl>
    <w:p w14:paraId="3D6068FE" w14:textId="77777777" w:rsidR="00D464E4" w:rsidRDefault="00D464E4" w:rsidP="005E31AB">
      <w:pPr>
        <w:spacing w:line="360" w:lineRule="auto"/>
        <w:ind w:right="14"/>
        <w:jc w:val="both"/>
        <w:rPr>
          <w:rFonts w:ascii="Times New Roman" w:hAnsi="Times New Roman" w:cs="Times New Roman"/>
          <w:sz w:val="24"/>
          <w:szCs w:val="24"/>
          <w:lang w:val="id-ID"/>
        </w:rPr>
      </w:pPr>
    </w:p>
    <w:p w14:paraId="04516C22" w14:textId="77777777" w:rsidR="005D7D91" w:rsidRDefault="005D7D91" w:rsidP="005E31AB">
      <w:pPr>
        <w:spacing w:line="360" w:lineRule="auto"/>
        <w:ind w:right="14"/>
        <w:jc w:val="both"/>
        <w:rPr>
          <w:rFonts w:ascii="Times New Roman" w:hAnsi="Times New Roman" w:cs="Times New Roman"/>
          <w:sz w:val="24"/>
          <w:szCs w:val="24"/>
          <w:lang w:val="id-ID"/>
        </w:rPr>
      </w:pPr>
    </w:p>
    <w:p w14:paraId="28CB4910" w14:textId="77777777" w:rsidR="005D7D91" w:rsidRDefault="005D7D91" w:rsidP="005E31AB">
      <w:pPr>
        <w:spacing w:line="360" w:lineRule="auto"/>
        <w:ind w:right="14"/>
        <w:jc w:val="both"/>
        <w:rPr>
          <w:rFonts w:ascii="Times New Roman" w:hAnsi="Times New Roman" w:cs="Times New Roman"/>
          <w:sz w:val="24"/>
          <w:szCs w:val="24"/>
          <w:lang w:val="id-ID"/>
        </w:rPr>
      </w:pPr>
    </w:p>
    <w:p w14:paraId="6D8BFE9A" w14:textId="77777777" w:rsidR="005D7D91" w:rsidRDefault="005D7D91" w:rsidP="005E31AB">
      <w:pPr>
        <w:spacing w:line="360" w:lineRule="auto"/>
        <w:ind w:right="14"/>
        <w:jc w:val="both"/>
        <w:rPr>
          <w:rFonts w:ascii="Times New Roman" w:hAnsi="Times New Roman" w:cs="Times New Roman"/>
          <w:sz w:val="24"/>
          <w:szCs w:val="24"/>
          <w:lang w:val="id-ID"/>
        </w:rPr>
      </w:pPr>
    </w:p>
    <w:p w14:paraId="0BD5436A" w14:textId="77777777" w:rsidR="001473E4" w:rsidRDefault="001473E4" w:rsidP="005E31AB">
      <w:pPr>
        <w:spacing w:line="360" w:lineRule="auto"/>
        <w:ind w:right="14"/>
        <w:jc w:val="both"/>
        <w:rPr>
          <w:rFonts w:ascii="Times New Roman" w:hAnsi="Times New Roman" w:cs="Times New Roman"/>
          <w:sz w:val="24"/>
          <w:szCs w:val="24"/>
          <w:lang w:val="id-ID"/>
        </w:rPr>
      </w:pPr>
    </w:p>
    <w:p w14:paraId="6CFFECB1" w14:textId="77777777" w:rsidR="001473E4" w:rsidRDefault="001473E4" w:rsidP="005E31AB">
      <w:pPr>
        <w:spacing w:line="360" w:lineRule="auto"/>
        <w:ind w:right="14"/>
        <w:jc w:val="both"/>
        <w:rPr>
          <w:rFonts w:ascii="Times New Roman" w:hAnsi="Times New Roman" w:cs="Times New Roman"/>
          <w:sz w:val="24"/>
          <w:szCs w:val="24"/>
          <w:lang w:val="id-ID"/>
        </w:rPr>
      </w:pPr>
    </w:p>
    <w:tbl>
      <w:tblPr>
        <w:tblW w:w="7825" w:type="dxa"/>
        <w:tblLook w:val="04A0" w:firstRow="1" w:lastRow="0" w:firstColumn="1" w:lastColumn="0" w:noHBand="0" w:noVBand="1"/>
      </w:tblPr>
      <w:tblGrid>
        <w:gridCol w:w="1589"/>
        <w:gridCol w:w="1389"/>
        <w:gridCol w:w="2057"/>
        <w:gridCol w:w="2790"/>
      </w:tblGrid>
      <w:tr w:rsidR="003F4E4E" w:rsidRPr="003F4E4E" w14:paraId="3A104D6D" w14:textId="77777777" w:rsidTr="00D01DB7">
        <w:trPr>
          <w:trHeight w:val="320"/>
        </w:trPr>
        <w:tc>
          <w:tcPr>
            <w:tcW w:w="15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886C94" w14:textId="77777777" w:rsidR="003F4E4E" w:rsidRPr="00D01DB7" w:rsidRDefault="003F4E4E" w:rsidP="003F4E4E">
            <w:pPr>
              <w:spacing w:after="0" w:line="240" w:lineRule="auto"/>
              <w:rPr>
                <w:rFonts w:ascii="Times New Roman" w:eastAsia="Times New Roman" w:hAnsi="Times New Roman" w:cs="Times New Roman"/>
                <w:color w:val="000000"/>
                <w:sz w:val="20"/>
                <w:szCs w:val="20"/>
              </w:rPr>
            </w:pPr>
            <w:proofErr w:type="spellStart"/>
            <w:r w:rsidRPr="00D01DB7">
              <w:rPr>
                <w:rFonts w:ascii="Times New Roman" w:eastAsia="Times New Roman" w:hAnsi="Times New Roman" w:cs="Times New Roman"/>
                <w:color w:val="000000"/>
                <w:sz w:val="20"/>
                <w:szCs w:val="20"/>
              </w:rPr>
              <w:lastRenderedPageBreak/>
              <w:t>Variabel</w:t>
            </w:r>
            <w:proofErr w:type="spellEnd"/>
          </w:p>
        </w:tc>
        <w:tc>
          <w:tcPr>
            <w:tcW w:w="1389" w:type="dxa"/>
            <w:tcBorders>
              <w:top w:val="single" w:sz="4" w:space="0" w:color="auto"/>
              <w:left w:val="nil"/>
              <w:bottom w:val="single" w:sz="4" w:space="0" w:color="auto"/>
              <w:right w:val="single" w:sz="4" w:space="0" w:color="auto"/>
            </w:tcBorders>
            <w:shd w:val="clear" w:color="auto" w:fill="auto"/>
            <w:vAlign w:val="center"/>
            <w:hideMark/>
          </w:tcPr>
          <w:p w14:paraId="63BA34B1" w14:textId="77777777" w:rsidR="003F4E4E" w:rsidRPr="00D01DB7" w:rsidRDefault="003F4E4E" w:rsidP="003F4E4E">
            <w:pPr>
              <w:spacing w:after="0" w:line="240" w:lineRule="auto"/>
              <w:rPr>
                <w:rFonts w:ascii="Times New Roman" w:eastAsia="Times New Roman" w:hAnsi="Times New Roman" w:cs="Times New Roman"/>
                <w:color w:val="000000"/>
                <w:sz w:val="20"/>
                <w:szCs w:val="20"/>
              </w:rPr>
            </w:pPr>
            <w:proofErr w:type="spellStart"/>
            <w:r w:rsidRPr="00D01DB7">
              <w:rPr>
                <w:rFonts w:ascii="Times New Roman" w:eastAsia="Times New Roman" w:hAnsi="Times New Roman" w:cs="Times New Roman"/>
                <w:color w:val="000000"/>
                <w:sz w:val="20"/>
                <w:szCs w:val="20"/>
              </w:rPr>
              <w:t>Definisi</w:t>
            </w:r>
            <w:proofErr w:type="spellEnd"/>
          </w:p>
        </w:tc>
        <w:tc>
          <w:tcPr>
            <w:tcW w:w="2057" w:type="dxa"/>
            <w:tcBorders>
              <w:top w:val="single" w:sz="4" w:space="0" w:color="auto"/>
              <w:left w:val="nil"/>
              <w:bottom w:val="single" w:sz="4" w:space="0" w:color="auto"/>
              <w:right w:val="single" w:sz="4" w:space="0" w:color="auto"/>
            </w:tcBorders>
            <w:shd w:val="clear" w:color="auto" w:fill="auto"/>
            <w:vAlign w:val="center"/>
            <w:hideMark/>
          </w:tcPr>
          <w:p w14:paraId="79845CB7" w14:textId="77777777" w:rsidR="003F4E4E" w:rsidRPr="00D01DB7" w:rsidRDefault="003F4E4E" w:rsidP="003F4E4E">
            <w:pPr>
              <w:spacing w:after="0" w:line="240" w:lineRule="auto"/>
              <w:rPr>
                <w:rFonts w:ascii="Times New Roman" w:eastAsia="Times New Roman" w:hAnsi="Times New Roman" w:cs="Times New Roman"/>
                <w:color w:val="000000"/>
                <w:sz w:val="20"/>
                <w:szCs w:val="20"/>
              </w:rPr>
            </w:pPr>
            <w:proofErr w:type="spellStart"/>
            <w:r w:rsidRPr="00D01DB7">
              <w:rPr>
                <w:rFonts w:ascii="Times New Roman" w:eastAsia="Times New Roman" w:hAnsi="Times New Roman" w:cs="Times New Roman"/>
                <w:color w:val="000000"/>
                <w:sz w:val="20"/>
                <w:szCs w:val="20"/>
              </w:rPr>
              <w:t>Dimensi</w:t>
            </w:r>
            <w:proofErr w:type="spellEnd"/>
            <w:r w:rsidRPr="00D01DB7">
              <w:rPr>
                <w:rFonts w:ascii="Times New Roman" w:eastAsia="Times New Roman" w:hAnsi="Times New Roman" w:cs="Times New Roman"/>
                <w:color w:val="000000"/>
                <w:sz w:val="20"/>
                <w:szCs w:val="20"/>
              </w:rPr>
              <w:t xml:space="preserve"> </w:t>
            </w:r>
          </w:p>
        </w:tc>
        <w:tc>
          <w:tcPr>
            <w:tcW w:w="2790" w:type="dxa"/>
            <w:tcBorders>
              <w:top w:val="single" w:sz="4" w:space="0" w:color="auto"/>
              <w:left w:val="nil"/>
              <w:bottom w:val="single" w:sz="4" w:space="0" w:color="auto"/>
              <w:right w:val="single" w:sz="4" w:space="0" w:color="auto"/>
            </w:tcBorders>
            <w:shd w:val="clear" w:color="auto" w:fill="auto"/>
            <w:vAlign w:val="center"/>
            <w:hideMark/>
          </w:tcPr>
          <w:p w14:paraId="65E5C054" w14:textId="77777777" w:rsidR="003F4E4E" w:rsidRPr="00D01DB7" w:rsidRDefault="003F4E4E" w:rsidP="003F4E4E">
            <w:pPr>
              <w:spacing w:after="0" w:line="240" w:lineRule="auto"/>
              <w:rPr>
                <w:rFonts w:ascii="Times New Roman" w:eastAsia="Times New Roman" w:hAnsi="Times New Roman" w:cs="Times New Roman"/>
                <w:color w:val="000000"/>
                <w:sz w:val="20"/>
                <w:szCs w:val="20"/>
              </w:rPr>
            </w:pPr>
            <w:proofErr w:type="spellStart"/>
            <w:r w:rsidRPr="00D01DB7">
              <w:rPr>
                <w:rFonts w:ascii="Times New Roman" w:eastAsia="Times New Roman" w:hAnsi="Times New Roman" w:cs="Times New Roman"/>
                <w:color w:val="000000"/>
                <w:sz w:val="20"/>
                <w:szCs w:val="20"/>
              </w:rPr>
              <w:t>Indikator</w:t>
            </w:r>
            <w:proofErr w:type="spellEnd"/>
            <w:r w:rsidRPr="00D01DB7">
              <w:rPr>
                <w:rFonts w:ascii="Times New Roman" w:eastAsia="Times New Roman" w:hAnsi="Times New Roman" w:cs="Times New Roman"/>
                <w:color w:val="000000"/>
                <w:sz w:val="20"/>
                <w:szCs w:val="20"/>
              </w:rPr>
              <w:t xml:space="preserve"> </w:t>
            </w:r>
          </w:p>
        </w:tc>
      </w:tr>
      <w:tr w:rsidR="003F4E4E" w:rsidRPr="003F4E4E" w14:paraId="35B2F4F3" w14:textId="77777777" w:rsidTr="00D01DB7">
        <w:trPr>
          <w:trHeight w:val="4158"/>
        </w:trPr>
        <w:tc>
          <w:tcPr>
            <w:tcW w:w="1589" w:type="dxa"/>
            <w:vMerge w:val="restart"/>
            <w:tcBorders>
              <w:top w:val="nil"/>
              <w:left w:val="single" w:sz="4" w:space="0" w:color="auto"/>
              <w:bottom w:val="single" w:sz="4" w:space="0" w:color="auto"/>
              <w:right w:val="single" w:sz="4" w:space="0" w:color="auto"/>
            </w:tcBorders>
            <w:shd w:val="clear" w:color="auto" w:fill="auto"/>
            <w:vAlign w:val="center"/>
            <w:hideMark/>
          </w:tcPr>
          <w:p w14:paraId="1E77328E" w14:textId="77777777" w:rsidR="003F4E4E" w:rsidRPr="00D01DB7" w:rsidRDefault="003F4E4E" w:rsidP="003F4E4E">
            <w:pPr>
              <w:spacing w:after="0" w:line="240" w:lineRule="auto"/>
              <w:jc w:val="center"/>
              <w:rPr>
                <w:rFonts w:ascii="Times New Roman" w:eastAsia="Times New Roman" w:hAnsi="Times New Roman" w:cs="Times New Roman"/>
                <w:color w:val="000000"/>
                <w:sz w:val="20"/>
                <w:szCs w:val="20"/>
              </w:rPr>
            </w:pPr>
            <w:proofErr w:type="spellStart"/>
            <w:r w:rsidRPr="00D01DB7">
              <w:rPr>
                <w:rFonts w:ascii="Times New Roman" w:eastAsia="Times New Roman" w:hAnsi="Times New Roman" w:cs="Times New Roman"/>
                <w:color w:val="000000"/>
                <w:sz w:val="20"/>
                <w:szCs w:val="20"/>
              </w:rPr>
              <w:t>Bauran</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Pemasaran</w:t>
            </w:r>
            <w:proofErr w:type="spellEnd"/>
            <w:r w:rsidRPr="00D01DB7">
              <w:rPr>
                <w:rFonts w:ascii="Times New Roman" w:eastAsia="Times New Roman" w:hAnsi="Times New Roman" w:cs="Times New Roman"/>
                <w:color w:val="000000"/>
                <w:sz w:val="20"/>
                <w:szCs w:val="20"/>
              </w:rPr>
              <w:t>(X)</w:t>
            </w:r>
          </w:p>
        </w:tc>
        <w:tc>
          <w:tcPr>
            <w:tcW w:w="1389" w:type="dxa"/>
            <w:vMerge w:val="restart"/>
            <w:tcBorders>
              <w:top w:val="nil"/>
              <w:left w:val="single" w:sz="4" w:space="0" w:color="auto"/>
              <w:bottom w:val="single" w:sz="4" w:space="0" w:color="auto"/>
              <w:right w:val="single" w:sz="4" w:space="0" w:color="auto"/>
            </w:tcBorders>
            <w:shd w:val="clear" w:color="auto" w:fill="auto"/>
            <w:vAlign w:val="center"/>
            <w:hideMark/>
          </w:tcPr>
          <w:p w14:paraId="5DDB30E6" w14:textId="77777777" w:rsidR="003F4E4E" w:rsidRPr="00D01DB7" w:rsidRDefault="003F4E4E" w:rsidP="003F4E4E">
            <w:pPr>
              <w:spacing w:after="0" w:line="240" w:lineRule="auto"/>
              <w:jc w:val="center"/>
              <w:rPr>
                <w:rFonts w:ascii="Times New Roman" w:eastAsia="Times New Roman" w:hAnsi="Times New Roman" w:cs="Times New Roman"/>
                <w:color w:val="000000"/>
                <w:sz w:val="20"/>
                <w:szCs w:val="20"/>
              </w:rPr>
            </w:pPr>
            <w:proofErr w:type="spellStart"/>
            <w:r w:rsidRPr="00D01DB7">
              <w:rPr>
                <w:rFonts w:ascii="Times New Roman" w:eastAsia="Times New Roman" w:hAnsi="Times New Roman" w:cs="Times New Roman"/>
                <w:color w:val="000000"/>
                <w:sz w:val="20"/>
                <w:szCs w:val="20"/>
              </w:rPr>
              <w:t>Menurut</w:t>
            </w:r>
            <w:proofErr w:type="spellEnd"/>
            <w:r w:rsidRPr="00D01DB7">
              <w:rPr>
                <w:rFonts w:ascii="Times New Roman" w:eastAsia="Times New Roman" w:hAnsi="Times New Roman" w:cs="Times New Roman"/>
                <w:color w:val="000000"/>
                <w:sz w:val="20"/>
                <w:szCs w:val="20"/>
              </w:rPr>
              <w:t xml:space="preserve"> (Philip Kotler, 2017) </w:t>
            </w:r>
            <w:proofErr w:type="spellStart"/>
            <w:r w:rsidRPr="00D01DB7">
              <w:rPr>
                <w:rFonts w:ascii="Times New Roman" w:eastAsia="Times New Roman" w:hAnsi="Times New Roman" w:cs="Times New Roman"/>
                <w:color w:val="000000"/>
                <w:sz w:val="20"/>
                <w:szCs w:val="20"/>
              </w:rPr>
              <w:t>bauran</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pemasaran</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terdiri</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dari</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banyak</w:t>
            </w:r>
            <w:proofErr w:type="spellEnd"/>
            <w:r w:rsidRPr="00D01DB7">
              <w:rPr>
                <w:rFonts w:ascii="Times New Roman" w:eastAsia="Times New Roman" w:hAnsi="Times New Roman" w:cs="Times New Roman"/>
                <w:color w:val="000000"/>
                <w:sz w:val="20"/>
                <w:szCs w:val="20"/>
              </w:rPr>
              <w:t xml:space="preserve"> strategi dan </w:t>
            </w:r>
            <w:proofErr w:type="spellStart"/>
            <w:r w:rsidRPr="00D01DB7">
              <w:rPr>
                <w:rFonts w:ascii="Times New Roman" w:eastAsia="Times New Roman" w:hAnsi="Times New Roman" w:cs="Times New Roman"/>
                <w:color w:val="000000"/>
                <w:sz w:val="20"/>
                <w:szCs w:val="20"/>
              </w:rPr>
              <w:t>taktik</w:t>
            </w:r>
            <w:proofErr w:type="spellEnd"/>
            <w:r w:rsidRPr="00D01DB7">
              <w:rPr>
                <w:rFonts w:ascii="Times New Roman" w:eastAsia="Times New Roman" w:hAnsi="Times New Roman" w:cs="Times New Roman"/>
                <w:color w:val="000000"/>
                <w:sz w:val="20"/>
                <w:szCs w:val="20"/>
              </w:rPr>
              <w:t xml:space="preserve"> yang </w:t>
            </w:r>
            <w:proofErr w:type="spellStart"/>
            <w:r w:rsidRPr="00D01DB7">
              <w:rPr>
                <w:rFonts w:ascii="Times New Roman" w:eastAsia="Times New Roman" w:hAnsi="Times New Roman" w:cs="Times New Roman"/>
                <w:color w:val="000000"/>
                <w:sz w:val="20"/>
                <w:szCs w:val="20"/>
              </w:rPr>
              <w:t>digunakan</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bisnis</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untuk</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menjangkau</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audiens</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targetnya</w:t>
            </w:r>
            <w:proofErr w:type="spellEnd"/>
            <w:r w:rsidRPr="00D01DB7">
              <w:rPr>
                <w:rFonts w:ascii="Times New Roman" w:eastAsia="Times New Roman" w:hAnsi="Times New Roman" w:cs="Times New Roman"/>
                <w:color w:val="000000"/>
                <w:sz w:val="20"/>
                <w:szCs w:val="20"/>
              </w:rPr>
              <w:t>.</w:t>
            </w:r>
          </w:p>
        </w:tc>
        <w:tc>
          <w:tcPr>
            <w:tcW w:w="2057" w:type="dxa"/>
            <w:tcBorders>
              <w:top w:val="nil"/>
              <w:left w:val="nil"/>
              <w:bottom w:val="single" w:sz="4" w:space="0" w:color="auto"/>
              <w:right w:val="single" w:sz="4" w:space="0" w:color="auto"/>
            </w:tcBorders>
            <w:shd w:val="clear" w:color="auto" w:fill="auto"/>
            <w:vAlign w:val="center"/>
            <w:hideMark/>
          </w:tcPr>
          <w:p w14:paraId="3CEFD40D" w14:textId="77777777" w:rsidR="003F4E4E" w:rsidRPr="00D01DB7" w:rsidRDefault="003F4E4E" w:rsidP="003F4E4E">
            <w:pPr>
              <w:spacing w:after="0" w:line="240" w:lineRule="auto"/>
              <w:rPr>
                <w:rFonts w:ascii="Times New Roman" w:eastAsia="Times New Roman" w:hAnsi="Times New Roman" w:cs="Times New Roman"/>
                <w:color w:val="000000"/>
                <w:sz w:val="20"/>
                <w:szCs w:val="20"/>
              </w:rPr>
            </w:pPr>
            <w:proofErr w:type="spellStart"/>
            <w:r w:rsidRPr="00D01DB7">
              <w:rPr>
                <w:rFonts w:ascii="Times New Roman" w:eastAsia="Times New Roman" w:hAnsi="Times New Roman" w:cs="Times New Roman"/>
                <w:color w:val="000000"/>
                <w:sz w:val="20"/>
                <w:szCs w:val="20"/>
              </w:rPr>
              <w:t>Produk</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selaku</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pengertian</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subyektif</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dari</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produsen</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guna</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menawarkan</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barang</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dengan</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tujuan</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memenuhi</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kebutuhan</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konsumen</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serta</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kehendak</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konsumen</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selaras</w:t>
            </w:r>
            <w:proofErr w:type="spellEnd"/>
            <w:r w:rsidRPr="00D01DB7">
              <w:rPr>
                <w:rFonts w:ascii="Times New Roman" w:eastAsia="Times New Roman" w:hAnsi="Times New Roman" w:cs="Times New Roman"/>
                <w:color w:val="000000"/>
                <w:sz w:val="20"/>
                <w:szCs w:val="20"/>
              </w:rPr>
              <w:t xml:space="preserve"> pada </w:t>
            </w:r>
            <w:proofErr w:type="spellStart"/>
            <w:r w:rsidRPr="00D01DB7">
              <w:rPr>
                <w:rFonts w:ascii="Times New Roman" w:eastAsia="Times New Roman" w:hAnsi="Times New Roman" w:cs="Times New Roman"/>
                <w:color w:val="000000"/>
                <w:sz w:val="20"/>
                <w:szCs w:val="20"/>
              </w:rPr>
              <w:t>kapabilitas</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daya</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beli</w:t>
            </w:r>
            <w:proofErr w:type="spellEnd"/>
            <w:r w:rsidRPr="00D01DB7">
              <w:rPr>
                <w:rFonts w:ascii="Times New Roman" w:eastAsia="Times New Roman" w:hAnsi="Times New Roman" w:cs="Times New Roman"/>
                <w:color w:val="000000"/>
                <w:sz w:val="20"/>
                <w:szCs w:val="20"/>
              </w:rPr>
              <w:t xml:space="preserve"> pasar (</w:t>
            </w:r>
            <w:proofErr w:type="spellStart"/>
            <w:r w:rsidRPr="00D01DB7">
              <w:rPr>
                <w:rFonts w:ascii="Times New Roman" w:eastAsia="Times New Roman" w:hAnsi="Times New Roman" w:cs="Times New Roman"/>
                <w:color w:val="000000"/>
                <w:sz w:val="20"/>
                <w:szCs w:val="20"/>
              </w:rPr>
              <w:t>Tjiptono</w:t>
            </w:r>
            <w:proofErr w:type="spellEnd"/>
            <w:r w:rsidRPr="00D01DB7">
              <w:rPr>
                <w:rFonts w:ascii="Times New Roman" w:eastAsia="Times New Roman" w:hAnsi="Times New Roman" w:cs="Times New Roman"/>
                <w:color w:val="000000"/>
                <w:sz w:val="20"/>
                <w:szCs w:val="20"/>
              </w:rPr>
              <w:t>, 2014)</w:t>
            </w:r>
          </w:p>
        </w:tc>
        <w:tc>
          <w:tcPr>
            <w:tcW w:w="2790" w:type="dxa"/>
            <w:tcBorders>
              <w:top w:val="nil"/>
              <w:left w:val="nil"/>
              <w:bottom w:val="single" w:sz="4" w:space="0" w:color="auto"/>
              <w:right w:val="single" w:sz="4" w:space="0" w:color="auto"/>
            </w:tcBorders>
            <w:shd w:val="clear" w:color="auto" w:fill="auto"/>
            <w:vAlign w:val="center"/>
            <w:hideMark/>
          </w:tcPr>
          <w:p w14:paraId="57A6D129" w14:textId="23923062" w:rsidR="003F4E4E" w:rsidRPr="00D01DB7" w:rsidRDefault="003F4E4E" w:rsidP="003F4E4E">
            <w:pPr>
              <w:spacing w:after="0" w:line="240" w:lineRule="auto"/>
              <w:rPr>
                <w:rFonts w:ascii="Times New Roman" w:eastAsia="Times New Roman" w:hAnsi="Times New Roman" w:cs="Times New Roman"/>
                <w:color w:val="000000"/>
                <w:sz w:val="20"/>
                <w:szCs w:val="20"/>
              </w:rPr>
            </w:pPr>
            <w:proofErr w:type="spellStart"/>
            <w:r w:rsidRPr="00D01DB7">
              <w:rPr>
                <w:rFonts w:ascii="Times New Roman" w:eastAsia="Times New Roman" w:hAnsi="Times New Roman" w:cs="Times New Roman"/>
                <w:color w:val="000000"/>
                <w:sz w:val="20"/>
                <w:szCs w:val="20"/>
              </w:rPr>
              <w:t>Menurut</w:t>
            </w:r>
            <w:proofErr w:type="spellEnd"/>
            <w:r w:rsidRPr="00D01DB7">
              <w:rPr>
                <w:rFonts w:ascii="Times New Roman" w:eastAsia="Times New Roman" w:hAnsi="Times New Roman" w:cs="Times New Roman"/>
                <w:color w:val="000000"/>
                <w:sz w:val="20"/>
                <w:szCs w:val="20"/>
              </w:rPr>
              <w:t xml:space="preserve"> Kotler dan </w:t>
            </w:r>
            <w:proofErr w:type="spellStart"/>
            <w:r w:rsidRPr="00D01DB7">
              <w:rPr>
                <w:rFonts w:ascii="Times New Roman" w:eastAsia="Times New Roman" w:hAnsi="Times New Roman" w:cs="Times New Roman"/>
                <w:color w:val="000000"/>
                <w:sz w:val="20"/>
                <w:szCs w:val="20"/>
              </w:rPr>
              <w:t>Amstrong</w:t>
            </w:r>
            <w:proofErr w:type="spellEnd"/>
            <w:r w:rsidRPr="00D01DB7">
              <w:rPr>
                <w:rFonts w:ascii="Times New Roman" w:eastAsia="Times New Roman" w:hAnsi="Times New Roman" w:cs="Times New Roman"/>
                <w:color w:val="000000"/>
                <w:sz w:val="20"/>
                <w:szCs w:val="20"/>
              </w:rPr>
              <w:t xml:space="preserve"> (2013:62) </w:t>
            </w:r>
            <w:proofErr w:type="gramStart"/>
            <w:r w:rsidRPr="00D01DB7">
              <w:rPr>
                <w:rFonts w:ascii="Times New Roman" w:eastAsia="Times New Roman" w:hAnsi="Times New Roman" w:cs="Times New Roman"/>
                <w:color w:val="000000"/>
                <w:sz w:val="20"/>
                <w:szCs w:val="20"/>
              </w:rPr>
              <w:t>1.kualitas</w:t>
            </w:r>
            <w:proofErr w:type="gram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serta</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kelebihan</w:t>
            </w:r>
            <w:proofErr w:type="spellEnd"/>
            <w:r w:rsidRPr="00D01DB7">
              <w:rPr>
                <w:rFonts w:ascii="Times New Roman" w:eastAsia="Times New Roman" w:hAnsi="Times New Roman" w:cs="Times New Roman"/>
                <w:color w:val="000000"/>
                <w:sz w:val="20"/>
                <w:szCs w:val="20"/>
              </w:rPr>
              <w:t xml:space="preserve"> yang </w:t>
            </w:r>
            <w:proofErr w:type="spellStart"/>
            <w:r w:rsidRPr="00D01DB7">
              <w:rPr>
                <w:rFonts w:ascii="Times New Roman" w:eastAsia="Times New Roman" w:hAnsi="Times New Roman" w:cs="Times New Roman"/>
                <w:color w:val="000000"/>
                <w:sz w:val="20"/>
                <w:szCs w:val="20"/>
              </w:rPr>
              <w:t>ditawarkan</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kepada</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konsumen</w:t>
            </w:r>
            <w:proofErr w:type="spellEnd"/>
          </w:p>
        </w:tc>
      </w:tr>
      <w:tr w:rsidR="003F4E4E" w:rsidRPr="003F4E4E" w14:paraId="3808678B" w14:textId="77777777" w:rsidTr="00D01DB7">
        <w:trPr>
          <w:trHeight w:val="630"/>
        </w:trPr>
        <w:tc>
          <w:tcPr>
            <w:tcW w:w="1589" w:type="dxa"/>
            <w:vMerge/>
            <w:tcBorders>
              <w:top w:val="nil"/>
              <w:left w:val="single" w:sz="4" w:space="0" w:color="auto"/>
              <w:bottom w:val="single" w:sz="4" w:space="0" w:color="auto"/>
              <w:right w:val="single" w:sz="4" w:space="0" w:color="auto"/>
            </w:tcBorders>
            <w:vAlign w:val="center"/>
            <w:hideMark/>
          </w:tcPr>
          <w:p w14:paraId="2D6BED10" w14:textId="77777777" w:rsidR="003F4E4E" w:rsidRPr="00D01DB7" w:rsidRDefault="003F4E4E" w:rsidP="003F4E4E">
            <w:pPr>
              <w:spacing w:after="0" w:line="240" w:lineRule="auto"/>
              <w:rPr>
                <w:rFonts w:ascii="Times New Roman" w:eastAsia="Times New Roman" w:hAnsi="Times New Roman" w:cs="Times New Roman"/>
                <w:color w:val="000000"/>
                <w:sz w:val="20"/>
                <w:szCs w:val="20"/>
              </w:rPr>
            </w:pPr>
          </w:p>
        </w:tc>
        <w:tc>
          <w:tcPr>
            <w:tcW w:w="1389" w:type="dxa"/>
            <w:vMerge/>
            <w:tcBorders>
              <w:top w:val="nil"/>
              <w:left w:val="single" w:sz="4" w:space="0" w:color="auto"/>
              <w:bottom w:val="single" w:sz="4" w:space="0" w:color="auto"/>
              <w:right w:val="single" w:sz="4" w:space="0" w:color="auto"/>
            </w:tcBorders>
            <w:vAlign w:val="center"/>
            <w:hideMark/>
          </w:tcPr>
          <w:p w14:paraId="20725009" w14:textId="77777777" w:rsidR="003F4E4E" w:rsidRPr="00D01DB7" w:rsidRDefault="003F4E4E" w:rsidP="003F4E4E">
            <w:pPr>
              <w:spacing w:after="0" w:line="240" w:lineRule="auto"/>
              <w:rPr>
                <w:rFonts w:ascii="Times New Roman" w:eastAsia="Times New Roman" w:hAnsi="Times New Roman" w:cs="Times New Roman"/>
                <w:color w:val="000000"/>
                <w:sz w:val="20"/>
                <w:szCs w:val="20"/>
              </w:rPr>
            </w:pPr>
          </w:p>
        </w:tc>
        <w:tc>
          <w:tcPr>
            <w:tcW w:w="2057" w:type="dxa"/>
            <w:vMerge w:val="restart"/>
            <w:tcBorders>
              <w:top w:val="nil"/>
              <w:left w:val="single" w:sz="4" w:space="0" w:color="auto"/>
              <w:bottom w:val="single" w:sz="4" w:space="0" w:color="auto"/>
              <w:right w:val="single" w:sz="4" w:space="0" w:color="auto"/>
            </w:tcBorders>
            <w:shd w:val="clear" w:color="auto" w:fill="auto"/>
            <w:vAlign w:val="center"/>
            <w:hideMark/>
          </w:tcPr>
          <w:p w14:paraId="5C753F36" w14:textId="77777777" w:rsidR="003F4E4E" w:rsidRPr="00D01DB7" w:rsidRDefault="003F4E4E" w:rsidP="003F4E4E">
            <w:pPr>
              <w:spacing w:after="0" w:line="240" w:lineRule="auto"/>
              <w:jc w:val="center"/>
              <w:rPr>
                <w:rFonts w:ascii="Times New Roman" w:eastAsia="Times New Roman" w:hAnsi="Times New Roman" w:cs="Times New Roman"/>
                <w:color w:val="000000"/>
                <w:sz w:val="20"/>
                <w:szCs w:val="20"/>
              </w:rPr>
            </w:pPr>
            <w:proofErr w:type="spellStart"/>
            <w:r w:rsidRPr="00D01DB7">
              <w:rPr>
                <w:rFonts w:ascii="Times New Roman" w:eastAsia="Times New Roman" w:hAnsi="Times New Roman" w:cs="Times New Roman"/>
                <w:color w:val="000000"/>
                <w:sz w:val="20"/>
                <w:szCs w:val="20"/>
              </w:rPr>
              <w:t>menurut</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Fandy</w:t>
            </w:r>
            <w:proofErr w:type="spellEnd"/>
            <w:r w:rsidRPr="00D01DB7">
              <w:rPr>
                <w:rFonts w:ascii="Times New Roman" w:eastAsia="Times New Roman" w:hAnsi="Times New Roman" w:cs="Times New Roman"/>
                <w:color w:val="000000"/>
                <w:sz w:val="20"/>
                <w:szCs w:val="20"/>
              </w:rPr>
              <w:t xml:space="preserve">, 2014) </w:t>
            </w:r>
            <w:proofErr w:type="spellStart"/>
            <w:r w:rsidRPr="00D01DB7">
              <w:rPr>
                <w:rFonts w:ascii="Times New Roman" w:eastAsia="Times New Roman" w:hAnsi="Times New Roman" w:cs="Times New Roman"/>
                <w:color w:val="000000"/>
                <w:sz w:val="20"/>
                <w:szCs w:val="20"/>
              </w:rPr>
              <w:t>harga</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ialah</w:t>
            </w:r>
            <w:proofErr w:type="spellEnd"/>
            <w:r w:rsidRPr="00D01DB7">
              <w:rPr>
                <w:rFonts w:ascii="Times New Roman" w:eastAsia="Times New Roman" w:hAnsi="Times New Roman" w:cs="Times New Roman"/>
                <w:color w:val="000000"/>
                <w:sz w:val="20"/>
                <w:szCs w:val="20"/>
              </w:rPr>
              <w:t xml:space="preserve"> total uang yang </w:t>
            </w:r>
            <w:proofErr w:type="spellStart"/>
            <w:r w:rsidRPr="00D01DB7">
              <w:rPr>
                <w:rFonts w:ascii="Times New Roman" w:eastAsia="Times New Roman" w:hAnsi="Times New Roman" w:cs="Times New Roman"/>
                <w:color w:val="000000"/>
                <w:sz w:val="20"/>
                <w:szCs w:val="20"/>
              </w:rPr>
              <w:t>memuat</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manfaat</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khusus</w:t>
            </w:r>
            <w:proofErr w:type="spellEnd"/>
            <w:r w:rsidRPr="00D01DB7">
              <w:rPr>
                <w:rFonts w:ascii="Times New Roman" w:eastAsia="Times New Roman" w:hAnsi="Times New Roman" w:cs="Times New Roman"/>
                <w:color w:val="000000"/>
                <w:sz w:val="20"/>
                <w:szCs w:val="20"/>
              </w:rPr>
              <w:t xml:space="preserve"> yang </w:t>
            </w:r>
            <w:proofErr w:type="spellStart"/>
            <w:r w:rsidRPr="00D01DB7">
              <w:rPr>
                <w:rFonts w:ascii="Times New Roman" w:eastAsia="Times New Roman" w:hAnsi="Times New Roman" w:cs="Times New Roman"/>
                <w:color w:val="000000"/>
                <w:sz w:val="20"/>
                <w:szCs w:val="20"/>
              </w:rPr>
              <w:t>dibutuhkan</w:t>
            </w:r>
            <w:proofErr w:type="spellEnd"/>
            <w:r w:rsidRPr="00D01DB7">
              <w:rPr>
                <w:rFonts w:ascii="Times New Roman" w:eastAsia="Times New Roman" w:hAnsi="Times New Roman" w:cs="Times New Roman"/>
                <w:color w:val="000000"/>
                <w:sz w:val="20"/>
                <w:szCs w:val="20"/>
              </w:rPr>
              <w:t xml:space="preserve"> agar </w:t>
            </w:r>
            <w:proofErr w:type="spellStart"/>
            <w:r w:rsidRPr="00D01DB7">
              <w:rPr>
                <w:rFonts w:ascii="Times New Roman" w:eastAsia="Times New Roman" w:hAnsi="Times New Roman" w:cs="Times New Roman"/>
                <w:color w:val="000000"/>
                <w:sz w:val="20"/>
                <w:szCs w:val="20"/>
              </w:rPr>
              <w:t>mencapai</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kebutuhan</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produk</w:t>
            </w:r>
            <w:proofErr w:type="spellEnd"/>
          </w:p>
        </w:tc>
        <w:tc>
          <w:tcPr>
            <w:tcW w:w="2790" w:type="dxa"/>
            <w:tcBorders>
              <w:top w:val="nil"/>
              <w:left w:val="nil"/>
              <w:bottom w:val="single" w:sz="4" w:space="0" w:color="auto"/>
              <w:right w:val="single" w:sz="4" w:space="0" w:color="auto"/>
            </w:tcBorders>
            <w:shd w:val="clear" w:color="auto" w:fill="auto"/>
            <w:vAlign w:val="center"/>
            <w:hideMark/>
          </w:tcPr>
          <w:p w14:paraId="1906E192" w14:textId="77777777" w:rsidR="003F4E4E" w:rsidRPr="00D01DB7" w:rsidRDefault="003F4E4E" w:rsidP="003F4E4E">
            <w:pPr>
              <w:spacing w:after="0" w:line="240" w:lineRule="auto"/>
              <w:rPr>
                <w:rFonts w:ascii="Times New Roman" w:eastAsia="Times New Roman" w:hAnsi="Times New Roman" w:cs="Times New Roman"/>
                <w:color w:val="000000"/>
                <w:sz w:val="20"/>
                <w:szCs w:val="20"/>
              </w:rPr>
            </w:pPr>
            <w:r w:rsidRPr="00D01DB7">
              <w:rPr>
                <w:rFonts w:ascii="Times New Roman" w:eastAsia="Times New Roman" w:hAnsi="Times New Roman" w:cs="Times New Roman"/>
                <w:color w:val="000000"/>
                <w:sz w:val="20"/>
                <w:szCs w:val="20"/>
              </w:rPr>
              <w:t xml:space="preserve">1.keterjangkauan </w:t>
            </w:r>
            <w:proofErr w:type="spellStart"/>
            <w:r w:rsidRPr="00D01DB7">
              <w:rPr>
                <w:rFonts w:ascii="Times New Roman" w:eastAsia="Times New Roman" w:hAnsi="Times New Roman" w:cs="Times New Roman"/>
                <w:color w:val="000000"/>
                <w:sz w:val="20"/>
                <w:szCs w:val="20"/>
              </w:rPr>
              <w:t>harga</w:t>
            </w:r>
            <w:proofErr w:type="spellEnd"/>
          </w:p>
        </w:tc>
      </w:tr>
      <w:tr w:rsidR="003F4E4E" w:rsidRPr="003F4E4E" w14:paraId="6A1549B4" w14:textId="77777777" w:rsidTr="00D01DB7">
        <w:trPr>
          <w:trHeight w:val="940"/>
        </w:trPr>
        <w:tc>
          <w:tcPr>
            <w:tcW w:w="1589" w:type="dxa"/>
            <w:vMerge/>
            <w:tcBorders>
              <w:top w:val="nil"/>
              <w:left w:val="single" w:sz="4" w:space="0" w:color="auto"/>
              <w:bottom w:val="single" w:sz="4" w:space="0" w:color="auto"/>
              <w:right w:val="single" w:sz="4" w:space="0" w:color="auto"/>
            </w:tcBorders>
            <w:vAlign w:val="center"/>
            <w:hideMark/>
          </w:tcPr>
          <w:p w14:paraId="3579209B" w14:textId="77777777" w:rsidR="003F4E4E" w:rsidRPr="00D01DB7" w:rsidRDefault="003F4E4E" w:rsidP="003F4E4E">
            <w:pPr>
              <w:spacing w:after="0" w:line="240" w:lineRule="auto"/>
              <w:rPr>
                <w:rFonts w:ascii="Times New Roman" w:eastAsia="Times New Roman" w:hAnsi="Times New Roman" w:cs="Times New Roman"/>
                <w:color w:val="000000"/>
                <w:sz w:val="20"/>
                <w:szCs w:val="20"/>
              </w:rPr>
            </w:pPr>
          </w:p>
        </w:tc>
        <w:tc>
          <w:tcPr>
            <w:tcW w:w="1389" w:type="dxa"/>
            <w:vMerge/>
            <w:tcBorders>
              <w:top w:val="nil"/>
              <w:left w:val="single" w:sz="4" w:space="0" w:color="auto"/>
              <w:bottom w:val="single" w:sz="4" w:space="0" w:color="auto"/>
              <w:right w:val="single" w:sz="4" w:space="0" w:color="auto"/>
            </w:tcBorders>
            <w:vAlign w:val="center"/>
            <w:hideMark/>
          </w:tcPr>
          <w:p w14:paraId="02E49D60" w14:textId="77777777" w:rsidR="003F4E4E" w:rsidRPr="00D01DB7" w:rsidRDefault="003F4E4E" w:rsidP="003F4E4E">
            <w:pPr>
              <w:spacing w:after="0" w:line="240" w:lineRule="auto"/>
              <w:rPr>
                <w:rFonts w:ascii="Times New Roman" w:eastAsia="Times New Roman" w:hAnsi="Times New Roman" w:cs="Times New Roman"/>
                <w:color w:val="000000"/>
                <w:sz w:val="20"/>
                <w:szCs w:val="20"/>
              </w:rPr>
            </w:pPr>
          </w:p>
        </w:tc>
        <w:tc>
          <w:tcPr>
            <w:tcW w:w="2057" w:type="dxa"/>
            <w:vMerge/>
            <w:tcBorders>
              <w:top w:val="nil"/>
              <w:left w:val="single" w:sz="4" w:space="0" w:color="auto"/>
              <w:bottom w:val="single" w:sz="4" w:space="0" w:color="auto"/>
              <w:right w:val="single" w:sz="4" w:space="0" w:color="auto"/>
            </w:tcBorders>
            <w:vAlign w:val="center"/>
            <w:hideMark/>
          </w:tcPr>
          <w:p w14:paraId="17760ECB" w14:textId="77777777" w:rsidR="003F4E4E" w:rsidRPr="00D01DB7" w:rsidRDefault="003F4E4E" w:rsidP="003F4E4E">
            <w:pPr>
              <w:spacing w:after="0" w:line="240" w:lineRule="auto"/>
              <w:rPr>
                <w:rFonts w:ascii="Times New Roman" w:eastAsia="Times New Roman" w:hAnsi="Times New Roman" w:cs="Times New Roman"/>
                <w:color w:val="000000"/>
                <w:sz w:val="20"/>
                <w:szCs w:val="20"/>
              </w:rPr>
            </w:pPr>
          </w:p>
        </w:tc>
        <w:tc>
          <w:tcPr>
            <w:tcW w:w="2790" w:type="dxa"/>
            <w:tcBorders>
              <w:top w:val="nil"/>
              <w:left w:val="nil"/>
              <w:bottom w:val="single" w:sz="4" w:space="0" w:color="auto"/>
              <w:right w:val="single" w:sz="4" w:space="0" w:color="auto"/>
            </w:tcBorders>
            <w:shd w:val="clear" w:color="auto" w:fill="auto"/>
            <w:vAlign w:val="center"/>
            <w:hideMark/>
          </w:tcPr>
          <w:p w14:paraId="27224DF4" w14:textId="77777777" w:rsidR="003F4E4E" w:rsidRPr="00D01DB7" w:rsidRDefault="003F4E4E" w:rsidP="003F4E4E">
            <w:pPr>
              <w:spacing w:after="0" w:line="240" w:lineRule="auto"/>
              <w:rPr>
                <w:rFonts w:ascii="Times New Roman" w:eastAsia="Times New Roman" w:hAnsi="Times New Roman" w:cs="Times New Roman"/>
                <w:color w:val="000000"/>
                <w:sz w:val="20"/>
                <w:szCs w:val="20"/>
              </w:rPr>
            </w:pPr>
            <w:r w:rsidRPr="00D01DB7">
              <w:rPr>
                <w:rFonts w:ascii="Times New Roman" w:eastAsia="Times New Roman" w:hAnsi="Times New Roman" w:cs="Times New Roman"/>
                <w:color w:val="000000"/>
                <w:sz w:val="20"/>
                <w:szCs w:val="20"/>
              </w:rPr>
              <w:t xml:space="preserve">2.Harga yang </w:t>
            </w:r>
            <w:proofErr w:type="spellStart"/>
            <w:r w:rsidRPr="00D01DB7">
              <w:rPr>
                <w:rFonts w:ascii="Times New Roman" w:eastAsia="Times New Roman" w:hAnsi="Times New Roman" w:cs="Times New Roman"/>
                <w:color w:val="000000"/>
                <w:sz w:val="20"/>
                <w:szCs w:val="20"/>
              </w:rPr>
              <w:t>sesuai</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bersama</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mutu</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produk</w:t>
            </w:r>
            <w:proofErr w:type="spellEnd"/>
          </w:p>
        </w:tc>
      </w:tr>
      <w:tr w:rsidR="003F4E4E" w:rsidRPr="003F4E4E" w14:paraId="57677A22" w14:textId="77777777" w:rsidTr="00D01DB7">
        <w:trPr>
          <w:trHeight w:val="288"/>
        </w:trPr>
        <w:tc>
          <w:tcPr>
            <w:tcW w:w="1589" w:type="dxa"/>
            <w:vMerge/>
            <w:tcBorders>
              <w:top w:val="nil"/>
              <w:left w:val="single" w:sz="4" w:space="0" w:color="auto"/>
              <w:bottom w:val="single" w:sz="4" w:space="0" w:color="auto"/>
              <w:right w:val="single" w:sz="4" w:space="0" w:color="auto"/>
            </w:tcBorders>
            <w:vAlign w:val="center"/>
            <w:hideMark/>
          </w:tcPr>
          <w:p w14:paraId="4DB963D8" w14:textId="77777777" w:rsidR="003F4E4E" w:rsidRPr="00D01DB7" w:rsidRDefault="003F4E4E" w:rsidP="003F4E4E">
            <w:pPr>
              <w:spacing w:after="0" w:line="240" w:lineRule="auto"/>
              <w:rPr>
                <w:rFonts w:ascii="Times New Roman" w:eastAsia="Times New Roman" w:hAnsi="Times New Roman" w:cs="Times New Roman"/>
                <w:color w:val="000000"/>
                <w:sz w:val="20"/>
                <w:szCs w:val="20"/>
              </w:rPr>
            </w:pPr>
          </w:p>
        </w:tc>
        <w:tc>
          <w:tcPr>
            <w:tcW w:w="1389" w:type="dxa"/>
            <w:vMerge/>
            <w:tcBorders>
              <w:top w:val="nil"/>
              <w:left w:val="single" w:sz="4" w:space="0" w:color="auto"/>
              <w:bottom w:val="single" w:sz="4" w:space="0" w:color="auto"/>
              <w:right w:val="single" w:sz="4" w:space="0" w:color="auto"/>
            </w:tcBorders>
            <w:vAlign w:val="center"/>
            <w:hideMark/>
          </w:tcPr>
          <w:p w14:paraId="5C382D0F" w14:textId="77777777" w:rsidR="003F4E4E" w:rsidRPr="00D01DB7" w:rsidRDefault="003F4E4E" w:rsidP="003F4E4E">
            <w:pPr>
              <w:spacing w:after="0" w:line="240" w:lineRule="auto"/>
              <w:rPr>
                <w:rFonts w:ascii="Times New Roman" w:eastAsia="Times New Roman" w:hAnsi="Times New Roman" w:cs="Times New Roman"/>
                <w:color w:val="000000"/>
                <w:sz w:val="20"/>
                <w:szCs w:val="20"/>
              </w:rPr>
            </w:pPr>
          </w:p>
        </w:tc>
        <w:tc>
          <w:tcPr>
            <w:tcW w:w="2057" w:type="dxa"/>
            <w:vMerge/>
            <w:tcBorders>
              <w:top w:val="nil"/>
              <w:left w:val="single" w:sz="4" w:space="0" w:color="auto"/>
              <w:bottom w:val="single" w:sz="4" w:space="0" w:color="auto"/>
              <w:right w:val="single" w:sz="4" w:space="0" w:color="auto"/>
            </w:tcBorders>
            <w:vAlign w:val="center"/>
            <w:hideMark/>
          </w:tcPr>
          <w:p w14:paraId="72257F40" w14:textId="77777777" w:rsidR="003F4E4E" w:rsidRPr="00D01DB7" w:rsidRDefault="003F4E4E" w:rsidP="003F4E4E">
            <w:pPr>
              <w:spacing w:after="0" w:line="240" w:lineRule="auto"/>
              <w:rPr>
                <w:rFonts w:ascii="Times New Roman" w:eastAsia="Times New Roman" w:hAnsi="Times New Roman" w:cs="Times New Roman"/>
                <w:color w:val="000000"/>
                <w:sz w:val="20"/>
                <w:szCs w:val="20"/>
              </w:rPr>
            </w:pPr>
          </w:p>
        </w:tc>
        <w:tc>
          <w:tcPr>
            <w:tcW w:w="2790" w:type="dxa"/>
            <w:tcBorders>
              <w:top w:val="nil"/>
              <w:left w:val="nil"/>
              <w:bottom w:val="single" w:sz="4" w:space="0" w:color="auto"/>
              <w:right w:val="single" w:sz="4" w:space="0" w:color="auto"/>
            </w:tcBorders>
            <w:shd w:val="clear" w:color="auto" w:fill="auto"/>
            <w:vAlign w:val="center"/>
            <w:hideMark/>
          </w:tcPr>
          <w:p w14:paraId="238F9C2F" w14:textId="77777777" w:rsidR="003F4E4E" w:rsidRPr="00D01DB7" w:rsidRDefault="003F4E4E" w:rsidP="003F4E4E">
            <w:pPr>
              <w:spacing w:after="0" w:line="240" w:lineRule="auto"/>
              <w:rPr>
                <w:rFonts w:ascii="Times New Roman" w:eastAsia="Times New Roman" w:hAnsi="Times New Roman" w:cs="Times New Roman"/>
                <w:color w:val="000000"/>
                <w:sz w:val="20"/>
                <w:szCs w:val="20"/>
              </w:rPr>
            </w:pPr>
            <w:r w:rsidRPr="00D01DB7">
              <w:rPr>
                <w:rFonts w:ascii="Times New Roman" w:eastAsia="Times New Roman" w:hAnsi="Times New Roman" w:cs="Times New Roman"/>
                <w:color w:val="000000"/>
                <w:sz w:val="20"/>
                <w:szCs w:val="20"/>
              </w:rPr>
              <w:t xml:space="preserve">3.Daya </w:t>
            </w:r>
            <w:proofErr w:type="spellStart"/>
            <w:r w:rsidRPr="00D01DB7">
              <w:rPr>
                <w:rFonts w:ascii="Times New Roman" w:eastAsia="Times New Roman" w:hAnsi="Times New Roman" w:cs="Times New Roman"/>
                <w:color w:val="000000"/>
                <w:sz w:val="20"/>
                <w:szCs w:val="20"/>
              </w:rPr>
              <w:t>saing</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harga</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yakni</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kemampuan</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berkompetisi</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dengan</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produk</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lainnya</w:t>
            </w:r>
            <w:proofErr w:type="spellEnd"/>
          </w:p>
        </w:tc>
      </w:tr>
      <w:tr w:rsidR="003F4E4E" w:rsidRPr="003F4E4E" w14:paraId="46458228" w14:textId="77777777" w:rsidTr="00D01DB7">
        <w:trPr>
          <w:trHeight w:val="50"/>
        </w:trPr>
        <w:tc>
          <w:tcPr>
            <w:tcW w:w="1589" w:type="dxa"/>
            <w:vMerge/>
            <w:tcBorders>
              <w:top w:val="nil"/>
              <w:left w:val="single" w:sz="4" w:space="0" w:color="auto"/>
              <w:bottom w:val="single" w:sz="4" w:space="0" w:color="auto"/>
              <w:right w:val="single" w:sz="4" w:space="0" w:color="auto"/>
            </w:tcBorders>
            <w:vAlign w:val="center"/>
            <w:hideMark/>
          </w:tcPr>
          <w:p w14:paraId="37C559FF" w14:textId="77777777" w:rsidR="003F4E4E" w:rsidRPr="00D01DB7" w:rsidRDefault="003F4E4E" w:rsidP="003F4E4E">
            <w:pPr>
              <w:spacing w:after="0" w:line="240" w:lineRule="auto"/>
              <w:rPr>
                <w:rFonts w:ascii="Times New Roman" w:eastAsia="Times New Roman" w:hAnsi="Times New Roman" w:cs="Times New Roman"/>
                <w:color w:val="000000"/>
                <w:sz w:val="20"/>
                <w:szCs w:val="20"/>
              </w:rPr>
            </w:pPr>
          </w:p>
        </w:tc>
        <w:tc>
          <w:tcPr>
            <w:tcW w:w="1389" w:type="dxa"/>
            <w:vMerge/>
            <w:tcBorders>
              <w:top w:val="nil"/>
              <w:left w:val="single" w:sz="4" w:space="0" w:color="auto"/>
              <w:bottom w:val="single" w:sz="4" w:space="0" w:color="auto"/>
              <w:right w:val="single" w:sz="4" w:space="0" w:color="auto"/>
            </w:tcBorders>
            <w:vAlign w:val="center"/>
            <w:hideMark/>
          </w:tcPr>
          <w:p w14:paraId="291A57D7" w14:textId="77777777" w:rsidR="003F4E4E" w:rsidRPr="00D01DB7" w:rsidRDefault="003F4E4E" w:rsidP="003F4E4E">
            <w:pPr>
              <w:spacing w:after="0" w:line="240" w:lineRule="auto"/>
              <w:rPr>
                <w:rFonts w:ascii="Times New Roman" w:eastAsia="Times New Roman" w:hAnsi="Times New Roman" w:cs="Times New Roman"/>
                <w:color w:val="000000"/>
                <w:sz w:val="20"/>
                <w:szCs w:val="20"/>
              </w:rPr>
            </w:pPr>
          </w:p>
        </w:tc>
        <w:tc>
          <w:tcPr>
            <w:tcW w:w="2057" w:type="dxa"/>
            <w:vMerge/>
            <w:tcBorders>
              <w:top w:val="nil"/>
              <w:left w:val="single" w:sz="4" w:space="0" w:color="auto"/>
              <w:bottom w:val="single" w:sz="4" w:space="0" w:color="auto"/>
              <w:right w:val="single" w:sz="4" w:space="0" w:color="auto"/>
            </w:tcBorders>
            <w:vAlign w:val="center"/>
            <w:hideMark/>
          </w:tcPr>
          <w:p w14:paraId="72A8A287" w14:textId="77777777" w:rsidR="003F4E4E" w:rsidRPr="00D01DB7" w:rsidRDefault="003F4E4E" w:rsidP="003F4E4E">
            <w:pPr>
              <w:spacing w:after="0" w:line="240" w:lineRule="auto"/>
              <w:rPr>
                <w:rFonts w:ascii="Times New Roman" w:eastAsia="Times New Roman" w:hAnsi="Times New Roman" w:cs="Times New Roman"/>
                <w:color w:val="000000"/>
                <w:sz w:val="20"/>
                <w:szCs w:val="20"/>
              </w:rPr>
            </w:pPr>
          </w:p>
        </w:tc>
        <w:tc>
          <w:tcPr>
            <w:tcW w:w="2790" w:type="dxa"/>
            <w:tcBorders>
              <w:top w:val="nil"/>
              <w:left w:val="nil"/>
              <w:bottom w:val="single" w:sz="4" w:space="0" w:color="auto"/>
              <w:right w:val="single" w:sz="4" w:space="0" w:color="auto"/>
            </w:tcBorders>
            <w:shd w:val="clear" w:color="auto" w:fill="auto"/>
            <w:vAlign w:val="center"/>
            <w:hideMark/>
          </w:tcPr>
          <w:p w14:paraId="4A700390" w14:textId="77777777" w:rsidR="003F4E4E" w:rsidRPr="00D01DB7" w:rsidRDefault="003F4E4E" w:rsidP="003F4E4E">
            <w:pPr>
              <w:spacing w:after="0" w:line="240" w:lineRule="auto"/>
              <w:rPr>
                <w:rFonts w:ascii="Times New Roman" w:eastAsia="Times New Roman" w:hAnsi="Times New Roman" w:cs="Times New Roman"/>
                <w:color w:val="000000"/>
                <w:sz w:val="20"/>
                <w:szCs w:val="20"/>
              </w:rPr>
            </w:pPr>
            <w:r w:rsidRPr="00D01DB7">
              <w:rPr>
                <w:rFonts w:ascii="Times New Roman" w:eastAsia="Times New Roman" w:hAnsi="Times New Roman" w:cs="Times New Roman"/>
                <w:color w:val="000000"/>
                <w:sz w:val="20"/>
                <w:szCs w:val="20"/>
              </w:rPr>
              <w:t xml:space="preserve">4. Harga yang </w:t>
            </w:r>
            <w:proofErr w:type="spellStart"/>
            <w:r w:rsidRPr="00D01DB7">
              <w:rPr>
                <w:rFonts w:ascii="Times New Roman" w:eastAsia="Times New Roman" w:hAnsi="Times New Roman" w:cs="Times New Roman"/>
                <w:color w:val="000000"/>
                <w:sz w:val="20"/>
                <w:szCs w:val="20"/>
              </w:rPr>
              <w:t>sesuai</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manfaat</w:t>
            </w:r>
            <w:proofErr w:type="spellEnd"/>
          </w:p>
        </w:tc>
      </w:tr>
      <w:tr w:rsidR="003F4E4E" w:rsidRPr="003F4E4E" w14:paraId="7F4ED3BD" w14:textId="77777777" w:rsidTr="00D01DB7">
        <w:trPr>
          <w:trHeight w:val="320"/>
        </w:trPr>
        <w:tc>
          <w:tcPr>
            <w:tcW w:w="1589" w:type="dxa"/>
            <w:vMerge/>
            <w:tcBorders>
              <w:top w:val="nil"/>
              <w:left w:val="single" w:sz="4" w:space="0" w:color="auto"/>
              <w:bottom w:val="single" w:sz="4" w:space="0" w:color="auto"/>
              <w:right w:val="single" w:sz="4" w:space="0" w:color="auto"/>
            </w:tcBorders>
            <w:vAlign w:val="center"/>
            <w:hideMark/>
          </w:tcPr>
          <w:p w14:paraId="739F0003" w14:textId="77777777" w:rsidR="003F4E4E" w:rsidRPr="00D01DB7" w:rsidRDefault="003F4E4E" w:rsidP="003F4E4E">
            <w:pPr>
              <w:spacing w:after="0" w:line="240" w:lineRule="auto"/>
              <w:rPr>
                <w:rFonts w:ascii="Times New Roman" w:eastAsia="Times New Roman" w:hAnsi="Times New Roman" w:cs="Times New Roman"/>
                <w:color w:val="000000"/>
                <w:sz w:val="20"/>
                <w:szCs w:val="20"/>
              </w:rPr>
            </w:pPr>
          </w:p>
        </w:tc>
        <w:tc>
          <w:tcPr>
            <w:tcW w:w="1389" w:type="dxa"/>
            <w:vMerge/>
            <w:tcBorders>
              <w:top w:val="nil"/>
              <w:left w:val="single" w:sz="4" w:space="0" w:color="auto"/>
              <w:bottom w:val="single" w:sz="4" w:space="0" w:color="auto"/>
              <w:right w:val="single" w:sz="4" w:space="0" w:color="auto"/>
            </w:tcBorders>
            <w:vAlign w:val="center"/>
            <w:hideMark/>
          </w:tcPr>
          <w:p w14:paraId="35D057DF" w14:textId="77777777" w:rsidR="003F4E4E" w:rsidRPr="00D01DB7" w:rsidRDefault="003F4E4E" w:rsidP="003F4E4E">
            <w:pPr>
              <w:spacing w:after="0" w:line="240" w:lineRule="auto"/>
              <w:rPr>
                <w:rFonts w:ascii="Times New Roman" w:eastAsia="Times New Roman" w:hAnsi="Times New Roman" w:cs="Times New Roman"/>
                <w:color w:val="000000"/>
                <w:sz w:val="20"/>
                <w:szCs w:val="20"/>
              </w:rPr>
            </w:pPr>
          </w:p>
        </w:tc>
        <w:tc>
          <w:tcPr>
            <w:tcW w:w="2057" w:type="dxa"/>
            <w:vMerge w:val="restart"/>
            <w:tcBorders>
              <w:top w:val="nil"/>
              <w:left w:val="single" w:sz="4" w:space="0" w:color="auto"/>
              <w:bottom w:val="single" w:sz="4" w:space="0" w:color="auto"/>
              <w:right w:val="single" w:sz="4" w:space="0" w:color="auto"/>
            </w:tcBorders>
            <w:shd w:val="clear" w:color="auto" w:fill="auto"/>
            <w:vAlign w:val="center"/>
            <w:hideMark/>
          </w:tcPr>
          <w:p w14:paraId="14C7C554" w14:textId="77777777" w:rsidR="003F4E4E" w:rsidRPr="00D01DB7" w:rsidRDefault="003F4E4E" w:rsidP="003F4E4E">
            <w:pPr>
              <w:spacing w:after="0" w:line="240" w:lineRule="auto"/>
              <w:rPr>
                <w:rFonts w:ascii="Times New Roman" w:eastAsia="Times New Roman" w:hAnsi="Times New Roman" w:cs="Times New Roman"/>
                <w:color w:val="000000"/>
                <w:sz w:val="20"/>
                <w:szCs w:val="20"/>
                <w:lang w:val="da-DK"/>
              </w:rPr>
            </w:pPr>
            <w:r w:rsidRPr="00D01DB7">
              <w:rPr>
                <w:rFonts w:ascii="Times New Roman" w:eastAsia="Times New Roman" w:hAnsi="Times New Roman" w:cs="Times New Roman"/>
                <w:color w:val="000000"/>
                <w:sz w:val="20"/>
                <w:szCs w:val="20"/>
                <w:lang w:val="da-DK"/>
              </w:rPr>
              <w:t>(Tjiptono Fandy C.G, 2013) Lokasi dapat menentukan jasa dan produk karena erat kaitan dengan pasar potensial</w:t>
            </w:r>
          </w:p>
        </w:tc>
        <w:tc>
          <w:tcPr>
            <w:tcW w:w="2790" w:type="dxa"/>
            <w:tcBorders>
              <w:top w:val="nil"/>
              <w:left w:val="nil"/>
              <w:bottom w:val="single" w:sz="4" w:space="0" w:color="auto"/>
              <w:right w:val="single" w:sz="4" w:space="0" w:color="auto"/>
            </w:tcBorders>
            <w:shd w:val="clear" w:color="auto" w:fill="auto"/>
            <w:vAlign w:val="center"/>
            <w:hideMark/>
          </w:tcPr>
          <w:p w14:paraId="4EE9EDA6" w14:textId="77777777" w:rsidR="003F4E4E" w:rsidRPr="00D01DB7" w:rsidRDefault="003F4E4E" w:rsidP="003F4E4E">
            <w:pPr>
              <w:spacing w:after="0" w:line="240" w:lineRule="auto"/>
              <w:rPr>
                <w:rFonts w:ascii="Times New Roman" w:eastAsia="Times New Roman" w:hAnsi="Times New Roman" w:cs="Times New Roman"/>
                <w:color w:val="000000"/>
                <w:sz w:val="20"/>
                <w:szCs w:val="20"/>
              </w:rPr>
            </w:pPr>
            <w:r w:rsidRPr="00D01DB7">
              <w:rPr>
                <w:rFonts w:ascii="Times New Roman" w:eastAsia="Times New Roman" w:hAnsi="Times New Roman" w:cs="Times New Roman"/>
                <w:color w:val="000000"/>
                <w:sz w:val="20"/>
                <w:szCs w:val="20"/>
              </w:rPr>
              <w:t xml:space="preserve">1. </w:t>
            </w:r>
            <w:proofErr w:type="spellStart"/>
            <w:r w:rsidRPr="00D01DB7">
              <w:rPr>
                <w:rFonts w:ascii="Times New Roman" w:eastAsia="Times New Roman" w:hAnsi="Times New Roman" w:cs="Times New Roman"/>
                <w:color w:val="000000"/>
                <w:sz w:val="20"/>
                <w:szCs w:val="20"/>
              </w:rPr>
              <w:t>Akses</w:t>
            </w:r>
            <w:proofErr w:type="spellEnd"/>
          </w:p>
        </w:tc>
      </w:tr>
      <w:tr w:rsidR="003F4E4E" w:rsidRPr="003F4E4E" w14:paraId="4E5551EA" w14:textId="77777777" w:rsidTr="00D01DB7">
        <w:trPr>
          <w:trHeight w:val="189"/>
        </w:trPr>
        <w:tc>
          <w:tcPr>
            <w:tcW w:w="1589" w:type="dxa"/>
            <w:vMerge/>
            <w:tcBorders>
              <w:top w:val="nil"/>
              <w:left w:val="single" w:sz="4" w:space="0" w:color="auto"/>
              <w:bottom w:val="single" w:sz="4" w:space="0" w:color="auto"/>
              <w:right w:val="single" w:sz="4" w:space="0" w:color="auto"/>
            </w:tcBorders>
            <w:vAlign w:val="center"/>
            <w:hideMark/>
          </w:tcPr>
          <w:p w14:paraId="0E1E0315" w14:textId="77777777" w:rsidR="003F4E4E" w:rsidRPr="00D01DB7" w:rsidRDefault="003F4E4E" w:rsidP="003F4E4E">
            <w:pPr>
              <w:spacing w:after="0" w:line="240" w:lineRule="auto"/>
              <w:rPr>
                <w:rFonts w:ascii="Times New Roman" w:eastAsia="Times New Roman" w:hAnsi="Times New Roman" w:cs="Times New Roman"/>
                <w:color w:val="000000"/>
                <w:sz w:val="20"/>
                <w:szCs w:val="20"/>
              </w:rPr>
            </w:pPr>
          </w:p>
        </w:tc>
        <w:tc>
          <w:tcPr>
            <w:tcW w:w="1389" w:type="dxa"/>
            <w:vMerge/>
            <w:tcBorders>
              <w:top w:val="nil"/>
              <w:left w:val="single" w:sz="4" w:space="0" w:color="auto"/>
              <w:bottom w:val="single" w:sz="4" w:space="0" w:color="auto"/>
              <w:right w:val="single" w:sz="4" w:space="0" w:color="auto"/>
            </w:tcBorders>
            <w:vAlign w:val="center"/>
            <w:hideMark/>
          </w:tcPr>
          <w:p w14:paraId="3068F533" w14:textId="77777777" w:rsidR="003F4E4E" w:rsidRPr="00D01DB7" w:rsidRDefault="003F4E4E" w:rsidP="003F4E4E">
            <w:pPr>
              <w:spacing w:after="0" w:line="240" w:lineRule="auto"/>
              <w:rPr>
                <w:rFonts w:ascii="Times New Roman" w:eastAsia="Times New Roman" w:hAnsi="Times New Roman" w:cs="Times New Roman"/>
                <w:color w:val="000000"/>
                <w:sz w:val="20"/>
                <w:szCs w:val="20"/>
              </w:rPr>
            </w:pPr>
          </w:p>
        </w:tc>
        <w:tc>
          <w:tcPr>
            <w:tcW w:w="2057" w:type="dxa"/>
            <w:vMerge/>
            <w:tcBorders>
              <w:top w:val="nil"/>
              <w:left w:val="single" w:sz="4" w:space="0" w:color="auto"/>
              <w:bottom w:val="single" w:sz="4" w:space="0" w:color="auto"/>
              <w:right w:val="single" w:sz="4" w:space="0" w:color="auto"/>
            </w:tcBorders>
            <w:vAlign w:val="center"/>
            <w:hideMark/>
          </w:tcPr>
          <w:p w14:paraId="459384B0" w14:textId="77777777" w:rsidR="003F4E4E" w:rsidRPr="00D01DB7" w:rsidRDefault="003F4E4E" w:rsidP="003F4E4E">
            <w:pPr>
              <w:spacing w:after="0" w:line="240" w:lineRule="auto"/>
              <w:rPr>
                <w:rFonts w:ascii="Times New Roman" w:eastAsia="Times New Roman" w:hAnsi="Times New Roman" w:cs="Times New Roman"/>
                <w:color w:val="000000"/>
                <w:sz w:val="20"/>
                <w:szCs w:val="20"/>
              </w:rPr>
            </w:pPr>
          </w:p>
        </w:tc>
        <w:tc>
          <w:tcPr>
            <w:tcW w:w="2790" w:type="dxa"/>
            <w:tcBorders>
              <w:top w:val="nil"/>
              <w:left w:val="nil"/>
              <w:bottom w:val="single" w:sz="4" w:space="0" w:color="auto"/>
              <w:right w:val="single" w:sz="4" w:space="0" w:color="auto"/>
            </w:tcBorders>
            <w:shd w:val="clear" w:color="auto" w:fill="auto"/>
            <w:vAlign w:val="center"/>
            <w:hideMark/>
          </w:tcPr>
          <w:p w14:paraId="475621A3" w14:textId="77777777" w:rsidR="003F4E4E" w:rsidRPr="00D01DB7" w:rsidRDefault="003F4E4E" w:rsidP="003F4E4E">
            <w:pPr>
              <w:spacing w:after="0" w:line="240" w:lineRule="auto"/>
              <w:rPr>
                <w:rFonts w:ascii="Times New Roman" w:eastAsia="Times New Roman" w:hAnsi="Times New Roman" w:cs="Times New Roman"/>
                <w:color w:val="000000"/>
                <w:sz w:val="20"/>
                <w:szCs w:val="20"/>
              </w:rPr>
            </w:pPr>
            <w:r w:rsidRPr="00D01DB7">
              <w:rPr>
                <w:rFonts w:ascii="Times New Roman" w:eastAsia="Times New Roman" w:hAnsi="Times New Roman" w:cs="Times New Roman"/>
                <w:color w:val="000000"/>
                <w:sz w:val="20"/>
                <w:szCs w:val="20"/>
              </w:rPr>
              <w:t xml:space="preserve">2. </w:t>
            </w:r>
            <w:proofErr w:type="spellStart"/>
            <w:r w:rsidRPr="00D01DB7">
              <w:rPr>
                <w:rFonts w:ascii="Times New Roman" w:eastAsia="Times New Roman" w:hAnsi="Times New Roman" w:cs="Times New Roman"/>
                <w:color w:val="000000"/>
                <w:sz w:val="20"/>
                <w:szCs w:val="20"/>
              </w:rPr>
              <w:t>Visibilitas</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lokasi</w:t>
            </w:r>
            <w:proofErr w:type="spellEnd"/>
            <w:r w:rsidRPr="00D01DB7">
              <w:rPr>
                <w:rFonts w:ascii="Times New Roman" w:eastAsia="Times New Roman" w:hAnsi="Times New Roman" w:cs="Times New Roman"/>
                <w:color w:val="000000"/>
                <w:sz w:val="20"/>
                <w:szCs w:val="20"/>
              </w:rPr>
              <w:t xml:space="preserve"> yang </w:t>
            </w:r>
            <w:proofErr w:type="spellStart"/>
            <w:r w:rsidRPr="00D01DB7">
              <w:rPr>
                <w:rFonts w:ascii="Times New Roman" w:eastAsia="Times New Roman" w:hAnsi="Times New Roman" w:cs="Times New Roman"/>
                <w:color w:val="000000"/>
                <w:sz w:val="20"/>
                <w:szCs w:val="20"/>
              </w:rPr>
              <w:t>jelas</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diamati</w:t>
            </w:r>
            <w:proofErr w:type="spellEnd"/>
          </w:p>
        </w:tc>
      </w:tr>
      <w:tr w:rsidR="003F4E4E" w:rsidRPr="003F4E4E" w14:paraId="21B097A9" w14:textId="77777777" w:rsidTr="00D01DB7">
        <w:trPr>
          <w:trHeight w:val="320"/>
        </w:trPr>
        <w:tc>
          <w:tcPr>
            <w:tcW w:w="1589" w:type="dxa"/>
            <w:vMerge/>
            <w:tcBorders>
              <w:top w:val="nil"/>
              <w:left w:val="single" w:sz="4" w:space="0" w:color="auto"/>
              <w:bottom w:val="single" w:sz="4" w:space="0" w:color="auto"/>
              <w:right w:val="single" w:sz="4" w:space="0" w:color="auto"/>
            </w:tcBorders>
            <w:vAlign w:val="center"/>
            <w:hideMark/>
          </w:tcPr>
          <w:p w14:paraId="3A3466D5" w14:textId="77777777" w:rsidR="003F4E4E" w:rsidRPr="00D01DB7" w:rsidRDefault="003F4E4E" w:rsidP="003F4E4E">
            <w:pPr>
              <w:spacing w:after="0" w:line="240" w:lineRule="auto"/>
              <w:rPr>
                <w:rFonts w:ascii="Times New Roman" w:eastAsia="Times New Roman" w:hAnsi="Times New Roman" w:cs="Times New Roman"/>
                <w:color w:val="000000"/>
                <w:sz w:val="20"/>
                <w:szCs w:val="20"/>
              </w:rPr>
            </w:pPr>
          </w:p>
        </w:tc>
        <w:tc>
          <w:tcPr>
            <w:tcW w:w="1389" w:type="dxa"/>
            <w:vMerge/>
            <w:tcBorders>
              <w:top w:val="nil"/>
              <w:left w:val="single" w:sz="4" w:space="0" w:color="auto"/>
              <w:bottom w:val="single" w:sz="4" w:space="0" w:color="auto"/>
              <w:right w:val="single" w:sz="4" w:space="0" w:color="auto"/>
            </w:tcBorders>
            <w:vAlign w:val="center"/>
            <w:hideMark/>
          </w:tcPr>
          <w:p w14:paraId="0759D7A4" w14:textId="77777777" w:rsidR="003F4E4E" w:rsidRPr="00D01DB7" w:rsidRDefault="003F4E4E" w:rsidP="003F4E4E">
            <w:pPr>
              <w:spacing w:after="0" w:line="240" w:lineRule="auto"/>
              <w:rPr>
                <w:rFonts w:ascii="Times New Roman" w:eastAsia="Times New Roman" w:hAnsi="Times New Roman" w:cs="Times New Roman"/>
                <w:color w:val="000000"/>
                <w:sz w:val="20"/>
                <w:szCs w:val="20"/>
              </w:rPr>
            </w:pPr>
          </w:p>
        </w:tc>
        <w:tc>
          <w:tcPr>
            <w:tcW w:w="2057" w:type="dxa"/>
            <w:vMerge/>
            <w:tcBorders>
              <w:top w:val="nil"/>
              <w:left w:val="single" w:sz="4" w:space="0" w:color="auto"/>
              <w:bottom w:val="single" w:sz="4" w:space="0" w:color="auto"/>
              <w:right w:val="single" w:sz="4" w:space="0" w:color="auto"/>
            </w:tcBorders>
            <w:vAlign w:val="center"/>
            <w:hideMark/>
          </w:tcPr>
          <w:p w14:paraId="1CB27563" w14:textId="77777777" w:rsidR="003F4E4E" w:rsidRPr="00D01DB7" w:rsidRDefault="003F4E4E" w:rsidP="003F4E4E">
            <w:pPr>
              <w:spacing w:after="0" w:line="240" w:lineRule="auto"/>
              <w:rPr>
                <w:rFonts w:ascii="Times New Roman" w:eastAsia="Times New Roman" w:hAnsi="Times New Roman" w:cs="Times New Roman"/>
                <w:color w:val="000000"/>
                <w:sz w:val="20"/>
                <w:szCs w:val="20"/>
              </w:rPr>
            </w:pPr>
          </w:p>
        </w:tc>
        <w:tc>
          <w:tcPr>
            <w:tcW w:w="2790" w:type="dxa"/>
            <w:tcBorders>
              <w:top w:val="nil"/>
              <w:left w:val="nil"/>
              <w:bottom w:val="single" w:sz="4" w:space="0" w:color="auto"/>
              <w:right w:val="single" w:sz="4" w:space="0" w:color="auto"/>
            </w:tcBorders>
            <w:shd w:val="clear" w:color="auto" w:fill="auto"/>
            <w:vAlign w:val="center"/>
            <w:hideMark/>
          </w:tcPr>
          <w:p w14:paraId="054E2365" w14:textId="77777777" w:rsidR="003F4E4E" w:rsidRPr="00D01DB7" w:rsidRDefault="003F4E4E" w:rsidP="003F4E4E">
            <w:pPr>
              <w:spacing w:after="0" w:line="240" w:lineRule="auto"/>
              <w:rPr>
                <w:rFonts w:ascii="Times New Roman" w:eastAsia="Times New Roman" w:hAnsi="Times New Roman" w:cs="Times New Roman"/>
                <w:color w:val="000000"/>
                <w:sz w:val="20"/>
                <w:szCs w:val="20"/>
              </w:rPr>
            </w:pPr>
            <w:r w:rsidRPr="00D01DB7">
              <w:rPr>
                <w:rFonts w:ascii="Times New Roman" w:eastAsia="Times New Roman" w:hAnsi="Times New Roman" w:cs="Times New Roman"/>
                <w:color w:val="000000"/>
                <w:sz w:val="20"/>
                <w:szCs w:val="20"/>
              </w:rPr>
              <w:t xml:space="preserve">3, Lalu </w:t>
            </w:r>
            <w:proofErr w:type="spellStart"/>
            <w:r w:rsidRPr="00D01DB7">
              <w:rPr>
                <w:rFonts w:ascii="Times New Roman" w:eastAsia="Times New Roman" w:hAnsi="Times New Roman" w:cs="Times New Roman"/>
                <w:color w:val="000000"/>
                <w:sz w:val="20"/>
                <w:szCs w:val="20"/>
              </w:rPr>
              <w:t>lintas</w:t>
            </w:r>
            <w:proofErr w:type="spellEnd"/>
          </w:p>
        </w:tc>
      </w:tr>
      <w:tr w:rsidR="003F4E4E" w:rsidRPr="002B79AA" w14:paraId="2BA0D0B7" w14:textId="77777777" w:rsidTr="00D01DB7">
        <w:trPr>
          <w:trHeight w:val="297"/>
        </w:trPr>
        <w:tc>
          <w:tcPr>
            <w:tcW w:w="1589" w:type="dxa"/>
            <w:vMerge/>
            <w:tcBorders>
              <w:top w:val="nil"/>
              <w:left w:val="single" w:sz="4" w:space="0" w:color="auto"/>
              <w:bottom w:val="single" w:sz="4" w:space="0" w:color="auto"/>
              <w:right w:val="single" w:sz="4" w:space="0" w:color="auto"/>
            </w:tcBorders>
            <w:vAlign w:val="center"/>
            <w:hideMark/>
          </w:tcPr>
          <w:p w14:paraId="0EB6EA31" w14:textId="77777777" w:rsidR="003F4E4E" w:rsidRPr="00D01DB7" w:rsidRDefault="003F4E4E" w:rsidP="003F4E4E">
            <w:pPr>
              <w:spacing w:after="0" w:line="240" w:lineRule="auto"/>
              <w:rPr>
                <w:rFonts w:ascii="Times New Roman" w:eastAsia="Times New Roman" w:hAnsi="Times New Roman" w:cs="Times New Roman"/>
                <w:color w:val="000000"/>
                <w:sz w:val="20"/>
                <w:szCs w:val="20"/>
              </w:rPr>
            </w:pPr>
          </w:p>
        </w:tc>
        <w:tc>
          <w:tcPr>
            <w:tcW w:w="1389" w:type="dxa"/>
            <w:vMerge/>
            <w:tcBorders>
              <w:top w:val="nil"/>
              <w:left w:val="single" w:sz="4" w:space="0" w:color="auto"/>
              <w:bottom w:val="single" w:sz="4" w:space="0" w:color="auto"/>
              <w:right w:val="single" w:sz="4" w:space="0" w:color="auto"/>
            </w:tcBorders>
            <w:vAlign w:val="center"/>
            <w:hideMark/>
          </w:tcPr>
          <w:p w14:paraId="1A430B55" w14:textId="77777777" w:rsidR="003F4E4E" w:rsidRPr="00D01DB7" w:rsidRDefault="003F4E4E" w:rsidP="003F4E4E">
            <w:pPr>
              <w:spacing w:after="0" w:line="240" w:lineRule="auto"/>
              <w:rPr>
                <w:rFonts w:ascii="Times New Roman" w:eastAsia="Times New Roman" w:hAnsi="Times New Roman" w:cs="Times New Roman"/>
                <w:color w:val="000000"/>
                <w:sz w:val="20"/>
                <w:szCs w:val="20"/>
              </w:rPr>
            </w:pPr>
          </w:p>
        </w:tc>
        <w:tc>
          <w:tcPr>
            <w:tcW w:w="2057" w:type="dxa"/>
            <w:vMerge/>
            <w:tcBorders>
              <w:top w:val="nil"/>
              <w:left w:val="single" w:sz="4" w:space="0" w:color="auto"/>
              <w:bottom w:val="single" w:sz="4" w:space="0" w:color="auto"/>
              <w:right w:val="single" w:sz="4" w:space="0" w:color="auto"/>
            </w:tcBorders>
            <w:vAlign w:val="center"/>
            <w:hideMark/>
          </w:tcPr>
          <w:p w14:paraId="191671D4" w14:textId="77777777" w:rsidR="003F4E4E" w:rsidRPr="00D01DB7" w:rsidRDefault="003F4E4E" w:rsidP="003F4E4E">
            <w:pPr>
              <w:spacing w:after="0" w:line="240" w:lineRule="auto"/>
              <w:rPr>
                <w:rFonts w:ascii="Times New Roman" w:eastAsia="Times New Roman" w:hAnsi="Times New Roman" w:cs="Times New Roman"/>
                <w:color w:val="000000"/>
                <w:sz w:val="20"/>
                <w:szCs w:val="20"/>
              </w:rPr>
            </w:pPr>
          </w:p>
        </w:tc>
        <w:tc>
          <w:tcPr>
            <w:tcW w:w="2790" w:type="dxa"/>
            <w:tcBorders>
              <w:top w:val="nil"/>
              <w:left w:val="nil"/>
              <w:bottom w:val="single" w:sz="4" w:space="0" w:color="auto"/>
              <w:right w:val="single" w:sz="4" w:space="0" w:color="auto"/>
            </w:tcBorders>
            <w:shd w:val="clear" w:color="auto" w:fill="auto"/>
            <w:vAlign w:val="center"/>
            <w:hideMark/>
          </w:tcPr>
          <w:p w14:paraId="0D19A377" w14:textId="77777777" w:rsidR="003F4E4E" w:rsidRPr="00D01DB7" w:rsidRDefault="003F4E4E" w:rsidP="003F4E4E">
            <w:pPr>
              <w:spacing w:after="0" w:line="240" w:lineRule="auto"/>
              <w:rPr>
                <w:rFonts w:ascii="Times New Roman" w:eastAsia="Times New Roman" w:hAnsi="Times New Roman" w:cs="Times New Roman"/>
                <w:color w:val="000000"/>
                <w:sz w:val="20"/>
                <w:szCs w:val="20"/>
                <w:lang w:val="da-DK"/>
              </w:rPr>
            </w:pPr>
            <w:r w:rsidRPr="00D01DB7">
              <w:rPr>
                <w:rFonts w:ascii="Times New Roman" w:eastAsia="Times New Roman" w:hAnsi="Times New Roman" w:cs="Times New Roman"/>
                <w:color w:val="000000"/>
                <w:sz w:val="20"/>
                <w:szCs w:val="20"/>
                <w:lang w:val="da-DK"/>
              </w:rPr>
              <w:t>4. Tempat Parkir yang luas dan nyaman</w:t>
            </w:r>
          </w:p>
        </w:tc>
      </w:tr>
      <w:tr w:rsidR="003F4E4E" w:rsidRPr="003F4E4E" w14:paraId="42A9AF55" w14:textId="77777777" w:rsidTr="00D01DB7">
        <w:trPr>
          <w:trHeight w:val="320"/>
        </w:trPr>
        <w:tc>
          <w:tcPr>
            <w:tcW w:w="1589" w:type="dxa"/>
            <w:vMerge/>
            <w:tcBorders>
              <w:top w:val="nil"/>
              <w:left w:val="single" w:sz="4" w:space="0" w:color="auto"/>
              <w:bottom w:val="single" w:sz="4" w:space="0" w:color="auto"/>
              <w:right w:val="single" w:sz="4" w:space="0" w:color="auto"/>
            </w:tcBorders>
            <w:vAlign w:val="center"/>
            <w:hideMark/>
          </w:tcPr>
          <w:p w14:paraId="5373D711" w14:textId="77777777" w:rsidR="003F4E4E" w:rsidRPr="00D01DB7" w:rsidRDefault="003F4E4E" w:rsidP="003F4E4E">
            <w:pPr>
              <w:spacing w:after="0" w:line="240" w:lineRule="auto"/>
              <w:rPr>
                <w:rFonts w:ascii="Times New Roman" w:eastAsia="Times New Roman" w:hAnsi="Times New Roman" w:cs="Times New Roman"/>
                <w:color w:val="000000"/>
                <w:sz w:val="20"/>
                <w:szCs w:val="20"/>
                <w:lang w:val="da-DK"/>
              </w:rPr>
            </w:pPr>
          </w:p>
        </w:tc>
        <w:tc>
          <w:tcPr>
            <w:tcW w:w="1389" w:type="dxa"/>
            <w:vMerge/>
            <w:tcBorders>
              <w:top w:val="nil"/>
              <w:left w:val="single" w:sz="4" w:space="0" w:color="auto"/>
              <w:bottom w:val="single" w:sz="4" w:space="0" w:color="auto"/>
              <w:right w:val="single" w:sz="4" w:space="0" w:color="auto"/>
            </w:tcBorders>
            <w:vAlign w:val="center"/>
            <w:hideMark/>
          </w:tcPr>
          <w:p w14:paraId="1E0E982C" w14:textId="77777777" w:rsidR="003F4E4E" w:rsidRPr="00D01DB7" w:rsidRDefault="003F4E4E" w:rsidP="003F4E4E">
            <w:pPr>
              <w:spacing w:after="0" w:line="240" w:lineRule="auto"/>
              <w:rPr>
                <w:rFonts w:ascii="Times New Roman" w:eastAsia="Times New Roman" w:hAnsi="Times New Roman" w:cs="Times New Roman"/>
                <w:color w:val="000000"/>
                <w:sz w:val="20"/>
                <w:szCs w:val="20"/>
                <w:lang w:val="da-DK"/>
              </w:rPr>
            </w:pPr>
          </w:p>
        </w:tc>
        <w:tc>
          <w:tcPr>
            <w:tcW w:w="2057" w:type="dxa"/>
            <w:vMerge/>
            <w:tcBorders>
              <w:top w:val="nil"/>
              <w:left w:val="single" w:sz="4" w:space="0" w:color="auto"/>
              <w:bottom w:val="single" w:sz="4" w:space="0" w:color="auto"/>
              <w:right w:val="single" w:sz="4" w:space="0" w:color="auto"/>
            </w:tcBorders>
            <w:vAlign w:val="center"/>
            <w:hideMark/>
          </w:tcPr>
          <w:p w14:paraId="30F0802A" w14:textId="77777777" w:rsidR="003F4E4E" w:rsidRPr="00D01DB7" w:rsidRDefault="003F4E4E" w:rsidP="003F4E4E">
            <w:pPr>
              <w:spacing w:after="0" w:line="240" w:lineRule="auto"/>
              <w:rPr>
                <w:rFonts w:ascii="Times New Roman" w:eastAsia="Times New Roman" w:hAnsi="Times New Roman" w:cs="Times New Roman"/>
                <w:color w:val="000000"/>
                <w:sz w:val="20"/>
                <w:szCs w:val="20"/>
                <w:lang w:val="da-DK"/>
              </w:rPr>
            </w:pPr>
          </w:p>
        </w:tc>
        <w:tc>
          <w:tcPr>
            <w:tcW w:w="2790" w:type="dxa"/>
            <w:tcBorders>
              <w:top w:val="nil"/>
              <w:left w:val="nil"/>
              <w:bottom w:val="single" w:sz="4" w:space="0" w:color="auto"/>
              <w:right w:val="single" w:sz="4" w:space="0" w:color="auto"/>
            </w:tcBorders>
            <w:shd w:val="clear" w:color="auto" w:fill="auto"/>
            <w:vAlign w:val="center"/>
            <w:hideMark/>
          </w:tcPr>
          <w:p w14:paraId="15719D3B" w14:textId="77777777" w:rsidR="003F4E4E" w:rsidRPr="00D01DB7" w:rsidRDefault="003F4E4E" w:rsidP="003F4E4E">
            <w:pPr>
              <w:spacing w:after="0" w:line="240" w:lineRule="auto"/>
              <w:rPr>
                <w:rFonts w:ascii="Times New Roman" w:eastAsia="Times New Roman" w:hAnsi="Times New Roman" w:cs="Times New Roman"/>
                <w:color w:val="000000"/>
                <w:sz w:val="20"/>
                <w:szCs w:val="20"/>
              </w:rPr>
            </w:pPr>
            <w:r w:rsidRPr="00D01DB7">
              <w:rPr>
                <w:rFonts w:ascii="Times New Roman" w:eastAsia="Times New Roman" w:hAnsi="Times New Roman" w:cs="Times New Roman"/>
                <w:color w:val="000000"/>
                <w:sz w:val="20"/>
                <w:szCs w:val="20"/>
              </w:rPr>
              <w:t xml:space="preserve">5. </w:t>
            </w:r>
            <w:proofErr w:type="spellStart"/>
            <w:r w:rsidRPr="00D01DB7">
              <w:rPr>
                <w:rFonts w:ascii="Times New Roman" w:eastAsia="Times New Roman" w:hAnsi="Times New Roman" w:cs="Times New Roman"/>
                <w:color w:val="000000"/>
                <w:sz w:val="20"/>
                <w:szCs w:val="20"/>
              </w:rPr>
              <w:t>Ekspansi</w:t>
            </w:r>
            <w:proofErr w:type="spellEnd"/>
          </w:p>
        </w:tc>
      </w:tr>
      <w:tr w:rsidR="003F4E4E" w:rsidRPr="002B79AA" w14:paraId="53FFFFA3" w14:textId="77777777" w:rsidTr="00D01DB7">
        <w:trPr>
          <w:trHeight w:val="1560"/>
        </w:trPr>
        <w:tc>
          <w:tcPr>
            <w:tcW w:w="1589" w:type="dxa"/>
            <w:vMerge/>
            <w:tcBorders>
              <w:top w:val="nil"/>
              <w:left w:val="single" w:sz="4" w:space="0" w:color="auto"/>
              <w:bottom w:val="single" w:sz="4" w:space="0" w:color="auto"/>
              <w:right w:val="single" w:sz="4" w:space="0" w:color="auto"/>
            </w:tcBorders>
            <w:vAlign w:val="center"/>
            <w:hideMark/>
          </w:tcPr>
          <w:p w14:paraId="02B833FD" w14:textId="77777777" w:rsidR="003F4E4E" w:rsidRPr="00D01DB7" w:rsidRDefault="003F4E4E" w:rsidP="003F4E4E">
            <w:pPr>
              <w:spacing w:after="0" w:line="240" w:lineRule="auto"/>
              <w:rPr>
                <w:rFonts w:ascii="Times New Roman" w:eastAsia="Times New Roman" w:hAnsi="Times New Roman" w:cs="Times New Roman"/>
                <w:color w:val="000000"/>
                <w:sz w:val="20"/>
                <w:szCs w:val="20"/>
              </w:rPr>
            </w:pPr>
          </w:p>
        </w:tc>
        <w:tc>
          <w:tcPr>
            <w:tcW w:w="1389" w:type="dxa"/>
            <w:vMerge/>
            <w:tcBorders>
              <w:top w:val="nil"/>
              <w:left w:val="single" w:sz="4" w:space="0" w:color="auto"/>
              <w:bottom w:val="single" w:sz="4" w:space="0" w:color="auto"/>
              <w:right w:val="single" w:sz="4" w:space="0" w:color="auto"/>
            </w:tcBorders>
            <w:vAlign w:val="center"/>
            <w:hideMark/>
          </w:tcPr>
          <w:p w14:paraId="6FAF17CC" w14:textId="77777777" w:rsidR="003F4E4E" w:rsidRPr="00D01DB7" w:rsidRDefault="003F4E4E" w:rsidP="003F4E4E">
            <w:pPr>
              <w:spacing w:after="0" w:line="240" w:lineRule="auto"/>
              <w:rPr>
                <w:rFonts w:ascii="Times New Roman" w:eastAsia="Times New Roman" w:hAnsi="Times New Roman" w:cs="Times New Roman"/>
                <w:color w:val="000000"/>
                <w:sz w:val="20"/>
                <w:szCs w:val="20"/>
              </w:rPr>
            </w:pPr>
          </w:p>
        </w:tc>
        <w:tc>
          <w:tcPr>
            <w:tcW w:w="2057" w:type="dxa"/>
            <w:vMerge/>
            <w:tcBorders>
              <w:top w:val="nil"/>
              <w:left w:val="single" w:sz="4" w:space="0" w:color="auto"/>
              <w:bottom w:val="single" w:sz="4" w:space="0" w:color="auto"/>
              <w:right w:val="single" w:sz="4" w:space="0" w:color="auto"/>
            </w:tcBorders>
            <w:vAlign w:val="center"/>
            <w:hideMark/>
          </w:tcPr>
          <w:p w14:paraId="2B30D15E" w14:textId="77777777" w:rsidR="003F4E4E" w:rsidRPr="00D01DB7" w:rsidRDefault="003F4E4E" w:rsidP="003F4E4E">
            <w:pPr>
              <w:spacing w:after="0" w:line="240" w:lineRule="auto"/>
              <w:rPr>
                <w:rFonts w:ascii="Times New Roman" w:eastAsia="Times New Roman" w:hAnsi="Times New Roman" w:cs="Times New Roman"/>
                <w:color w:val="000000"/>
                <w:sz w:val="20"/>
                <w:szCs w:val="20"/>
              </w:rPr>
            </w:pPr>
          </w:p>
        </w:tc>
        <w:tc>
          <w:tcPr>
            <w:tcW w:w="2790" w:type="dxa"/>
            <w:tcBorders>
              <w:top w:val="nil"/>
              <w:left w:val="nil"/>
              <w:bottom w:val="single" w:sz="4" w:space="0" w:color="auto"/>
              <w:right w:val="single" w:sz="4" w:space="0" w:color="auto"/>
            </w:tcBorders>
            <w:shd w:val="clear" w:color="auto" w:fill="auto"/>
            <w:vAlign w:val="center"/>
            <w:hideMark/>
          </w:tcPr>
          <w:p w14:paraId="0ADCCF0E" w14:textId="77777777" w:rsidR="003F4E4E" w:rsidRPr="00D01DB7" w:rsidRDefault="003F4E4E" w:rsidP="003F4E4E">
            <w:pPr>
              <w:spacing w:after="0" w:line="240" w:lineRule="auto"/>
              <w:rPr>
                <w:rFonts w:ascii="Times New Roman" w:eastAsia="Times New Roman" w:hAnsi="Times New Roman" w:cs="Times New Roman"/>
                <w:color w:val="000000"/>
                <w:sz w:val="20"/>
                <w:szCs w:val="20"/>
                <w:lang w:val="da-DK"/>
              </w:rPr>
            </w:pPr>
            <w:r w:rsidRPr="00D01DB7">
              <w:rPr>
                <w:rFonts w:ascii="Times New Roman" w:eastAsia="Times New Roman" w:hAnsi="Times New Roman" w:cs="Times New Roman"/>
                <w:color w:val="000000"/>
                <w:sz w:val="20"/>
                <w:szCs w:val="20"/>
                <w:lang w:val="da-DK"/>
              </w:rPr>
              <w:t>6. Lingkungan yang mendukung jasa yang ditawarkan</w:t>
            </w:r>
          </w:p>
        </w:tc>
      </w:tr>
      <w:tr w:rsidR="003F4E4E" w:rsidRPr="003F4E4E" w14:paraId="2D4F903A" w14:textId="77777777" w:rsidTr="00D01DB7">
        <w:trPr>
          <w:trHeight w:val="320"/>
        </w:trPr>
        <w:tc>
          <w:tcPr>
            <w:tcW w:w="1589" w:type="dxa"/>
            <w:vMerge/>
            <w:tcBorders>
              <w:top w:val="nil"/>
              <w:left w:val="single" w:sz="4" w:space="0" w:color="auto"/>
              <w:bottom w:val="single" w:sz="4" w:space="0" w:color="auto"/>
              <w:right w:val="single" w:sz="4" w:space="0" w:color="auto"/>
            </w:tcBorders>
            <w:vAlign w:val="center"/>
            <w:hideMark/>
          </w:tcPr>
          <w:p w14:paraId="1EFEE8DB" w14:textId="77777777" w:rsidR="003F4E4E" w:rsidRPr="00D01DB7" w:rsidRDefault="003F4E4E" w:rsidP="003F4E4E">
            <w:pPr>
              <w:spacing w:after="0" w:line="240" w:lineRule="auto"/>
              <w:rPr>
                <w:rFonts w:ascii="Times New Roman" w:eastAsia="Times New Roman" w:hAnsi="Times New Roman" w:cs="Times New Roman"/>
                <w:color w:val="000000"/>
                <w:sz w:val="20"/>
                <w:szCs w:val="20"/>
                <w:lang w:val="da-DK"/>
              </w:rPr>
            </w:pPr>
          </w:p>
        </w:tc>
        <w:tc>
          <w:tcPr>
            <w:tcW w:w="1389" w:type="dxa"/>
            <w:vMerge/>
            <w:tcBorders>
              <w:top w:val="nil"/>
              <w:left w:val="single" w:sz="4" w:space="0" w:color="auto"/>
              <w:bottom w:val="single" w:sz="4" w:space="0" w:color="auto"/>
              <w:right w:val="single" w:sz="4" w:space="0" w:color="auto"/>
            </w:tcBorders>
            <w:vAlign w:val="center"/>
            <w:hideMark/>
          </w:tcPr>
          <w:p w14:paraId="3437EED4" w14:textId="77777777" w:rsidR="003F4E4E" w:rsidRPr="00D01DB7" w:rsidRDefault="003F4E4E" w:rsidP="003F4E4E">
            <w:pPr>
              <w:spacing w:after="0" w:line="240" w:lineRule="auto"/>
              <w:rPr>
                <w:rFonts w:ascii="Times New Roman" w:eastAsia="Times New Roman" w:hAnsi="Times New Roman" w:cs="Times New Roman"/>
                <w:color w:val="000000"/>
                <w:sz w:val="20"/>
                <w:szCs w:val="20"/>
                <w:lang w:val="da-DK"/>
              </w:rPr>
            </w:pPr>
          </w:p>
        </w:tc>
        <w:tc>
          <w:tcPr>
            <w:tcW w:w="2057" w:type="dxa"/>
            <w:vMerge/>
            <w:tcBorders>
              <w:top w:val="nil"/>
              <w:left w:val="single" w:sz="4" w:space="0" w:color="auto"/>
              <w:bottom w:val="single" w:sz="4" w:space="0" w:color="auto"/>
              <w:right w:val="single" w:sz="4" w:space="0" w:color="auto"/>
            </w:tcBorders>
            <w:vAlign w:val="center"/>
            <w:hideMark/>
          </w:tcPr>
          <w:p w14:paraId="60D2099D" w14:textId="77777777" w:rsidR="003F4E4E" w:rsidRPr="00D01DB7" w:rsidRDefault="003F4E4E" w:rsidP="003F4E4E">
            <w:pPr>
              <w:spacing w:after="0" w:line="240" w:lineRule="auto"/>
              <w:rPr>
                <w:rFonts w:ascii="Times New Roman" w:eastAsia="Times New Roman" w:hAnsi="Times New Roman" w:cs="Times New Roman"/>
                <w:color w:val="000000"/>
                <w:sz w:val="20"/>
                <w:szCs w:val="20"/>
                <w:lang w:val="da-DK"/>
              </w:rPr>
            </w:pPr>
          </w:p>
        </w:tc>
        <w:tc>
          <w:tcPr>
            <w:tcW w:w="2790" w:type="dxa"/>
            <w:tcBorders>
              <w:top w:val="nil"/>
              <w:left w:val="nil"/>
              <w:bottom w:val="single" w:sz="4" w:space="0" w:color="auto"/>
              <w:right w:val="single" w:sz="4" w:space="0" w:color="auto"/>
            </w:tcBorders>
            <w:shd w:val="clear" w:color="auto" w:fill="auto"/>
            <w:vAlign w:val="center"/>
            <w:hideMark/>
          </w:tcPr>
          <w:p w14:paraId="74C7BAA0" w14:textId="77777777" w:rsidR="003F4E4E" w:rsidRPr="00D01DB7" w:rsidRDefault="003F4E4E" w:rsidP="003F4E4E">
            <w:pPr>
              <w:spacing w:after="0" w:line="240" w:lineRule="auto"/>
              <w:rPr>
                <w:rFonts w:ascii="Times New Roman" w:eastAsia="Times New Roman" w:hAnsi="Times New Roman" w:cs="Times New Roman"/>
                <w:color w:val="000000"/>
                <w:sz w:val="20"/>
                <w:szCs w:val="20"/>
              </w:rPr>
            </w:pPr>
            <w:r w:rsidRPr="00D01DB7">
              <w:rPr>
                <w:rFonts w:ascii="Times New Roman" w:eastAsia="Times New Roman" w:hAnsi="Times New Roman" w:cs="Times New Roman"/>
                <w:color w:val="000000"/>
                <w:sz w:val="20"/>
                <w:szCs w:val="20"/>
              </w:rPr>
              <w:t xml:space="preserve">7. </w:t>
            </w:r>
            <w:proofErr w:type="spellStart"/>
            <w:r w:rsidRPr="00D01DB7">
              <w:rPr>
                <w:rFonts w:ascii="Times New Roman" w:eastAsia="Times New Roman" w:hAnsi="Times New Roman" w:cs="Times New Roman"/>
                <w:color w:val="000000"/>
                <w:sz w:val="20"/>
                <w:szCs w:val="20"/>
              </w:rPr>
              <w:t>Kompetisi</w:t>
            </w:r>
            <w:proofErr w:type="spellEnd"/>
          </w:p>
        </w:tc>
      </w:tr>
      <w:tr w:rsidR="003F4E4E" w:rsidRPr="003F4E4E" w14:paraId="2B8CFD47" w14:textId="77777777" w:rsidTr="00D01DB7">
        <w:trPr>
          <w:trHeight w:val="1250"/>
        </w:trPr>
        <w:tc>
          <w:tcPr>
            <w:tcW w:w="1589" w:type="dxa"/>
            <w:vMerge/>
            <w:tcBorders>
              <w:top w:val="nil"/>
              <w:left w:val="single" w:sz="4" w:space="0" w:color="auto"/>
              <w:bottom w:val="single" w:sz="4" w:space="0" w:color="auto"/>
              <w:right w:val="single" w:sz="4" w:space="0" w:color="auto"/>
            </w:tcBorders>
            <w:vAlign w:val="center"/>
            <w:hideMark/>
          </w:tcPr>
          <w:p w14:paraId="605CBD89" w14:textId="77777777" w:rsidR="003F4E4E" w:rsidRPr="00D01DB7" w:rsidRDefault="003F4E4E" w:rsidP="003F4E4E">
            <w:pPr>
              <w:spacing w:after="0" w:line="240" w:lineRule="auto"/>
              <w:rPr>
                <w:rFonts w:ascii="Times New Roman" w:eastAsia="Times New Roman" w:hAnsi="Times New Roman" w:cs="Times New Roman"/>
                <w:color w:val="000000"/>
                <w:sz w:val="20"/>
                <w:szCs w:val="20"/>
              </w:rPr>
            </w:pPr>
          </w:p>
        </w:tc>
        <w:tc>
          <w:tcPr>
            <w:tcW w:w="1389" w:type="dxa"/>
            <w:vMerge/>
            <w:tcBorders>
              <w:top w:val="nil"/>
              <w:left w:val="single" w:sz="4" w:space="0" w:color="auto"/>
              <w:bottom w:val="single" w:sz="4" w:space="0" w:color="auto"/>
              <w:right w:val="single" w:sz="4" w:space="0" w:color="auto"/>
            </w:tcBorders>
            <w:vAlign w:val="center"/>
            <w:hideMark/>
          </w:tcPr>
          <w:p w14:paraId="60E02103" w14:textId="77777777" w:rsidR="003F4E4E" w:rsidRPr="00D01DB7" w:rsidRDefault="003F4E4E" w:rsidP="003F4E4E">
            <w:pPr>
              <w:spacing w:after="0" w:line="240" w:lineRule="auto"/>
              <w:rPr>
                <w:rFonts w:ascii="Times New Roman" w:eastAsia="Times New Roman" w:hAnsi="Times New Roman" w:cs="Times New Roman"/>
                <w:color w:val="000000"/>
                <w:sz w:val="20"/>
                <w:szCs w:val="20"/>
              </w:rPr>
            </w:pPr>
          </w:p>
        </w:tc>
        <w:tc>
          <w:tcPr>
            <w:tcW w:w="2057" w:type="dxa"/>
            <w:vMerge/>
            <w:tcBorders>
              <w:top w:val="nil"/>
              <w:left w:val="single" w:sz="4" w:space="0" w:color="auto"/>
              <w:bottom w:val="single" w:sz="4" w:space="0" w:color="auto"/>
              <w:right w:val="single" w:sz="4" w:space="0" w:color="auto"/>
            </w:tcBorders>
            <w:vAlign w:val="center"/>
            <w:hideMark/>
          </w:tcPr>
          <w:p w14:paraId="115F4DAE" w14:textId="77777777" w:rsidR="003F4E4E" w:rsidRPr="00D01DB7" w:rsidRDefault="003F4E4E" w:rsidP="003F4E4E">
            <w:pPr>
              <w:spacing w:after="0" w:line="240" w:lineRule="auto"/>
              <w:rPr>
                <w:rFonts w:ascii="Times New Roman" w:eastAsia="Times New Roman" w:hAnsi="Times New Roman" w:cs="Times New Roman"/>
                <w:color w:val="000000"/>
                <w:sz w:val="20"/>
                <w:szCs w:val="20"/>
              </w:rPr>
            </w:pPr>
          </w:p>
        </w:tc>
        <w:tc>
          <w:tcPr>
            <w:tcW w:w="2790" w:type="dxa"/>
            <w:tcBorders>
              <w:top w:val="nil"/>
              <w:left w:val="nil"/>
              <w:bottom w:val="single" w:sz="4" w:space="0" w:color="auto"/>
              <w:right w:val="single" w:sz="4" w:space="0" w:color="auto"/>
            </w:tcBorders>
            <w:shd w:val="clear" w:color="auto" w:fill="auto"/>
            <w:vAlign w:val="center"/>
            <w:hideMark/>
          </w:tcPr>
          <w:p w14:paraId="1033BAAB" w14:textId="77777777" w:rsidR="003F4E4E" w:rsidRPr="00D01DB7" w:rsidRDefault="003F4E4E" w:rsidP="003F4E4E">
            <w:pPr>
              <w:spacing w:after="0" w:line="240" w:lineRule="auto"/>
              <w:rPr>
                <w:rFonts w:ascii="Times New Roman" w:eastAsia="Times New Roman" w:hAnsi="Times New Roman" w:cs="Times New Roman"/>
                <w:color w:val="000000"/>
                <w:sz w:val="20"/>
                <w:szCs w:val="20"/>
              </w:rPr>
            </w:pPr>
            <w:r w:rsidRPr="00D01DB7">
              <w:rPr>
                <w:rFonts w:ascii="Times New Roman" w:eastAsia="Times New Roman" w:hAnsi="Times New Roman" w:cs="Times New Roman"/>
                <w:color w:val="000000"/>
                <w:sz w:val="20"/>
                <w:szCs w:val="20"/>
              </w:rPr>
              <w:t xml:space="preserve">8. </w:t>
            </w:r>
            <w:proofErr w:type="spellStart"/>
            <w:r w:rsidRPr="00D01DB7">
              <w:rPr>
                <w:rFonts w:ascii="Times New Roman" w:eastAsia="Times New Roman" w:hAnsi="Times New Roman" w:cs="Times New Roman"/>
                <w:color w:val="000000"/>
                <w:sz w:val="20"/>
                <w:szCs w:val="20"/>
              </w:rPr>
              <w:t>Peraturan</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pemerintah</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Tjiptono</w:t>
            </w:r>
            <w:proofErr w:type="spellEnd"/>
            <w:r w:rsidRPr="00D01DB7">
              <w:rPr>
                <w:rFonts w:ascii="Times New Roman" w:eastAsia="Times New Roman" w:hAnsi="Times New Roman" w:cs="Times New Roman"/>
                <w:color w:val="000000"/>
                <w:sz w:val="20"/>
                <w:szCs w:val="20"/>
              </w:rPr>
              <w:t>, 2014)</w:t>
            </w:r>
          </w:p>
        </w:tc>
      </w:tr>
    </w:tbl>
    <w:p w14:paraId="7EE98017" w14:textId="77777777" w:rsidR="005D7D91" w:rsidRDefault="005D7D91" w:rsidP="005E31AB">
      <w:pPr>
        <w:spacing w:line="360" w:lineRule="auto"/>
        <w:ind w:right="14"/>
        <w:jc w:val="both"/>
        <w:rPr>
          <w:rFonts w:ascii="Times New Roman" w:hAnsi="Times New Roman" w:cs="Times New Roman"/>
          <w:sz w:val="24"/>
          <w:szCs w:val="24"/>
          <w:lang w:val="id-ID"/>
        </w:rPr>
      </w:pPr>
    </w:p>
    <w:p w14:paraId="7CD34662" w14:textId="77777777" w:rsidR="001473E4" w:rsidRDefault="001473E4" w:rsidP="005E31AB">
      <w:pPr>
        <w:spacing w:line="360" w:lineRule="auto"/>
        <w:ind w:right="14"/>
        <w:jc w:val="both"/>
        <w:rPr>
          <w:rFonts w:ascii="Times New Roman" w:hAnsi="Times New Roman" w:cs="Times New Roman"/>
          <w:sz w:val="24"/>
          <w:szCs w:val="24"/>
          <w:lang w:val="id-ID"/>
        </w:rPr>
      </w:pPr>
    </w:p>
    <w:tbl>
      <w:tblPr>
        <w:tblW w:w="7735" w:type="dxa"/>
        <w:tblLook w:val="04A0" w:firstRow="1" w:lastRow="0" w:firstColumn="1" w:lastColumn="0" w:noHBand="0" w:noVBand="1"/>
      </w:tblPr>
      <w:tblGrid>
        <w:gridCol w:w="1360"/>
        <w:gridCol w:w="1705"/>
        <w:gridCol w:w="2724"/>
        <w:gridCol w:w="1946"/>
      </w:tblGrid>
      <w:tr w:rsidR="009D7A55" w:rsidRPr="009D7A55" w14:paraId="6F482614" w14:textId="77777777" w:rsidTr="00D01DB7">
        <w:trPr>
          <w:trHeight w:val="320"/>
        </w:trPr>
        <w:tc>
          <w:tcPr>
            <w:tcW w:w="1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5F95CE" w14:textId="77777777" w:rsidR="009D7A55" w:rsidRPr="00D01DB7" w:rsidRDefault="009D7A55" w:rsidP="009D7A55">
            <w:pPr>
              <w:spacing w:after="0" w:line="240" w:lineRule="auto"/>
              <w:rPr>
                <w:rFonts w:ascii="Times New Roman" w:eastAsia="Times New Roman" w:hAnsi="Times New Roman" w:cs="Times New Roman"/>
                <w:color w:val="000000"/>
                <w:sz w:val="20"/>
                <w:szCs w:val="20"/>
              </w:rPr>
            </w:pPr>
            <w:proofErr w:type="spellStart"/>
            <w:r w:rsidRPr="00D01DB7">
              <w:rPr>
                <w:rFonts w:ascii="Times New Roman" w:eastAsia="Times New Roman" w:hAnsi="Times New Roman" w:cs="Times New Roman"/>
                <w:color w:val="000000"/>
                <w:sz w:val="20"/>
                <w:szCs w:val="20"/>
              </w:rPr>
              <w:t>Variabel</w:t>
            </w:r>
            <w:proofErr w:type="spellEnd"/>
          </w:p>
        </w:tc>
        <w:tc>
          <w:tcPr>
            <w:tcW w:w="1705" w:type="dxa"/>
            <w:tcBorders>
              <w:top w:val="single" w:sz="4" w:space="0" w:color="auto"/>
              <w:left w:val="nil"/>
              <w:bottom w:val="single" w:sz="4" w:space="0" w:color="auto"/>
              <w:right w:val="single" w:sz="4" w:space="0" w:color="auto"/>
            </w:tcBorders>
            <w:shd w:val="clear" w:color="auto" w:fill="auto"/>
            <w:vAlign w:val="center"/>
            <w:hideMark/>
          </w:tcPr>
          <w:p w14:paraId="7402C2E5" w14:textId="77777777" w:rsidR="009D7A55" w:rsidRPr="00D01DB7" w:rsidRDefault="009D7A55" w:rsidP="009D7A55">
            <w:pPr>
              <w:spacing w:after="0" w:line="240" w:lineRule="auto"/>
              <w:rPr>
                <w:rFonts w:ascii="Times New Roman" w:eastAsia="Times New Roman" w:hAnsi="Times New Roman" w:cs="Times New Roman"/>
                <w:color w:val="000000"/>
                <w:sz w:val="20"/>
                <w:szCs w:val="20"/>
              </w:rPr>
            </w:pPr>
            <w:proofErr w:type="spellStart"/>
            <w:r w:rsidRPr="00D01DB7">
              <w:rPr>
                <w:rFonts w:ascii="Times New Roman" w:eastAsia="Times New Roman" w:hAnsi="Times New Roman" w:cs="Times New Roman"/>
                <w:color w:val="000000"/>
                <w:sz w:val="20"/>
                <w:szCs w:val="20"/>
              </w:rPr>
              <w:t>Definisi</w:t>
            </w:r>
            <w:proofErr w:type="spellEnd"/>
          </w:p>
        </w:tc>
        <w:tc>
          <w:tcPr>
            <w:tcW w:w="2724" w:type="dxa"/>
            <w:tcBorders>
              <w:top w:val="single" w:sz="4" w:space="0" w:color="auto"/>
              <w:left w:val="nil"/>
              <w:bottom w:val="single" w:sz="4" w:space="0" w:color="auto"/>
              <w:right w:val="single" w:sz="4" w:space="0" w:color="auto"/>
            </w:tcBorders>
            <w:shd w:val="clear" w:color="auto" w:fill="auto"/>
            <w:vAlign w:val="center"/>
            <w:hideMark/>
          </w:tcPr>
          <w:p w14:paraId="28FBBAD6" w14:textId="77777777" w:rsidR="009D7A55" w:rsidRPr="00D01DB7" w:rsidRDefault="009D7A55" w:rsidP="009D7A55">
            <w:pPr>
              <w:spacing w:after="0" w:line="240" w:lineRule="auto"/>
              <w:rPr>
                <w:rFonts w:ascii="Times New Roman" w:eastAsia="Times New Roman" w:hAnsi="Times New Roman" w:cs="Times New Roman"/>
                <w:color w:val="000000"/>
                <w:sz w:val="20"/>
                <w:szCs w:val="20"/>
              </w:rPr>
            </w:pPr>
            <w:proofErr w:type="spellStart"/>
            <w:r w:rsidRPr="00D01DB7">
              <w:rPr>
                <w:rFonts w:ascii="Times New Roman" w:eastAsia="Times New Roman" w:hAnsi="Times New Roman" w:cs="Times New Roman"/>
                <w:color w:val="000000"/>
                <w:sz w:val="20"/>
                <w:szCs w:val="20"/>
              </w:rPr>
              <w:t>Dimensi</w:t>
            </w:r>
            <w:proofErr w:type="spellEnd"/>
            <w:r w:rsidRPr="00D01DB7">
              <w:rPr>
                <w:rFonts w:ascii="Times New Roman" w:eastAsia="Times New Roman" w:hAnsi="Times New Roman" w:cs="Times New Roman"/>
                <w:color w:val="000000"/>
                <w:sz w:val="20"/>
                <w:szCs w:val="20"/>
              </w:rPr>
              <w:t xml:space="preserve"> </w:t>
            </w:r>
          </w:p>
        </w:tc>
        <w:tc>
          <w:tcPr>
            <w:tcW w:w="1946" w:type="dxa"/>
            <w:tcBorders>
              <w:top w:val="single" w:sz="4" w:space="0" w:color="auto"/>
              <w:left w:val="nil"/>
              <w:bottom w:val="single" w:sz="4" w:space="0" w:color="auto"/>
              <w:right w:val="single" w:sz="4" w:space="0" w:color="auto"/>
            </w:tcBorders>
            <w:shd w:val="clear" w:color="auto" w:fill="auto"/>
            <w:vAlign w:val="center"/>
            <w:hideMark/>
          </w:tcPr>
          <w:p w14:paraId="5C3B7018" w14:textId="77777777" w:rsidR="009D7A55" w:rsidRPr="00D01DB7" w:rsidRDefault="009D7A55" w:rsidP="009D7A55">
            <w:pPr>
              <w:spacing w:after="0" w:line="240" w:lineRule="auto"/>
              <w:rPr>
                <w:rFonts w:ascii="Times New Roman" w:eastAsia="Times New Roman" w:hAnsi="Times New Roman" w:cs="Times New Roman"/>
                <w:color w:val="000000"/>
                <w:sz w:val="20"/>
                <w:szCs w:val="20"/>
              </w:rPr>
            </w:pPr>
            <w:proofErr w:type="spellStart"/>
            <w:r w:rsidRPr="00D01DB7">
              <w:rPr>
                <w:rFonts w:ascii="Times New Roman" w:eastAsia="Times New Roman" w:hAnsi="Times New Roman" w:cs="Times New Roman"/>
                <w:color w:val="000000"/>
                <w:sz w:val="20"/>
                <w:szCs w:val="20"/>
              </w:rPr>
              <w:t>Indikator</w:t>
            </w:r>
            <w:proofErr w:type="spellEnd"/>
            <w:r w:rsidRPr="00D01DB7">
              <w:rPr>
                <w:rFonts w:ascii="Times New Roman" w:eastAsia="Times New Roman" w:hAnsi="Times New Roman" w:cs="Times New Roman"/>
                <w:color w:val="000000"/>
                <w:sz w:val="20"/>
                <w:szCs w:val="20"/>
              </w:rPr>
              <w:t xml:space="preserve"> </w:t>
            </w:r>
          </w:p>
        </w:tc>
      </w:tr>
      <w:tr w:rsidR="009D7A55" w:rsidRPr="009D7A55" w14:paraId="76C99032" w14:textId="77777777" w:rsidTr="00D01DB7">
        <w:trPr>
          <w:trHeight w:val="441"/>
        </w:trPr>
        <w:tc>
          <w:tcPr>
            <w:tcW w:w="1360" w:type="dxa"/>
            <w:vMerge w:val="restart"/>
            <w:tcBorders>
              <w:top w:val="nil"/>
              <w:left w:val="single" w:sz="4" w:space="0" w:color="auto"/>
              <w:bottom w:val="single" w:sz="4" w:space="0" w:color="auto"/>
              <w:right w:val="single" w:sz="4" w:space="0" w:color="auto"/>
            </w:tcBorders>
            <w:shd w:val="clear" w:color="auto" w:fill="auto"/>
            <w:vAlign w:val="center"/>
            <w:hideMark/>
          </w:tcPr>
          <w:p w14:paraId="3DE9B38B" w14:textId="77777777" w:rsidR="009D7A55" w:rsidRPr="00D01DB7" w:rsidRDefault="009D7A55" w:rsidP="009D7A55">
            <w:pPr>
              <w:spacing w:after="0" w:line="240" w:lineRule="auto"/>
              <w:jc w:val="center"/>
              <w:rPr>
                <w:rFonts w:ascii="Times New Roman" w:eastAsia="Times New Roman" w:hAnsi="Times New Roman" w:cs="Times New Roman"/>
                <w:color w:val="000000"/>
                <w:sz w:val="20"/>
                <w:szCs w:val="20"/>
              </w:rPr>
            </w:pPr>
            <w:proofErr w:type="spellStart"/>
            <w:r w:rsidRPr="00D01DB7">
              <w:rPr>
                <w:rFonts w:ascii="Times New Roman" w:eastAsia="Times New Roman" w:hAnsi="Times New Roman" w:cs="Times New Roman"/>
                <w:color w:val="000000"/>
                <w:sz w:val="20"/>
                <w:szCs w:val="20"/>
              </w:rPr>
              <w:t>Bauran</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Pemasaran</w:t>
            </w:r>
            <w:proofErr w:type="spellEnd"/>
            <w:r w:rsidRPr="00D01DB7">
              <w:rPr>
                <w:rFonts w:ascii="Times New Roman" w:eastAsia="Times New Roman" w:hAnsi="Times New Roman" w:cs="Times New Roman"/>
                <w:color w:val="000000"/>
                <w:sz w:val="20"/>
                <w:szCs w:val="20"/>
              </w:rPr>
              <w:t>(X)</w:t>
            </w:r>
          </w:p>
        </w:tc>
        <w:tc>
          <w:tcPr>
            <w:tcW w:w="1705" w:type="dxa"/>
            <w:vMerge w:val="restart"/>
            <w:tcBorders>
              <w:top w:val="nil"/>
              <w:left w:val="single" w:sz="4" w:space="0" w:color="auto"/>
              <w:bottom w:val="single" w:sz="4" w:space="0" w:color="auto"/>
              <w:right w:val="single" w:sz="4" w:space="0" w:color="auto"/>
            </w:tcBorders>
            <w:shd w:val="clear" w:color="auto" w:fill="auto"/>
            <w:vAlign w:val="center"/>
            <w:hideMark/>
          </w:tcPr>
          <w:p w14:paraId="4999B316" w14:textId="77777777" w:rsidR="009D7A55" w:rsidRPr="00D01DB7" w:rsidRDefault="009D7A55" w:rsidP="009D7A55">
            <w:pPr>
              <w:spacing w:after="0" w:line="240" w:lineRule="auto"/>
              <w:jc w:val="center"/>
              <w:rPr>
                <w:rFonts w:ascii="Times New Roman" w:eastAsia="Times New Roman" w:hAnsi="Times New Roman" w:cs="Times New Roman"/>
                <w:color w:val="000000"/>
                <w:sz w:val="20"/>
                <w:szCs w:val="20"/>
              </w:rPr>
            </w:pPr>
            <w:proofErr w:type="spellStart"/>
            <w:r w:rsidRPr="00D01DB7">
              <w:rPr>
                <w:rFonts w:ascii="Times New Roman" w:eastAsia="Times New Roman" w:hAnsi="Times New Roman" w:cs="Times New Roman"/>
                <w:color w:val="000000"/>
                <w:sz w:val="20"/>
                <w:szCs w:val="20"/>
              </w:rPr>
              <w:t>Menurut</w:t>
            </w:r>
            <w:proofErr w:type="spellEnd"/>
            <w:r w:rsidRPr="00D01DB7">
              <w:rPr>
                <w:rFonts w:ascii="Times New Roman" w:eastAsia="Times New Roman" w:hAnsi="Times New Roman" w:cs="Times New Roman"/>
                <w:color w:val="000000"/>
                <w:sz w:val="20"/>
                <w:szCs w:val="20"/>
              </w:rPr>
              <w:t xml:space="preserve"> (Philip Kotler, 2017) </w:t>
            </w:r>
            <w:proofErr w:type="spellStart"/>
            <w:r w:rsidRPr="00D01DB7">
              <w:rPr>
                <w:rFonts w:ascii="Times New Roman" w:eastAsia="Times New Roman" w:hAnsi="Times New Roman" w:cs="Times New Roman"/>
                <w:color w:val="000000"/>
                <w:sz w:val="20"/>
                <w:szCs w:val="20"/>
              </w:rPr>
              <w:t>bauran</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pemasaran</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terdiri</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dari</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banyak</w:t>
            </w:r>
            <w:proofErr w:type="spellEnd"/>
            <w:r w:rsidRPr="00D01DB7">
              <w:rPr>
                <w:rFonts w:ascii="Times New Roman" w:eastAsia="Times New Roman" w:hAnsi="Times New Roman" w:cs="Times New Roman"/>
                <w:color w:val="000000"/>
                <w:sz w:val="20"/>
                <w:szCs w:val="20"/>
              </w:rPr>
              <w:t xml:space="preserve"> strategi dan </w:t>
            </w:r>
            <w:proofErr w:type="spellStart"/>
            <w:r w:rsidRPr="00D01DB7">
              <w:rPr>
                <w:rFonts w:ascii="Times New Roman" w:eastAsia="Times New Roman" w:hAnsi="Times New Roman" w:cs="Times New Roman"/>
                <w:color w:val="000000"/>
                <w:sz w:val="20"/>
                <w:szCs w:val="20"/>
              </w:rPr>
              <w:t>taktik</w:t>
            </w:r>
            <w:proofErr w:type="spellEnd"/>
            <w:r w:rsidRPr="00D01DB7">
              <w:rPr>
                <w:rFonts w:ascii="Times New Roman" w:eastAsia="Times New Roman" w:hAnsi="Times New Roman" w:cs="Times New Roman"/>
                <w:color w:val="000000"/>
                <w:sz w:val="20"/>
                <w:szCs w:val="20"/>
              </w:rPr>
              <w:t xml:space="preserve"> yang </w:t>
            </w:r>
            <w:proofErr w:type="spellStart"/>
            <w:r w:rsidRPr="00D01DB7">
              <w:rPr>
                <w:rFonts w:ascii="Times New Roman" w:eastAsia="Times New Roman" w:hAnsi="Times New Roman" w:cs="Times New Roman"/>
                <w:color w:val="000000"/>
                <w:sz w:val="20"/>
                <w:szCs w:val="20"/>
              </w:rPr>
              <w:t>digunakan</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bisnis</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untuk</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menjangkau</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audiens</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targetnya</w:t>
            </w:r>
            <w:proofErr w:type="spellEnd"/>
            <w:r w:rsidRPr="00D01DB7">
              <w:rPr>
                <w:rFonts w:ascii="Times New Roman" w:eastAsia="Times New Roman" w:hAnsi="Times New Roman" w:cs="Times New Roman"/>
                <w:color w:val="000000"/>
                <w:sz w:val="20"/>
                <w:szCs w:val="20"/>
              </w:rPr>
              <w:t>.</w:t>
            </w:r>
          </w:p>
        </w:tc>
        <w:tc>
          <w:tcPr>
            <w:tcW w:w="2724" w:type="dxa"/>
            <w:vMerge w:val="restart"/>
            <w:tcBorders>
              <w:top w:val="nil"/>
              <w:left w:val="single" w:sz="4" w:space="0" w:color="auto"/>
              <w:bottom w:val="single" w:sz="4" w:space="0" w:color="auto"/>
              <w:right w:val="single" w:sz="4" w:space="0" w:color="auto"/>
            </w:tcBorders>
            <w:shd w:val="clear" w:color="auto" w:fill="auto"/>
            <w:vAlign w:val="center"/>
            <w:hideMark/>
          </w:tcPr>
          <w:p w14:paraId="287839CC" w14:textId="77777777" w:rsidR="009D7A55" w:rsidRPr="00D01DB7" w:rsidRDefault="009D7A55" w:rsidP="009D7A55">
            <w:pPr>
              <w:spacing w:after="0" w:line="240" w:lineRule="auto"/>
              <w:rPr>
                <w:rFonts w:ascii="Times New Roman" w:eastAsia="Times New Roman" w:hAnsi="Times New Roman" w:cs="Times New Roman"/>
                <w:color w:val="000000"/>
                <w:sz w:val="20"/>
                <w:szCs w:val="20"/>
              </w:rPr>
            </w:pPr>
            <w:proofErr w:type="spellStart"/>
            <w:r w:rsidRPr="00D01DB7">
              <w:rPr>
                <w:rFonts w:ascii="Times New Roman" w:eastAsia="Times New Roman" w:hAnsi="Times New Roman" w:cs="Times New Roman"/>
                <w:color w:val="000000"/>
                <w:sz w:val="20"/>
                <w:szCs w:val="20"/>
              </w:rPr>
              <w:t>Periklanan</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adalah</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semacam</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promosi</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karena</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tujuannya</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adalah</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untuk</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mengubah</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perilaku</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konsumen</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dengan</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memberi</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tahu</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konsumen</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tentang</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suatu</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produk</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atau</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layanan</w:t>
            </w:r>
            <w:proofErr w:type="spellEnd"/>
            <w:r w:rsidRPr="00D01DB7">
              <w:rPr>
                <w:rFonts w:ascii="Times New Roman" w:eastAsia="Times New Roman" w:hAnsi="Times New Roman" w:cs="Times New Roman"/>
                <w:color w:val="000000"/>
                <w:sz w:val="20"/>
                <w:szCs w:val="20"/>
              </w:rPr>
              <w:t xml:space="preserve"> (Keller, 2016)</w:t>
            </w:r>
          </w:p>
        </w:tc>
        <w:tc>
          <w:tcPr>
            <w:tcW w:w="1946" w:type="dxa"/>
            <w:tcBorders>
              <w:top w:val="nil"/>
              <w:left w:val="nil"/>
              <w:bottom w:val="single" w:sz="4" w:space="0" w:color="auto"/>
              <w:right w:val="single" w:sz="4" w:space="0" w:color="auto"/>
            </w:tcBorders>
            <w:shd w:val="clear" w:color="auto" w:fill="auto"/>
            <w:vAlign w:val="center"/>
            <w:hideMark/>
          </w:tcPr>
          <w:p w14:paraId="274E02AE" w14:textId="77777777" w:rsidR="009D7A55" w:rsidRPr="00D01DB7" w:rsidRDefault="009D7A55" w:rsidP="009D7A55">
            <w:pPr>
              <w:spacing w:after="0" w:line="240" w:lineRule="auto"/>
              <w:rPr>
                <w:rFonts w:ascii="Times New Roman" w:eastAsia="Times New Roman" w:hAnsi="Times New Roman" w:cs="Times New Roman"/>
                <w:color w:val="000000"/>
                <w:sz w:val="20"/>
                <w:szCs w:val="20"/>
              </w:rPr>
            </w:pPr>
            <w:r w:rsidRPr="00D01DB7">
              <w:rPr>
                <w:rFonts w:ascii="Times New Roman" w:eastAsia="Times New Roman" w:hAnsi="Times New Roman" w:cs="Times New Roman"/>
                <w:color w:val="000000"/>
                <w:sz w:val="20"/>
                <w:szCs w:val="20"/>
              </w:rPr>
              <w:t xml:space="preserve">1. </w:t>
            </w:r>
            <w:proofErr w:type="spellStart"/>
            <w:r w:rsidRPr="00D01DB7">
              <w:rPr>
                <w:rFonts w:ascii="Times New Roman" w:eastAsia="Times New Roman" w:hAnsi="Times New Roman" w:cs="Times New Roman"/>
                <w:color w:val="000000"/>
                <w:sz w:val="20"/>
                <w:szCs w:val="20"/>
              </w:rPr>
              <w:t>Pesan</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promosi</w:t>
            </w:r>
            <w:proofErr w:type="spellEnd"/>
          </w:p>
        </w:tc>
      </w:tr>
      <w:tr w:rsidR="009D7A55" w:rsidRPr="009D7A55" w14:paraId="0605C1C8" w14:textId="77777777" w:rsidTr="00D01DB7">
        <w:trPr>
          <w:trHeight w:val="50"/>
        </w:trPr>
        <w:tc>
          <w:tcPr>
            <w:tcW w:w="1360" w:type="dxa"/>
            <w:vMerge/>
            <w:tcBorders>
              <w:top w:val="nil"/>
              <w:left w:val="single" w:sz="4" w:space="0" w:color="auto"/>
              <w:bottom w:val="single" w:sz="4" w:space="0" w:color="auto"/>
              <w:right w:val="single" w:sz="4" w:space="0" w:color="auto"/>
            </w:tcBorders>
            <w:vAlign w:val="center"/>
            <w:hideMark/>
          </w:tcPr>
          <w:p w14:paraId="2DADB6D7" w14:textId="77777777" w:rsidR="009D7A55" w:rsidRPr="00D01DB7" w:rsidRDefault="009D7A55" w:rsidP="009D7A55">
            <w:pPr>
              <w:spacing w:after="0" w:line="240" w:lineRule="auto"/>
              <w:rPr>
                <w:rFonts w:ascii="Times New Roman" w:eastAsia="Times New Roman" w:hAnsi="Times New Roman" w:cs="Times New Roman"/>
                <w:color w:val="000000"/>
                <w:sz w:val="20"/>
                <w:szCs w:val="20"/>
              </w:rPr>
            </w:pPr>
          </w:p>
        </w:tc>
        <w:tc>
          <w:tcPr>
            <w:tcW w:w="1705" w:type="dxa"/>
            <w:vMerge/>
            <w:tcBorders>
              <w:top w:val="nil"/>
              <w:left w:val="single" w:sz="4" w:space="0" w:color="auto"/>
              <w:bottom w:val="single" w:sz="4" w:space="0" w:color="auto"/>
              <w:right w:val="single" w:sz="4" w:space="0" w:color="auto"/>
            </w:tcBorders>
            <w:vAlign w:val="center"/>
            <w:hideMark/>
          </w:tcPr>
          <w:p w14:paraId="7C4C2680" w14:textId="77777777" w:rsidR="009D7A55" w:rsidRPr="00D01DB7" w:rsidRDefault="009D7A55" w:rsidP="009D7A55">
            <w:pPr>
              <w:spacing w:after="0" w:line="240" w:lineRule="auto"/>
              <w:rPr>
                <w:rFonts w:ascii="Times New Roman" w:eastAsia="Times New Roman" w:hAnsi="Times New Roman" w:cs="Times New Roman"/>
                <w:color w:val="000000"/>
                <w:sz w:val="20"/>
                <w:szCs w:val="20"/>
              </w:rPr>
            </w:pPr>
          </w:p>
        </w:tc>
        <w:tc>
          <w:tcPr>
            <w:tcW w:w="2724" w:type="dxa"/>
            <w:vMerge/>
            <w:tcBorders>
              <w:top w:val="nil"/>
              <w:left w:val="single" w:sz="4" w:space="0" w:color="auto"/>
              <w:bottom w:val="single" w:sz="4" w:space="0" w:color="auto"/>
              <w:right w:val="single" w:sz="4" w:space="0" w:color="auto"/>
            </w:tcBorders>
            <w:vAlign w:val="center"/>
            <w:hideMark/>
          </w:tcPr>
          <w:p w14:paraId="106DF8E2" w14:textId="77777777" w:rsidR="009D7A55" w:rsidRPr="00D01DB7" w:rsidRDefault="009D7A55" w:rsidP="009D7A55">
            <w:pPr>
              <w:spacing w:after="0" w:line="240" w:lineRule="auto"/>
              <w:rPr>
                <w:rFonts w:ascii="Times New Roman" w:eastAsia="Times New Roman" w:hAnsi="Times New Roman" w:cs="Times New Roman"/>
                <w:color w:val="000000"/>
                <w:sz w:val="20"/>
                <w:szCs w:val="20"/>
              </w:rPr>
            </w:pPr>
          </w:p>
        </w:tc>
        <w:tc>
          <w:tcPr>
            <w:tcW w:w="1946" w:type="dxa"/>
            <w:tcBorders>
              <w:top w:val="nil"/>
              <w:left w:val="nil"/>
              <w:bottom w:val="single" w:sz="4" w:space="0" w:color="auto"/>
              <w:right w:val="single" w:sz="4" w:space="0" w:color="auto"/>
            </w:tcBorders>
            <w:shd w:val="clear" w:color="auto" w:fill="auto"/>
            <w:vAlign w:val="center"/>
            <w:hideMark/>
          </w:tcPr>
          <w:p w14:paraId="65F1BDA8" w14:textId="77777777" w:rsidR="009D7A55" w:rsidRPr="00D01DB7" w:rsidRDefault="009D7A55" w:rsidP="009D7A55">
            <w:pPr>
              <w:spacing w:after="0" w:line="240" w:lineRule="auto"/>
              <w:rPr>
                <w:rFonts w:ascii="Times New Roman" w:eastAsia="Times New Roman" w:hAnsi="Times New Roman" w:cs="Times New Roman"/>
                <w:color w:val="000000"/>
                <w:sz w:val="20"/>
                <w:szCs w:val="20"/>
              </w:rPr>
            </w:pPr>
            <w:r w:rsidRPr="00D01DB7">
              <w:rPr>
                <w:rFonts w:ascii="Times New Roman" w:eastAsia="Times New Roman" w:hAnsi="Times New Roman" w:cs="Times New Roman"/>
                <w:color w:val="000000"/>
                <w:sz w:val="20"/>
                <w:szCs w:val="20"/>
              </w:rPr>
              <w:t xml:space="preserve">2. Media </w:t>
            </w:r>
            <w:proofErr w:type="spellStart"/>
            <w:r w:rsidRPr="00D01DB7">
              <w:rPr>
                <w:rFonts w:ascii="Times New Roman" w:eastAsia="Times New Roman" w:hAnsi="Times New Roman" w:cs="Times New Roman"/>
                <w:color w:val="000000"/>
                <w:sz w:val="20"/>
                <w:szCs w:val="20"/>
              </w:rPr>
              <w:t>promosi</w:t>
            </w:r>
            <w:proofErr w:type="spellEnd"/>
          </w:p>
        </w:tc>
      </w:tr>
      <w:tr w:rsidR="009D7A55" w:rsidRPr="002B79AA" w14:paraId="5DD20117" w14:textId="77777777" w:rsidTr="00D01DB7">
        <w:trPr>
          <w:trHeight w:val="774"/>
        </w:trPr>
        <w:tc>
          <w:tcPr>
            <w:tcW w:w="1360" w:type="dxa"/>
            <w:vMerge/>
            <w:tcBorders>
              <w:top w:val="nil"/>
              <w:left w:val="single" w:sz="4" w:space="0" w:color="auto"/>
              <w:bottom w:val="single" w:sz="4" w:space="0" w:color="auto"/>
              <w:right w:val="single" w:sz="4" w:space="0" w:color="auto"/>
            </w:tcBorders>
            <w:vAlign w:val="center"/>
            <w:hideMark/>
          </w:tcPr>
          <w:p w14:paraId="25E7D0C7" w14:textId="77777777" w:rsidR="009D7A55" w:rsidRPr="00D01DB7" w:rsidRDefault="009D7A55" w:rsidP="009D7A55">
            <w:pPr>
              <w:spacing w:after="0" w:line="240" w:lineRule="auto"/>
              <w:rPr>
                <w:rFonts w:ascii="Times New Roman" w:eastAsia="Times New Roman" w:hAnsi="Times New Roman" w:cs="Times New Roman"/>
                <w:color w:val="000000"/>
                <w:sz w:val="20"/>
                <w:szCs w:val="20"/>
              </w:rPr>
            </w:pPr>
          </w:p>
        </w:tc>
        <w:tc>
          <w:tcPr>
            <w:tcW w:w="1705" w:type="dxa"/>
            <w:vMerge/>
            <w:tcBorders>
              <w:top w:val="nil"/>
              <w:left w:val="single" w:sz="4" w:space="0" w:color="auto"/>
              <w:bottom w:val="single" w:sz="4" w:space="0" w:color="auto"/>
              <w:right w:val="single" w:sz="4" w:space="0" w:color="auto"/>
            </w:tcBorders>
            <w:vAlign w:val="center"/>
            <w:hideMark/>
          </w:tcPr>
          <w:p w14:paraId="494121D5" w14:textId="77777777" w:rsidR="009D7A55" w:rsidRPr="00D01DB7" w:rsidRDefault="009D7A55" w:rsidP="009D7A55">
            <w:pPr>
              <w:spacing w:after="0" w:line="240" w:lineRule="auto"/>
              <w:rPr>
                <w:rFonts w:ascii="Times New Roman" w:eastAsia="Times New Roman" w:hAnsi="Times New Roman" w:cs="Times New Roman"/>
                <w:color w:val="000000"/>
                <w:sz w:val="20"/>
                <w:szCs w:val="20"/>
              </w:rPr>
            </w:pPr>
          </w:p>
        </w:tc>
        <w:tc>
          <w:tcPr>
            <w:tcW w:w="2724" w:type="dxa"/>
            <w:vMerge/>
            <w:tcBorders>
              <w:top w:val="nil"/>
              <w:left w:val="single" w:sz="4" w:space="0" w:color="auto"/>
              <w:bottom w:val="single" w:sz="4" w:space="0" w:color="auto"/>
              <w:right w:val="single" w:sz="4" w:space="0" w:color="auto"/>
            </w:tcBorders>
            <w:vAlign w:val="center"/>
            <w:hideMark/>
          </w:tcPr>
          <w:p w14:paraId="62BBC36A" w14:textId="77777777" w:rsidR="009D7A55" w:rsidRPr="00D01DB7" w:rsidRDefault="009D7A55" w:rsidP="009D7A55">
            <w:pPr>
              <w:spacing w:after="0" w:line="240" w:lineRule="auto"/>
              <w:rPr>
                <w:rFonts w:ascii="Times New Roman" w:eastAsia="Times New Roman" w:hAnsi="Times New Roman" w:cs="Times New Roman"/>
                <w:color w:val="000000"/>
                <w:sz w:val="20"/>
                <w:szCs w:val="20"/>
              </w:rPr>
            </w:pPr>
          </w:p>
        </w:tc>
        <w:tc>
          <w:tcPr>
            <w:tcW w:w="1946" w:type="dxa"/>
            <w:tcBorders>
              <w:top w:val="nil"/>
              <w:left w:val="nil"/>
              <w:bottom w:val="single" w:sz="4" w:space="0" w:color="auto"/>
              <w:right w:val="single" w:sz="4" w:space="0" w:color="auto"/>
            </w:tcBorders>
            <w:shd w:val="clear" w:color="auto" w:fill="auto"/>
            <w:vAlign w:val="center"/>
            <w:hideMark/>
          </w:tcPr>
          <w:p w14:paraId="5844ADF2" w14:textId="77777777" w:rsidR="009D7A55" w:rsidRPr="00D01DB7" w:rsidRDefault="009D7A55" w:rsidP="009D7A55">
            <w:pPr>
              <w:spacing w:after="0" w:line="240" w:lineRule="auto"/>
              <w:rPr>
                <w:rFonts w:ascii="Times New Roman" w:eastAsia="Times New Roman" w:hAnsi="Times New Roman" w:cs="Times New Roman"/>
                <w:color w:val="000000"/>
                <w:sz w:val="20"/>
                <w:szCs w:val="20"/>
                <w:lang w:val="da-DK"/>
              </w:rPr>
            </w:pPr>
            <w:r w:rsidRPr="00D01DB7">
              <w:rPr>
                <w:rFonts w:ascii="Times New Roman" w:eastAsia="Times New Roman" w:hAnsi="Times New Roman" w:cs="Times New Roman"/>
                <w:color w:val="000000"/>
                <w:sz w:val="20"/>
                <w:szCs w:val="20"/>
                <w:lang w:val="da-DK"/>
              </w:rPr>
              <w:t>3. Waktu promosi Kotler dan Keller (2016:272)</w:t>
            </w:r>
          </w:p>
        </w:tc>
      </w:tr>
      <w:tr w:rsidR="009D7A55" w:rsidRPr="009D7A55" w14:paraId="294132C5" w14:textId="77777777" w:rsidTr="00D01DB7">
        <w:trPr>
          <w:trHeight w:val="188"/>
        </w:trPr>
        <w:tc>
          <w:tcPr>
            <w:tcW w:w="1360" w:type="dxa"/>
            <w:vMerge/>
            <w:tcBorders>
              <w:top w:val="nil"/>
              <w:left w:val="single" w:sz="4" w:space="0" w:color="auto"/>
              <w:bottom w:val="single" w:sz="4" w:space="0" w:color="auto"/>
              <w:right w:val="single" w:sz="4" w:space="0" w:color="auto"/>
            </w:tcBorders>
            <w:vAlign w:val="center"/>
            <w:hideMark/>
          </w:tcPr>
          <w:p w14:paraId="5C80C9F0" w14:textId="77777777" w:rsidR="009D7A55" w:rsidRPr="00D01DB7" w:rsidRDefault="009D7A55" w:rsidP="009D7A55">
            <w:pPr>
              <w:spacing w:after="0" w:line="240" w:lineRule="auto"/>
              <w:rPr>
                <w:rFonts w:ascii="Times New Roman" w:eastAsia="Times New Roman" w:hAnsi="Times New Roman" w:cs="Times New Roman"/>
                <w:color w:val="000000"/>
                <w:sz w:val="20"/>
                <w:szCs w:val="20"/>
                <w:lang w:val="da-DK"/>
              </w:rPr>
            </w:pPr>
          </w:p>
        </w:tc>
        <w:tc>
          <w:tcPr>
            <w:tcW w:w="1705" w:type="dxa"/>
            <w:vMerge/>
            <w:tcBorders>
              <w:top w:val="nil"/>
              <w:left w:val="single" w:sz="4" w:space="0" w:color="auto"/>
              <w:bottom w:val="single" w:sz="4" w:space="0" w:color="auto"/>
              <w:right w:val="single" w:sz="4" w:space="0" w:color="auto"/>
            </w:tcBorders>
            <w:vAlign w:val="center"/>
            <w:hideMark/>
          </w:tcPr>
          <w:p w14:paraId="53CFDC52" w14:textId="77777777" w:rsidR="009D7A55" w:rsidRPr="00D01DB7" w:rsidRDefault="009D7A55" w:rsidP="009D7A55">
            <w:pPr>
              <w:spacing w:after="0" w:line="240" w:lineRule="auto"/>
              <w:rPr>
                <w:rFonts w:ascii="Times New Roman" w:eastAsia="Times New Roman" w:hAnsi="Times New Roman" w:cs="Times New Roman"/>
                <w:color w:val="000000"/>
                <w:sz w:val="20"/>
                <w:szCs w:val="20"/>
                <w:lang w:val="da-DK"/>
              </w:rPr>
            </w:pPr>
          </w:p>
        </w:tc>
        <w:tc>
          <w:tcPr>
            <w:tcW w:w="2724" w:type="dxa"/>
            <w:vMerge w:val="restart"/>
            <w:tcBorders>
              <w:top w:val="single" w:sz="8" w:space="0" w:color="000000"/>
              <w:left w:val="single" w:sz="8" w:space="0" w:color="auto"/>
              <w:bottom w:val="single" w:sz="8" w:space="0" w:color="000000"/>
              <w:right w:val="single" w:sz="8" w:space="0" w:color="auto"/>
            </w:tcBorders>
            <w:shd w:val="clear" w:color="auto" w:fill="auto"/>
            <w:vAlign w:val="center"/>
            <w:hideMark/>
          </w:tcPr>
          <w:p w14:paraId="68441159" w14:textId="77777777" w:rsidR="009D7A55" w:rsidRPr="00D01DB7" w:rsidRDefault="009D7A55" w:rsidP="009D7A55">
            <w:pPr>
              <w:spacing w:after="0" w:line="240" w:lineRule="auto"/>
              <w:rPr>
                <w:rFonts w:ascii="Times New Roman" w:eastAsia="Times New Roman" w:hAnsi="Times New Roman" w:cs="Times New Roman"/>
                <w:color w:val="000000"/>
                <w:sz w:val="20"/>
                <w:szCs w:val="20"/>
                <w:lang w:val="da-DK"/>
              </w:rPr>
            </w:pPr>
            <w:r w:rsidRPr="00D01DB7">
              <w:rPr>
                <w:rFonts w:ascii="Times New Roman" w:eastAsia="Times New Roman" w:hAnsi="Times New Roman" w:cs="Times New Roman"/>
                <w:color w:val="000000"/>
                <w:sz w:val="20"/>
                <w:szCs w:val="20"/>
                <w:lang w:val="da-DK"/>
              </w:rPr>
              <w:t>Pegawai penyedia dan penjual jasa, serta yang turut serta dalam mekanisme pelayanan baik langsung maupun tidak langsung adalah people (Keller, 2016)</w:t>
            </w:r>
          </w:p>
        </w:tc>
        <w:tc>
          <w:tcPr>
            <w:tcW w:w="1946" w:type="dxa"/>
            <w:tcBorders>
              <w:top w:val="nil"/>
              <w:left w:val="single" w:sz="4" w:space="0" w:color="auto"/>
              <w:bottom w:val="single" w:sz="4" w:space="0" w:color="auto"/>
              <w:right w:val="single" w:sz="4" w:space="0" w:color="auto"/>
            </w:tcBorders>
            <w:shd w:val="clear" w:color="auto" w:fill="auto"/>
            <w:vAlign w:val="center"/>
            <w:hideMark/>
          </w:tcPr>
          <w:p w14:paraId="165A8230" w14:textId="77777777" w:rsidR="009D7A55" w:rsidRPr="00D01DB7" w:rsidRDefault="009D7A55" w:rsidP="009D7A55">
            <w:pPr>
              <w:spacing w:after="0" w:line="240" w:lineRule="auto"/>
              <w:rPr>
                <w:rFonts w:ascii="Times New Roman" w:eastAsia="Times New Roman" w:hAnsi="Times New Roman" w:cs="Times New Roman"/>
                <w:color w:val="000000"/>
                <w:sz w:val="20"/>
                <w:szCs w:val="20"/>
              </w:rPr>
            </w:pPr>
            <w:r w:rsidRPr="00D01DB7">
              <w:rPr>
                <w:rFonts w:ascii="Times New Roman" w:eastAsia="Times New Roman" w:hAnsi="Times New Roman" w:cs="Times New Roman"/>
                <w:color w:val="000000"/>
                <w:sz w:val="20"/>
                <w:szCs w:val="20"/>
              </w:rPr>
              <w:t xml:space="preserve">1. </w:t>
            </w:r>
            <w:proofErr w:type="spellStart"/>
            <w:r w:rsidRPr="00D01DB7">
              <w:rPr>
                <w:rFonts w:ascii="Times New Roman" w:eastAsia="Times New Roman" w:hAnsi="Times New Roman" w:cs="Times New Roman"/>
                <w:color w:val="000000"/>
                <w:sz w:val="20"/>
                <w:szCs w:val="20"/>
              </w:rPr>
              <w:t>Pelayanan</w:t>
            </w:r>
            <w:proofErr w:type="spellEnd"/>
          </w:p>
        </w:tc>
      </w:tr>
      <w:tr w:rsidR="009D7A55" w:rsidRPr="009D7A55" w14:paraId="4040ADD8" w14:textId="77777777" w:rsidTr="00D01DB7">
        <w:trPr>
          <w:trHeight w:val="980"/>
        </w:trPr>
        <w:tc>
          <w:tcPr>
            <w:tcW w:w="1360" w:type="dxa"/>
            <w:vMerge/>
            <w:tcBorders>
              <w:top w:val="nil"/>
              <w:left w:val="single" w:sz="4" w:space="0" w:color="auto"/>
              <w:bottom w:val="single" w:sz="4" w:space="0" w:color="auto"/>
              <w:right w:val="single" w:sz="4" w:space="0" w:color="auto"/>
            </w:tcBorders>
            <w:vAlign w:val="center"/>
            <w:hideMark/>
          </w:tcPr>
          <w:p w14:paraId="45458669" w14:textId="77777777" w:rsidR="009D7A55" w:rsidRPr="00D01DB7" w:rsidRDefault="009D7A55" w:rsidP="009D7A55">
            <w:pPr>
              <w:spacing w:after="0" w:line="240" w:lineRule="auto"/>
              <w:rPr>
                <w:rFonts w:ascii="Times New Roman" w:eastAsia="Times New Roman" w:hAnsi="Times New Roman" w:cs="Times New Roman"/>
                <w:color w:val="000000"/>
                <w:sz w:val="20"/>
                <w:szCs w:val="20"/>
              </w:rPr>
            </w:pPr>
          </w:p>
        </w:tc>
        <w:tc>
          <w:tcPr>
            <w:tcW w:w="1705" w:type="dxa"/>
            <w:vMerge/>
            <w:tcBorders>
              <w:top w:val="nil"/>
              <w:left w:val="single" w:sz="4" w:space="0" w:color="auto"/>
              <w:bottom w:val="single" w:sz="4" w:space="0" w:color="auto"/>
              <w:right w:val="single" w:sz="4" w:space="0" w:color="auto"/>
            </w:tcBorders>
            <w:vAlign w:val="center"/>
            <w:hideMark/>
          </w:tcPr>
          <w:p w14:paraId="174231A1" w14:textId="77777777" w:rsidR="009D7A55" w:rsidRPr="00D01DB7" w:rsidRDefault="009D7A55" w:rsidP="009D7A55">
            <w:pPr>
              <w:spacing w:after="0" w:line="240" w:lineRule="auto"/>
              <w:rPr>
                <w:rFonts w:ascii="Times New Roman" w:eastAsia="Times New Roman" w:hAnsi="Times New Roman" w:cs="Times New Roman"/>
                <w:color w:val="000000"/>
                <w:sz w:val="20"/>
                <w:szCs w:val="20"/>
              </w:rPr>
            </w:pPr>
          </w:p>
        </w:tc>
        <w:tc>
          <w:tcPr>
            <w:tcW w:w="2724" w:type="dxa"/>
            <w:vMerge/>
            <w:tcBorders>
              <w:top w:val="single" w:sz="8" w:space="0" w:color="000000"/>
              <w:left w:val="single" w:sz="8" w:space="0" w:color="auto"/>
              <w:bottom w:val="single" w:sz="8" w:space="0" w:color="000000"/>
              <w:right w:val="single" w:sz="8" w:space="0" w:color="auto"/>
            </w:tcBorders>
            <w:vAlign w:val="center"/>
            <w:hideMark/>
          </w:tcPr>
          <w:p w14:paraId="6176ABE7" w14:textId="77777777" w:rsidR="009D7A55" w:rsidRPr="00D01DB7" w:rsidRDefault="009D7A55" w:rsidP="009D7A55">
            <w:pPr>
              <w:spacing w:after="0" w:line="240" w:lineRule="auto"/>
              <w:rPr>
                <w:rFonts w:ascii="Times New Roman" w:eastAsia="Times New Roman" w:hAnsi="Times New Roman" w:cs="Times New Roman"/>
                <w:color w:val="000000"/>
                <w:sz w:val="20"/>
                <w:szCs w:val="20"/>
              </w:rPr>
            </w:pPr>
          </w:p>
        </w:tc>
        <w:tc>
          <w:tcPr>
            <w:tcW w:w="1946" w:type="dxa"/>
            <w:tcBorders>
              <w:top w:val="nil"/>
              <w:left w:val="single" w:sz="4" w:space="0" w:color="auto"/>
              <w:bottom w:val="single" w:sz="4" w:space="0" w:color="auto"/>
              <w:right w:val="single" w:sz="4" w:space="0" w:color="auto"/>
            </w:tcBorders>
            <w:shd w:val="clear" w:color="auto" w:fill="auto"/>
            <w:vAlign w:val="center"/>
            <w:hideMark/>
          </w:tcPr>
          <w:p w14:paraId="20ADA286" w14:textId="77777777" w:rsidR="009D7A55" w:rsidRPr="00D01DB7" w:rsidRDefault="009D7A55" w:rsidP="009D7A55">
            <w:pPr>
              <w:spacing w:after="0" w:line="240" w:lineRule="auto"/>
              <w:rPr>
                <w:rFonts w:ascii="Times New Roman" w:eastAsia="Times New Roman" w:hAnsi="Times New Roman" w:cs="Times New Roman"/>
                <w:color w:val="000000"/>
                <w:sz w:val="20"/>
                <w:szCs w:val="20"/>
              </w:rPr>
            </w:pPr>
            <w:r w:rsidRPr="00D01DB7">
              <w:rPr>
                <w:rFonts w:ascii="Times New Roman" w:eastAsia="Times New Roman" w:hAnsi="Times New Roman" w:cs="Times New Roman"/>
                <w:color w:val="000000"/>
                <w:sz w:val="20"/>
                <w:szCs w:val="20"/>
              </w:rPr>
              <w:t xml:space="preserve">2. </w:t>
            </w:r>
            <w:proofErr w:type="spellStart"/>
            <w:r w:rsidRPr="00D01DB7">
              <w:rPr>
                <w:rFonts w:ascii="Times New Roman" w:eastAsia="Times New Roman" w:hAnsi="Times New Roman" w:cs="Times New Roman"/>
                <w:color w:val="000000"/>
                <w:sz w:val="20"/>
                <w:szCs w:val="20"/>
              </w:rPr>
              <w:t>Penampilan</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karyawan</w:t>
            </w:r>
            <w:proofErr w:type="spellEnd"/>
          </w:p>
        </w:tc>
      </w:tr>
      <w:tr w:rsidR="009D7A55" w:rsidRPr="009D7A55" w14:paraId="4DC83971" w14:textId="77777777" w:rsidTr="00D01DB7">
        <w:trPr>
          <w:trHeight w:val="940"/>
        </w:trPr>
        <w:tc>
          <w:tcPr>
            <w:tcW w:w="1360" w:type="dxa"/>
            <w:vMerge/>
            <w:tcBorders>
              <w:top w:val="nil"/>
              <w:left w:val="single" w:sz="4" w:space="0" w:color="auto"/>
              <w:bottom w:val="single" w:sz="4" w:space="0" w:color="auto"/>
              <w:right w:val="single" w:sz="4" w:space="0" w:color="auto"/>
            </w:tcBorders>
            <w:vAlign w:val="center"/>
            <w:hideMark/>
          </w:tcPr>
          <w:p w14:paraId="0C5A1608" w14:textId="77777777" w:rsidR="009D7A55" w:rsidRPr="00D01DB7" w:rsidRDefault="009D7A55" w:rsidP="009D7A55">
            <w:pPr>
              <w:spacing w:after="0" w:line="240" w:lineRule="auto"/>
              <w:rPr>
                <w:rFonts w:ascii="Times New Roman" w:eastAsia="Times New Roman" w:hAnsi="Times New Roman" w:cs="Times New Roman"/>
                <w:color w:val="000000"/>
                <w:sz w:val="20"/>
                <w:szCs w:val="20"/>
              </w:rPr>
            </w:pPr>
          </w:p>
        </w:tc>
        <w:tc>
          <w:tcPr>
            <w:tcW w:w="1705" w:type="dxa"/>
            <w:vMerge/>
            <w:tcBorders>
              <w:top w:val="nil"/>
              <w:left w:val="single" w:sz="4" w:space="0" w:color="auto"/>
              <w:bottom w:val="single" w:sz="4" w:space="0" w:color="auto"/>
              <w:right w:val="single" w:sz="4" w:space="0" w:color="auto"/>
            </w:tcBorders>
            <w:vAlign w:val="center"/>
            <w:hideMark/>
          </w:tcPr>
          <w:p w14:paraId="770BED38" w14:textId="77777777" w:rsidR="009D7A55" w:rsidRPr="00D01DB7" w:rsidRDefault="009D7A55" w:rsidP="009D7A55">
            <w:pPr>
              <w:spacing w:after="0" w:line="240" w:lineRule="auto"/>
              <w:rPr>
                <w:rFonts w:ascii="Times New Roman" w:eastAsia="Times New Roman" w:hAnsi="Times New Roman" w:cs="Times New Roman"/>
                <w:color w:val="000000"/>
                <w:sz w:val="20"/>
                <w:szCs w:val="20"/>
              </w:rPr>
            </w:pPr>
          </w:p>
        </w:tc>
        <w:tc>
          <w:tcPr>
            <w:tcW w:w="2724" w:type="dxa"/>
            <w:vMerge/>
            <w:tcBorders>
              <w:top w:val="single" w:sz="8" w:space="0" w:color="000000"/>
              <w:left w:val="single" w:sz="8" w:space="0" w:color="auto"/>
              <w:bottom w:val="single" w:sz="8" w:space="0" w:color="000000"/>
              <w:right w:val="single" w:sz="8" w:space="0" w:color="auto"/>
            </w:tcBorders>
            <w:vAlign w:val="center"/>
            <w:hideMark/>
          </w:tcPr>
          <w:p w14:paraId="1F988604" w14:textId="77777777" w:rsidR="009D7A55" w:rsidRPr="00D01DB7" w:rsidRDefault="009D7A55" w:rsidP="009D7A55">
            <w:pPr>
              <w:spacing w:after="0" w:line="240" w:lineRule="auto"/>
              <w:rPr>
                <w:rFonts w:ascii="Times New Roman" w:eastAsia="Times New Roman" w:hAnsi="Times New Roman" w:cs="Times New Roman"/>
                <w:color w:val="000000"/>
                <w:sz w:val="20"/>
                <w:szCs w:val="20"/>
              </w:rPr>
            </w:pPr>
          </w:p>
        </w:tc>
        <w:tc>
          <w:tcPr>
            <w:tcW w:w="1946" w:type="dxa"/>
            <w:tcBorders>
              <w:top w:val="nil"/>
              <w:left w:val="single" w:sz="4" w:space="0" w:color="auto"/>
              <w:bottom w:val="single" w:sz="4" w:space="0" w:color="auto"/>
              <w:right w:val="single" w:sz="4" w:space="0" w:color="auto"/>
            </w:tcBorders>
            <w:shd w:val="clear" w:color="auto" w:fill="auto"/>
            <w:vAlign w:val="center"/>
            <w:hideMark/>
          </w:tcPr>
          <w:p w14:paraId="395A06EB" w14:textId="77777777" w:rsidR="009D7A55" w:rsidRPr="00D01DB7" w:rsidRDefault="009D7A55" w:rsidP="009D7A55">
            <w:pPr>
              <w:spacing w:after="0" w:line="240" w:lineRule="auto"/>
              <w:rPr>
                <w:rFonts w:ascii="Times New Roman" w:eastAsia="Times New Roman" w:hAnsi="Times New Roman" w:cs="Times New Roman"/>
                <w:color w:val="000000"/>
                <w:sz w:val="20"/>
                <w:szCs w:val="20"/>
              </w:rPr>
            </w:pPr>
            <w:r w:rsidRPr="00D01DB7">
              <w:rPr>
                <w:rFonts w:ascii="Times New Roman" w:eastAsia="Times New Roman" w:hAnsi="Times New Roman" w:cs="Times New Roman"/>
                <w:color w:val="000000"/>
                <w:sz w:val="20"/>
                <w:szCs w:val="20"/>
              </w:rPr>
              <w:t xml:space="preserve">3. </w:t>
            </w:r>
            <w:proofErr w:type="spellStart"/>
            <w:r w:rsidRPr="00D01DB7">
              <w:rPr>
                <w:rFonts w:ascii="Times New Roman" w:eastAsia="Times New Roman" w:hAnsi="Times New Roman" w:cs="Times New Roman"/>
                <w:color w:val="000000"/>
                <w:sz w:val="20"/>
                <w:szCs w:val="20"/>
              </w:rPr>
              <w:t>Keramahan</w:t>
            </w:r>
            <w:proofErr w:type="spellEnd"/>
            <w:r w:rsidRPr="00D01DB7">
              <w:rPr>
                <w:rFonts w:ascii="Times New Roman" w:eastAsia="Times New Roman" w:hAnsi="Times New Roman" w:cs="Times New Roman"/>
                <w:color w:val="000000"/>
                <w:sz w:val="20"/>
                <w:szCs w:val="20"/>
              </w:rPr>
              <w:t xml:space="preserve"> dan </w:t>
            </w:r>
            <w:proofErr w:type="spellStart"/>
            <w:r w:rsidRPr="00D01DB7">
              <w:rPr>
                <w:rFonts w:ascii="Times New Roman" w:eastAsia="Times New Roman" w:hAnsi="Times New Roman" w:cs="Times New Roman"/>
                <w:color w:val="000000"/>
                <w:sz w:val="20"/>
                <w:szCs w:val="20"/>
              </w:rPr>
              <w:t>kesopanan</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karyawan</w:t>
            </w:r>
            <w:proofErr w:type="spellEnd"/>
          </w:p>
        </w:tc>
      </w:tr>
      <w:tr w:rsidR="009D7A55" w:rsidRPr="009D7A55" w14:paraId="541C025A" w14:textId="77777777" w:rsidTr="00D01DB7">
        <w:trPr>
          <w:trHeight w:val="4958"/>
        </w:trPr>
        <w:tc>
          <w:tcPr>
            <w:tcW w:w="1360" w:type="dxa"/>
            <w:vMerge/>
            <w:tcBorders>
              <w:top w:val="nil"/>
              <w:left w:val="single" w:sz="4" w:space="0" w:color="auto"/>
              <w:bottom w:val="single" w:sz="4" w:space="0" w:color="auto"/>
              <w:right w:val="single" w:sz="4" w:space="0" w:color="auto"/>
            </w:tcBorders>
            <w:vAlign w:val="center"/>
            <w:hideMark/>
          </w:tcPr>
          <w:p w14:paraId="15507640" w14:textId="77777777" w:rsidR="009D7A55" w:rsidRPr="00D01DB7" w:rsidRDefault="009D7A55" w:rsidP="009D7A55">
            <w:pPr>
              <w:spacing w:after="0" w:line="240" w:lineRule="auto"/>
              <w:rPr>
                <w:rFonts w:ascii="Times New Roman" w:eastAsia="Times New Roman" w:hAnsi="Times New Roman" w:cs="Times New Roman"/>
                <w:color w:val="000000"/>
                <w:sz w:val="20"/>
                <w:szCs w:val="20"/>
              </w:rPr>
            </w:pPr>
          </w:p>
        </w:tc>
        <w:tc>
          <w:tcPr>
            <w:tcW w:w="1705" w:type="dxa"/>
            <w:vMerge/>
            <w:tcBorders>
              <w:top w:val="nil"/>
              <w:left w:val="single" w:sz="4" w:space="0" w:color="auto"/>
              <w:bottom w:val="single" w:sz="4" w:space="0" w:color="auto"/>
              <w:right w:val="single" w:sz="4" w:space="0" w:color="auto"/>
            </w:tcBorders>
            <w:vAlign w:val="center"/>
            <w:hideMark/>
          </w:tcPr>
          <w:p w14:paraId="4AD532B1" w14:textId="77777777" w:rsidR="009D7A55" w:rsidRPr="00D01DB7" w:rsidRDefault="009D7A55" w:rsidP="009D7A55">
            <w:pPr>
              <w:spacing w:after="0" w:line="240" w:lineRule="auto"/>
              <w:rPr>
                <w:rFonts w:ascii="Times New Roman" w:eastAsia="Times New Roman" w:hAnsi="Times New Roman" w:cs="Times New Roman"/>
                <w:color w:val="000000"/>
                <w:sz w:val="20"/>
                <w:szCs w:val="20"/>
              </w:rPr>
            </w:pPr>
          </w:p>
        </w:tc>
        <w:tc>
          <w:tcPr>
            <w:tcW w:w="272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006880A" w14:textId="77777777" w:rsidR="009D7A55" w:rsidRPr="00D01DB7" w:rsidRDefault="009D7A55" w:rsidP="009D7A55">
            <w:pPr>
              <w:spacing w:after="0" w:line="240" w:lineRule="auto"/>
              <w:rPr>
                <w:rFonts w:ascii="Times New Roman" w:eastAsia="Times New Roman" w:hAnsi="Times New Roman" w:cs="Times New Roman"/>
                <w:color w:val="000000"/>
                <w:sz w:val="20"/>
                <w:szCs w:val="20"/>
                <w:lang w:val="da-DK"/>
              </w:rPr>
            </w:pPr>
            <w:r w:rsidRPr="00D01DB7">
              <w:rPr>
                <w:rFonts w:ascii="Times New Roman" w:eastAsia="Times New Roman" w:hAnsi="Times New Roman" w:cs="Times New Roman"/>
                <w:color w:val="000000"/>
                <w:sz w:val="20"/>
                <w:szCs w:val="20"/>
                <w:lang w:val="da-DK"/>
              </w:rPr>
              <w:t>proses adalah kreativitas, disiplin dan struktur yang ditunjukkan untuk pemasar (Keller, 2016)</w:t>
            </w:r>
          </w:p>
        </w:tc>
        <w:tc>
          <w:tcPr>
            <w:tcW w:w="1946" w:type="dxa"/>
            <w:tcBorders>
              <w:top w:val="nil"/>
              <w:left w:val="nil"/>
              <w:bottom w:val="single" w:sz="4" w:space="0" w:color="auto"/>
              <w:right w:val="single" w:sz="4" w:space="0" w:color="auto"/>
            </w:tcBorders>
            <w:shd w:val="clear" w:color="auto" w:fill="auto"/>
            <w:vAlign w:val="center"/>
            <w:hideMark/>
          </w:tcPr>
          <w:p w14:paraId="459DDC5F" w14:textId="77777777" w:rsidR="009D7A55" w:rsidRPr="00D01DB7" w:rsidRDefault="009D7A55" w:rsidP="009D7A55">
            <w:pPr>
              <w:spacing w:after="0" w:line="240" w:lineRule="auto"/>
              <w:rPr>
                <w:rFonts w:ascii="Times New Roman" w:eastAsia="Times New Roman" w:hAnsi="Times New Roman" w:cs="Times New Roman"/>
                <w:color w:val="000000"/>
                <w:sz w:val="20"/>
                <w:szCs w:val="20"/>
              </w:rPr>
            </w:pPr>
            <w:r w:rsidRPr="00D01DB7">
              <w:rPr>
                <w:rFonts w:ascii="Times New Roman" w:eastAsia="Times New Roman" w:hAnsi="Times New Roman" w:cs="Times New Roman"/>
                <w:color w:val="000000"/>
                <w:sz w:val="20"/>
                <w:szCs w:val="20"/>
              </w:rPr>
              <w:t xml:space="preserve">1. </w:t>
            </w:r>
            <w:proofErr w:type="spellStart"/>
            <w:r w:rsidRPr="00D01DB7">
              <w:rPr>
                <w:rFonts w:ascii="Times New Roman" w:eastAsia="Times New Roman" w:hAnsi="Times New Roman" w:cs="Times New Roman"/>
                <w:color w:val="000000"/>
                <w:sz w:val="20"/>
                <w:szCs w:val="20"/>
              </w:rPr>
              <w:t>Mendapatkan</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barang</w:t>
            </w:r>
            <w:proofErr w:type="spellEnd"/>
          </w:p>
        </w:tc>
      </w:tr>
      <w:tr w:rsidR="009D7A55" w:rsidRPr="009D7A55" w14:paraId="40303A53" w14:textId="77777777" w:rsidTr="00D01DB7">
        <w:trPr>
          <w:trHeight w:val="630"/>
        </w:trPr>
        <w:tc>
          <w:tcPr>
            <w:tcW w:w="1360" w:type="dxa"/>
            <w:vMerge/>
            <w:tcBorders>
              <w:top w:val="nil"/>
              <w:left w:val="single" w:sz="4" w:space="0" w:color="auto"/>
              <w:bottom w:val="single" w:sz="4" w:space="0" w:color="auto"/>
              <w:right w:val="single" w:sz="4" w:space="0" w:color="auto"/>
            </w:tcBorders>
            <w:vAlign w:val="center"/>
            <w:hideMark/>
          </w:tcPr>
          <w:p w14:paraId="5193085E" w14:textId="77777777" w:rsidR="009D7A55" w:rsidRPr="00D01DB7" w:rsidRDefault="009D7A55" w:rsidP="009D7A55">
            <w:pPr>
              <w:spacing w:after="0" w:line="240" w:lineRule="auto"/>
              <w:rPr>
                <w:rFonts w:ascii="Times New Roman" w:eastAsia="Times New Roman" w:hAnsi="Times New Roman" w:cs="Times New Roman"/>
                <w:color w:val="000000"/>
                <w:sz w:val="20"/>
                <w:szCs w:val="20"/>
              </w:rPr>
            </w:pPr>
          </w:p>
        </w:tc>
        <w:tc>
          <w:tcPr>
            <w:tcW w:w="1705" w:type="dxa"/>
            <w:vMerge/>
            <w:tcBorders>
              <w:top w:val="nil"/>
              <w:left w:val="single" w:sz="4" w:space="0" w:color="auto"/>
              <w:bottom w:val="single" w:sz="4" w:space="0" w:color="auto"/>
              <w:right w:val="single" w:sz="4" w:space="0" w:color="auto"/>
            </w:tcBorders>
            <w:vAlign w:val="center"/>
            <w:hideMark/>
          </w:tcPr>
          <w:p w14:paraId="10B4D78B" w14:textId="77777777" w:rsidR="009D7A55" w:rsidRPr="00D01DB7" w:rsidRDefault="009D7A55" w:rsidP="009D7A55">
            <w:pPr>
              <w:spacing w:after="0" w:line="240" w:lineRule="auto"/>
              <w:rPr>
                <w:rFonts w:ascii="Times New Roman" w:eastAsia="Times New Roman" w:hAnsi="Times New Roman" w:cs="Times New Roman"/>
                <w:color w:val="000000"/>
                <w:sz w:val="20"/>
                <w:szCs w:val="20"/>
              </w:rPr>
            </w:pPr>
          </w:p>
        </w:tc>
        <w:tc>
          <w:tcPr>
            <w:tcW w:w="2724" w:type="dxa"/>
            <w:vMerge/>
            <w:tcBorders>
              <w:top w:val="single" w:sz="4" w:space="0" w:color="auto"/>
              <w:left w:val="single" w:sz="4" w:space="0" w:color="auto"/>
              <w:bottom w:val="single" w:sz="4" w:space="0" w:color="auto"/>
              <w:right w:val="single" w:sz="4" w:space="0" w:color="auto"/>
            </w:tcBorders>
            <w:vAlign w:val="center"/>
            <w:hideMark/>
          </w:tcPr>
          <w:p w14:paraId="04BD975D" w14:textId="77777777" w:rsidR="009D7A55" w:rsidRPr="00D01DB7" w:rsidRDefault="009D7A55" w:rsidP="009D7A55">
            <w:pPr>
              <w:spacing w:after="0" w:line="240" w:lineRule="auto"/>
              <w:rPr>
                <w:rFonts w:ascii="Times New Roman" w:eastAsia="Times New Roman" w:hAnsi="Times New Roman" w:cs="Times New Roman"/>
                <w:color w:val="000000"/>
                <w:sz w:val="20"/>
                <w:szCs w:val="20"/>
              </w:rPr>
            </w:pPr>
          </w:p>
        </w:tc>
        <w:tc>
          <w:tcPr>
            <w:tcW w:w="1946" w:type="dxa"/>
            <w:tcBorders>
              <w:top w:val="nil"/>
              <w:left w:val="nil"/>
              <w:bottom w:val="single" w:sz="4" w:space="0" w:color="auto"/>
              <w:right w:val="single" w:sz="4" w:space="0" w:color="auto"/>
            </w:tcBorders>
            <w:shd w:val="clear" w:color="auto" w:fill="auto"/>
            <w:vAlign w:val="center"/>
            <w:hideMark/>
          </w:tcPr>
          <w:p w14:paraId="7864702C" w14:textId="77777777" w:rsidR="009D7A55" w:rsidRPr="00D01DB7" w:rsidRDefault="009D7A55" w:rsidP="009D7A55">
            <w:pPr>
              <w:spacing w:after="0" w:line="240" w:lineRule="auto"/>
              <w:rPr>
                <w:rFonts w:ascii="Times New Roman" w:eastAsia="Times New Roman" w:hAnsi="Times New Roman" w:cs="Times New Roman"/>
                <w:color w:val="000000"/>
                <w:sz w:val="20"/>
                <w:szCs w:val="20"/>
              </w:rPr>
            </w:pPr>
            <w:r w:rsidRPr="00D01DB7">
              <w:rPr>
                <w:rFonts w:ascii="Times New Roman" w:eastAsia="Times New Roman" w:hAnsi="Times New Roman" w:cs="Times New Roman"/>
                <w:color w:val="000000"/>
                <w:sz w:val="20"/>
                <w:szCs w:val="20"/>
              </w:rPr>
              <w:t xml:space="preserve">2. </w:t>
            </w:r>
            <w:proofErr w:type="spellStart"/>
            <w:r w:rsidRPr="00D01DB7">
              <w:rPr>
                <w:rFonts w:ascii="Times New Roman" w:eastAsia="Times New Roman" w:hAnsi="Times New Roman" w:cs="Times New Roman"/>
                <w:color w:val="000000"/>
                <w:sz w:val="20"/>
                <w:szCs w:val="20"/>
              </w:rPr>
              <w:t>Transaksi</w:t>
            </w:r>
            <w:proofErr w:type="spellEnd"/>
            <w:r w:rsidRPr="00D01DB7">
              <w:rPr>
                <w:rFonts w:ascii="Times New Roman" w:eastAsia="Times New Roman" w:hAnsi="Times New Roman" w:cs="Times New Roman"/>
                <w:color w:val="000000"/>
                <w:sz w:val="20"/>
                <w:szCs w:val="20"/>
              </w:rPr>
              <w:t xml:space="preserve"> dan </w:t>
            </w:r>
            <w:proofErr w:type="spellStart"/>
            <w:r w:rsidRPr="00D01DB7">
              <w:rPr>
                <w:rFonts w:ascii="Times New Roman" w:eastAsia="Times New Roman" w:hAnsi="Times New Roman" w:cs="Times New Roman"/>
                <w:color w:val="000000"/>
                <w:sz w:val="20"/>
                <w:szCs w:val="20"/>
              </w:rPr>
              <w:t>pembayaran</w:t>
            </w:r>
            <w:proofErr w:type="spellEnd"/>
          </w:p>
        </w:tc>
      </w:tr>
    </w:tbl>
    <w:p w14:paraId="2E45E3AB" w14:textId="77777777" w:rsidR="009D7A55" w:rsidRDefault="009D7A55" w:rsidP="005E31AB">
      <w:pPr>
        <w:spacing w:line="360" w:lineRule="auto"/>
        <w:ind w:right="14"/>
        <w:jc w:val="both"/>
        <w:rPr>
          <w:rFonts w:ascii="Times New Roman" w:hAnsi="Times New Roman" w:cs="Times New Roman"/>
          <w:sz w:val="24"/>
          <w:szCs w:val="24"/>
          <w:lang w:val="id-ID"/>
        </w:rPr>
      </w:pPr>
    </w:p>
    <w:p w14:paraId="2F09444E" w14:textId="77777777" w:rsidR="008D20A7" w:rsidRDefault="008D20A7" w:rsidP="005E31AB">
      <w:pPr>
        <w:spacing w:line="360" w:lineRule="auto"/>
        <w:ind w:right="14"/>
        <w:jc w:val="both"/>
        <w:rPr>
          <w:rFonts w:ascii="Times New Roman" w:hAnsi="Times New Roman" w:cs="Times New Roman"/>
          <w:sz w:val="24"/>
          <w:szCs w:val="24"/>
          <w:lang w:val="id-ID"/>
        </w:rPr>
      </w:pPr>
    </w:p>
    <w:p w14:paraId="486226F6" w14:textId="77777777" w:rsidR="001473E4" w:rsidRDefault="001473E4" w:rsidP="005E31AB">
      <w:pPr>
        <w:spacing w:line="360" w:lineRule="auto"/>
        <w:ind w:right="14"/>
        <w:jc w:val="both"/>
        <w:rPr>
          <w:rFonts w:ascii="Times New Roman" w:hAnsi="Times New Roman" w:cs="Times New Roman"/>
          <w:sz w:val="24"/>
          <w:szCs w:val="24"/>
          <w:lang w:val="id-ID"/>
        </w:rPr>
      </w:pPr>
    </w:p>
    <w:p w14:paraId="00B447B8" w14:textId="77777777" w:rsidR="001473E4" w:rsidRDefault="001473E4" w:rsidP="005E31AB">
      <w:pPr>
        <w:spacing w:line="360" w:lineRule="auto"/>
        <w:ind w:right="14"/>
        <w:jc w:val="both"/>
        <w:rPr>
          <w:rFonts w:ascii="Times New Roman" w:hAnsi="Times New Roman" w:cs="Times New Roman"/>
          <w:sz w:val="24"/>
          <w:szCs w:val="24"/>
          <w:lang w:val="id-ID"/>
        </w:rPr>
      </w:pPr>
    </w:p>
    <w:tbl>
      <w:tblPr>
        <w:tblW w:w="6334" w:type="dxa"/>
        <w:tblInd w:w="1248" w:type="dxa"/>
        <w:tblLayout w:type="fixed"/>
        <w:tblCellMar>
          <w:top w:w="15" w:type="dxa"/>
        </w:tblCellMar>
        <w:tblLook w:val="04A0" w:firstRow="1" w:lastRow="0" w:firstColumn="1" w:lastColumn="0" w:noHBand="0" w:noVBand="1"/>
      </w:tblPr>
      <w:tblGrid>
        <w:gridCol w:w="1589"/>
        <w:gridCol w:w="1488"/>
        <w:gridCol w:w="1621"/>
        <w:gridCol w:w="1400"/>
        <w:gridCol w:w="236"/>
      </w:tblGrid>
      <w:tr w:rsidR="009D7A55" w:rsidRPr="009D7A55" w14:paraId="4D55BF21" w14:textId="77777777" w:rsidTr="009D7A55">
        <w:trPr>
          <w:gridAfter w:val="1"/>
          <w:wAfter w:w="236" w:type="dxa"/>
          <w:trHeight w:val="290"/>
        </w:trPr>
        <w:tc>
          <w:tcPr>
            <w:tcW w:w="15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D4BE7C" w14:textId="77777777" w:rsidR="009D7A55" w:rsidRPr="00D01DB7" w:rsidRDefault="009D7A55" w:rsidP="009D7A55">
            <w:pPr>
              <w:spacing w:after="0" w:line="240" w:lineRule="auto"/>
              <w:rPr>
                <w:rFonts w:ascii="Times New Roman" w:eastAsia="Times New Roman" w:hAnsi="Times New Roman" w:cs="Times New Roman"/>
                <w:color w:val="000000"/>
                <w:sz w:val="20"/>
                <w:szCs w:val="20"/>
              </w:rPr>
            </w:pPr>
            <w:proofErr w:type="spellStart"/>
            <w:r w:rsidRPr="00D01DB7">
              <w:rPr>
                <w:rFonts w:ascii="Times New Roman" w:eastAsia="Times New Roman" w:hAnsi="Times New Roman" w:cs="Times New Roman"/>
                <w:color w:val="000000"/>
                <w:sz w:val="20"/>
                <w:szCs w:val="20"/>
              </w:rPr>
              <w:lastRenderedPageBreak/>
              <w:t>Variabel</w:t>
            </w:r>
            <w:proofErr w:type="spellEnd"/>
          </w:p>
        </w:tc>
        <w:tc>
          <w:tcPr>
            <w:tcW w:w="1488" w:type="dxa"/>
            <w:tcBorders>
              <w:top w:val="single" w:sz="4" w:space="0" w:color="auto"/>
              <w:left w:val="nil"/>
              <w:bottom w:val="single" w:sz="4" w:space="0" w:color="auto"/>
              <w:right w:val="single" w:sz="4" w:space="0" w:color="auto"/>
            </w:tcBorders>
            <w:shd w:val="clear" w:color="auto" w:fill="auto"/>
            <w:vAlign w:val="center"/>
            <w:hideMark/>
          </w:tcPr>
          <w:p w14:paraId="029C61B5" w14:textId="77777777" w:rsidR="009D7A55" w:rsidRPr="00D01DB7" w:rsidRDefault="009D7A55" w:rsidP="009D7A55">
            <w:pPr>
              <w:spacing w:after="0" w:line="240" w:lineRule="auto"/>
              <w:rPr>
                <w:rFonts w:ascii="Times New Roman" w:eastAsia="Times New Roman" w:hAnsi="Times New Roman" w:cs="Times New Roman"/>
                <w:color w:val="000000"/>
                <w:sz w:val="20"/>
                <w:szCs w:val="20"/>
              </w:rPr>
            </w:pPr>
            <w:proofErr w:type="spellStart"/>
            <w:r w:rsidRPr="00D01DB7">
              <w:rPr>
                <w:rFonts w:ascii="Times New Roman" w:eastAsia="Times New Roman" w:hAnsi="Times New Roman" w:cs="Times New Roman"/>
                <w:color w:val="000000"/>
                <w:sz w:val="20"/>
                <w:szCs w:val="20"/>
              </w:rPr>
              <w:t>Definisi</w:t>
            </w:r>
            <w:proofErr w:type="spellEnd"/>
          </w:p>
        </w:tc>
        <w:tc>
          <w:tcPr>
            <w:tcW w:w="1621" w:type="dxa"/>
            <w:tcBorders>
              <w:top w:val="single" w:sz="4" w:space="0" w:color="auto"/>
              <w:left w:val="nil"/>
              <w:bottom w:val="single" w:sz="4" w:space="0" w:color="auto"/>
              <w:right w:val="single" w:sz="4" w:space="0" w:color="auto"/>
            </w:tcBorders>
            <w:shd w:val="clear" w:color="auto" w:fill="auto"/>
            <w:vAlign w:val="center"/>
            <w:hideMark/>
          </w:tcPr>
          <w:p w14:paraId="445D1B3F" w14:textId="77777777" w:rsidR="009D7A55" w:rsidRPr="00D01DB7" w:rsidRDefault="009D7A55" w:rsidP="009D7A55">
            <w:pPr>
              <w:spacing w:after="0" w:line="240" w:lineRule="auto"/>
              <w:rPr>
                <w:rFonts w:ascii="Times New Roman" w:eastAsia="Times New Roman" w:hAnsi="Times New Roman" w:cs="Times New Roman"/>
                <w:color w:val="000000"/>
                <w:sz w:val="20"/>
                <w:szCs w:val="20"/>
              </w:rPr>
            </w:pPr>
            <w:proofErr w:type="spellStart"/>
            <w:r w:rsidRPr="00D01DB7">
              <w:rPr>
                <w:rFonts w:ascii="Times New Roman" w:eastAsia="Times New Roman" w:hAnsi="Times New Roman" w:cs="Times New Roman"/>
                <w:color w:val="000000"/>
                <w:sz w:val="20"/>
                <w:szCs w:val="20"/>
              </w:rPr>
              <w:t>Dimensi</w:t>
            </w:r>
            <w:proofErr w:type="spellEnd"/>
            <w:r w:rsidRPr="00D01DB7">
              <w:rPr>
                <w:rFonts w:ascii="Times New Roman" w:eastAsia="Times New Roman" w:hAnsi="Times New Roman" w:cs="Times New Roman"/>
                <w:color w:val="000000"/>
                <w:sz w:val="20"/>
                <w:szCs w:val="20"/>
              </w:rPr>
              <w:t xml:space="preserve"> </w:t>
            </w:r>
          </w:p>
        </w:tc>
        <w:tc>
          <w:tcPr>
            <w:tcW w:w="1400" w:type="dxa"/>
            <w:tcBorders>
              <w:top w:val="single" w:sz="4" w:space="0" w:color="auto"/>
              <w:left w:val="nil"/>
              <w:bottom w:val="single" w:sz="4" w:space="0" w:color="auto"/>
              <w:right w:val="single" w:sz="4" w:space="0" w:color="auto"/>
            </w:tcBorders>
            <w:shd w:val="clear" w:color="auto" w:fill="auto"/>
            <w:vAlign w:val="center"/>
            <w:hideMark/>
          </w:tcPr>
          <w:p w14:paraId="42EB0619" w14:textId="77777777" w:rsidR="009D7A55" w:rsidRPr="00D01DB7" w:rsidRDefault="009D7A55" w:rsidP="009D7A55">
            <w:pPr>
              <w:spacing w:after="0" w:line="240" w:lineRule="auto"/>
              <w:rPr>
                <w:rFonts w:ascii="Times New Roman" w:eastAsia="Times New Roman" w:hAnsi="Times New Roman" w:cs="Times New Roman"/>
                <w:color w:val="000000"/>
                <w:sz w:val="20"/>
                <w:szCs w:val="20"/>
              </w:rPr>
            </w:pPr>
            <w:proofErr w:type="spellStart"/>
            <w:r w:rsidRPr="00D01DB7">
              <w:rPr>
                <w:rFonts w:ascii="Times New Roman" w:eastAsia="Times New Roman" w:hAnsi="Times New Roman" w:cs="Times New Roman"/>
                <w:color w:val="000000"/>
                <w:sz w:val="20"/>
                <w:szCs w:val="20"/>
              </w:rPr>
              <w:t>Indikator</w:t>
            </w:r>
            <w:proofErr w:type="spellEnd"/>
            <w:r w:rsidRPr="00D01DB7">
              <w:rPr>
                <w:rFonts w:ascii="Times New Roman" w:eastAsia="Times New Roman" w:hAnsi="Times New Roman" w:cs="Times New Roman"/>
                <w:color w:val="000000"/>
                <w:sz w:val="20"/>
                <w:szCs w:val="20"/>
              </w:rPr>
              <w:t xml:space="preserve"> </w:t>
            </w:r>
          </w:p>
        </w:tc>
      </w:tr>
      <w:tr w:rsidR="009D7A55" w:rsidRPr="009D7A55" w14:paraId="18FDA91D" w14:textId="77777777" w:rsidTr="009D7A55">
        <w:trPr>
          <w:gridAfter w:val="1"/>
          <w:wAfter w:w="236" w:type="dxa"/>
          <w:trHeight w:val="450"/>
        </w:trPr>
        <w:tc>
          <w:tcPr>
            <w:tcW w:w="1589" w:type="dxa"/>
            <w:vMerge w:val="restart"/>
            <w:tcBorders>
              <w:top w:val="nil"/>
              <w:left w:val="single" w:sz="4" w:space="0" w:color="auto"/>
              <w:bottom w:val="single" w:sz="4" w:space="0" w:color="auto"/>
              <w:right w:val="single" w:sz="4" w:space="0" w:color="auto"/>
            </w:tcBorders>
            <w:shd w:val="clear" w:color="auto" w:fill="auto"/>
            <w:vAlign w:val="center"/>
            <w:hideMark/>
          </w:tcPr>
          <w:p w14:paraId="6D922ADB" w14:textId="77777777" w:rsidR="009D7A55" w:rsidRPr="00D01DB7" w:rsidRDefault="009D7A55" w:rsidP="009D7A55">
            <w:pPr>
              <w:spacing w:after="0" w:line="240" w:lineRule="auto"/>
              <w:jc w:val="center"/>
              <w:rPr>
                <w:rFonts w:ascii="Times New Roman" w:eastAsia="Times New Roman" w:hAnsi="Times New Roman" w:cs="Times New Roman"/>
                <w:color w:val="000000"/>
                <w:sz w:val="20"/>
                <w:szCs w:val="20"/>
              </w:rPr>
            </w:pPr>
            <w:proofErr w:type="spellStart"/>
            <w:r w:rsidRPr="00D01DB7">
              <w:rPr>
                <w:rFonts w:ascii="Times New Roman" w:eastAsia="Times New Roman" w:hAnsi="Times New Roman" w:cs="Times New Roman"/>
                <w:color w:val="000000"/>
                <w:sz w:val="20"/>
                <w:szCs w:val="20"/>
              </w:rPr>
              <w:t>Bauran</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Pemasaran</w:t>
            </w:r>
            <w:proofErr w:type="spellEnd"/>
            <w:r w:rsidRPr="00D01DB7">
              <w:rPr>
                <w:rFonts w:ascii="Times New Roman" w:eastAsia="Times New Roman" w:hAnsi="Times New Roman" w:cs="Times New Roman"/>
                <w:color w:val="000000"/>
                <w:sz w:val="20"/>
                <w:szCs w:val="20"/>
              </w:rPr>
              <w:t>(X)</w:t>
            </w:r>
          </w:p>
        </w:tc>
        <w:tc>
          <w:tcPr>
            <w:tcW w:w="1488" w:type="dxa"/>
            <w:vMerge w:val="restart"/>
            <w:tcBorders>
              <w:top w:val="nil"/>
              <w:left w:val="single" w:sz="4" w:space="0" w:color="auto"/>
              <w:bottom w:val="single" w:sz="4" w:space="0" w:color="auto"/>
              <w:right w:val="single" w:sz="4" w:space="0" w:color="auto"/>
            </w:tcBorders>
            <w:shd w:val="clear" w:color="auto" w:fill="auto"/>
            <w:vAlign w:val="center"/>
            <w:hideMark/>
          </w:tcPr>
          <w:p w14:paraId="1B82F38B" w14:textId="77777777" w:rsidR="009D7A55" w:rsidRPr="00D01DB7" w:rsidRDefault="009D7A55" w:rsidP="009D7A55">
            <w:pPr>
              <w:spacing w:after="0" w:line="240" w:lineRule="auto"/>
              <w:jc w:val="center"/>
              <w:rPr>
                <w:rFonts w:ascii="Times New Roman" w:eastAsia="Times New Roman" w:hAnsi="Times New Roman" w:cs="Times New Roman"/>
                <w:color w:val="000000"/>
                <w:sz w:val="20"/>
                <w:szCs w:val="20"/>
              </w:rPr>
            </w:pPr>
            <w:proofErr w:type="spellStart"/>
            <w:r w:rsidRPr="00D01DB7">
              <w:rPr>
                <w:rFonts w:ascii="Times New Roman" w:eastAsia="Times New Roman" w:hAnsi="Times New Roman" w:cs="Times New Roman"/>
                <w:color w:val="000000"/>
                <w:sz w:val="20"/>
                <w:szCs w:val="20"/>
              </w:rPr>
              <w:t>Menurut</w:t>
            </w:r>
            <w:proofErr w:type="spellEnd"/>
            <w:r w:rsidRPr="00D01DB7">
              <w:rPr>
                <w:rFonts w:ascii="Times New Roman" w:eastAsia="Times New Roman" w:hAnsi="Times New Roman" w:cs="Times New Roman"/>
                <w:color w:val="000000"/>
                <w:sz w:val="20"/>
                <w:szCs w:val="20"/>
              </w:rPr>
              <w:t xml:space="preserve"> (Philip Kotler, 2017) </w:t>
            </w:r>
            <w:proofErr w:type="spellStart"/>
            <w:r w:rsidRPr="00D01DB7">
              <w:rPr>
                <w:rFonts w:ascii="Times New Roman" w:eastAsia="Times New Roman" w:hAnsi="Times New Roman" w:cs="Times New Roman"/>
                <w:color w:val="000000"/>
                <w:sz w:val="20"/>
                <w:szCs w:val="20"/>
              </w:rPr>
              <w:t>bauran</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pemasaran</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terdiri</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dari</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banyak</w:t>
            </w:r>
            <w:proofErr w:type="spellEnd"/>
            <w:r w:rsidRPr="00D01DB7">
              <w:rPr>
                <w:rFonts w:ascii="Times New Roman" w:eastAsia="Times New Roman" w:hAnsi="Times New Roman" w:cs="Times New Roman"/>
                <w:color w:val="000000"/>
                <w:sz w:val="20"/>
                <w:szCs w:val="20"/>
              </w:rPr>
              <w:t xml:space="preserve"> strategi dan </w:t>
            </w:r>
            <w:proofErr w:type="spellStart"/>
            <w:r w:rsidRPr="00D01DB7">
              <w:rPr>
                <w:rFonts w:ascii="Times New Roman" w:eastAsia="Times New Roman" w:hAnsi="Times New Roman" w:cs="Times New Roman"/>
                <w:color w:val="000000"/>
                <w:sz w:val="20"/>
                <w:szCs w:val="20"/>
              </w:rPr>
              <w:t>taktik</w:t>
            </w:r>
            <w:proofErr w:type="spellEnd"/>
            <w:r w:rsidRPr="00D01DB7">
              <w:rPr>
                <w:rFonts w:ascii="Times New Roman" w:eastAsia="Times New Roman" w:hAnsi="Times New Roman" w:cs="Times New Roman"/>
                <w:color w:val="000000"/>
                <w:sz w:val="20"/>
                <w:szCs w:val="20"/>
              </w:rPr>
              <w:t xml:space="preserve"> yang </w:t>
            </w:r>
            <w:proofErr w:type="spellStart"/>
            <w:r w:rsidRPr="00D01DB7">
              <w:rPr>
                <w:rFonts w:ascii="Times New Roman" w:eastAsia="Times New Roman" w:hAnsi="Times New Roman" w:cs="Times New Roman"/>
                <w:color w:val="000000"/>
                <w:sz w:val="20"/>
                <w:szCs w:val="20"/>
              </w:rPr>
              <w:t>digunakan</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bisnis</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untuk</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menjangkau</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audiens</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targetnya</w:t>
            </w:r>
            <w:proofErr w:type="spellEnd"/>
            <w:r w:rsidRPr="00D01DB7">
              <w:rPr>
                <w:rFonts w:ascii="Times New Roman" w:eastAsia="Times New Roman" w:hAnsi="Times New Roman" w:cs="Times New Roman"/>
                <w:color w:val="000000"/>
                <w:sz w:val="20"/>
                <w:szCs w:val="20"/>
              </w:rPr>
              <w:t>.</w:t>
            </w:r>
          </w:p>
        </w:tc>
        <w:tc>
          <w:tcPr>
            <w:tcW w:w="1621" w:type="dxa"/>
            <w:vMerge w:val="restart"/>
            <w:tcBorders>
              <w:top w:val="nil"/>
              <w:left w:val="single" w:sz="4" w:space="0" w:color="auto"/>
              <w:bottom w:val="single" w:sz="4" w:space="0" w:color="auto"/>
              <w:right w:val="single" w:sz="4" w:space="0" w:color="auto"/>
            </w:tcBorders>
            <w:shd w:val="clear" w:color="auto" w:fill="auto"/>
            <w:vAlign w:val="center"/>
            <w:hideMark/>
          </w:tcPr>
          <w:p w14:paraId="09C5E933" w14:textId="77777777" w:rsidR="009D7A55" w:rsidRPr="00D01DB7" w:rsidRDefault="009D7A55" w:rsidP="009D7A55">
            <w:pPr>
              <w:spacing w:after="0" w:line="240" w:lineRule="auto"/>
              <w:jc w:val="center"/>
              <w:rPr>
                <w:rFonts w:ascii="Times New Roman" w:eastAsia="Times New Roman" w:hAnsi="Times New Roman" w:cs="Times New Roman"/>
                <w:color w:val="000000"/>
                <w:sz w:val="20"/>
                <w:szCs w:val="20"/>
                <w:lang w:val="da-DK"/>
              </w:rPr>
            </w:pPr>
            <w:r w:rsidRPr="00D01DB7">
              <w:rPr>
                <w:rFonts w:ascii="Times New Roman" w:eastAsia="Times New Roman" w:hAnsi="Times New Roman" w:cs="Times New Roman"/>
                <w:color w:val="000000"/>
                <w:sz w:val="20"/>
                <w:szCs w:val="20"/>
                <w:lang w:val="da-DK"/>
              </w:rPr>
              <w:t>Lingkungan fisik mencakup faktor-faktor seperti dekorasi, aroma, cuaca, pencahayaan, lokasi, dan tata letak, yang semuanya dapat bertindak sebagai stimuli barang (Keller,2016)</w:t>
            </w:r>
          </w:p>
        </w:tc>
        <w:tc>
          <w:tcPr>
            <w:tcW w:w="1400" w:type="dxa"/>
            <w:vMerge w:val="restart"/>
            <w:tcBorders>
              <w:top w:val="nil"/>
              <w:left w:val="single" w:sz="4" w:space="0" w:color="auto"/>
              <w:bottom w:val="single" w:sz="4" w:space="0" w:color="auto"/>
              <w:right w:val="single" w:sz="4" w:space="0" w:color="auto"/>
            </w:tcBorders>
            <w:shd w:val="clear" w:color="auto" w:fill="auto"/>
            <w:vAlign w:val="center"/>
            <w:hideMark/>
          </w:tcPr>
          <w:p w14:paraId="08900ADE" w14:textId="77777777" w:rsidR="009D7A55" w:rsidRPr="00D01DB7" w:rsidRDefault="009D7A55" w:rsidP="009D7A55">
            <w:pPr>
              <w:spacing w:after="0" w:line="240" w:lineRule="auto"/>
              <w:jc w:val="center"/>
              <w:rPr>
                <w:rFonts w:ascii="Times New Roman" w:eastAsia="Times New Roman" w:hAnsi="Times New Roman" w:cs="Times New Roman"/>
                <w:color w:val="000000"/>
                <w:sz w:val="20"/>
                <w:szCs w:val="20"/>
              </w:rPr>
            </w:pPr>
            <w:r w:rsidRPr="00D01DB7">
              <w:rPr>
                <w:rFonts w:ascii="Times New Roman" w:eastAsia="Times New Roman" w:hAnsi="Times New Roman" w:cs="Times New Roman"/>
                <w:color w:val="000000"/>
                <w:sz w:val="20"/>
                <w:szCs w:val="20"/>
              </w:rPr>
              <w:t xml:space="preserve">1. Tata </w:t>
            </w:r>
            <w:proofErr w:type="spellStart"/>
            <w:r w:rsidRPr="00D01DB7">
              <w:rPr>
                <w:rFonts w:ascii="Times New Roman" w:eastAsia="Times New Roman" w:hAnsi="Times New Roman" w:cs="Times New Roman"/>
                <w:color w:val="000000"/>
                <w:sz w:val="20"/>
                <w:szCs w:val="20"/>
              </w:rPr>
              <w:t>letak</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produk</w:t>
            </w:r>
            <w:proofErr w:type="spellEnd"/>
          </w:p>
        </w:tc>
      </w:tr>
      <w:tr w:rsidR="009D7A55" w:rsidRPr="009D7A55" w14:paraId="64A73443" w14:textId="77777777" w:rsidTr="009D7A55">
        <w:trPr>
          <w:trHeight w:val="290"/>
        </w:trPr>
        <w:tc>
          <w:tcPr>
            <w:tcW w:w="1589" w:type="dxa"/>
            <w:vMerge/>
            <w:tcBorders>
              <w:top w:val="nil"/>
              <w:left w:val="single" w:sz="4" w:space="0" w:color="auto"/>
              <w:bottom w:val="single" w:sz="4" w:space="0" w:color="auto"/>
              <w:right w:val="single" w:sz="4" w:space="0" w:color="auto"/>
            </w:tcBorders>
            <w:vAlign w:val="center"/>
            <w:hideMark/>
          </w:tcPr>
          <w:p w14:paraId="564D756E" w14:textId="77777777" w:rsidR="009D7A55" w:rsidRPr="00D01DB7" w:rsidRDefault="009D7A55" w:rsidP="009D7A55">
            <w:pPr>
              <w:spacing w:after="0" w:line="240" w:lineRule="auto"/>
              <w:rPr>
                <w:rFonts w:ascii="Times New Roman" w:eastAsia="Times New Roman" w:hAnsi="Times New Roman" w:cs="Times New Roman"/>
                <w:color w:val="000000"/>
                <w:sz w:val="20"/>
                <w:szCs w:val="20"/>
              </w:rPr>
            </w:pPr>
          </w:p>
        </w:tc>
        <w:tc>
          <w:tcPr>
            <w:tcW w:w="1488" w:type="dxa"/>
            <w:vMerge/>
            <w:tcBorders>
              <w:top w:val="nil"/>
              <w:left w:val="single" w:sz="4" w:space="0" w:color="auto"/>
              <w:bottom w:val="single" w:sz="4" w:space="0" w:color="auto"/>
              <w:right w:val="single" w:sz="4" w:space="0" w:color="auto"/>
            </w:tcBorders>
            <w:vAlign w:val="center"/>
            <w:hideMark/>
          </w:tcPr>
          <w:p w14:paraId="749EEA21" w14:textId="77777777" w:rsidR="009D7A55" w:rsidRPr="00D01DB7" w:rsidRDefault="009D7A55" w:rsidP="009D7A55">
            <w:pPr>
              <w:spacing w:after="0" w:line="240" w:lineRule="auto"/>
              <w:rPr>
                <w:rFonts w:ascii="Times New Roman" w:eastAsia="Times New Roman" w:hAnsi="Times New Roman" w:cs="Times New Roman"/>
                <w:color w:val="000000"/>
                <w:sz w:val="20"/>
                <w:szCs w:val="20"/>
              </w:rPr>
            </w:pPr>
          </w:p>
        </w:tc>
        <w:tc>
          <w:tcPr>
            <w:tcW w:w="1621" w:type="dxa"/>
            <w:vMerge/>
            <w:tcBorders>
              <w:top w:val="nil"/>
              <w:left w:val="single" w:sz="4" w:space="0" w:color="auto"/>
              <w:bottom w:val="single" w:sz="4" w:space="0" w:color="auto"/>
              <w:right w:val="single" w:sz="4" w:space="0" w:color="auto"/>
            </w:tcBorders>
            <w:vAlign w:val="center"/>
            <w:hideMark/>
          </w:tcPr>
          <w:p w14:paraId="0F88E6C8" w14:textId="77777777" w:rsidR="009D7A55" w:rsidRPr="00D01DB7" w:rsidRDefault="009D7A55" w:rsidP="009D7A55">
            <w:pPr>
              <w:spacing w:after="0" w:line="240" w:lineRule="auto"/>
              <w:rPr>
                <w:rFonts w:ascii="Times New Roman" w:eastAsia="Times New Roman" w:hAnsi="Times New Roman" w:cs="Times New Roman"/>
                <w:color w:val="000000"/>
                <w:sz w:val="20"/>
                <w:szCs w:val="20"/>
              </w:rPr>
            </w:pPr>
          </w:p>
        </w:tc>
        <w:tc>
          <w:tcPr>
            <w:tcW w:w="1400" w:type="dxa"/>
            <w:vMerge/>
            <w:tcBorders>
              <w:top w:val="nil"/>
              <w:left w:val="single" w:sz="4" w:space="0" w:color="auto"/>
              <w:bottom w:val="single" w:sz="4" w:space="0" w:color="auto"/>
              <w:right w:val="single" w:sz="4" w:space="0" w:color="auto"/>
            </w:tcBorders>
            <w:vAlign w:val="center"/>
            <w:hideMark/>
          </w:tcPr>
          <w:p w14:paraId="120A44A0" w14:textId="77777777" w:rsidR="009D7A55" w:rsidRPr="00D01DB7" w:rsidRDefault="009D7A55" w:rsidP="009D7A55">
            <w:pPr>
              <w:spacing w:after="0" w:line="240" w:lineRule="auto"/>
              <w:rPr>
                <w:rFonts w:ascii="Times New Roman" w:eastAsia="Times New Roman" w:hAnsi="Times New Roman" w:cs="Times New Roman"/>
                <w:color w:val="000000"/>
                <w:sz w:val="20"/>
                <w:szCs w:val="20"/>
              </w:rPr>
            </w:pPr>
          </w:p>
        </w:tc>
        <w:tc>
          <w:tcPr>
            <w:tcW w:w="236" w:type="dxa"/>
            <w:tcBorders>
              <w:top w:val="nil"/>
              <w:left w:val="nil"/>
              <w:bottom w:val="nil"/>
              <w:right w:val="nil"/>
            </w:tcBorders>
            <w:shd w:val="clear" w:color="auto" w:fill="auto"/>
            <w:noWrap/>
            <w:vAlign w:val="bottom"/>
            <w:hideMark/>
          </w:tcPr>
          <w:p w14:paraId="2EF769EB" w14:textId="77777777" w:rsidR="009D7A55" w:rsidRPr="009D7A55" w:rsidRDefault="009D7A55" w:rsidP="009D7A55">
            <w:pPr>
              <w:spacing w:after="0" w:line="240" w:lineRule="auto"/>
              <w:jc w:val="center"/>
              <w:rPr>
                <w:rFonts w:ascii="Times New Roman" w:eastAsia="Times New Roman" w:hAnsi="Times New Roman" w:cs="Times New Roman"/>
                <w:color w:val="000000"/>
                <w:sz w:val="24"/>
                <w:szCs w:val="24"/>
              </w:rPr>
            </w:pPr>
          </w:p>
        </w:tc>
      </w:tr>
      <w:tr w:rsidR="009D7A55" w:rsidRPr="009D7A55" w14:paraId="1171FFB6" w14:textId="77777777" w:rsidTr="009D7A55">
        <w:trPr>
          <w:trHeight w:val="290"/>
        </w:trPr>
        <w:tc>
          <w:tcPr>
            <w:tcW w:w="1589" w:type="dxa"/>
            <w:vMerge/>
            <w:tcBorders>
              <w:top w:val="nil"/>
              <w:left w:val="single" w:sz="4" w:space="0" w:color="auto"/>
              <w:bottom w:val="single" w:sz="4" w:space="0" w:color="auto"/>
              <w:right w:val="single" w:sz="4" w:space="0" w:color="auto"/>
            </w:tcBorders>
            <w:vAlign w:val="center"/>
            <w:hideMark/>
          </w:tcPr>
          <w:p w14:paraId="7D8CCAA6" w14:textId="77777777" w:rsidR="009D7A55" w:rsidRPr="00D01DB7" w:rsidRDefault="009D7A55" w:rsidP="009D7A55">
            <w:pPr>
              <w:spacing w:after="0" w:line="240" w:lineRule="auto"/>
              <w:rPr>
                <w:rFonts w:ascii="Times New Roman" w:eastAsia="Times New Roman" w:hAnsi="Times New Roman" w:cs="Times New Roman"/>
                <w:color w:val="000000"/>
                <w:sz w:val="20"/>
                <w:szCs w:val="20"/>
              </w:rPr>
            </w:pPr>
          </w:p>
        </w:tc>
        <w:tc>
          <w:tcPr>
            <w:tcW w:w="1488" w:type="dxa"/>
            <w:vMerge/>
            <w:tcBorders>
              <w:top w:val="nil"/>
              <w:left w:val="single" w:sz="4" w:space="0" w:color="auto"/>
              <w:bottom w:val="single" w:sz="4" w:space="0" w:color="auto"/>
              <w:right w:val="single" w:sz="4" w:space="0" w:color="auto"/>
            </w:tcBorders>
            <w:vAlign w:val="center"/>
            <w:hideMark/>
          </w:tcPr>
          <w:p w14:paraId="1D473A1E" w14:textId="77777777" w:rsidR="009D7A55" w:rsidRPr="00D01DB7" w:rsidRDefault="009D7A55" w:rsidP="009D7A55">
            <w:pPr>
              <w:spacing w:after="0" w:line="240" w:lineRule="auto"/>
              <w:rPr>
                <w:rFonts w:ascii="Times New Roman" w:eastAsia="Times New Roman" w:hAnsi="Times New Roman" w:cs="Times New Roman"/>
                <w:color w:val="000000"/>
                <w:sz w:val="20"/>
                <w:szCs w:val="20"/>
              </w:rPr>
            </w:pPr>
          </w:p>
        </w:tc>
        <w:tc>
          <w:tcPr>
            <w:tcW w:w="1621" w:type="dxa"/>
            <w:vMerge/>
            <w:tcBorders>
              <w:top w:val="nil"/>
              <w:left w:val="single" w:sz="4" w:space="0" w:color="auto"/>
              <w:bottom w:val="single" w:sz="4" w:space="0" w:color="auto"/>
              <w:right w:val="single" w:sz="4" w:space="0" w:color="auto"/>
            </w:tcBorders>
            <w:vAlign w:val="center"/>
            <w:hideMark/>
          </w:tcPr>
          <w:p w14:paraId="508D5575" w14:textId="77777777" w:rsidR="009D7A55" w:rsidRPr="00D01DB7" w:rsidRDefault="009D7A55" w:rsidP="009D7A55">
            <w:pPr>
              <w:spacing w:after="0" w:line="240" w:lineRule="auto"/>
              <w:rPr>
                <w:rFonts w:ascii="Times New Roman" w:eastAsia="Times New Roman" w:hAnsi="Times New Roman" w:cs="Times New Roman"/>
                <w:color w:val="000000"/>
                <w:sz w:val="20"/>
                <w:szCs w:val="20"/>
              </w:rPr>
            </w:pPr>
          </w:p>
        </w:tc>
        <w:tc>
          <w:tcPr>
            <w:tcW w:w="1400" w:type="dxa"/>
            <w:vMerge/>
            <w:tcBorders>
              <w:top w:val="nil"/>
              <w:left w:val="single" w:sz="4" w:space="0" w:color="auto"/>
              <w:bottom w:val="single" w:sz="4" w:space="0" w:color="auto"/>
              <w:right w:val="single" w:sz="4" w:space="0" w:color="auto"/>
            </w:tcBorders>
            <w:vAlign w:val="center"/>
            <w:hideMark/>
          </w:tcPr>
          <w:p w14:paraId="59144B0F" w14:textId="77777777" w:rsidR="009D7A55" w:rsidRPr="00D01DB7" w:rsidRDefault="009D7A55" w:rsidP="009D7A55">
            <w:pPr>
              <w:spacing w:after="0" w:line="240" w:lineRule="auto"/>
              <w:rPr>
                <w:rFonts w:ascii="Times New Roman" w:eastAsia="Times New Roman" w:hAnsi="Times New Roman" w:cs="Times New Roman"/>
                <w:color w:val="000000"/>
                <w:sz w:val="20"/>
                <w:szCs w:val="20"/>
              </w:rPr>
            </w:pPr>
          </w:p>
        </w:tc>
        <w:tc>
          <w:tcPr>
            <w:tcW w:w="236" w:type="dxa"/>
            <w:tcBorders>
              <w:top w:val="nil"/>
              <w:left w:val="nil"/>
              <w:bottom w:val="nil"/>
              <w:right w:val="nil"/>
            </w:tcBorders>
            <w:shd w:val="clear" w:color="auto" w:fill="auto"/>
            <w:noWrap/>
            <w:vAlign w:val="bottom"/>
            <w:hideMark/>
          </w:tcPr>
          <w:p w14:paraId="7A906B51" w14:textId="77777777" w:rsidR="009D7A55" w:rsidRPr="009D7A55" w:rsidRDefault="009D7A55" w:rsidP="009D7A55">
            <w:pPr>
              <w:spacing w:after="0" w:line="240" w:lineRule="auto"/>
              <w:rPr>
                <w:rFonts w:ascii="Times New Roman" w:eastAsia="Times New Roman" w:hAnsi="Times New Roman" w:cs="Times New Roman"/>
                <w:sz w:val="20"/>
                <w:szCs w:val="20"/>
              </w:rPr>
            </w:pPr>
          </w:p>
        </w:tc>
      </w:tr>
      <w:tr w:rsidR="009D7A55" w:rsidRPr="009D7A55" w14:paraId="6F092C2F" w14:textId="77777777" w:rsidTr="009D7A55">
        <w:trPr>
          <w:trHeight w:val="290"/>
        </w:trPr>
        <w:tc>
          <w:tcPr>
            <w:tcW w:w="1589" w:type="dxa"/>
            <w:vMerge/>
            <w:tcBorders>
              <w:top w:val="nil"/>
              <w:left w:val="single" w:sz="4" w:space="0" w:color="auto"/>
              <w:bottom w:val="single" w:sz="4" w:space="0" w:color="auto"/>
              <w:right w:val="single" w:sz="4" w:space="0" w:color="auto"/>
            </w:tcBorders>
            <w:vAlign w:val="center"/>
            <w:hideMark/>
          </w:tcPr>
          <w:p w14:paraId="5D6B9134" w14:textId="77777777" w:rsidR="009D7A55" w:rsidRPr="00D01DB7" w:rsidRDefault="009D7A55" w:rsidP="009D7A55">
            <w:pPr>
              <w:spacing w:after="0" w:line="240" w:lineRule="auto"/>
              <w:rPr>
                <w:rFonts w:ascii="Times New Roman" w:eastAsia="Times New Roman" w:hAnsi="Times New Roman" w:cs="Times New Roman"/>
                <w:color w:val="000000"/>
                <w:sz w:val="20"/>
                <w:szCs w:val="20"/>
              </w:rPr>
            </w:pPr>
          </w:p>
        </w:tc>
        <w:tc>
          <w:tcPr>
            <w:tcW w:w="1488" w:type="dxa"/>
            <w:vMerge/>
            <w:tcBorders>
              <w:top w:val="nil"/>
              <w:left w:val="single" w:sz="4" w:space="0" w:color="auto"/>
              <w:bottom w:val="single" w:sz="4" w:space="0" w:color="auto"/>
              <w:right w:val="single" w:sz="4" w:space="0" w:color="auto"/>
            </w:tcBorders>
            <w:vAlign w:val="center"/>
            <w:hideMark/>
          </w:tcPr>
          <w:p w14:paraId="02AE588D" w14:textId="77777777" w:rsidR="009D7A55" w:rsidRPr="00D01DB7" w:rsidRDefault="009D7A55" w:rsidP="009D7A55">
            <w:pPr>
              <w:spacing w:after="0" w:line="240" w:lineRule="auto"/>
              <w:rPr>
                <w:rFonts w:ascii="Times New Roman" w:eastAsia="Times New Roman" w:hAnsi="Times New Roman" w:cs="Times New Roman"/>
                <w:color w:val="000000"/>
                <w:sz w:val="20"/>
                <w:szCs w:val="20"/>
              </w:rPr>
            </w:pPr>
          </w:p>
        </w:tc>
        <w:tc>
          <w:tcPr>
            <w:tcW w:w="1621" w:type="dxa"/>
            <w:vMerge/>
            <w:tcBorders>
              <w:top w:val="nil"/>
              <w:left w:val="single" w:sz="4" w:space="0" w:color="auto"/>
              <w:bottom w:val="single" w:sz="4" w:space="0" w:color="auto"/>
              <w:right w:val="single" w:sz="4" w:space="0" w:color="auto"/>
            </w:tcBorders>
            <w:vAlign w:val="center"/>
            <w:hideMark/>
          </w:tcPr>
          <w:p w14:paraId="7587D8D5" w14:textId="77777777" w:rsidR="009D7A55" w:rsidRPr="00D01DB7" w:rsidRDefault="009D7A55" w:rsidP="009D7A55">
            <w:pPr>
              <w:spacing w:after="0" w:line="240" w:lineRule="auto"/>
              <w:rPr>
                <w:rFonts w:ascii="Times New Roman" w:eastAsia="Times New Roman" w:hAnsi="Times New Roman" w:cs="Times New Roman"/>
                <w:color w:val="000000"/>
                <w:sz w:val="20"/>
                <w:szCs w:val="20"/>
              </w:rPr>
            </w:pPr>
          </w:p>
        </w:tc>
        <w:tc>
          <w:tcPr>
            <w:tcW w:w="1400" w:type="dxa"/>
            <w:vMerge/>
            <w:tcBorders>
              <w:top w:val="nil"/>
              <w:left w:val="single" w:sz="4" w:space="0" w:color="auto"/>
              <w:bottom w:val="single" w:sz="4" w:space="0" w:color="auto"/>
              <w:right w:val="single" w:sz="4" w:space="0" w:color="auto"/>
            </w:tcBorders>
            <w:vAlign w:val="center"/>
            <w:hideMark/>
          </w:tcPr>
          <w:p w14:paraId="77966BBF" w14:textId="77777777" w:rsidR="009D7A55" w:rsidRPr="00D01DB7" w:rsidRDefault="009D7A55" w:rsidP="009D7A55">
            <w:pPr>
              <w:spacing w:after="0" w:line="240" w:lineRule="auto"/>
              <w:rPr>
                <w:rFonts w:ascii="Times New Roman" w:eastAsia="Times New Roman" w:hAnsi="Times New Roman" w:cs="Times New Roman"/>
                <w:color w:val="000000"/>
                <w:sz w:val="20"/>
                <w:szCs w:val="20"/>
              </w:rPr>
            </w:pPr>
          </w:p>
        </w:tc>
        <w:tc>
          <w:tcPr>
            <w:tcW w:w="236" w:type="dxa"/>
            <w:tcBorders>
              <w:top w:val="nil"/>
              <w:left w:val="nil"/>
              <w:bottom w:val="nil"/>
              <w:right w:val="nil"/>
            </w:tcBorders>
            <w:shd w:val="clear" w:color="auto" w:fill="auto"/>
            <w:noWrap/>
            <w:vAlign w:val="bottom"/>
            <w:hideMark/>
          </w:tcPr>
          <w:p w14:paraId="60B085C8" w14:textId="77777777" w:rsidR="009D7A55" w:rsidRPr="009D7A55" w:rsidRDefault="009D7A55" w:rsidP="009D7A55">
            <w:pPr>
              <w:spacing w:after="0" w:line="240" w:lineRule="auto"/>
              <w:rPr>
                <w:rFonts w:ascii="Times New Roman" w:eastAsia="Times New Roman" w:hAnsi="Times New Roman" w:cs="Times New Roman"/>
                <w:sz w:val="20"/>
                <w:szCs w:val="20"/>
              </w:rPr>
            </w:pPr>
          </w:p>
        </w:tc>
      </w:tr>
      <w:tr w:rsidR="009D7A55" w:rsidRPr="009D7A55" w14:paraId="6832704D" w14:textId="77777777" w:rsidTr="009D7A55">
        <w:trPr>
          <w:trHeight w:val="290"/>
        </w:trPr>
        <w:tc>
          <w:tcPr>
            <w:tcW w:w="1589" w:type="dxa"/>
            <w:vMerge/>
            <w:tcBorders>
              <w:top w:val="nil"/>
              <w:left w:val="single" w:sz="4" w:space="0" w:color="auto"/>
              <w:bottom w:val="single" w:sz="4" w:space="0" w:color="auto"/>
              <w:right w:val="single" w:sz="4" w:space="0" w:color="auto"/>
            </w:tcBorders>
            <w:vAlign w:val="center"/>
            <w:hideMark/>
          </w:tcPr>
          <w:p w14:paraId="4DF101CE" w14:textId="77777777" w:rsidR="009D7A55" w:rsidRPr="00D01DB7" w:rsidRDefault="009D7A55" w:rsidP="009D7A55">
            <w:pPr>
              <w:spacing w:after="0" w:line="240" w:lineRule="auto"/>
              <w:rPr>
                <w:rFonts w:ascii="Times New Roman" w:eastAsia="Times New Roman" w:hAnsi="Times New Roman" w:cs="Times New Roman"/>
                <w:color w:val="000000"/>
                <w:sz w:val="20"/>
                <w:szCs w:val="20"/>
              </w:rPr>
            </w:pPr>
          </w:p>
        </w:tc>
        <w:tc>
          <w:tcPr>
            <w:tcW w:w="1488" w:type="dxa"/>
            <w:vMerge/>
            <w:tcBorders>
              <w:top w:val="nil"/>
              <w:left w:val="single" w:sz="4" w:space="0" w:color="auto"/>
              <w:bottom w:val="single" w:sz="4" w:space="0" w:color="auto"/>
              <w:right w:val="single" w:sz="4" w:space="0" w:color="auto"/>
            </w:tcBorders>
            <w:vAlign w:val="center"/>
            <w:hideMark/>
          </w:tcPr>
          <w:p w14:paraId="31DF2A0F" w14:textId="77777777" w:rsidR="009D7A55" w:rsidRPr="00D01DB7" w:rsidRDefault="009D7A55" w:rsidP="009D7A55">
            <w:pPr>
              <w:spacing w:after="0" w:line="240" w:lineRule="auto"/>
              <w:rPr>
                <w:rFonts w:ascii="Times New Roman" w:eastAsia="Times New Roman" w:hAnsi="Times New Roman" w:cs="Times New Roman"/>
                <w:color w:val="000000"/>
                <w:sz w:val="20"/>
                <w:szCs w:val="20"/>
              </w:rPr>
            </w:pPr>
          </w:p>
        </w:tc>
        <w:tc>
          <w:tcPr>
            <w:tcW w:w="1621" w:type="dxa"/>
            <w:vMerge/>
            <w:tcBorders>
              <w:top w:val="nil"/>
              <w:left w:val="single" w:sz="4" w:space="0" w:color="auto"/>
              <w:bottom w:val="single" w:sz="4" w:space="0" w:color="auto"/>
              <w:right w:val="single" w:sz="4" w:space="0" w:color="auto"/>
            </w:tcBorders>
            <w:vAlign w:val="center"/>
            <w:hideMark/>
          </w:tcPr>
          <w:p w14:paraId="595D3C57" w14:textId="77777777" w:rsidR="009D7A55" w:rsidRPr="00D01DB7" w:rsidRDefault="009D7A55" w:rsidP="009D7A55">
            <w:pPr>
              <w:spacing w:after="0" w:line="240" w:lineRule="auto"/>
              <w:rPr>
                <w:rFonts w:ascii="Times New Roman" w:eastAsia="Times New Roman" w:hAnsi="Times New Roman" w:cs="Times New Roman"/>
                <w:color w:val="000000"/>
                <w:sz w:val="20"/>
                <w:szCs w:val="20"/>
              </w:rPr>
            </w:pPr>
          </w:p>
        </w:tc>
        <w:tc>
          <w:tcPr>
            <w:tcW w:w="1400" w:type="dxa"/>
            <w:vMerge/>
            <w:tcBorders>
              <w:top w:val="nil"/>
              <w:left w:val="single" w:sz="4" w:space="0" w:color="auto"/>
              <w:bottom w:val="single" w:sz="4" w:space="0" w:color="auto"/>
              <w:right w:val="single" w:sz="4" w:space="0" w:color="auto"/>
            </w:tcBorders>
            <w:vAlign w:val="center"/>
            <w:hideMark/>
          </w:tcPr>
          <w:p w14:paraId="68E0CCF7" w14:textId="77777777" w:rsidR="009D7A55" w:rsidRPr="00D01DB7" w:rsidRDefault="009D7A55" w:rsidP="009D7A55">
            <w:pPr>
              <w:spacing w:after="0" w:line="240" w:lineRule="auto"/>
              <w:rPr>
                <w:rFonts w:ascii="Times New Roman" w:eastAsia="Times New Roman" w:hAnsi="Times New Roman" w:cs="Times New Roman"/>
                <w:color w:val="000000"/>
                <w:sz w:val="20"/>
                <w:szCs w:val="20"/>
              </w:rPr>
            </w:pPr>
          </w:p>
        </w:tc>
        <w:tc>
          <w:tcPr>
            <w:tcW w:w="236" w:type="dxa"/>
            <w:tcBorders>
              <w:top w:val="nil"/>
              <w:left w:val="nil"/>
              <w:bottom w:val="nil"/>
              <w:right w:val="nil"/>
            </w:tcBorders>
            <w:shd w:val="clear" w:color="auto" w:fill="auto"/>
            <w:noWrap/>
            <w:vAlign w:val="bottom"/>
            <w:hideMark/>
          </w:tcPr>
          <w:p w14:paraId="13240722" w14:textId="77777777" w:rsidR="009D7A55" w:rsidRPr="009D7A55" w:rsidRDefault="009D7A55" w:rsidP="009D7A55">
            <w:pPr>
              <w:spacing w:after="0" w:line="240" w:lineRule="auto"/>
              <w:rPr>
                <w:rFonts w:ascii="Times New Roman" w:eastAsia="Times New Roman" w:hAnsi="Times New Roman" w:cs="Times New Roman"/>
                <w:sz w:val="20"/>
                <w:szCs w:val="20"/>
              </w:rPr>
            </w:pPr>
          </w:p>
        </w:tc>
      </w:tr>
      <w:tr w:rsidR="009D7A55" w:rsidRPr="009D7A55" w14:paraId="464947AB" w14:textId="77777777" w:rsidTr="009D7A55">
        <w:trPr>
          <w:trHeight w:val="290"/>
        </w:trPr>
        <w:tc>
          <w:tcPr>
            <w:tcW w:w="1589" w:type="dxa"/>
            <w:vMerge/>
            <w:tcBorders>
              <w:top w:val="nil"/>
              <w:left w:val="single" w:sz="4" w:space="0" w:color="auto"/>
              <w:bottom w:val="single" w:sz="4" w:space="0" w:color="auto"/>
              <w:right w:val="single" w:sz="4" w:space="0" w:color="auto"/>
            </w:tcBorders>
            <w:vAlign w:val="center"/>
            <w:hideMark/>
          </w:tcPr>
          <w:p w14:paraId="720B28B7" w14:textId="77777777" w:rsidR="009D7A55" w:rsidRPr="00D01DB7" w:rsidRDefault="009D7A55" w:rsidP="009D7A55">
            <w:pPr>
              <w:spacing w:after="0" w:line="240" w:lineRule="auto"/>
              <w:rPr>
                <w:rFonts w:ascii="Times New Roman" w:eastAsia="Times New Roman" w:hAnsi="Times New Roman" w:cs="Times New Roman"/>
                <w:color w:val="000000"/>
                <w:sz w:val="20"/>
                <w:szCs w:val="20"/>
              </w:rPr>
            </w:pPr>
          </w:p>
        </w:tc>
        <w:tc>
          <w:tcPr>
            <w:tcW w:w="1488" w:type="dxa"/>
            <w:vMerge/>
            <w:tcBorders>
              <w:top w:val="nil"/>
              <w:left w:val="single" w:sz="4" w:space="0" w:color="auto"/>
              <w:bottom w:val="single" w:sz="4" w:space="0" w:color="auto"/>
              <w:right w:val="single" w:sz="4" w:space="0" w:color="auto"/>
            </w:tcBorders>
            <w:vAlign w:val="center"/>
            <w:hideMark/>
          </w:tcPr>
          <w:p w14:paraId="3125E027" w14:textId="77777777" w:rsidR="009D7A55" w:rsidRPr="00D01DB7" w:rsidRDefault="009D7A55" w:rsidP="009D7A55">
            <w:pPr>
              <w:spacing w:after="0" w:line="240" w:lineRule="auto"/>
              <w:rPr>
                <w:rFonts w:ascii="Times New Roman" w:eastAsia="Times New Roman" w:hAnsi="Times New Roman" w:cs="Times New Roman"/>
                <w:color w:val="000000"/>
                <w:sz w:val="20"/>
                <w:szCs w:val="20"/>
              </w:rPr>
            </w:pPr>
          </w:p>
        </w:tc>
        <w:tc>
          <w:tcPr>
            <w:tcW w:w="1621" w:type="dxa"/>
            <w:vMerge/>
            <w:tcBorders>
              <w:top w:val="nil"/>
              <w:left w:val="single" w:sz="4" w:space="0" w:color="auto"/>
              <w:bottom w:val="single" w:sz="4" w:space="0" w:color="auto"/>
              <w:right w:val="single" w:sz="4" w:space="0" w:color="auto"/>
            </w:tcBorders>
            <w:vAlign w:val="center"/>
            <w:hideMark/>
          </w:tcPr>
          <w:p w14:paraId="151512C2" w14:textId="77777777" w:rsidR="009D7A55" w:rsidRPr="00D01DB7" w:rsidRDefault="009D7A55" w:rsidP="009D7A55">
            <w:pPr>
              <w:spacing w:after="0" w:line="240" w:lineRule="auto"/>
              <w:rPr>
                <w:rFonts w:ascii="Times New Roman" w:eastAsia="Times New Roman" w:hAnsi="Times New Roman" w:cs="Times New Roman"/>
                <w:color w:val="000000"/>
                <w:sz w:val="20"/>
                <w:szCs w:val="20"/>
              </w:rPr>
            </w:pPr>
          </w:p>
        </w:tc>
        <w:tc>
          <w:tcPr>
            <w:tcW w:w="1400" w:type="dxa"/>
            <w:vMerge/>
            <w:tcBorders>
              <w:top w:val="nil"/>
              <w:left w:val="single" w:sz="4" w:space="0" w:color="auto"/>
              <w:bottom w:val="single" w:sz="4" w:space="0" w:color="auto"/>
              <w:right w:val="single" w:sz="4" w:space="0" w:color="auto"/>
            </w:tcBorders>
            <w:vAlign w:val="center"/>
            <w:hideMark/>
          </w:tcPr>
          <w:p w14:paraId="647D671A" w14:textId="77777777" w:rsidR="009D7A55" w:rsidRPr="00D01DB7" w:rsidRDefault="009D7A55" w:rsidP="009D7A55">
            <w:pPr>
              <w:spacing w:after="0" w:line="240" w:lineRule="auto"/>
              <w:rPr>
                <w:rFonts w:ascii="Times New Roman" w:eastAsia="Times New Roman" w:hAnsi="Times New Roman" w:cs="Times New Roman"/>
                <w:color w:val="000000"/>
                <w:sz w:val="20"/>
                <w:szCs w:val="20"/>
              </w:rPr>
            </w:pPr>
          </w:p>
        </w:tc>
        <w:tc>
          <w:tcPr>
            <w:tcW w:w="236" w:type="dxa"/>
            <w:tcBorders>
              <w:top w:val="nil"/>
              <w:left w:val="nil"/>
              <w:bottom w:val="nil"/>
              <w:right w:val="nil"/>
            </w:tcBorders>
            <w:shd w:val="clear" w:color="auto" w:fill="auto"/>
            <w:noWrap/>
            <w:vAlign w:val="bottom"/>
            <w:hideMark/>
          </w:tcPr>
          <w:p w14:paraId="39E94D5A" w14:textId="77777777" w:rsidR="009D7A55" w:rsidRPr="009D7A55" w:rsidRDefault="009D7A55" w:rsidP="009D7A55">
            <w:pPr>
              <w:spacing w:after="0" w:line="240" w:lineRule="auto"/>
              <w:rPr>
                <w:rFonts w:ascii="Times New Roman" w:eastAsia="Times New Roman" w:hAnsi="Times New Roman" w:cs="Times New Roman"/>
                <w:sz w:val="20"/>
                <w:szCs w:val="20"/>
              </w:rPr>
            </w:pPr>
          </w:p>
        </w:tc>
      </w:tr>
      <w:tr w:rsidR="009D7A55" w:rsidRPr="009D7A55" w14:paraId="0A8BB64D" w14:textId="77777777" w:rsidTr="009D7A55">
        <w:trPr>
          <w:trHeight w:val="1790"/>
        </w:trPr>
        <w:tc>
          <w:tcPr>
            <w:tcW w:w="1589" w:type="dxa"/>
            <w:vMerge/>
            <w:tcBorders>
              <w:top w:val="nil"/>
              <w:left w:val="single" w:sz="4" w:space="0" w:color="auto"/>
              <w:bottom w:val="single" w:sz="4" w:space="0" w:color="auto"/>
              <w:right w:val="single" w:sz="4" w:space="0" w:color="auto"/>
            </w:tcBorders>
            <w:vAlign w:val="center"/>
            <w:hideMark/>
          </w:tcPr>
          <w:p w14:paraId="044F3A06" w14:textId="77777777" w:rsidR="009D7A55" w:rsidRPr="00D01DB7" w:rsidRDefault="009D7A55" w:rsidP="009D7A55">
            <w:pPr>
              <w:spacing w:after="0" w:line="240" w:lineRule="auto"/>
              <w:rPr>
                <w:rFonts w:ascii="Times New Roman" w:eastAsia="Times New Roman" w:hAnsi="Times New Roman" w:cs="Times New Roman"/>
                <w:color w:val="000000"/>
                <w:sz w:val="20"/>
                <w:szCs w:val="20"/>
              </w:rPr>
            </w:pPr>
          </w:p>
        </w:tc>
        <w:tc>
          <w:tcPr>
            <w:tcW w:w="1488" w:type="dxa"/>
            <w:vMerge/>
            <w:tcBorders>
              <w:top w:val="nil"/>
              <w:left w:val="single" w:sz="4" w:space="0" w:color="auto"/>
              <w:bottom w:val="single" w:sz="4" w:space="0" w:color="auto"/>
              <w:right w:val="single" w:sz="4" w:space="0" w:color="auto"/>
            </w:tcBorders>
            <w:vAlign w:val="center"/>
            <w:hideMark/>
          </w:tcPr>
          <w:p w14:paraId="6E71B5EB" w14:textId="77777777" w:rsidR="009D7A55" w:rsidRPr="00D01DB7" w:rsidRDefault="009D7A55" w:rsidP="009D7A55">
            <w:pPr>
              <w:spacing w:after="0" w:line="240" w:lineRule="auto"/>
              <w:rPr>
                <w:rFonts w:ascii="Times New Roman" w:eastAsia="Times New Roman" w:hAnsi="Times New Roman" w:cs="Times New Roman"/>
                <w:color w:val="000000"/>
                <w:sz w:val="20"/>
                <w:szCs w:val="20"/>
              </w:rPr>
            </w:pPr>
          </w:p>
        </w:tc>
        <w:tc>
          <w:tcPr>
            <w:tcW w:w="1621" w:type="dxa"/>
            <w:vMerge/>
            <w:tcBorders>
              <w:top w:val="nil"/>
              <w:left w:val="single" w:sz="4" w:space="0" w:color="auto"/>
              <w:bottom w:val="single" w:sz="4" w:space="0" w:color="auto"/>
              <w:right w:val="single" w:sz="4" w:space="0" w:color="auto"/>
            </w:tcBorders>
            <w:vAlign w:val="center"/>
            <w:hideMark/>
          </w:tcPr>
          <w:p w14:paraId="1B5CEBFD" w14:textId="77777777" w:rsidR="009D7A55" w:rsidRPr="00D01DB7" w:rsidRDefault="009D7A55" w:rsidP="009D7A55">
            <w:pPr>
              <w:spacing w:after="0" w:line="240" w:lineRule="auto"/>
              <w:rPr>
                <w:rFonts w:ascii="Times New Roman" w:eastAsia="Times New Roman" w:hAnsi="Times New Roman" w:cs="Times New Roman"/>
                <w:color w:val="000000"/>
                <w:sz w:val="20"/>
                <w:szCs w:val="20"/>
              </w:rPr>
            </w:pPr>
          </w:p>
        </w:tc>
        <w:tc>
          <w:tcPr>
            <w:tcW w:w="1400" w:type="dxa"/>
            <w:vMerge w:val="restart"/>
            <w:tcBorders>
              <w:top w:val="nil"/>
              <w:left w:val="single" w:sz="4" w:space="0" w:color="auto"/>
              <w:bottom w:val="single" w:sz="4" w:space="0" w:color="auto"/>
              <w:right w:val="single" w:sz="4" w:space="0" w:color="auto"/>
            </w:tcBorders>
            <w:shd w:val="clear" w:color="auto" w:fill="auto"/>
            <w:vAlign w:val="center"/>
            <w:hideMark/>
          </w:tcPr>
          <w:p w14:paraId="56D606E0" w14:textId="77777777" w:rsidR="009D7A55" w:rsidRPr="00D01DB7" w:rsidRDefault="009D7A55" w:rsidP="009D7A55">
            <w:pPr>
              <w:spacing w:after="0" w:line="240" w:lineRule="auto"/>
              <w:jc w:val="center"/>
              <w:rPr>
                <w:rFonts w:ascii="Times New Roman" w:eastAsia="Times New Roman" w:hAnsi="Times New Roman" w:cs="Times New Roman"/>
                <w:color w:val="000000"/>
                <w:sz w:val="20"/>
                <w:szCs w:val="20"/>
              </w:rPr>
            </w:pPr>
            <w:r w:rsidRPr="00D01DB7">
              <w:rPr>
                <w:rFonts w:ascii="Times New Roman" w:eastAsia="Times New Roman" w:hAnsi="Times New Roman" w:cs="Times New Roman"/>
                <w:color w:val="000000"/>
                <w:sz w:val="20"/>
                <w:szCs w:val="20"/>
              </w:rPr>
              <w:t xml:space="preserve">2. </w:t>
            </w:r>
            <w:proofErr w:type="spellStart"/>
            <w:r w:rsidRPr="00D01DB7">
              <w:rPr>
                <w:rFonts w:ascii="Times New Roman" w:eastAsia="Times New Roman" w:hAnsi="Times New Roman" w:cs="Times New Roman"/>
                <w:color w:val="000000"/>
                <w:sz w:val="20"/>
                <w:szCs w:val="20"/>
              </w:rPr>
              <w:t>Suasana</w:t>
            </w:r>
            <w:proofErr w:type="spellEnd"/>
            <w:r w:rsidRPr="00D01DB7">
              <w:rPr>
                <w:rFonts w:ascii="Times New Roman" w:eastAsia="Times New Roman" w:hAnsi="Times New Roman" w:cs="Times New Roman"/>
                <w:color w:val="000000"/>
                <w:sz w:val="20"/>
                <w:szCs w:val="20"/>
              </w:rPr>
              <w:t xml:space="preserve"> </w:t>
            </w:r>
            <w:proofErr w:type="spellStart"/>
            <w:r w:rsidRPr="00D01DB7">
              <w:rPr>
                <w:rFonts w:ascii="Times New Roman" w:eastAsia="Times New Roman" w:hAnsi="Times New Roman" w:cs="Times New Roman"/>
                <w:color w:val="000000"/>
                <w:sz w:val="20"/>
                <w:szCs w:val="20"/>
              </w:rPr>
              <w:t>ruangan</w:t>
            </w:r>
            <w:proofErr w:type="spellEnd"/>
            <w:r w:rsidRPr="00D01DB7">
              <w:rPr>
                <w:rFonts w:ascii="Times New Roman" w:eastAsia="Times New Roman" w:hAnsi="Times New Roman" w:cs="Times New Roman"/>
                <w:color w:val="000000"/>
                <w:sz w:val="20"/>
                <w:szCs w:val="20"/>
              </w:rPr>
              <w:t xml:space="preserve"> (Faisal A. P, 2021)</w:t>
            </w:r>
          </w:p>
        </w:tc>
        <w:tc>
          <w:tcPr>
            <w:tcW w:w="236" w:type="dxa"/>
            <w:vAlign w:val="center"/>
            <w:hideMark/>
          </w:tcPr>
          <w:p w14:paraId="6BD2A187" w14:textId="77777777" w:rsidR="009D7A55" w:rsidRPr="009D7A55" w:rsidRDefault="009D7A55" w:rsidP="009D7A55">
            <w:pPr>
              <w:spacing w:after="0" w:line="240" w:lineRule="auto"/>
              <w:rPr>
                <w:rFonts w:ascii="Times New Roman" w:eastAsia="Times New Roman" w:hAnsi="Times New Roman" w:cs="Times New Roman"/>
                <w:sz w:val="20"/>
                <w:szCs w:val="20"/>
              </w:rPr>
            </w:pPr>
          </w:p>
        </w:tc>
      </w:tr>
      <w:tr w:rsidR="009D7A55" w:rsidRPr="009D7A55" w14:paraId="6E30F549" w14:textId="77777777" w:rsidTr="009D7A55">
        <w:trPr>
          <w:trHeight w:val="290"/>
        </w:trPr>
        <w:tc>
          <w:tcPr>
            <w:tcW w:w="1589" w:type="dxa"/>
            <w:vMerge/>
            <w:tcBorders>
              <w:top w:val="nil"/>
              <w:left w:val="single" w:sz="4" w:space="0" w:color="auto"/>
              <w:bottom w:val="single" w:sz="4" w:space="0" w:color="auto"/>
              <w:right w:val="single" w:sz="4" w:space="0" w:color="auto"/>
            </w:tcBorders>
            <w:vAlign w:val="center"/>
            <w:hideMark/>
          </w:tcPr>
          <w:p w14:paraId="2CDD5DFF" w14:textId="77777777" w:rsidR="009D7A55" w:rsidRPr="009D7A55" w:rsidRDefault="009D7A55" w:rsidP="009D7A55">
            <w:pPr>
              <w:spacing w:after="0" w:line="240" w:lineRule="auto"/>
              <w:rPr>
                <w:rFonts w:ascii="Times New Roman" w:eastAsia="Times New Roman" w:hAnsi="Times New Roman" w:cs="Times New Roman"/>
                <w:color w:val="000000"/>
                <w:sz w:val="24"/>
                <w:szCs w:val="24"/>
              </w:rPr>
            </w:pPr>
          </w:p>
        </w:tc>
        <w:tc>
          <w:tcPr>
            <w:tcW w:w="1488" w:type="dxa"/>
            <w:vMerge/>
            <w:tcBorders>
              <w:top w:val="nil"/>
              <w:left w:val="single" w:sz="4" w:space="0" w:color="auto"/>
              <w:bottom w:val="single" w:sz="4" w:space="0" w:color="auto"/>
              <w:right w:val="single" w:sz="4" w:space="0" w:color="auto"/>
            </w:tcBorders>
            <w:vAlign w:val="center"/>
            <w:hideMark/>
          </w:tcPr>
          <w:p w14:paraId="436BD80D" w14:textId="77777777" w:rsidR="009D7A55" w:rsidRPr="009D7A55" w:rsidRDefault="009D7A55" w:rsidP="009D7A55">
            <w:pPr>
              <w:spacing w:after="0" w:line="240" w:lineRule="auto"/>
              <w:rPr>
                <w:rFonts w:ascii="Times New Roman" w:eastAsia="Times New Roman" w:hAnsi="Times New Roman" w:cs="Times New Roman"/>
                <w:color w:val="000000"/>
                <w:sz w:val="24"/>
                <w:szCs w:val="24"/>
              </w:rPr>
            </w:pPr>
          </w:p>
        </w:tc>
        <w:tc>
          <w:tcPr>
            <w:tcW w:w="1621" w:type="dxa"/>
            <w:vMerge/>
            <w:tcBorders>
              <w:top w:val="nil"/>
              <w:left w:val="single" w:sz="4" w:space="0" w:color="auto"/>
              <w:bottom w:val="single" w:sz="4" w:space="0" w:color="auto"/>
              <w:right w:val="single" w:sz="4" w:space="0" w:color="auto"/>
            </w:tcBorders>
            <w:vAlign w:val="center"/>
            <w:hideMark/>
          </w:tcPr>
          <w:p w14:paraId="1B4C5174" w14:textId="77777777" w:rsidR="009D7A55" w:rsidRPr="009D7A55" w:rsidRDefault="009D7A55" w:rsidP="009D7A55">
            <w:pPr>
              <w:spacing w:after="0" w:line="240" w:lineRule="auto"/>
              <w:rPr>
                <w:rFonts w:ascii="Times New Roman" w:eastAsia="Times New Roman" w:hAnsi="Times New Roman" w:cs="Times New Roman"/>
                <w:color w:val="000000"/>
                <w:sz w:val="24"/>
                <w:szCs w:val="24"/>
              </w:rPr>
            </w:pPr>
          </w:p>
        </w:tc>
        <w:tc>
          <w:tcPr>
            <w:tcW w:w="1400" w:type="dxa"/>
            <w:vMerge/>
            <w:tcBorders>
              <w:top w:val="nil"/>
              <w:left w:val="single" w:sz="4" w:space="0" w:color="auto"/>
              <w:bottom w:val="single" w:sz="4" w:space="0" w:color="auto"/>
              <w:right w:val="single" w:sz="4" w:space="0" w:color="auto"/>
            </w:tcBorders>
            <w:vAlign w:val="center"/>
            <w:hideMark/>
          </w:tcPr>
          <w:p w14:paraId="59DD83BD" w14:textId="77777777" w:rsidR="009D7A55" w:rsidRPr="009D7A55" w:rsidRDefault="009D7A55" w:rsidP="009D7A55">
            <w:pPr>
              <w:spacing w:after="0" w:line="240" w:lineRule="auto"/>
              <w:rPr>
                <w:rFonts w:ascii="Times New Roman" w:eastAsia="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bottom"/>
            <w:hideMark/>
          </w:tcPr>
          <w:p w14:paraId="2213D722" w14:textId="77777777" w:rsidR="009D7A55" w:rsidRPr="009D7A55" w:rsidRDefault="009D7A55" w:rsidP="009D7A55">
            <w:pPr>
              <w:spacing w:after="0" w:line="240" w:lineRule="auto"/>
              <w:jc w:val="center"/>
              <w:rPr>
                <w:rFonts w:ascii="Times New Roman" w:eastAsia="Times New Roman" w:hAnsi="Times New Roman" w:cs="Times New Roman"/>
                <w:color w:val="000000"/>
                <w:sz w:val="24"/>
                <w:szCs w:val="24"/>
              </w:rPr>
            </w:pPr>
          </w:p>
        </w:tc>
      </w:tr>
    </w:tbl>
    <w:p w14:paraId="31BAE26C" w14:textId="77777777" w:rsidR="009D7A55" w:rsidRDefault="009D7A55" w:rsidP="005E31AB">
      <w:pPr>
        <w:spacing w:line="360" w:lineRule="auto"/>
        <w:ind w:right="14"/>
        <w:jc w:val="both"/>
        <w:rPr>
          <w:rFonts w:ascii="Times New Roman" w:hAnsi="Times New Roman" w:cs="Times New Roman"/>
          <w:sz w:val="24"/>
          <w:szCs w:val="24"/>
          <w:lang w:val="id-ID"/>
        </w:rPr>
      </w:pPr>
    </w:p>
    <w:p w14:paraId="3E91B5D6" w14:textId="5D81A7B0" w:rsidR="0032260B" w:rsidRPr="007B371E" w:rsidRDefault="0032260B" w:rsidP="00BF34F8">
      <w:pPr>
        <w:pStyle w:val="Heading2"/>
        <w:spacing w:after="0" w:line="360" w:lineRule="auto"/>
        <w:ind w:left="-5" w:right="12"/>
        <w:jc w:val="both"/>
        <w:rPr>
          <w:lang w:val="id-ID"/>
        </w:rPr>
      </w:pPr>
      <w:bookmarkStart w:id="33" w:name="_Toc134368668"/>
      <w:r w:rsidRPr="007B371E">
        <w:rPr>
          <w:lang w:val="id-ID"/>
        </w:rPr>
        <w:t>3.</w:t>
      </w:r>
      <w:r w:rsidR="003B3E35" w:rsidRPr="007B371E">
        <w:rPr>
          <w:lang w:val="id-ID"/>
        </w:rPr>
        <w:t>4</w:t>
      </w:r>
      <w:r w:rsidRPr="007B371E">
        <w:rPr>
          <w:lang w:val="id-ID"/>
        </w:rPr>
        <w:t xml:space="preserve"> </w:t>
      </w:r>
      <w:r w:rsidR="007D554E" w:rsidRPr="007B371E">
        <w:rPr>
          <w:lang w:val="id-ID"/>
        </w:rPr>
        <w:t>T</w:t>
      </w:r>
      <w:r w:rsidRPr="007B371E">
        <w:rPr>
          <w:lang w:val="id-ID"/>
        </w:rPr>
        <w:t xml:space="preserve">eknik </w:t>
      </w:r>
      <w:r w:rsidR="007D554E" w:rsidRPr="007B371E">
        <w:rPr>
          <w:lang w:val="id-ID"/>
        </w:rPr>
        <w:t>P</w:t>
      </w:r>
      <w:r w:rsidRPr="007B371E">
        <w:rPr>
          <w:lang w:val="id-ID"/>
        </w:rPr>
        <w:t xml:space="preserve">engumpulan </w:t>
      </w:r>
      <w:r w:rsidR="007D554E" w:rsidRPr="007B371E">
        <w:rPr>
          <w:lang w:val="id-ID"/>
        </w:rPr>
        <w:t>D</w:t>
      </w:r>
      <w:r w:rsidRPr="007B371E">
        <w:rPr>
          <w:lang w:val="id-ID"/>
        </w:rPr>
        <w:t>ata</w:t>
      </w:r>
      <w:bookmarkEnd w:id="33"/>
      <w:r w:rsidRPr="007B371E">
        <w:rPr>
          <w:lang w:val="id-ID"/>
        </w:rPr>
        <w:t xml:space="preserve"> </w:t>
      </w:r>
    </w:p>
    <w:p w14:paraId="4F83765B" w14:textId="3D5497CD" w:rsidR="00583B4C" w:rsidRPr="007B371E" w:rsidRDefault="0094442B" w:rsidP="005E31AB">
      <w:pPr>
        <w:spacing w:line="360" w:lineRule="auto"/>
        <w:ind w:right="14" w:firstLine="720"/>
        <w:jc w:val="both"/>
        <w:rPr>
          <w:rFonts w:ascii="Times New Roman" w:hAnsi="Times New Roman" w:cs="Times New Roman"/>
          <w:sz w:val="24"/>
          <w:szCs w:val="24"/>
          <w:lang w:val="id-ID"/>
        </w:rPr>
      </w:pPr>
      <w:r w:rsidRPr="008A4CBB">
        <w:rPr>
          <w:rFonts w:ascii="Times New Roman" w:hAnsi="Times New Roman" w:cs="Times New Roman"/>
          <w:sz w:val="24"/>
          <w:szCs w:val="24"/>
          <w:lang w:val="id-ID"/>
        </w:rPr>
        <w:t xml:space="preserve">Peneliti dalam penelitian ini menggunakan kuesioner Google form untuk mengumpulkan informasi yang akan disediakan secara </w:t>
      </w:r>
      <w:r w:rsidR="00471C2F" w:rsidRPr="008A4CBB">
        <w:rPr>
          <w:rFonts w:ascii="Times New Roman" w:hAnsi="Times New Roman" w:cs="Times New Roman"/>
          <w:sz w:val="24"/>
          <w:szCs w:val="24"/>
          <w:lang w:val="id-ID"/>
        </w:rPr>
        <w:t>offline</w:t>
      </w:r>
      <w:r w:rsidRPr="008A4CBB">
        <w:rPr>
          <w:rFonts w:ascii="Times New Roman" w:hAnsi="Times New Roman" w:cs="Times New Roman"/>
          <w:sz w:val="24"/>
          <w:szCs w:val="24"/>
          <w:lang w:val="id-ID"/>
        </w:rPr>
        <w:t xml:space="preserve"> kepada pelanggan Indomaret Kelurahan Jelupang Kota Tangerang Selatan. Saat mengumpulkan informasi dalam jumlah besar, kuesioner adalah alat yang sangat berharga</w:t>
      </w:r>
      <w:r w:rsidR="00A13A57" w:rsidRPr="007B371E">
        <w:rPr>
          <w:rFonts w:ascii="Times New Roman" w:hAnsi="Times New Roman" w:cs="Times New Roman"/>
          <w:sz w:val="24"/>
          <w:szCs w:val="24"/>
          <w:lang w:val="id-ID"/>
        </w:rPr>
        <w:fldChar w:fldCharType="begin"/>
      </w:r>
      <w:r w:rsidR="00A13A57" w:rsidRPr="007B371E">
        <w:rPr>
          <w:rFonts w:ascii="Times New Roman" w:hAnsi="Times New Roman" w:cs="Times New Roman"/>
          <w:sz w:val="24"/>
          <w:szCs w:val="24"/>
          <w:lang w:val="id-ID"/>
        </w:rPr>
        <w:instrText xml:space="preserve"> CITATION Ism19 \l 1033 </w:instrText>
      </w:r>
      <w:r w:rsidR="00A13A57" w:rsidRPr="007B371E">
        <w:rPr>
          <w:rFonts w:ascii="Times New Roman" w:hAnsi="Times New Roman" w:cs="Times New Roman"/>
          <w:sz w:val="24"/>
          <w:szCs w:val="24"/>
          <w:lang w:val="id-ID"/>
        </w:rPr>
        <w:fldChar w:fldCharType="separate"/>
      </w:r>
      <w:r w:rsidR="0034433B">
        <w:rPr>
          <w:rFonts w:ascii="Times New Roman" w:hAnsi="Times New Roman" w:cs="Times New Roman"/>
          <w:noProof/>
          <w:sz w:val="24"/>
          <w:szCs w:val="24"/>
          <w:lang w:val="id-ID"/>
        </w:rPr>
        <w:t xml:space="preserve"> </w:t>
      </w:r>
      <w:r w:rsidR="0034433B" w:rsidRPr="0034433B">
        <w:rPr>
          <w:rFonts w:ascii="Times New Roman" w:hAnsi="Times New Roman" w:cs="Times New Roman"/>
          <w:noProof/>
          <w:sz w:val="24"/>
          <w:szCs w:val="24"/>
          <w:lang w:val="id-ID"/>
        </w:rPr>
        <w:t>(Ismail, 2019)</w:t>
      </w:r>
      <w:r w:rsidR="00A13A57" w:rsidRPr="007B371E">
        <w:rPr>
          <w:rFonts w:ascii="Times New Roman" w:hAnsi="Times New Roman" w:cs="Times New Roman"/>
          <w:sz w:val="24"/>
          <w:szCs w:val="24"/>
          <w:lang w:val="id-ID"/>
        </w:rPr>
        <w:fldChar w:fldCharType="end"/>
      </w:r>
      <w:r w:rsidR="003B3E35" w:rsidRPr="007B371E">
        <w:rPr>
          <w:rFonts w:ascii="Times New Roman" w:hAnsi="Times New Roman" w:cs="Times New Roman"/>
          <w:sz w:val="24"/>
          <w:szCs w:val="24"/>
          <w:lang w:val="id-ID"/>
        </w:rPr>
        <w:t>.</w:t>
      </w:r>
      <w:r w:rsidR="00683AE3" w:rsidRPr="007B371E">
        <w:rPr>
          <w:rFonts w:ascii="Times New Roman" w:hAnsi="Times New Roman" w:cs="Times New Roman"/>
          <w:sz w:val="24"/>
          <w:szCs w:val="24"/>
          <w:lang w:val="id-ID"/>
        </w:rPr>
        <w:t xml:space="preserve"> P</w:t>
      </w:r>
      <w:r w:rsidR="003B3E35" w:rsidRPr="007B371E">
        <w:rPr>
          <w:rFonts w:ascii="Times New Roman" w:hAnsi="Times New Roman" w:cs="Times New Roman"/>
          <w:sz w:val="24"/>
          <w:szCs w:val="24"/>
          <w:lang w:val="id-ID"/>
        </w:rPr>
        <w:t>ada penelitian ini penelitia</w:t>
      </w:r>
      <w:r w:rsidR="00C14E19" w:rsidRPr="008A4CBB">
        <w:rPr>
          <w:rFonts w:ascii="Times New Roman" w:hAnsi="Times New Roman" w:cs="Times New Roman"/>
          <w:sz w:val="24"/>
          <w:szCs w:val="24"/>
          <w:lang w:val="id-ID"/>
        </w:rPr>
        <w:t>n</w:t>
      </w:r>
      <w:r w:rsidR="003B3E35" w:rsidRPr="007B371E">
        <w:rPr>
          <w:rFonts w:ascii="Times New Roman" w:hAnsi="Times New Roman" w:cs="Times New Roman"/>
          <w:sz w:val="24"/>
          <w:szCs w:val="24"/>
          <w:lang w:val="id-ID"/>
        </w:rPr>
        <w:t xml:space="preserve"> menggunakan gform yang berbasis web.</w:t>
      </w:r>
      <w:r w:rsidR="00A13A57" w:rsidRPr="007B371E">
        <w:rPr>
          <w:rFonts w:ascii="Times New Roman" w:hAnsi="Times New Roman" w:cs="Times New Roman"/>
          <w:sz w:val="24"/>
          <w:szCs w:val="24"/>
          <w:lang w:val="id-ID"/>
        </w:rPr>
        <w:t xml:space="preserve"> </w:t>
      </w:r>
      <w:r w:rsidR="00BB3FF0" w:rsidRPr="00BB3FF0">
        <w:rPr>
          <w:rFonts w:ascii="Times New Roman" w:hAnsi="Times New Roman" w:cs="Times New Roman"/>
          <w:sz w:val="24"/>
          <w:szCs w:val="24"/>
          <w:lang w:val="id-ID"/>
        </w:rPr>
        <w:t>Kuesioner berbasis web menawarkan potensi untuk merampingkan proses pengumpulan data dengan memungkinkan responden untuk mengirimkan tanggapan mereka dengan kenyamanan mereka sendiri kapanpun dan dimanapun</w:t>
      </w:r>
      <w:r w:rsidR="00BB3FF0">
        <w:rPr>
          <w:rFonts w:ascii="Times New Roman" w:hAnsi="Times New Roman" w:cs="Times New Roman"/>
          <w:sz w:val="24"/>
          <w:szCs w:val="24"/>
          <w:lang w:val="id-ID"/>
        </w:rPr>
        <w:t xml:space="preserve"> mereka memiliki akses internet</w:t>
      </w:r>
      <w:r w:rsidR="00583B4C" w:rsidRPr="007B371E">
        <w:rPr>
          <w:rFonts w:ascii="Times New Roman" w:hAnsi="Times New Roman" w:cs="Times New Roman"/>
          <w:sz w:val="24"/>
          <w:szCs w:val="24"/>
          <w:lang w:val="id-ID"/>
        </w:rPr>
        <w:fldChar w:fldCharType="begin"/>
      </w:r>
      <w:r w:rsidR="00583B4C" w:rsidRPr="007B371E">
        <w:rPr>
          <w:rFonts w:ascii="Times New Roman" w:hAnsi="Times New Roman" w:cs="Times New Roman"/>
          <w:sz w:val="24"/>
          <w:szCs w:val="24"/>
          <w:lang w:val="id-ID"/>
        </w:rPr>
        <w:instrText xml:space="preserve"> CITATION Atm19 \l 1033 </w:instrText>
      </w:r>
      <w:r w:rsidR="00583B4C" w:rsidRPr="007B371E">
        <w:rPr>
          <w:rFonts w:ascii="Times New Roman" w:hAnsi="Times New Roman" w:cs="Times New Roman"/>
          <w:sz w:val="24"/>
          <w:szCs w:val="24"/>
          <w:lang w:val="id-ID"/>
        </w:rPr>
        <w:fldChar w:fldCharType="separate"/>
      </w:r>
      <w:r w:rsidR="0034433B">
        <w:rPr>
          <w:rFonts w:ascii="Times New Roman" w:hAnsi="Times New Roman" w:cs="Times New Roman"/>
          <w:noProof/>
          <w:sz w:val="24"/>
          <w:szCs w:val="24"/>
          <w:lang w:val="id-ID"/>
        </w:rPr>
        <w:t xml:space="preserve"> </w:t>
      </w:r>
      <w:r w:rsidR="0034433B" w:rsidRPr="0034433B">
        <w:rPr>
          <w:rFonts w:ascii="Times New Roman" w:hAnsi="Times New Roman" w:cs="Times New Roman"/>
          <w:noProof/>
          <w:sz w:val="24"/>
          <w:szCs w:val="24"/>
          <w:lang w:val="id-ID"/>
        </w:rPr>
        <w:t>(Atmaja, 2019)</w:t>
      </w:r>
      <w:r w:rsidR="00583B4C" w:rsidRPr="007B371E">
        <w:rPr>
          <w:rFonts w:ascii="Times New Roman" w:hAnsi="Times New Roman" w:cs="Times New Roman"/>
          <w:sz w:val="24"/>
          <w:szCs w:val="24"/>
          <w:lang w:val="id-ID"/>
        </w:rPr>
        <w:fldChar w:fldCharType="end"/>
      </w:r>
      <w:r w:rsidR="00583B4C" w:rsidRPr="007B371E">
        <w:rPr>
          <w:rFonts w:ascii="Times New Roman" w:hAnsi="Times New Roman" w:cs="Times New Roman"/>
          <w:sz w:val="24"/>
          <w:szCs w:val="24"/>
          <w:lang w:val="id-ID"/>
        </w:rPr>
        <w:t xml:space="preserve">. </w:t>
      </w:r>
    </w:p>
    <w:p w14:paraId="6AF8DF4A" w14:textId="5D627B15" w:rsidR="00583B4C" w:rsidRPr="007B371E" w:rsidRDefault="00583B4C" w:rsidP="00BF34F8">
      <w:pPr>
        <w:spacing w:after="0" w:line="360" w:lineRule="auto"/>
        <w:ind w:left="360" w:right="12"/>
        <w:jc w:val="both"/>
        <w:rPr>
          <w:rFonts w:ascii="Times New Roman" w:hAnsi="Times New Roman" w:cs="Times New Roman"/>
          <w:b/>
          <w:bCs/>
          <w:sz w:val="24"/>
          <w:szCs w:val="24"/>
          <w:lang w:val="id-ID"/>
        </w:rPr>
      </w:pPr>
      <w:r w:rsidRPr="007B371E">
        <w:rPr>
          <w:rFonts w:ascii="Times New Roman" w:hAnsi="Times New Roman" w:cs="Times New Roman"/>
          <w:b/>
          <w:bCs/>
          <w:sz w:val="24"/>
          <w:szCs w:val="24"/>
          <w:lang w:val="id-ID"/>
        </w:rPr>
        <w:t xml:space="preserve">3.4.1 Jenis Data </w:t>
      </w:r>
      <w:r w:rsidR="007D554E" w:rsidRPr="007B371E">
        <w:rPr>
          <w:rFonts w:ascii="Times New Roman" w:hAnsi="Times New Roman" w:cs="Times New Roman"/>
          <w:b/>
          <w:bCs/>
          <w:sz w:val="24"/>
          <w:szCs w:val="24"/>
          <w:lang w:val="id-ID"/>
        </w:rPr>
        <w:t>D</w:t>
      </w:r>
      <w:r w:rsidRPr="007B371E">
        <w:rPr>
          <w:rFonts w:ascii="Times New Roman" w:hAnsi="Times New Roman" w:cs="Times New Roman"/>
          <w:b/>
          <w:bCs/>
          <w:sz w:val="24"/>
          <w:szCs w:val="24"/>
          <w:lang w:val="id-ID"/>
        </w:rPr>
        <w:t>an Angka Penafsiran</w:t>
      </w:r>
    </w:p>
    <w:p w14:paraId="618EF4DC" w14:textId="1C0C5148" w:rsidR="00583B4C" w:rsidRPr="007B371E" w:rsidRDefault="00583B4C" w:rsidP="00BF34F8">
      <w:pPr>
        <w:spacing w:after="0" w:line="360" w:lineRule="auto"/>
        <w:ind w:left="900" w:right="12" w:hanging="180"/>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r>
      <w:r w:rsidR="00C44125" w:rsidRPr="00C44125">
        <w:rPr>
          <w:rFonts w:ascii="Times New Roman" w:hAnsi="Times New Roman" w:cs="Times New Roman"/>
          <w:sz w:val="24"/>
          <w:szCs w:val="24"/>
        </w:rPr>
        <w:t xml:space="preserve">Dua </w:t>
      </w:r>
      <w:proofErr w:type="spellStart"/>
      <w:r w:rsidR="00C44125" w:rsidRPr="00C44125">
        <w:rPr>
          <w:rFonts w:ascii="Times New Roman" w:hAnsi="Times New Roman" w:cs="Times New Roman"/>
          <w:sz w:val="24"/>
          <w:szCs w:val="24"/>
        </w:rPr>
        <w:t>jenis</w:t>
      </w:r>
      <w:proofErr w:type="spellEnd"/>
      <w:r w:rsidR="00C44125" w:rsidRPr="00C44125">
        <w:rPr>
          <w:rFonts w:ascii="Times New Roman" w:hAnsi="Times New Roman" w:cs="Times New Roman"/>
          <w:sz w:val="24"/>
          <w:szCs w:val="24"/>
        </w:rPr>
        <w:t xml:space="preserve"> data </w:t>
      </w:r>
      <w:proofErr w:type="spellStart"/>
      <w:r w:rsidR="00C44125" w:rsidRPr="00C44125">
        <w:rPr>
          <w:rFonts w:ascii="Times New Roman" w:hAnsi="Times New Roman" w:cs="Times New Roman"/>
          <w:sz w:val="24"/>
          <w:szCs w:val="24"/>
        </w:rPr>
        <w:t>digunakan</w:t>
      </w:r>
      <w:proofErr w:type="spellEnd"/>
      <w:r w:rsidR="00C44125" w:rsidRPr="00C44125">
        <w:rPr>
          <w:rFonts w:ascii="Times New Roman" w:hAnsi="Times New Roman" w:cs="Times New Roman"/>
          <w:sz w:val="24"/>
          <w:szCs w:val="24"/>
        </w:rPr>
        <w:t xml:space="preserve"> </w:t>
      </w:r>
      <w:proofErr w:type="spellStart"/>
      <w:r w:rsidR="00C44125" w:rsidRPr="00C44125">
        <w:rPr>
          <w:rFonts w:ascii="Times New Roman" w:hAnsi="Times New Roman" w:cs="Times New Roman"/>
          <w:sz w:val="24"/>
          <w:szCs w:val="24"/>
        </w:rPr>
        <w:t>dalam</w:t>
      </w:r>
      <w:proofErr w:type="spellEnd"/>
      <w:r w:rsidR="00C44125" w:rsidRPr="00C44125">
        <w:rPr>
          <w:rFonts w:ascii="Times New Roman" w:hAnsi="Times New Roman" w:cs="Times New Roman"/>
          <w:sz w:val="24"/>
          <w:szCs w:val="24"/>
        </w:rPr>
        <w:t xml:space="preserve"> </w:t>
      </w:r>
      <w:proofErr w:type="spellStart"/>
      <w:r w:rsidR="00C44125" w:rsidRPr="00C44125">
        <w:rPr>
          <w:rFonts w:ascii="Times New Roman" w:hAnsi="Times New Roman" w:cs="Times New Roman"/>
          <w:sz w:val="24"/>
          <w:szCs w:val="24"/>
        </w:rPr>
        <w:t>analisis</w:t>
      </w:r>
      <w:proofErr w:type="spellEnd"/>
      <w:r w:rsidR="00C44125" w:rsidRPr="00C44125">
        <w:rPr>
          <w:rFonts w:ascii="Times New Roman" w:hAnsi="Times New Roman" w:cs="Times New Roman"/>
          <w:sz w:val="24"/>
          <w:szCs w:val="24"/>
        </w:rPr>
        <w:t xml:space="preserve"> </w:t>
      </w:r>
      <w:proofErr w:type="spellStart"/>
      <w:r w:rsidR="00C44125" w:rsidRPr="00C44125">
        <w:rPr>
          <w:rFonts w:ascii="Times New Roman" w:hAnsi="Times New Roman" w:cs="Times New Roman"/>
          <w:sz w:val="24"/>
          <w:szCs w:val="24"/>
        </w:rPr>
        <w:t>penelitian</w:t>
      </w:r>
      <w:proofErr w:type="spellEnd"/>
      <w:r w:rsidR="00C44125" w:rsidRPr="00C44125">
        <w:rPr>
          <w:rFonts w:ascii="Times New Roman" w:hAnsi="Times New Roman" w:cs="Times New Roman"/>
          <w:sz w:val="24"/>
          <w:szCs w:val="24"/>
        </w:rPr>
        <w:t xml:space="preserve"> </w:t>
      </w:r>
      <w:proofErr w:type="spellStart"/>
      <w:r w:rsidR="00C44125" w:rsidRPr="00C44125">
        <w:rPr>
          <w:rFonts w:ascii="Times New Roman" w:hAnsi="Times New Roman" w:cs="Times New Roman"/>
          <w:sz w:val="24"/>
          <w:szCs w:val="24"/>
        </w:rPr>
        <w:t>ini</w:t>
      </w:r>
      <w:proofErr w:type="spellEnd"/>
      <w:r w:rsidR="00C44125" w:rsidRPr="00C44125">
        <w:rPr>
          <w:rFonts w:ascii="Times New Roman" w:hAnsi="Times New Roman" w:cs="Times New Roman"/>
          <w:sz w:val="24"/>
          <w:szCs w:val="24"/>
        </w:rPr>
        <w:t>:</w:t>
      </w:r>
    </w:p>
    <w:p w14:paraId="4C54F9AB" w14:textId="1130008D" w:rsidR="006F32B4" w:rsidRPr="00E37CA0" w:rsidRDefault="006F32B4" w:rsidP="004F7B21">
      <w:pPr>
        <w:pStyle w:val="ListParagraph"/>
        <w:numPr>
          <w:ilvl w:val="0"/>
          <w:numId w:val="26"/>
        </w:numPr>
        <w:spacing w:after="0" w:line="360" w:lineRule="auto"/>
        <w:ind w:left="900" w:right="12" w:hanging="540"/>
        <w:jc w:val="both"/>
        <w:rPr>
          <w:rFonts w:cs="Times New Roman"/>
          <w:szCs w:val="24"/>
          <w:lang w:val="id-ID"/>
        </w:rPr>
      </w:pPr>
      <w:r w:rsidRPr="007B371E">
        <w:rPr>
          <w:rFonts w:cs="Times New Roman"/>
          <w:szCs w:val="24"/>
          <w:lang w:val="id-ID"/>
        </w:rPr>
        <w:t xml:space="preserve">Data </w:t>
      </w:r>
      <w:r w:rsidRPr="00C14E19">
        <w:rPr>
          <w:rFonts w:cs="Times New Roman"/>
          <w:i/>
          <w:iCs/>
          <w:szCs w:val="24"/>
          <w:lang w:val="id-ID"/>
        </w:rPr>
        <w:t>primer</w:t>
      </w:r>
      <w:r w:rsidRPr="007B371E">
        <w:rPr>
          <w:rFonts w:cs="Times New Roman"/>
          <w:szCs w:val="24"/>
          <w:lang w:val="id-ID"/>
        </w:rPr>
        <w:t>, ya</w:t>
      </w:r>
      <w:r w:rsidR="00C177BA" w:rsidRPr="008A4CBB">
        <w:rPr>
          <w:rFonts w:cs="Times New Roman"/>
          <w:szCs w:val="24"/>
          <w:lang w:val="da-DK"/>
        </w:rPr>
        <w:t>kni</w:t>
      </w:r>
      <w:r w:rsidRPr="007B371E">
        <w:rPr>
          <w:rFonts w:cs="Times New Roman"/>
          <w:szCs w:val="24"/>
          <w:lang w:val="id-ID"/>
        </w:rPr>
        <w:t xml:space="preserve"> data yang diambil peneliti </w:t>
      </w:r>
      <w:r w:rsidR="002A300D" w:rsidRPr="008A4CBB">
        <w:rPr>
          <w:rFonts w:cs="Times New Roman"/>
          <w:szCs w:val="24"/>
          <w:lang w:val="da-DK"/>
        </w:rPr>
        <w:t>melalui</w:t>
      </w:r>
      <w:r w:rsidRPr="007B371E">
        <w:rPr>
          <w:rFonts w:cs="Times New Roman"/>
          <w:szCs w:val="24"/>
          <w:lang w:val="id-ID"/>
        </w:rPr>
        <w:t xml:space="preserve"> sumber pertama. Data primer meng</w:t>
      </w:r>
      <w:r w:rsidR="00F72D40" w:rsidRPr="008A4CBB">
        <w:rPr>
          <w:rFonts w:cs="Times New Roman"/>
          <w:szCs w:val="24"/>
          <w:lang w:val="da-DK"/>
        </w:rPr>
        <w:t>himpun</w:t>
      </w:r>
      <w:r w:rsidRPr="007B371E">
        <w:rPr>
          <w:rFonts w:cs="Times New Roman"/>
          <w:szCs w:val="24"/>
          <w:lang w:val="id-ID"/>
        </w:rPr>
        <w:t xml:space="preserve"> informasi untuk penelitian ini, peneliti membagikan kuisioner kepada sampel masyarakat yang merupakan konsumen Indomaret Point di Kelurahan Jelupang Kota Tangerang Selatan</w:t>
      </w:r>
    </w:p>
    <w:p w14:paraId="08131693" w14:textId="4011CEE3" w:rsidR="00997C99" w:rsidRPr="007B371E" w:rsidRDefault="006F32B4" w:rsidP="004F7B21">
      <w:pPr>
        <w:pStyle w:val="ListParagraph"/>
        <w:numPr>
          <w:ilvl w:val="0"/>
          <w:numId w:val="26"/>
        </w:numPr>
        <w:spacing w:after="0" w:line="360" w:lineRule="auto"/>
        <w:ind w:left="851" w:right="12"/>
        <w:jc w:val="both"/>
        <w:rPr>
          <w:rFonts w:cs="Times New Roman"/>
          <w:szCs w:val="24"/>
          <w:lang w:val="id-ID"/>
        </w:rPr>
      </w:pPr>
      <w:r w:rsidRPr="007B371E">
        <w:rPr>
          <w:rFonts w:cs="Times New Roman"/>
          <w:szCs w:val="24"/>
          <w:lang w:val="id-ID"/>
        </w:rPr>
        <w:lastRenderedPageBreak/>
        <w:t xml:space="preserve">Data </w:t>
      </w:r>
      <w:r w:rsidRPr="00C14E19">
        <w:rPr>
          <w:rFonts w:cs="Times New Roman"/>
          <w:i/>
          <w:iCs/>
          <w:szCs w:val="24"/>
          <w:lang w:val="id-ID"/>
        </w:rPr>
        <w:t>sekunder</w:t>
      </w:r>
      <w:r w:rsidRPr="007B371E">
        <w:rPr>
          <w:rFonts w:cs="Times New Roman"/>
          <w:szCs w:val="24"/>
          <w:lang w:val="id-ID"/>
        </w:rPr>
        <w:t>, Data sekunder yang di</w:t>
      </w:r>
      <w:r w:rsidR="00322D13" w:rsidRPr="008A4CBB">
        <w:rPr>
          <w:rFonts w:cs="Times New Roman"/>
          <w:szCs w:val="24"/>
          <w:lang w:val="id-ID"/>
        </w:rPr>
        <w:t>dapatkan</w:t>
      </w:r>
      <w:r w:rsidRPr="007B371E">
        <w:rPr>
          <w:rFonts w:cs="Times New Roman"/>
          <w:szCs w:val="24"/>
          <w:lang w:val="id-ID"/>
        </w:rPr>
        <w:t xml:space="preserve"> dari sumber lain seperti buku, jurnal,website, publikasi ilmiah, laporan dan sumber lainnya mengenai Pengaruh Bauran Pemasaran Terhadap Keputusan Pembelian Dengan Kepuasan Konsumen </w:t>
      </w:r>
      <w:r w:rsidR="00997C99" w:rsidRPr="007B371E">
        <w:rPr>
          <w:rFonts w:cs="Times New Roman"/>
          <w:szCs w:val="24"/>
          <w:lang w:val="id-ID"/>
        </w:rPr>
        <w:t xml:space="preserve">Indomaret Di Kelurahan Jelupang Kota Tangerang Selatan. Adapun peneliti menggunakan skala pada penelitian ini. </w:t>
      </w:r>
      <w:r w:rsidR="00C44125" w:rsidRPr="00C44125">
        <w:rPr>
          <w:rFonts w:cs="Times New Roman"/>
          <w:szCs w:val="24"/>
          <w:lang w:val="id-ID"/>
        </w:rPr>
        <w:t xml:space="preserve">Skala Likert digunakan </w:t>
      </w:r>
      <w:r w:rsidR="00C44125" w:rsidRPr="008A4CBB">
        <w:rPr>
          <w:rFonts w:cs="Times New Roman"/>
          <w:szCs w:val="24"/>
          <w:lang w:val="da-DK"/>
        </w:rPr>
        <w:t>dalam penelitian ini</w:t>
      </w:r>
      <w:r w:rsidR="00C44125" w:rsidRPr="00C44125">
        <w:rPr>
          <w:rFonts w:cs="Times New Roman"/>
          <w:szCs w:val="24"/>
          <w:lang w:val="id-ID"/>
        </w:rPr>
        <w:t>.</w:t>
      </w:r>
      <w:r w:rsidR="00C14E19" w:rsidRPr="008A4CBB">
        <w:rPr>
          <w:rFonts w:cs="Times New Roman"/>
          <w:szCs w:val="24"/>
          <w:lang w:val="da-DK"/>
        </w:rPr>
        <w:t xml:space="preserve"> S</w:t>
      </w:r>
      <w:r w:rsidR="00997C99" w:rsidRPr="007B371E">
        <w:rPr>
          <w:rFonts w:cs="Times New Roman"/>
          <w:szCs w:val="24"/>
          <w:lang w:val="id-ID"/>
        </w:rPr>
        <w:t xml:space="preserve">kala likert </w:t>
      </w:r>
      <w:r w:rsidR="00C44125" w:rsidRPr="008A4CBB">
        <w:rPr>
          <w:rFonts w:cs="Times New Roman"/>
          <w:szCs w:val="24"/>
          <w:lang w:val="da-DK"/>
        </w:rPr>
        <w:t xml:space="preserve">yakni </w:t>
      </w:r>
      <w:r w:rsidR="00997C99" w:rsidRPr="007B371E">
        <w:rPr>
          <w:rFonts w:cs="Times New Roman"/>
          <w:szCs w:val="24"/>
          <w:lang w:val="id-ID"/>
        </w:rPr>
        <w:t>pengukuran dari pendapat seseorang berdasarkan ketentuan yang telah ditetapkan peneliti berdasarkan 4 respon kategori. Penelitian ini me</w:t>
      </w:r>
      <w:r w:rsidR="006131AD" w:rsidRPr="008A4CBB">
        <w:rPr>
          <w:rFonts w:cs="Times New Roman"/>
          <w:szCs w:val="24"/>
          <w:lang w:val="id-ID"/>
        </w:rPr>
        <w:t xml:space="preserve">makai </w:t>
      </w:r>
      <w:r w:rsidR="00997C99" w:rsidRPr="007B371E">
        <w:rPr>
          <w:rFonts w:cs="Times New Roman"/>
          <w:szCs w:val="24"/>
          <w:lang w:val="id-ID"/>
        </w:rPr>
        <w:t>skala likert dengan 4 pilihan jawaban. Menurut (Sugiyono, 2016:134-135) di dalam kuisioner  memiliki 4 jawaban ya</w:t>
      </w:r>
      <w:r w:rsidR="003A7391" w:rsidRPr="008A4CBB">
        <w:rPr>
          <w:rFonts w:cs="Times New Roman"/>
          <w:szCs w:val="24"/>
          <w:lang w:val="id-ID"/>
        </w:rPr>
        <w:t>kni</w:t>
      </w:r>
      <w:r w:rsidR="00997C99" w:rsidRPr="007B371E">
        <w:rPr>
          <w:rFonts w:cs="Times New Roman"/>
          <w:szCs w:val="24"/>
          <w:lang w:val="id-ID"/>
        </w:rPr>
        <w:t xml:space="preserve"> sangat setuju dengan skor 4, setuju dengan skor 3, tidak setuju dengan skor 2 dan sangat tidak setuju dengan skor 1.</w:t>
      </w:r>
      <w:r w:rsidR="00644E88" w:rsidRPr="007B371E">
        <w:rPr>
          <w:rFonts w:cs="Times New Roman"/>
          <w:szCs w:val="24"/>
          <w:lang w:val="id-ID"/>
        </w:rPr>
        <w:t xml:space="preserve"> Tujuan peneliti menggunakan skala likert agar responden dapat menjawab secara netral dan tidak berpendapat.</w:t>
      </w:r>
    </w:p>
    <w:p w14:paraId="50FA1BC1" w14:textId="77777777" w:rsidR="00614F24" w:rsidRPr="008A4CBB" w:rsidRDefault="00614F24" w:rsidP="00BF34F8">
      <w:pPr>
        <w:pStyle w:val="Caption"/>
        <w:ind w:left="720" w:right="12"/>
        <w:rPr>
          <w:lang w:val="da-DK"/>
        </w:rPr>
      </w:pPr>
    </w:p>
    <w:p w14:paraId="643D166C" w14:textId="6A967E7F" w:rsidR="00644E88" w:rsidRPr="00C14E19" w:rsidRDefault="00614F24" w:rsidP="00BF34F8">
      <w:pPr>
        <w:pStyle w:val="Caption"/>
        <w:ind w:left="720" w:right="12"/>
        <w:jc w:val="center"/>
        <w:rPr>
          <w:b/>
          <w:bCs/>
          <w:i w:val="0"/>
          <w:iCs w:val="0"/>
          <w:color w:val="auto"/>
          <w:sz w:val="22"/>
          <w:szCs w:val="22"/>
        </w:rPr>
      </w:pPr>
      <w:proofErr w:type="spellStart"/>
      <w:r w:rsidRPr="00C14E19">
        <w:rPr>
          <w:b/>
          <w:bCs/>
          <w:i w:val="0"/>
          <w:iCs w:val="0"/>
          <w:color w:val="auto"/>
          <w:sz w:val="22"/>
          <w:szCs w:val="22"/>
        </w:rPr>
        <w:t>Tabel</w:t>
      </w:r>
      <w:proofErr w:type="spellEnd"/>
      <w:r w:rsidRPr="00C14E19">
        <w:rPr>
          <w:b/>
          <w:bCs/>
          <w:i w:val="0"/>
          <w:iCs w:val="0"/>
          <w:color w:val="auto"/>
          <w:sz w:val="22"/>
          <w:szCs w:val="22"/>
        </w:rPr>
        <w:t xml:space="preserve"> 3.4 </w:t>
      </w:r>
      <w:r w:rsidRPr="00C14E19">
        <w:rPr>
          <w:b/>
          <w:bCs/>
          <w:i w:val="0"/>
          <w:iCs w:val="0"/>
          <w:color w:val="auto"/>
          <w:sz w:val="22"/>
          <w:szCs w:val="22"/>
        </w:rPr>
        <w:fldChar w:fldCharType="begin"/>
      </w:r>
      <w:r w:rsidRPr="00C14E19">
        <w:rPr>
          <w:b/>
          <w:bCs/>
          <w:i w:val="0"/>
          <w:iCs w:val="0"/>
          <w:color w:val="auto"/>
          <w:sz w:val="22"/>
          <w:szCs w:val="22"/>
        </w:rPr>
        <w:instrText xml:space="preserve"> SEQ Tabel_3.4 \* ARABIC </w:instrText>
      </w:r>
      <w:r w:rsidRPr="00C14E19">
        <w:rPr>
          <w:b/>
          <w:bCs/>
          <w:i w:val="0"/>
          <w:iCs w:val="0"/>
          <w:color w:val="auto"/>
          <w:sz w:val="22"/>
          <w:szCs w:val="22"/>
        </w:rPr>
        <w:fldChar w:fldCharType="separate"/>
      </w:r>
      <w:r w:rsidR="004B7BB5">
        <w:rPr>
          <w:b/>
          <w:bCs/>
          <w:i w:val="0"/>
          <w:iCs w:val="0"/>
          <w:noProof/>
          <w:color w:val="auto"/>
          <w:sz w:val="22"/>
          <w:szCs w:val="22"/>
        </w:rPr>
        <w:t>1</w:t>
      </w:r>
      <w:r w:rsidRPr="00C14E19">
        <w:rPr>
          <w:b/>
          <w:bCs/>
          <w:i w:val="0"/>
          <w:iCs w:val="0"/>
          <w:color w:val="auto"/>
          <w:sz w:val="22"/>
          <w:szCs w:val="22"/>
        </w:rPr>
        <w:fldChar w:fldCharType="end"/>
      </w:r>
    </w:p>
    <w:p w14:paraId="444676D9" w14:textId="6EC13AF7" w:rsidR="00644E88" w:rsidRDefault="00644E88" w:rsidP="00BF34F8">
      <w:pPr>
        <w:pStyle w:val="ListParagraph"/>
        <w:spacing w:after="9"/>
        <w:ind w:right="12"/>
        <w:jc w:val="center"/>
        <w:rPr>
          <w:rFonts w:cs="Times New Roman"/>
          <w:b/>
          <w:bCs/>
          <w:szCs w:val="24"/>
          <w:lang w:val="id-ID"/>
        </w:rPr>
      </w:pPr>
      <w:r w:rsidRPr="007B371E">
        <w:rPr>
          <w:rFonts w:cs="Times New Roman"/>
          <w:b/>
          <w:bCs/>
          <w:szCs w:val="24"/>
          <w:lang w:val="id-ID"/>
        </w:rPr>
        <w:t>Bobot Nilai Pengukuran Kuisioner</w:t>
      </w:r>
    </w:p>
    <w:p w14:paraId="06001171" w14:textId="0A429F88" w:rsidR="00E732E5" w:rsidRPr="007B371E" w:rsidRDefault="00E732E5" w:rsidP="00BF34F8">
      <w:pPr>
        <w:pStyle w:val="ListParagraph"/>
        <w:spacing w:after="9"/>
        <w:ind w:right="12"/>
        <w:jc w:val="center"/>
        <w:rPr>
          <w:rFonts w:cs="Times New Roman"/>
          <w:b/>
          <w:bCs/>
          <w:szCs w:val="24"/>
          <w:lang w:val="id-ID"/>
        </w:rPr>
      </w:pPr>
      <w:r w:rsidRPr="00D01DB7">
        <w:rPr>
          <w:rFonts w:cs="Times New Roman"/>
          <w:b/>
          <w:bCs/>
          <w:noProof/>
          <w:sz w:val="20"/>
          <w:szCs w:val="20"/>
          <w:lang w:val="en-US"/>
        </w:rPr>
        <w:drawing>
          <wp:inline distT="0" distB="0" distL="0" distR="0" wp14:anchorId="38EECA52" wp14:editId="2FEF2FD4">
            <wp:extent cx="4784756" cy="912071"/>
            <wp:effectExtent l="0" t="0" r="0" b="25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apture.PNG"/>
                    <pic:cNvPicPr/>
                  </pic:nvPicPr>
                  <pic:blipFill>
                    <a:blip r:embed="rId30">
                      <a:extLst>
                        <a:ext uri="{28A0092B-C50C-407E-A947-70E740481C1C}">
                          <a14:useLocalDpi xmlns:a14="http://schemas.microsoft.com/office/drawing/2010/main" val="0"/>
                        </a:ext>
                      </a:extLst>
                    </a:blip>
                    <a:stretch>
                      <a:fillRect/>
                    </a:stretch>
                  </pic:blipFill>
                  <pic:spPr>
                    <a:xfrm>
                      <a:off x="0" y="0"/>
                      <a:ext cx="4879175" cy="930069"/>
                    </a:xfrm>
                    <a:prstGeom prst="rect">
                      <a:avLst/>
                    </a:prstGeom>
                  </pic:spPr>
                </pic:pic>
              </a:graphicData>
            </a:graphic>
          </wp:inline>
        </w:drawing>
      </w:r>
    </w:p>
    <w:p w14:paraId="0822E3C8" w14:textId="5E392277" w:rsidR="009D61AC" w:rsidRPr="005E31AB" w:rsidRDefault="00547FEA" w:rsidP="005E31AB">
      <w:pPr>
        <w:ind w:right="14"/>
        <w:jc w:val="center"/>
        <w:rPr>
          <w:rFonts w:ascii="Times New Roman" w:hAnsi="Times New Roman" w:cs="Times New Roman"/>
          <w:b/>
          <w:bCs/>
          <w:sz w:val="24"/>
          <w:szCs w:val="24"/>
          <w:lang w:val="id-ID"/>
        </w:rPr>
      </w:pPr>
      <w:r w:rsidRPr="00D027D7">
        <w:rPr>
          <w:rFonts w:ascii="Times New Roman" w:hAnsi="Times New Roman" w:cs="Times New Roman"/>
          <w:b/>
          <w:bCs/>
          <w:sz w:val="24"/>
          <w:szCs w:val="24"/>
          <w:lang w:val="id-ID"/>
        </w:rPr>
        <w:t>Sumber (Sugiyono, 2016)</w:t>
      </w:r>
    </w:p>
    <w:p w14:paraId="7E6C6FB3" w14:textId="37AF72C8" w:rsidR="009D61AC" w:rsidRPr="007B371E" w:rsidRDefault="009D61AC" w:rsidP="00BF34F8">
      <w:pPr>
        <w:pStyle w:val="Heading3"/>
        <w:spacing w:after="156" w:line="259" w:lineRule="auto"/>
        <w:ind w:left="-5" w:right="12"/>
        <w:rPr>
          <w:lang w:val="id-ID"/>
        </w:rPr>
      </w:pPr>
      <w:bookmarkStart w:id="34" w:name="_Toc134368669"/>
      <w:r w:rsidRPr="007B371E">
        <w:rPr>
          <w:rFonts w:ascii="Times New Roman" w:eastAsia="Times New Roman" w:hAnsi="Times New Roman" w:cs="Times New Roman"/>
          <w:sz w:val="24"/>
          <w:lang w:val="id-ID"/>
        </w:rPr>
        <w:t>3.5 Populasi</w:t>
      </w:r>
      <w:bookmarkEnd w:id="34"/>
      <w:r w:rsidRPr="007B371E">
        <w:rPr>
          <w:rFonts w:ascii="Times New Roman" w:eastAsia="Times New Roman" w:hAnsi="Times New Roman" w:cs="Times New Roman"/>
          <w:sz w:val="24"/>
          <w:lang w:val="id-ID"/>
        </w:rPr>
        <w:t xml:space="preserve"> </w:t>
      </w:r>
    </w:p>
    <w:p w14:paraId="3DA368E4" w14:textId="24A49178" w:rsidR="00471C2F" w:rsidRPr="008A4CBB" w:rsidRDefault="00C8054F" w:rsidP="00AF3D88">
      <w:pPr>
        <w:spacing w:after="0" w:line="360" w:lineRule="auto"/>
        <w:jc w:val="both"/>
        <w:rPr>
          <w:rFonts w:ascii="Times New Roman" w:eastAsia="Times New Roman" w:hAnsi="Times New Roman" w:cs="Times New Roman"/>
          <w:sz w:val="24"/>
          <w:szCs w:val="24"/>
          <w:lang w:val="da-DK"/>
        </w:rPr>
      </w:pPr>
      <w:r w:rsidRPr="008A4CBB">
        <w:rPr>
          <w:rFonts w:ascii="Times New Roman" w:eastAsia="Times New Roman" w:hAnsi="Times New Roman" w:cs="Times New Roman"/>
          <w:sz w:val="24"/>
          <w:szCs w:val="24"/>
          <w:lang w:val="id-ID"/>
        </w:rPr>
        <w:t>Jenis data yang digunakan dalam penelitian ini adalah data primer, merupakan data yang dikumpulkan secara langsung dari responden untuk menjawab masalah atau tujuan penelitian (Sekaran &amp; Bougie,201</w:t>
      </w:r>
      <w:r w:rsidR="00E22E2C" w:rsidRPr="008A4CBB">
        <w:rPr>
          <w:rFonts w:ascii="Times New Roman" w:eastAsia="Times New Roman" w:hAnsi="Times New Roman" w:cs="Times New Roman"/>
          <w:sz w:val="24"/>
          <w:szCs w:val="24"/>
          <w:lang w:val="id-ID"/>
        </w:rPr>
        <w:t>7</w:t>
      </w:r>
      <w:r w:rsidRPr="008A4CBB">
        <w:rPr>
          <w:rFonts w:ascii="Times New Roman" w:eastAsia="Times New Roman" w:hAnsi="Times New Roman" w:cs="Times New Roman"/>
          <w:sz w:val="24"/>
          <w:szCs w:val="24"/>
          <w:lang w:val="id-ID"/>
        </w:rPr>
        <w:t xml:space="preserve">). </w:t>
      </w:r>
      <w:r w:rsidR="00E22E2C" w:rsidRPr="008A4CBB">
        <w:rPr>
          <w:rFonts w:ascii="Times New Roman" w:eastAsia="Times New Roman" w:hAnsi="Times New Roman" w:cs="Times New Roman"/>
          <w:sz w:val="24"/>
          <w:szCs w:val="24"/>
          <w:lang w:val="da-DK"/>
        </w:rPr>
        <w:t xml:space="preserve">Menurut (Roscoe, 1975.: Sekaran dan Bougie, 2017) mengatakan </w:t>
      </w:r>
      <w:r w:rsidR="00D1102A" w:rsidRPr="008A4CBB">
        <w:rPr>
          <w:rFonts w:ascii="Times New Roman" w:eastAsia="Times New Roman" w:hAnsi="Times New Roman" w:cs="Times New Roman"/>
          <w:sz w:val="24"/>
          <w:szCs w:val="24"/>
          <w:lang w:val="da-DK"/>
        </w:rPr>
        <w:t>ukuran sampel yang lebih besar dari 30 dan kurang dari 500 sesuai untuk sebagian besar penelitian.</w:t>
      </w:r>
      <w:r w:rsidR="00E22E2C" w:rsidRPr="008A4CBB">
        <w:rPr>
          <w:rFonts w:ascii="Times New Roman" w:eastAsia="Times New Roman" w:hAnsi="Times New Roman" w:cs="Times New Roman"/>
          <w:sz w:val="24"/>
          <w:szCs w:val="24"/>
          <w:lang w:val="da-DK"/>
        </w:rPr>
        <w:t xml:space="preserve"> </w:t>
      </w:r>
      <w:r w:rsidRPr="008A4CBB">
        <w:rPr>
          <w:rFonts w:ascii="Times New Roman" w:eastAsia="Times New Roman" w:hAnsi="Times New Roman" w:cs="Times New Roman"/>
          <w:sz w:val="24"/>
          <w:szCs w:val="24"/>
          <w:lang w:val="da-DK"/>
        </w:rPr>
        <w:t>Pengumpulan data dalam penelitian dilakukan dengan menyebarkan kuisioner kepada</w:t>
      </w:r>
      <w:r w:rsidR="00471C2F" w:rsidRPr="008A4CBB">
        <w:rPr>
          <w:rFonts w:ascii="Times New Roman" w:eastAsia="Times New Roman" w:hAnsi="Times New Roman" w:cs="Times New Roman"/>
          <w:sz w:val="24"/>
          <w:szCs w:val="24"/>
          <w:lang w:val="da-DK"/>
        </w:rPr>
        <w:t xml:space="preserve"> 500 responden</w:t>
      </w:r>
      <w:r w:rsidR="002E3630" w:rsidRPr="008A4CBB">
        <w:rPr>
          <w:rFonts w:ascii="Times New Roman" w:eastAsia="Times New Roman" w:hAnsi="Times New Roman" w:cs="Times New Roman"/>
          <w:sz w:val="24"/>
          <w:szCs w:val="24"/>
          <w:lang w:val="da-DK"/>
        </w:rPr>
        <w:t xml:space="preserve">. sebanyak 216 orang yang </w:t>
      </w:r>
      <w:r w:rsidR="006A15E1" w:rsidRPr="008A4CBB">
        <w:rPr>
          <w:rFonts w:ascii="Times New Roman" w:eastAsia="Times New Roman" w:hAnsi="Times New Roman" w:cs="Times New Roman"/>
          <w:sz w:val="24"/>
          <w:szCs w:val="24"/>
          <w:lang w:val="da-DK"/>
        </w:rPr>
        <w:t xml:space="preserve">mengisi kuisioner. Dari 216 responden ditemukan sebanyak </w:t>
      </w:r>
      <w:r w:rsidR="002E3630" w:rsidRPr="008A4CBB">
        <w:rPr>
          <w:rFonts w:ascii="Times New Roman" w:eastAsia="Times New Roman" w:hAnsi="Times New Roman" w:cs="Times New Roman"/>
          <w:sz w:val="24"/>
          <w:szCs w:val="24"/>
          <w:lang w:val="da-DK"/>
        </w:rPr>
        <w:t xml:space="preserve"> 86 responden</w:t>
      </w:r>
      <w:r w:rsidR="006A15E1" w:rsidRPr="008A4CBB">
        <w:rPr>
          <w:rFonts w:ascii="Times New Roman" w:eastAsia="Times New Roman" w:hAnsi="Times New Roman" w:cs="Times New Roman"/>
          <w:sz w:val="24"/>
          <w:szCs w:val="24"/>
          <w:lang w:val="da-DK"/>
        </w:rPr>
        <w:t xml:space="preserve"> yang</w:t>
      </w:r>
      <w:r w:rsidR="002E3630" w:rsidRPr="008A4CBB">
        <w:rPr>
          <w:rFonts w:ascii="Times New Roman" w:eastAsia="Times New Roman" w:hAnsi="Times New Roman" w:cs="Times New Roman"/>
          <w:sz w:val="24"/>
          <w:szCs w:val="24"/>
          <w:lang w:val="da-DK"/>
        </w:rPr>
        <w:t xml:space="preserve"> tidak pernah berbelanja di Indomaret Point Kelurahan Jelupang, Kota Tangerang Selatan yang membuat data tersebut tidak sesuai dengan kriteria </w:t>
      </w:r>
      <w:r w:rsidR="002E3630" w:rsidRPr="008A4CBB">
        <w:rPr>
          <w:rFonts w:ascii="Times New Roman" w:eastAsia="Times New Roman" w:hAnsi="Times New Roman" w:cs="Times New Roman"/>
          <w:sz w:val="24"/>
          <w:szCs w:val="24"/>
          <w:lang w:val="da-DK"/>
        </w:rPr>
        <w:lastRenderedPageBreak/>
        <w:t>pen</w:t>
      </w:r>
      <w:r w:rsidR="00651C17" w:rsidRPr="008A4CBB">
        <w:rPr>
          <w:rFonts w:ascii="Times New Roman" w:eastAsia="Times New Roman" w:hAnsi="Times New Roman" w:cs="Times New Roman"/>
          <w:sz w:val="24"/>
          <w:szCs w:val="24"/>
          <w:lang w:val="da-DK"/>
        </w:rPr>
        <w:t>gisian kuisioner</w:t>
      </w:r>
      <w:r w:rsidR="002E3630" w:rsidRPr="008A4CBB">
        <w:rPr>
          <w:rFonts w:ascii="Times New Roman" w:eastAsia="Times New Roman" w:hAnsi="Times New Roman" w:cs="Times New Roman"/>
          <w:sz w:val="24"/>
          <w:szCs w:val="24"/>
          <w:lang w:val="da-DK"/>
        </w:rPr>
        <w:t xml:space="preserve">. </w:t>
      </w:r>
      <w:proofErr w:type="spellStart"/>
      <w:r w:rsidR="00471C2F">
        <w:rPr>
          <w:rFonts w:ascii="Times New Roman" w:eastAsia="Times New Roman" w:hAnsi="Times New Roman" w:cs="Times New Roman"/>
          <w:sz w:val="24"/>
          <w:szCs w:val="24"/>
        </w:rPr>
        <w:t>Sehingga</w:t>
      </w:r>
      <w:proofErr w:type="spellEnd"/>
      <w:r w:rsidR="00471C2F">
        <w:rPr>
          <w:rFonts w:ascii="Times New Roman" w:eastAsia="Times New Roman" w:hAnsi="Times New Roman" w:cs="Times New Roman"/>
          <w:sz w:val="24"/>
          <w:szCs w:val="24"/>
        </w:rPr>
        <w:t xml:space="preserve"> </w:t>
      </w:r>
      <w:proofErr w:type="spellStart"/>
      <w:r w:rsidR="00471C2F">
        <w:rPr>
          <w:rFonts w:ascii="Times New Roman" w:eastAsia="Times New Roman" w:hAnsi="Times New Roman" w:cs="Times New Roman"/>
          <w:sz w:val="24"/>
          <w:szCs w:val="24"/>
        </w:rPr>
        <w:t>jumlah</w:t>
      </w:r>
      <w:proofErr w:type="spellEnd"/>
      <w:r w:rsidR="00471C2F">
        <w:rPr>
          <w:rFonts w:ascii="Times New Roman" w:eastAsia="Times New Roman" w:hAnsi="Times New Roman" w:cs="Times New Roman"/>
          <w:sz w:val="24"/>
          <w:szCs w:val="24"/>
        </w:rPr>
        <w:t xml:space="preserve"> </w:t>
      </w:r>
      <w:proofErr w:type="spellStart"/>
      <w:r w:rsidR="00471C2F">
        <w:rPr>
          <w:rFonts w:ascii="Times New Roman" w:eastAsia="Times New Roman" w:hAnsi="Times New Roman" w:cs="Times New Roman"/>
          <w:sz w:val="24"/>
          <w:szCs w:val="24"/>
        </w:rPr>
        <w:t>responden</w:t>
      </w:r>
      <w:proofErr w:type="spellEnd"/>
      <w:r w:rsidR="00471C2F">
        <w:rPr>
          <w:rFonts w:ascii="Times New Roman" w:eastAsia="Times New Roman" w:hAnsi="Times New Roman" w:cs="Times New Roman"/>
          <w:sz w:val="24"/>
          <w:szCs w:val="24"/>
        </w:rPr>
        <w:t xml:space="preserve"> yang</w:t>
      </w:r>
      <w:r w:rsidR="002E3630">
        <w:rPr>
          <w:rFonts w:ascii="Times New Roman" w:eastAsia="Times New Roman" w:hAnsi="Times New Roman" w:cs="Times New Roman"/>
          <w:sz w:val="24"/>
          <w:szCs w:val="24"/>
        </w:rPr>
        <w:t xml:space="preserve"> </w:t>
      </w:r>
      <w:proofErr w:type="spellStart"/>
      <w:r w:rsidR="002E3630">
        <w:rPr>
          <w:rFonts w:ascii="Times New Roman" w:eastAsia="Times New Roman" w:hAnsi="Times New Roman" w:cs="Times New Roman"/>
          <w:sz w:val="24"/>
          <w:szCs w:val="24"/>
        </w:rPr>
        <w:t>dapat</w:t>
      </w:r>
      <w:proofErr w:type="spellEnd"/>
      <w:r w:rsidR="00471C2F">
        <w:rPr>
          <w:rFonts w:ascii="Times New Roman" w:eastAsia="Times New Roman" w:hAnsi="Times New Roman" w:cs="Times New Roman"/>
          <w:sz w:val="24"/>
          <w:szCs w:val="24"/>
        </w:rPr>
        <w:t xml:space="preserve"> </w:t>
      </w:r>
      <w:proofErr w:type="spellStart"/>
      <w:r w:rsidR="00471C2F">
        <w:rPr>
          <w:rFonts w:ascii="Times New Roman" w:eastAsia="Times New Roman" w:hAnsi="Times New Roman" w:cs="Times New Roman"/>
          <w:sz w:val="24"/>
          <w:szCs w:val="24"/>
        </w:rPr>
        <w:t>digunakan</w:t>
      </w:r>
      <w:proofErr w:type="spellEnd"/>
      <w:r w:rsidR="00471C2F">
        <w:rPr>
          <w:rFonts w:ascii="Times New Roman" w:eastAsia="Times New Roman" w:hAnsi="Times New Roman" w:cs="Times New Roman"/>
          <w:sz w:val="24"/>
          <w:szCs w:val="24"/>
        </w:rPr>
        <w:t xml:space="preserve"> </w:t>
      </w:r>
      <w:proofErr w:type="spellStart"/>
      <w:r w:rsidR="00471C2F">
        <w:rPr>
          <w:rFonts w:ascii="Times New Roman" w:eastAsia="Times New Roman" w:hAnsi="Times New Roman" w:cs="Times New Roman"/>
          <w:sz w:val="24"/>
          <w:szCs w:val="24"/>
        </w:rPr>
        <w:t>dalam</w:t>
      </w:r>
      <w:proofErr w:type="spellEnd"/>
      <w:r w:rsidR="00471C2F">
        <w:rPr>
          <w:rFonts w:ascii="Times New Roman" w:eastAsia="Times New Roman" w:hAnsi="Times New Roman" w:cs="Times New Roman"/>
          <w:sz w:val="24"/>
          <w:szCs w:val="24"/>
        </w:rPr>
        <w:t xml:space="preserve"> </w:t>
      </w:r>
      <w:proofErr w:type="spellStart"/>
      <w:r w:rsidR="00471C2F">
        <w:rPr>
          <w:rFonts w:ascii="Times New Roman" w:eastAsia="Times New Roman" w:hAnsi="Times New Roman" w:cs="Times New Roman"/>
          <w:sz w:val="24"/>
          <w:szCs w:val="24"/>
        </w:rPr>
        <w:t>penelitian</w:t>
      </w:r>
      <w:proofErr w:type="spellEnd"/>
      <w:r w:rsidR="00471C2F">
        <w:rPr>
          <w:rFonts w:ascii="Times New Roman" w:eastAsia="Times New Roman" w:hAnsi="Times New Roman" w:cs="Times New Roman"/>
          <w:sz w:val="24"/>
          <w:szCs w:val="24"/>
        </w:rPr>
        <w:t xml:space="preserve"> </w:t>
      </w:r>
      <w:proofErr w:type="spellStart"/>
      <w:r w:rsidR="00471C2F">
        <w:rPr>
          <w:rFonts w:ascii="Times New Roman" w:eastAsia="Times New Roman" w:hAnsi="Times New Roman" w:cs="Times New Roman"/>
          <w:sz w:val="24"/>
          <w:szCs w:val="24"/>
        </w:rPr>
        <w:t>ini</w:t>
      </w:r>
      <w:proofErr w:type="spellEnd"/>
      <w:r w:rsidR="002E3630">
        <w:rPr>
          <w:rFonts w:ascii="Times New Roman" w:eastAsia="Times New Roman" w:hAnsi="Times New Roman" w:cs="Times New Roman"/>
          <w:sz w:val="24"/>
          <w:szCs w:val="24"/>
        </w:rPr>
        <w:t xml:space="preserve"> </w:t>
      </w:r>
      <w:proofErr w:type="spellStart"/>
      <w:r w:rsidR="002E3630">
        <w:rPr>
          <w:rFonts w:ascii="Times New Roman" w:eastAsia="Times New Roman" w:hAnsi="Times New Roman" w:cs="Times New Roman"/>
          <w:sz w:val="24"/>
          <w:szCs w:val="24"/>
        </w:rPr>
        <w:t>adalah</w:t>
      </w:r>
      <w:proofErr w:type="spellEnd"/>
      <w:r w:rsidR="002E3630">
        <w:rPr>
          <w:rFonts w:ascii="Times New Roman" w:eastAsia="Times New Roman" w:hAnsi="Times New Roman" w:cs="Times New Roman"/>
          <w:sz w:val="24"/>
          <w:szCs w:val="24"/>
        </w:rPr>
        <w:t xml:space="preserve"> </w:t>
      </w:r>
      <w:proofErr w:type="spellStart"/>
      <w:r w:rsidR="002E3630">
        <w:rPr>
          <w:rFonts w:ascii="Times New Roman" w:eastAsia="Times New Roman" w:hAnsi="Times New Roman" w:cs="Times New Roman"/>
          <w:sz w:val="24"/>
          <w:szCs w:val="24"/>
        </w:rPr>
        <w:t>sebanyak</w:t>
      </w:r>
      <w:proofErr w:type="spellEnd"/>
      <w:r w:rsidR="00471C2F">
        <w:rPr>
          <w:rFonts w:ascii="Times New Roman" w:eastAsia="Times New Roman" w:hAnsi="Times New Roman" w:cs="Times New Roman"/>
          <w:sz w:val="24"/>
          <w:szCs w:val="24"/>
        </w:rPr>
        <w:t xml:space="preserve"> 130 </w:t>
      </w:r>
      <w:proofErr w:type="spellStart"/>
      <w:r w:rsidR="00471C2F">
        <w:rPr>
          <w:rFonts w:ascii="Times New Roman" w:eastAsia="Times New Roman" w:hAnsi="Times New Roman" w:cs="Times New Roman"/>
          <w:sz w:val="24"/>
          <w:szCs w:val="24"/>
        </w:rPr>
        <w:t>responden</w:t>
      </w:r>
      <w:proofErr w:type="spellEnd"/>
      <w:r w:rsidR="00471C2F">
        <w:rPr>
          <w:rFonts w:ascii="Times New Roman" w:eastAsia="Times New Roman" w:hAnsi="Times New Roman" w:cs="Times New Roman"/>
          <w:sz w:val="24"/>
          <w:szCs w:val="24"/>
        </w:rPr>
        <w:t xml:space="preserve">. </w:t>
      </w:r>
      <w:r w:rsidR="00471C2F" w:rsidRPr="008A4CBB">
        <w:rPr>
          <w:rFonts w:ascii="Times New Roman" w:eastAsia="Times New Roman" w:hAnsi="Times New Roman" w:cs="Times New Roman"/>
          <w:sz w:val="24"/>
          <w:szCs w:val="24"/>
          <w:lang w:val="da-DK"/>
        </w:rPr>
        <w:t>Penelitian dilakukan dengan penyebaran kuisioner secara langsung melalui media sosial.</w:t>
      </w:r>
    </w:p>
    <w:p w14:paraId="3EB0FFAF" w14:textId="25856D5A" w:rsidR="00471C2F" w:rsidRPr="00471C2F" w:rsidRDefault="00471C2F" w:rsidP="004F7B21">
      <w:pPr>
        <w:pStyle w:val="ListParagraph"/>
        <w:numPr>
          <w:ilvl w:val="0"/>
          <w:numId w:val="32"/>
        </w:numPr>
        <w:spacing w:after="0" w:line="360" w:lineRule="auto"/>
        <w:jc w:val="both"/>
        <w:rPr>
          <w:rFonts w:eastAsia="Times New Roman" w:cs="Times New Roman"/>
          <w:szCs w:val="24"/>
        </w:rPr>
      </w:pPr>
      <w:proofErr w:type="spellStart"/>
      <w:r>
        <w:rPr>
          <w:rFonts w:eastAsia="Times New Roman" w:cs="Times New Roman"/>
          <w:szCs w:val="24"/>
        </w:rPr>
        <w:t>R</w:t>
      </w:r>
      <w:r w:rsidRPr="00471C2F">
        <w:rPr>
          <w:rFonts w:eastAsia="Times New Roman" w:cs="Times New Roman"/>
          <w:szCs w:val="24"/>
        </w:rPr>
        <w:t>esponden</w:t>
      </w:r>
      <w:proofErr w:type="spellEnd"/>
      <w:r w:rsidRPr="00471C2F">
        <w:rPr>
          <w:rFonts w:eastAsia="Times New Roman" w:cs="Times New Roman"/>
          <w:szCs w:val="24"/>
        </w:rPr>
        <w:t xml:space="preserve"> yang </w:t>
      </w:r>
      <w:proofErr w:type="spellStart"/>
      <w:r w:rsidRPr="00471C2F">
        <w:rPr>
          <w:rFonts w:eastAsia="Times New Roman" w:cs="Times New Roman"/>
          <w:szCs w:val="24"/>
        </w:rPr>
        <w:t>menggunakan</w:t>
      </w:r>
      <w:proofErr w:type="spellEnd"/>
      <w:r w:rsidRPr="00471C2F">
        <w:rPr>
          <w:rFonts w:eastAsia="Times New Roman" w:cs="Times New Roman"/>
          <w:szCs w:val="24"/>
        </w:rPr>
        <w:t xml:space="preserve"> </w:t>
      </w:r>
      <w:proofErr w:type="spellStart"/>
      <w:r w:rsidRPr="00471C2F">
        <w:rPr>
          <w:rFonts w:eastAsia="Times New Roman" w:cs="Times New Roman"/>
          <w:szCs w:val="24"/>
        </w:rPr>
        <w:t>sosial</w:t>
      </w:r>
      <w:proofErr w:type="spellEnd"/>
      <w:r w:rsidRPr="00471C2F">
        <w:rPr>
          <w:rFonts w:eastAsia="Times New Roman" w:cs="Times New Roman"/>
          <w:szCs w:val="24"/>
        </w:rPr>
        <w:t xml:space="preserve"> media </w:t>
      </w:r>
      <w:proofErr w:type="gramStart"/>
      <w:r w:rsidRPr="00471C2F">
        <w:rPr>
          <w:rFonts w:eastAsia="Times New Roman" w:cs="Times New Roman"/>
          <w:szCs w:val="24"/>
        </w:rPr>
        <w:t xml:space="preserve">( </w:t>
      </w:r>
      <w:proofErr w:type="spellStart"/>
      <w:r w:rsidRPr="00471C2F">
        <w:rPr>
          <w:rFonts w:eastAsia="Times New Roman" w:cs="Times New Roman"/>
          <w:szCs w:val="24"/>
        </w:rPr>
        <w:t>Instagram</w:t>
      </w:r>
      <w:proofErr w:type="gramEnd"/>
      <w:r w:rsidRPr="00471C2F">
        <w:rPr>
          <w:rFonts w:eastAsia="Times New Roman" w:cs="Times New Roman"/>
          <w:szCs w:val="24"/>
        </w:rPr>
        <w:t>,</w:t>
      </w:r>
      <w:r w:rsidR="00376A47">
        <w:rPr>
          <w:rFonts w:eastAsia="Times New Roman" w:cs="Times New Roman"/>
          <w:szCs w:val="24"/>
        </w:rPr>
        <w:t>Line</w:t>
      </w:r>
      <w:proofErr w:type="spellEnd"/>
      <w:r w:rsidRPr="00471C2F">
        <w:rPr>
          <w:rFonts w:eastAsia="Times New Roman" w:cs="Times New Roman"/>
          <w:szCs w:val="24"/>
        </w:rPr>
        <w:t>,</w:t>
      </w:r>
      <w:r w:rsidR="00376A47">
        <w:rPr>
          <w:rFonts w:eastAsia="Times New Roman" w:cs="Times New Roman"/>
          <w:szCs w:val="24"/>
        </w:rPr>
        <w:t xml:space="preserve"> dan </w:t>
      </w:r>
      <w:proofErr w:type="spellStart"/>
      <w:r w:rsidR="00376A47">
        <w:rPr>
          <w:rFonts w:eastAsia="Times New Roman" w:cs="Times New Roman"/>
          <w:szCs w:val="24"/>
        </w:rPr>
        <w:t>Wa</w:t>
      </w:r>
      <w:proofErr w:type="spellEnd"/>
      <w:r w:rsidRPr="00471C2F">
        <w:rPr>
          <w:rFonts w:eastAsia="Times New Roman" w:cs="Times New Roman"/>
          <w:szCs w:val="24"/>
        </w:rPr>
        <w:t>)</w:t>
      </w:r>
      <w:r w:rsidR="00D1102A">
        <w:rPr>
          <w:rFonts w:eastAsia="Times New Roman" w:cs="Times New Roman"/>
          <w:szCs w:val="24"/>
        </w:rPr>
        <w:t>.</w:t>
      </w:r>
    </w:p>
    <w:p w14:paraId="0E6A2B91" w14:textId="30F0EB73" w:rsidR="00AF3D88" w:rsidRPr="008A4CBB" w:rsidRDefault="00471C2F" w:rsidP="004F7B21">
      <w:pPr>
        <w:pStyle w:val="ListParagraph"/>
        <w:numPr>
          <w:ilvl w:val="0"/>
          <w:numId w:val="32"/>
        </w:numPr>
        <w:spacing w:after="0" w:line="360" w:lineRule="auto"/>
        <w:jc w:val="both"/>
        <w:rPr>
          <w:rFonts w:eastAsia="Times New Roman" w:cs="Times New Roman"/>
          <w:szCs w:val="24"/>
          <w:lang w:val="da-DK"/>
        </w:rPr>
      </w:pPr>
      <w:r w:rsidRPr="008A4CBB">
        <w:rPr>
          <w:rFonts w:eastAsia="Times New Roman" w:cs="Times New Roman"/>
          <w:szCs w:val="24"/>
          <w:lang w:val="da-DK"/>
        </w:rPr>
        <w:t>Responden</w:t>
      </w:r>
      <w:r w:rsidR="00376A47" w:rsidRPr="008A4CBB">
        <w:rPr>
          <w:rFonts w:eastAsia="Times New Roman" w:cs="Times New Roman"/>
          <w:szCs w:val="24"/>
          <w:lang w:val="da-DK"/>
        </w:rPr>
        <w:t xml:space="preserve"> pernah</w:t>
      </w:r>
      <w:r w:rsidR="00425C94" w:rsidRPr="008A4CBB">
        <w:rPr>
          <w:rFonts w:eastAsia="Times New Roman" w:cs="Times New Roman"/>
          <w:szCs w:val="24"/>
          <w:lang w:val="da-DK"/>
        </w:rPr>
        <w:t xml:space="preserve"> </w:t>
      </w:r>
      <w:r w:rsidR="00376A47" w:rsidRPr="008A4CBB">
        <w:rPr>
          <w:rFonts w:eastAsia="Times New Roman" w:cs="Times New Roman"/>
          <w:szCs w:val="24"/>
          <w:lang w:val="da-DK"/>
        </w:rPr>
        <w:t>berbelanja di Indomaret Point Kelurahan Jelupang Kota Tangerang Selatan</w:t>
      </w:r>
      <w:r w:rsidR="00D1102A" w:rsidRPr="008A4CBB">
        <w:rPr>
          <w:rFonts w:eastAsia="Times New Roman" w:cs="Times New Roman"/>
          <w:szCs w:val="24"/>
          <w:lang w:val="da-DK"/>
        </w:rPr>
        <w:t>.</w:t>
      </w:r>
    </w:p>
    <w:p w14:paraId="4996464A" w14:textId="0F9189CA" w:rsidR="00547FEA" w:rsidRPr="007B371E" w:rsidRDefault="00547FEA" w:rsidP="00BF34F8">
      <w:pPr>
        <w:spacing w:after="0" w:line="360" w:lineRule="auto"/>
        <w:ind w:left="360" w:right="12"/>
        <w:rPr>
          <w:rFonts w:ascii="Times New Roman" w:hAnsi="Times New Roman" w:cs="Times New Roman"/>
          <w:b/>
          <w:bCs/>
          <w:sz w:val="24"/>
          <w:szCs w:val="24"/>
          <w:lang w:val="id-ID"/>
        </w:rPr>
      </w:pPr>
      <w:r w:rsidRPr="007B371E">
        <w:rPr>
          <w:rFonts w:ascii="Times New Roman" w:hAnsi="Times New Roman" w:cs="Times New Roman"/>
          <w:b/>
          <w:bCs/>
          <w:sz w:val="24"/>
          <w:szCs w:val="24"/>
          <w:lang w:val="id-ID"/>
        </w:rPr>
        <w:t>3.5</w:t>
      </w:r>
      <w:r w:rsidR="009D61AC" w:rsidRPr="007B371E">
        <w:rPr>
          <w:rFonts w:ascii="Times New Roman" w:hAnsi="Times New Roman" w:cs="Times New Roman"/>
          <w:b/>
          <w:bCs/>
          <w:sz w:val="24"/>
          <w:szCs w:val="24"/>
          <w:lang w:val="id-ID"/>
        </w:rPr>
        <w:t xml:space="preserve">.1 </w:t>
      </w:r>
      <w:r w:rsidRPr="007B371E">
        <w:rPr>
          <w:rFonts w:ascii="Times New Roman" w:hAnsi="Times New Roman" w:cs="Times New Roman"/>
          <w:b/>
          <w:bCs/>
          <w:sz w:val="24"/>
          <w:szCs w:val="24"/>
          <w:lang w:val="id-ID"/>
        </w:rPr>
        <w:t>Teknik Pengumpulan Sampel</w:t>
      </w:r>
    </w:p>
    <w:p w14:paraId="3FA91305" w14:textId="2DB65E5B" w:rsidR="009D61AC" w:rsidRPr="007B371E" w:rsidRDefault="00547FEA" w:rsidP="005E31AB">
      <w:pPr>
        <w:spacing w:line="360" w:lineRule="auto"/>
        <w:ind w:left="360" w:right="14"/>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r>
      <w:r w:rsidR="00EC157E" w:rsidRPr="00EC157E">
        <w:rPr>
          <w:rFonts w:ascii="Times New Roman" w:hAnsi="Times New Roman" w:cs="Times New Roman"/>
          <w:sz w:val="24"/>
          <w:szCs w:val="24"/>
          <w:lang w:val="id-ID"/>
        </w:rPr>
        <w:t>Karakteristik dan ukuran total p</w:t>
      </w:r>
      <w:r w:rsidR="00EC157E">
        <w:rPr>
          <w:rFonts w:ascii="Times New Roman" w:hAnsi="Times New Roman" w:cs="Times New Roman"/>
          <w:sz w:val="24"/>
          <w:szCs w:val="24"/>
          <w:lang w:val="id-ID"/>
        </w:rPr>
        <w:t>opulasi terkandung dalam sampel</w:t>
      </w:r>
      <w:r w:rsidR="00F45569" w:rsidRPr="007B371E">
        <w:rPr>
          <w:rFonts w:ascii="Times New Roman" w:hAnsi="Times New Roman" w:cs="Times New Roman"/>
          <w:sz w:val="24"/>
          <w:szCs w:val="24"/>
          <w:lang w:val="id-ID"/>
        </w:rPr>
        <w:t xml:space="preserve"> </w:t>
      </w:r>
      <w:r w:rsidR="00F45569" w:rsidRPr="007B371E">
        <w:rPr>
          <w:rFonts w:ascii="Times New Roman" w:hAnsi="Times New Roman" w:cs="Times New Roman"/>
          <w:sz w:val="24"/>
          <w:szCs w:val="24"/>
          <w:lang w:val="id-ID"/>
        </w:rPr>
        <w:fldChar w:fldCharType="begin"/>
      </w:r>
      <w:r w:rsidR="00F45569" w:rsidRPr="007B371E">
        <w:rPr>
          <w:rFonts w:ascii="Times New Roman" w:hAnsi="Times New Roman" w:cs="Times New Roman"/>
          <w:sz w:val="24"/>
          <w:szCs w:val="24"/>
          <w:lang w:val="id-ID"/>
        </w:rPr>
        <w:instrText xml:space="preserve"> CITATION Sug162 \l 1033 </w:instrText>
      </w:r>
      <w:r w:rsidR="00F45569" w:rsidRPr="007B371E">
        <w:rPr>
          <w:rFonts w:ascii="Times New Roman" w:hAnsi="Times New Roman" w:cs="Times New Roman"/>
          <w:sz w:val="24"/>
          <w:szCs w:val="24"/>
          <w:lang w:val="id-ID"/>
        </w:rPr>
        <w:fldChar w:fldCharType="separate"/>
      </w:r>
      <w:r w:rsidR="0034433B">
        <w:rPr>
          <w:rFonts w:ascii="Times New Roman" w:hAnsi="Times New Roman" w:cs="Times New Roman"/>
          <w:noProof/>
          <w:sz w:val="24"/>
          <w:szCs w:val="24"/>
          <w:lang w:val="id-ID"/>
        </w:rPr>
        <w:t xml:space="preserve"> </w:t>
      </w:r>
      <w:r w:rsidR="0034433B" w:rsidRPr="0034433B">
        <w:rPr>
          <w:rFonts w:ascii="Times New Roman" w:hAnsi="Times New Roman" w:cs="Times New Roman"/>
          <w:noProof/>
          <w:sz w:val="24"/>
          <w:szCs w:val="24"/>
          <w:lang w:val="id-ID"/>
        </w:rPr>
        <w:t>(Sugiyono, Metode Penelitian Kuantitatif, Kualitatif, dan R&amp;D, 2016)</w:t>
      </w:r>
      <w:r w:rsidR="00F45569" w:rsidRPr="007B371E">
        <w:rPr>
          <w:rFonts w:ascii="Times New Roman" w:hAnsi="Times New Roman" w:cs="Times New Roman"/>
          <w:sz w:val="24"/>
          <w:szCs w:val="24"/>
          <w:lang w:val="id-ID"/>
        </w:rPr>
        <w:fldChar w:fldCharType="end"/>
      </w:r>
      <w:r w:rsidR="005237ED" w:rsidRPr="007B371E">
        <w:rPr>
          <w:rFonts w:ascii="Times New Roman" w:hAnsi="Times New Roman" w:cs="Times New Roman"/>
          <w:sz w:val="24"/>
          <w:szCs w:val="24"/>
          <w:lang w:val="id-ID"/>
        </w:rPr>
        <w:t xml:space="preserve">. </w:t>
      </w:r>
      <w:r w:rsidR="00E8771B" w:rsidRPr="00E8771B">
        <w:rPr>
          <w:rFonts w:ascii="Times New Roman" w:hAnsi="Times New Roman" w:cs="Times New Roman"/>
          <w:sz w:val="24"/>
          <w:szCs w:val="24"/>
          <w:lang w:val="id-ID"/>
        </w:rPr>
        <w:t xml:space="preserve">Dalam </w:t>
      </w:r>
      <w:r w:rsidR="00E8771B" w:rsidRPr="008A4CBB">
        <w:rPr>
          <w:rFonts w:ascii="Times New Roman" w:hAnsi="Times New Roman" w:cs="Times New Roman"/>
          <w:sz w:val="24"/>
          <w:szCs w:val="24"/>
          <w:lang w:val="da-DK"/>
        </w:rPr>
        <w:t>penelitian</w:t>
      </w:r>
      <w:r w:rsidR="00E8771B" w:rsidRPr="00E8771B">
        <w:rPr>
          <w:rFonts w:ascii="Times New Roman" w:hAnsi="Times New Roman" w:cs="Times New Roman"/>
          <w:sz w:val="24"/>
          <w:szCs w:val="24"/>
          <w:lang w:val="id-ID"/>
        </w:rPr>
        <w:t xml:space="preserve"> ini, </w:t>
      </w:r>
      <w:r w:rsidR="00E8771B" w:rsidRPr="008A4CBB">
        <w:rPr>
          <w:rFonts w:ascii="Times New Roman" w:hAnsi="Times New Roman" w:cs="Times New Roman"/>
          <w:sz w:val="24"/>
          <w:szCs w:val="24"/>
          <w:lang w:val="da-DK"/>
        </w:rPr>
        <w:t>peneliti</w:t>
      </w:r>
      <w:r w:rsidR="00E8771B" w:rsidRPr="00E8771B">
        <w:rPr>
          <w:rFonts w:ascii="Times New Roman" w:hAnsi="Times New Roman" w:cs="Times New Roman"/>
          <w:sz w:val="24"/>
          <w:szCs w:val="24"/>
          <w:lang w:val="id-ID"/>
        </w:rPr>
        <w:t xml:space="preserve"> menggunakan strategi pengambilan sampel non-probabilitas yang dikenal sebagai pengambilan sampel purposive.</w:t>
      </w:r>
      <w:r w:rsidR="00913392" w:rsidRPr="007B371E">
        <w:rPr>
          <w:rFonts w:ascii="Times New Roman" w:hAnsi="Times New Roman" w:cs="Times New Roman"/>
          <w:sz w:val="24"/>
          <w:szCs w:val="24"/>
          <w:lang w:val="id-ID"/>
        </w:rPr>
        <w:t xml:space="preserve"> Menurut (Sugiyono, 2016) Purposive sampling </w:t>
      </w:r>
      <w:r w:rsidR="00E8771B" w:rsidRPr="008A4CBB">
        <w:rPr>
          <w:rFonts w:ascii="Times New Roman" w:hAnsi="Times New Roman" w:cs="Times New Roman"/>
          <w:sz w:val="24"/>
          <w:szCs w:val="24"/>
          <w:lang w:val="id-ID"/>
        </w:rPr>
        <w:t>yakni</w:t>
      </w:r>
      <w:r w:rsidR="00E8771B">
        <w:rPr>
          <w:rFonts w:ascii="Times New Roman" w:hAnsi="Times New Roman" w:cs="Times New Roman"/>
          <w:sz w:val="24"/>
          <w:szCs w:val="24"/>
          <w:lang w:val="id-ID"/>
        </w:rPr>
        <w:t xml:space="preserve"> t</w:t>
      </w:r>
      <w:r w:rsidR="00913392" w:rsidRPr="007B371E">
        <w:rPr>
          <w:rFonts w:ascii="Times New Roman" w:hAnsi="Times New Roman" w:cs="Times New Roman"/>
          <w:sz w:val="24"/>
          <w:szCs w:val="24"/>
          <w:lang w:val="id-ID"/>
        </w:rPr>
        <w:t>eknik yang digunakan peneliti berdasarkan suatu pertimbangan tertentu didalam sampel agar tercapai tujuan tertentu.</w:t>
      </w:r>
    </w:p>
    <w:p w14:paraId="6A5D1902" w14:textId="3C84FEFB" w:rsidR="009D61AC" w:rsidRPr="007B371E" w:rsidRDefault="009D61AC" w:rsidP="00BF34F8">
      <w:pPr>
        <w:pStyle w:val="Heading2"/>
        <w:spacing w:after="0" w:line="360" w:lineRule="auto"/>
        <w:ind w:left="-5" w:right="12"/>
        <w:jc w:val="both"/>
        <w:rPr>
          <w:lang w:val="id-ID"/>
        </w:rPr>
      </w:pPr>
      <w:bookmarkStart w:id="35" w:name="_Toc134368670"/>
      <w:r w:rsidRPr="007B371E">
        <w:rPr>
          <w:lang w:val="id-ID"/>
        </w:rPr>
        <w:t>3.6 Statistik Deskriptif</w:t>
      </w:r>
      <w:bookmarkEnd w:id="35"/>
      <w:r w:rsidRPr="007B371E">
        <w:rPr>
          <w:lang w:val="id-ID"/>
        </w:rPr>
        <w:t xml:space="preserve"> </w:t>
      </w:r>
    </w:p>
    <w:p w14:paraId="10954310" w14:textId="695534B2" w:rsidR="009D61AC" w:rsidRPr="007B371E" w:rsidRDefault="009D61AC" w:rsidP="00BF34F8">
      <w:pPr>
        <w:spacing w:after="0" w:line="360" w:lineRule="auto"/>
        <w:ind w:right="12"/>
        <w:jc w:val="both"/>
        <w:rPr>
          <w:rFonts w:ascii="Times New Roman" w:hAnsi="Times New Roman" w:cs="Times New Roman"/>
          <w:sz w:val="24"/>
          <w:szCs w:val="24"/>
          <w:lang w:val="id-ID"/>
        </w:rPr>
      </w:pPr>
      <w:r w:rsidRPr="007B371E">
        <w:rPr>
          <w:lang w:val="id-ID"/>
        </w:rPr>
        <w:tab/>
      </w:r>
      <w:r w:rsidRPr="007B371E">
        <w:rPr>
          <w:rFonts w:ascii="Times New Roman" w:hAnsi="Times New Roman" w:cs="Times New Roman"/>
          <w:sz w:val="24"/>
          <w:szCs w:val="24"/>
          <w:lang w:val="id-ID"/>
        </w:rPr>
        <w:t>Statisti</w:t>
      </w:r>
      <w:r w:rsidR="00C14E19" w:rsidRPr="008A4CBB">
        <w:rPr>
          <w:rFonts w:ascii="Times New Roman" w:hAnsi="Times New Roman" w:cs="Times New Roman"/>
          <w:sz w:val="24"/>
          <w:szCs w:val="24"/>
          <w:lang w:val="da-DK"/>
        </w:rPr>
        <w:t>k</w:t>
      </w:r>
      <w:r w:rsidRPr="007B371E">
        <w:rPr>
          <w:rFonts w:ascii="Times New Roman" w:hAnsi="Times New Roman" w:cs="Times New Roman"/>
          <w:sz w:val="24"/>
          <w:szCs w:val="24"/>
          <w:lang w:val="id-ID"/>
        </w:rPr>
        <w:t xml:space="preserve"> deskriptif memiliki peran yang penting karena memiliki peran untuk mempersiapkan Analisa data didalam penelitian kuantitatif di dalam bentuk numerik atau angka. Analisis deksriptif dapat digunakan untuk menganalisis informasi yang telah terkumpul tanpa memiliki maksud tujuan menciptakan kesimpulan yang tergeneralisasi </w:t>
      </w:r>
      <w:r w:rsidRPr="007B371E">
        <w:rPr>
          <w:rFonts w:ascii="Times New Roman" w:hAnsi="Times New Roman" w:cs="Times New Roman"/>
          <w:sz w:val="24"/>
          <w:szCs w:val="24"/>
          <w:lang w:val="id-ID"/>
        </w:rPr>
        <w:fldChar w:fldCharType="begin"/>
      </w:r>
      <w:r w:rsidRPr="007B371E">
        <w:rPr>
          <w:rFonts w:ascii="Times New Roman" w:hAnsi="Times New Roman" w:cs="Times New Roman"/>
          <w:sz w:val="24"/>
          <w:szCs w:val="24"/>
          <w:lang w:val="id-ID"/>
        </w:rPr>
        <w:instrText xml:space="preserve"> CITATION Sam17 \l 1033 </w:instrText>
      </w:r>
      <w:r w:rsidRPr="007B371E">
        <w:rPr>
          <w:rFonts w:ascii="Times New Roman" w:hAnsi="Times New Roman" w:cs="Times New Roman"/>
          <w:sz w:val="24"/>
          <w:szCs w:val="24"/>
          <w:lang w:val="id-ID"/>
        </w:rPr>
        <w:fldChar w:fldCharType="separate"/>
      </w:r>
      <w:r w:rsidR="0034433B">
        <w:rPr>
          <w:rFonts w:ascii="Times New Roman" w:hAnsi="Times New Roman" w:cs="Times New Roman"/>
          <w:noProof/>
          <w:sz w:val="24"/>
          <w:szCs w:val="24"/>
          <w:lang w:val="id-ID"/>
        </w:rPr>
        <w:t xml:space="preserve"> </w:t>
      </w:r>
      <w:r w:rsidR="0034433B" w:rsidRPr="0034433B">
        <w:rPr>
          <w:rFonts w:ascii="Times New Roman" w:hAnsi="Times New Roman" w:cs="Times New Roman"/>
          <w:noProof/>
          <w:sz w:val="24"/>
          <w:szCs w:val="24"/>
          <w:lang w:val="id-ID"/>
        </w:rPr>
        <w:t>(Samsu, 2017)</w:t>
      </w:r>
      <w:r w:rsidRPr="007B371E">
        <w:rPr>
          <w:rFonts w:ascii="Times New Roman" w:hAnsi="Times New Roman" w:cs="Times New Roman"/>
          <w:sz w:val="24"/>
          <w:szCs w:val="24"/>
          <w:lang w:val="id-ID"/>
        </w:rPr>
        <w:fldChar w:fldCharType="end"/>
      </w:r>
      <w:r w:rsidRPr="007B371E">
        <w:rPr>
          <w:rFonts w:ascii="Times New Roman" w:hAnsi="Times New Roman" w:cs="Times New Roman"/>
          <w:sz w:val="24"/>
          <w:szCs w:val="24"/>
          <w:lang w:val="id-ID"/>
        </w:rPr>
        <w:t>.</w:t>
      </w:r>
    </w:p>
    <w:p w14:paraId="493A6E6A" w14:textId="3BB31DE5" w:rsidR="009D61AC" w:rsidRPr="007B371E" w:rsidRDefault="009D61AC" w:rsidP="00BF34F8">
      <w:pPr>
        <w:spacing w:after="0" w:line="360" w:lineRule="auto"/>
        <w:ind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r>
      <w:r w:rsidR="00C63274" w:rsidRPr="007B371E">
        <w:rPr>
          <w:rFonts w:ascii="Times New Roman" w:hAnsi="Times New Roman" w:cs="Times New Roman"/>
          <w:sz w:val="24"/>
          <w:szCs w:val="24"/>
          <w:lang w:val="id-ID"/>
        </w:rPr>
        <w:t>Data disajikan mengunakan tabel frekuensi, persentase serta diagram agar mendapatkan gambaran yang jelas sesuai dengan masalah yang diteliti contohnya tahun pengklaim dan penerima manfaat.</w:t>
      </w:r>
      <w:r w:rsidR="00DD2F95" w:rsidRPr="007B371E">
        <w:rPr>
          <w:rFonts w:ascii="Times New Roman" w:hAnsi="Times New Roman" w:cs="Times New Roman"/>
          <w:sz w:val="24"/>
          <w:szCs w:val="24"/>
          <w:lang w:val="id-ID"/>
        </w:rPr>
        <w:t xml:space="preserve"> Statisti</w:t>
      </w:r>
      <w:r w:rsidR="00C14E19" w:rsidRPr="008A4CBB">
        <w:rPr>
          <w:rFonts w:ascii="Times New Roman" w:hAnsi="Times New Roman" w:cs="Times New Roman"/>
          <w:sz w:val="24"/>
          <w:szCs w:val="24"/>
          <w:lang w:val="id-ID"/>
        </w:rPr>
        <w:t>k</w:t>
      </w:r>
      <w:r w:rsidR="00DD2F95" w:rsidRPr="007B371E">
        <w:rPr>
          <w:rFonts w:ascii="Times New Roman" w:hAnsi="Times New Roman" w:cs="Times New Roman"/>
          <w:sz w:val="24"/>
          <w:szCs w:val="24"/>
          <w:lang w:val="id-ID"/>
        </w:rPr>
        <w:t xml:space="preserve"> deskriptif mempunyai tujuan manfaat untuk menjawab permasalahan seperti bauran pemasaran (X), kepuasan pelanggan  (Y), keputusan pembelian (</w:t>
      </w:r>
      <w:r w:rsidR="008C2463" w:rsidRPr="008A4CBB">
        <w:rPr>
          <w:rFonts w:ascii="Times New Roman" w:hAnsi="Times New Roman" w:cs="Times New Roman"/>
          <w:sz w:val="24"/>
          <w:szCs w:val="24"/>
          <w:lang w:val="id-ID"/>
        </w:rPr>
        <w:t>Z</w:t>
      </w:r>
      <w:r w:rsidR="00DD2F95" w:rsidRPr="007B371E">
        <w:rPr>
          <w:rFonts w:ascii="Times New Roman" w:hAnsi="Times New Roman" w:cs="Times New Roman"/>
          <w:sz w:val="24"/>
          <w:szCs w:val="24"/>
          <w:lang w:val="id-ID"/>
        </w:rPr>
        <w:t xml:space="preserve">) pada konsumen indomaret di kelurahan jelupang kota Tangerang selatan </w:t>
      </w:r>
      <w:r w:rsidR="00512A2E" w:rsidRPr="008A4CBB">
        <w:rPr>
          <w:rFonts w:ascii="Times New Roman" w:hAnsi="Times New Roman" w:cs="Times New Roman"/>
          <w:sz w:val="24"/>
          <w:szCs w:val="24"/>
          <w:lang w:val="id-ID"/>
        </w:rPr>
        <w:t>pada</w:t>
      </w:r>
      <w:r w:rsidR="00DD2F95" w:rsidRPr="007B371E">
        <w:rPr>
          <w:rFonts w:ascii="Times New Roman" w:hAnsi="Times New Roman" w:cs="Times New Roman"/>
          <w:sz w:val="24"/>
          <w:szCs w:val="24"/>
          <w:lang w:val="id-ID"/>
        </w:rPr>
        <w:t xml:space="preserve"> penelitian ini penulis me</w:t>
      </w:r>
      <w:r w:rsidR="00512A2E" w:rsidRPr="008A4CBB">
        <w:rPr>
          <w:rFonts w:ascii="Times New Roman" w:hAnsi="Times New Roman" w:cs="Times New Roman"/>
          <w:sz w:val="24"/>
          <w:szCs w:val="24"/>
          <w:lang w:val="id-ID"/>
        </w:rPr>
        <w:t>makai</w:t>
      </w:r>
      <w:r w:rsidR="00DD2F95" w:rsidRPr="007B371E">
        <w:rPr>
          <w:rFonts w:ascii="Times New Roman" w:hAnsi="Times New Roman" w:cs="Times New Roman"/>
          <w:sz w:val="24"/>
          <w:szCs w:val="24"/>
          <w:lang w:val="id-ID"/>
        </w:rPr>
        <w:t xml:space="preserve"> tabel distribusi frekuensi menurut</w:t>
      </w:r>
      <w:r w:rsidR="00055972" w:rsidRPr="007B371E">
        <w:rPr>
          <w:rFonts w:ascii="Times New Roman" w:hAnsi="Times New Roman" w:cs="Times New Roman"/>
          <w:sz w:val="24"/>
          <w:szCs w:val="24"/>
          <w:lang w:val="id-ID"/>
        </w:rPr>
        <w:t xml:space="preserve"> </w:t>
      </w:r>
      <w:r w:rsidR="00055972" w:rsidRPr="007B371E">
        <w:rPr>
          <w:rFonts w:ascii="Times New Roman" w:hAnsi="Times New Roman" w:cs="Times New Roman"/>
          <w:sz w:val="24"/>
          <w:szCs w:val="24"/>
          <w:lang w:val="id-ID"/>
        </w:rPr>
        <w:fldChar w:fldCharType="begin"/>
      </w:r>
      <w:r w:rsidR="00055972" w:rsidRPr="007B371E">
        <w:rPr>
          <w:rFonts w:ascii="Times New Roman" w:hAnsi="Times New Roman" w:cs="Times New Roman"/>
          <w:sz w:val="24"/>
          <w:szCs w:val="24"/>
          <w:lang w:val="id-ID"/>
        </w:rPr>
        <w:instrText xml:space="preserve"> CITATION Sug171 \l 1033 </w:instrText>
      </w:r>
      <w:r w:rsidR="00055972" w:rsidRPr="007B371E">
        <w:rPr>
          <w:rFonts w:ascii="Times New Roman" w:hAnsi="Times New Roman" w:cs="Times New Roman"/>
          <w:sz w:val="24"/>
          <w:szCs w:val="24"/>
          <w:lang w:val="id-ID"/>
        </w:rPr>
        <w:fldChar w:fldCharType="separate"/>
      </w:r>
      <w:r w:rsidR="0034433B">
        <w:rPr>
          <w:rFonts w:ascii="Times New Roman" w:hAnsi="Times New Roman" w:cs="Times New Roman"/>
          <w:noProof/>
          <w:sz w:val="24"/>
          <w:szCs w:val="24"/>
          <w:lang w:val="id-ID"/>
        </w:rPr>
        <w:t xml:space="preserve"> </w:t>
      </w:r>
      <w:r w:rsidR="0034433B" w:rsidRPr="0034433B">
        <w:rPr>
          <w:rFonts w:ascii="Times New Roman" w:hAnsi="Times New Roman" w:cs="Times New Roman"/>
          <w:noProof/>
          <w:sz w:val="24"/>
          <w:szCs w:val="24"/>
          <w:lang w:val="id-ID"/>
        </w:rPr>
        <w:t>(Metode Penelitian Kuantitatif, Kualitatif,dan R&amp;D, 2017)</w:t>
      </w:r>
      <w:r w:rsidR="00055972" w:rsidRPr="007B371E">
        <w:rPr>
          <w:rFonts w:ascii="Times New Roman" w:hAnsi="Times New Roman" w:cs="Times New Roman"/>
          <w:sz w:val="24"/>
          <w:szCs w:val="24"/>
          <w:lang w:val="id-ID"/>
        </w:rPr>
        <w:fldChar w:fldCharType="end"/>
      </w:r>
      <w:r w:rsidR="00055972" w:rsidRPr="007B371E">
        <w:rPr>
          <w:rFonts w:ascii="Times New Roman" w:hAnsi="Times New Roman" w:cs="Times New Roman"/>
          <w:sz w:val="24"/>
          <w:szCs w:val="24"/>
          <w:lang w:val="id-ID"/>
        </w:rPr>
        <w:t xml:space="preserve"> Langkah dalam Menyusun tabel frekuensi adalah :</w:t>
      </w:r>
    </w:p>
    <w:p w14:paraId="6515EBCC" w14:textId="2DD7A0E4" w:rsidR="00055972" w:rsidRPr="007B371E" w:rsidRDefault="00055972" w:rsidP="004F7B21">
      <w:pPr>
        <w:pStyle w:val="ListParagraph"/>
        <w:numPr>
          <w:ilvl w:val="0"/>
          <w:numId w:val="6"/>
        </w:numPr>
        <w:spacing w:after="0" w:line="360" w:lineRule="auto"/>
        <w:ind w:right="12"/>
        <w:jc w:val="both"/>
        <w:rPr>
          <w:rFonts w:cs="Times New Roman"/>
          <w:szCs w:val="24"/>
          <w:lang w:val="id-ID"/>
        </w:rPr>
      </w:pPr>
      <w:r w:rsidRPr="007B371E">
        <w:rPr>
          <w:rFonts w:cs="Times New Roman"/>
          <w:szCs w:val="24"/>
          <w:lang w:val="id-ID"/>
        </w:rPr>
        <w:t>Penentuan terhadap jumlah interval kelas, peneliti menggunakan 4 kelas.</w:t>
      </w:r>
    </w:p>
    <w:p w14:paraId="5F7C1734" w14:textId="09380006" w:rsidR="00055972" w:rsidRPr="007B371E" w:rsidRDefault="00055972" w:rsidP="004F7B21">
      <w:pPr>
        <w:pStyle w:val="ListParagraph"/>
        <w:numPr>
          <w:ilvl w:val="0"/>
          <w:numId w:val="6"/>
        </w:numPr>
        <w:spacing w:after="0" w:line="360" w:lineRule="auto"/>
        <w:ind w:right="12"/>
        <w:jc w:val="both"/>
        <w:rPr>
          <w:rFonts w:cs="Times New Roman"/>
          <w:szCs w:val="24"/>
          <w:lang w:val="id-ID"/>
        </w:rPr>
      </w:pPr>
      <w:r w:rsidRPr="007B371E">
        <w:rPr>
          <w:rFonts w:cs="Times New Roman"/>
          <w:szCs w:val="24"/>
          <w:lang w:val="id-ID"/>
        </w:rPr>
        <w:t>Melakukan penentuan terhadap rentang data ya</w:t>
      </w:r>
      <w:r w:rsidR="0005049A" w:rsidRPr="008A4CBB">
        <w:rPr>
          <w:rFonts w:cs="Times New Roman"/>
          <w:szCs w:val="24"/>
          <w:lang w:val="da-DK"/>
        </w:rPr>
        <w:t xml:space="preserve">kni </w:t>
      </w:r>
      <w:r w:rsidRPr="007B371E">
        <w:rPr>
          <w:rFonts w:cs="Times New Roman"/>
          <w:szCs w:val="24"/>
          <w:lang w:val="id-ID"/>
        </w:rPr>
        <w:t>nilai yang paling tinggi dan paling rendah</w:t>
      </w:r>
    </w:p>
    <w:p w14:paraId="22CFEB7B" w14:textId="3E4E256D" w:rsidR="00055972" w:rsidRPr="007B371E" w:rsidRDefault="00055972" w:rsidP="004F7B21">
      <w:pPr>
        <w:pStyle w:val="ListParagraph"/>
        <w:numPr>
          <w:ilvl w:val="0"/>
          <w:numId w:val="7"/>
        </w:numPr>
        <w:spacing w:after="0" w:line="360" w:lineRule="auto"/>
        <w:ind w:right="12"/>
        <w:jc w:val="both"/>
        <w:rPr>
          <w:rFonts w:cs="Times New Roman"/>
          <w:szCs w:val="24"/>
          <w:lang w:val="id-ID"/>
        </w:rPr>
      </w:pPr>
      <w:r w:rsidRPr="007B371E">
        <w:rPr>
          <w:rFonts w:cs="Times New Roman"/>
          <w:szCs w:val="24"/>
          <w:lang w:val="id-ID"/>
        </w:rPr>
        <w:lastRenderedPageBreak/>
        <w:t>Nilai tertinggi =(skor tertinggi×jumlah pernyataan×jumlah responden)</w:t>
      </w:r>
    </w:p>
    <w:p w14:paraId="56FEAA7A" w14:textId="044B86ED" w:rsidR="00055972" w:rsidRPr="007B371E" w:rsidRDefault="00055972" w:rsidP="004F7B21">
      <w:pPr>
        <w:pStyle w:val="ListParagraph"/>
        <w:numPr>
          <w:ilvl w:val="0"/>
          <w:numId w:val="7"/>
        </w:numPr>
        <w:spacing w:after="0" w:line="360" w:lineRule="auto"/>
        <w:ind w:right="12"/>
        <w:jc w:val="both"/>
        <w:rPr>
          <w:rFonts w:cs="Times New Roman"/>
          <w:szCs w:val="24"/>
          <w:lang w:val="id-ID"/>
        </w:rPr>
      </w:pPr>
      <w:r w:rsidRPr="007B371E">
        <w:rPr>
          <w:rFonts w:cs="Times New Roman"/>
          <w:szCs w:val="24"/>
          <w:lang w:val="id-ID"/>
        </w:rPr>
        <w:t>Nilai terendah=(skor terendah×jumlah pernyataan×jumlah responden)</w:t>
      </w:r>
    </w:p>
    <w:p w14:paraId="6083D46A" w14:textId="2714F8B7" w:rsidR="00055972" w:rsidRPr="007B371E" w:rsidRDefault="00055972" w:rsidP="00BF34F8">
      <w:pPr>
        <w:spacing w:after="0" w:line="360" w:lineRule="auto"/>
        <w:ind w:left="72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 xml:space="preserve">c. melakukan penentuan interval </w:t>
      </w:r>
      <w:proofErr w:type="spellStart"/>
      <w:r w:rsidR="005635E1">
        <w:rPr>
          <w:rFonts w:ascii="Times New Roman" w:hAnsi="Times New Roman" w:cs="Times New Roman"/>
          <w:sz w:val="24"/>
          <w:szCs w:val="24"/>
        </w:rPr>
        <w:t>melalui</w:t>
      </w:r>
      <w:proofErr w:type="spellEnd"/>
      <w:r w:rsidRPr="007B371E">
        <w:rPr>
          <w:rFonts w:ascii="Times New Roman" w:hAnsi="Times New Roman" w:cs="Times New Roman"/>
          <w:sz w:val="24"/>
          <w:szCs w:val="24"/>
          <w:lang w:val="id-ID"/>
        </w:rPr>
        <w:t>:</w:t>
      </w:r>
    </w:p>
    <w:p w14:paraId="0FAA1818" w14:textId="77777777" w:rsidR="00055972" w:rsidRPr="007B371E" w:rsidRDefault="00055972" w:rsidP="00BF34F8">
      <w:pPr>
        <w:pStyle w:val="ListParagraph"/>
        <w:spacing w:after="0" w:line="360" w:lineRule="auto"/>
        <w:ind w:left="1440" w:right="12"/>
        <w:jc w:val="both"/>
        <w:rPr>
          <w:rFonts w:cs="Times New Roman"/>
          <w:szCs w:val="24"/>
          <w:lang w:val="id-ID"/>
        </w:rPr>
      </w:pPr>
      <w:r w:rsidRPr="007B371E">
        <w:rPr>
          <w:rFonts w:cs="Times New Roman"/>
          <w:szCs w:val="24"/>
          <w:lang w:val="id-ID"/>
        </w:rPr>
        <w:t xml:space="preserve">I = </w:t>
      </w:r>
      <m:oMath>
        <m:f>
          <m:fPr>
            <m:ctrlPr>
              <w:rPr>
                <w:rFonts w:ascii="Cambria Math" w:hAnsi="Cambria Math" w:cs="Times New Roman"/>
                <w:i/>
                <w:szCs w:val="24"/>
                <w:lang w:val="id-ID"/>
              </w:rPr>
            </m:ctrlPr>
          </m:fPr>
          <m:num>
            <m:d>
              <m:dPr>
                <m:ctrlPr>
                  <w:rPr>
                    <w:rFonts w:ascii="Cambria Math" w:hAnsi="Cambria Math" w:cs="Times New Roman"/>
                    <w:i/>
                    <w:szCs w:val="24"/>
                    <w:lang w:val="id-ID"/>
                  </w:rPr>
                </m:ctrlPr>
              </m:dPr>
              <m:e>
                <m:r>
                  <w:rPr>
                    <w:rFonts w:ascii="Cambria Math" w:hAnsi="Cambria Math" w:cs="Times New Roman"/>
                    <w:szCs w:val="24"/>
                    <w:lang w:val="id-ID"/>
                  </w:rPr>
                  <m:t>Nilai Tertinggi-Nilai Terendah</m:t>
                </m:r>
              </m:e>
            </m:d>
          </m:num>
          <m:den>
            <m:r>
              <w:rPr>
                <w:rFonts w:ascii="Cambria Math" w:hAnsi="Cambria Math" w:cs="Times New Roman"/>
                <w:szCs w:val="24"/>
                <w:lang w:val="id-ID"/>
              </w:rPr>
              <m:t>Jumlah Kelas</m:t>
            </m:r>
          </m:den>
        </m:f>
      </m:oMath>
    </w:p>
    <w:p w14:paraId="6E640F41" w14:textId="4E4B1177" w:rsidR="00055972" w:rsidRPr="007B371E" w:rsidRDefault="00055972" w:rsidP="00BF34F8">
      <w:pPr>
        <w:spacing w:after="0" w:line="360" w:lineRule="auto"/>
        <w:ind w:left="72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Di dalam penitian ini, peneliti menggunakan data kuisioner bauran pemasa</w:t>
      </w:r>
      <w:r w:rsidR="00C14E19" w:rsidRPr="008A4CBB">
        <w:rPr>
          <w:rFonts w:ascii="Times New Roman" w:hAnsi="Times New Roman" w:cs="Times New Roman"/>
          <w:sz w:val="24"/>
          <w:szCs w:val="24"/>
          <w:lang w:val="id-ID"/>
        </w:rPr>
        <w:t>r</w:t>
      </w:r>
      <w:r w:rsidRPr="007B371E">
        <w:rPr>
          <w:rFonts w:ascii="Times New Roman" w:hAnsi="Times New Roman" w:cs="Times New Roman"/>
          <w:sz w:val="24"/>
          <w:szCs w:val="24"/>
          <w:lang w:val="id-ID"/>
        </w:rPr>
        <w:t xml:space="preserve">an </w:t>
      </w:r>
      <w:r w:rsidR="001525B9" w:rsidRPr="007B371E">
        <w:rPr>
          <w:rFonts w:ascii="Times New Roman" w:hAnsi="Times New Roman" w:cs="Times New Roman"/>
          <w:sz w:val="24"/>
          <w:szCs w:val="24"/>
          <w:lang w:val="id-ID"/>
        </w:rPr>
        <w:t xml:space="preserve">44 pernyataan, kepuasan pelanggan 10 peryataan dan keputusan pembelian 10 pernyataan dengan menggunakan sampel sebanyak 130 pernyataan </w:t>
      </w:r>
      <w:r w:rsidR="005635E1" w:rsidRPr="008A4CBB">
        <w:rPr>
          <w:rFonts w:ascii="Times New Roman" w:hAnsi="Times New Roman" w:cs="Times New Roman"/>
          <w:sz w:val="24"/>
          <w:szCs w:val="24"/>
          <w:lang w:val="id-ID"/>
        </w:rPr>
        <w:t xml:space="preserve">melalui </w:t>
      </w:r>
      <w:r w:rsidR="001525B9" w:rsidRPr="007B371E">
        <w:rPr>
          <w:rFonts w:ascii="Times New Roman" w:hAnsi="Times New Roman" w:cs="Times New Roman"/>
          <w:sz w:val="24"/>
          <w:szCs w:val="24"/>
          <w:lang w:val="id-ID"/>
        </w:rPr>
        <w:t>kriteria skor dan kategori skor</w:t>
      </w:r>
      <w:r w:rsidR="005635E1" w:rsidRPr="008A4CBB">
        <w:rPr>
          <w:rFonts w:ascii="Times New Roman" w:hAnsi="Times New Roman" w:cs="Times New Roman"/>
          <w:sz w:val="24"/>
          <w:szCs w:val="24"/>
          <w:lang w:val="id-ID"/>
        </w:rPr>
        <w:t xml:space="preserve"> yakni</w:t>
      </w:r>
      <w:r w:rsidR="001525B9" w:rsidRPr="007B371E">
        <w:rPr>
          <w:rFonts w:ascii="Times New Roman" w:hAnsi="Times New Roman" w:cs="Times New Roman"/>
          <w:sz w:val="24"/>
          <w:szCs w:val="24"/>
          <w:lang w:val="id-ID"/>
        </w:rPr>
        <w:t>:</w:t>
      </w:r>
    </w:p>
    <w:p w14:paraId="73C5E72D" w14:textId="653529D5" w:rsidR="001525B9" w:rsidRPr="007B371E" w:rsidRDefault="001525B9" w:rsidP="004F7B21">
      <w:pPr>
        <w:pStyle w:val="ListParagraph"/>
        <w:numPr>
          <w:ilvl w:val="0"/>
          <w:numId w:val="8"/>
        </w:numPr>
        <w:spacing w:after="0" w:line="360" w:lineRule="auto"/>
        <w:ind w:right="12"/>
        <w:jc w:val="both"/>
        <w:rPr>
          <w:rFonts w:cs="Times New Roman"/>
          <w:szCs w:val="24"/>
          <w:lang w:val="id-ID"/>
        </w:rPr>
      </w:pPr>
      <w:r w:rsidRPr="007B371E">
        <w:rPr>
          <w:rFonts w:cs="Times New Roman"/>
          <w:szCs w:val="24"/>
          <w:lang w:val="id-ID"/>
        </w:rPr>
        <w:t>Peneliti memakai analisis deskriptif</w:t>
      </w:r>
      <w:r w:rsidR="00243792" w:rsidRPr="008A4CBB">
        <w:rPr>
          <w:rFonts w:cs="Times New Roman"/>
          <w:szCs w:val="24"/>
          <w:lang w:val="id-ID"/>
        </w:rPr>
        <w:t xml:space="preserve"> melalui</w:t>
      </w:r>
      <w:r w:rsidRPr="007B371E">
        <w:rPr>
          <w:rFonts w:cs="Times New Roman"/>
          <w:szCs w:val="24"/>
          <w:lang w:val="id-ID"/>
        </w:rPr>
        <w:t xml:space="preserve"> kategori interval pada hasil tabulasi data kuisioner dengan cara untuk menjawab rumusan masalah yang dikemukakan di bagian pertama penelitian bauran pemasaran</w:t>
      </w:r>
    </w:p>
    <w:p w14:paraId="03CE2039" w14:textId="3A155967" w:rsidR="001525B9" w:rsidRPr="007B371E" w:rsidRDefault="00000000" w:rsidP="00BF34F8">
      <w:pPr>
        <w:pStyle w:val="ListParagraph"/>
        <w:spacing w:after="0" w:line="360" w:lineRule="auto"/>
        <w:ind w:left="1080" w:right="12"/>
        <w:jc w:val="both"/>
        <w:rPr>
          <w:rFonts w:eastAsiaTheme="minorEastAsia" w:cs="Times New Roman"/>
          <w:szCs w:val="24"/>
          <w:lang w:val="id-ID"/>
        </w:rPr>
      </w:pPr>
      <m:oMathPara>
        <m:oMath>
          <m:f>
            <m:fPr>
              <m:ctrlPr>
                <w:rPr>
                  <w:rFonts w:ascii="Cambria Math" w:hAnsi="Cambria Math" w:cs="Times New Roman"/>
                  <w:i/>
                  <w:szCs w:val="24"/>
                  <w:lang w:val="id-ID"/>
                </w:rPr>
              </m:ctrlPr>
            </m:fPr>
            <m:num>
              <m:d>
                <m:dPr>
                  <m:ctrlPr>
                    <w:rPr>
                      <w:rFonts w:ascii="Cambria Math" w:hAnsi="Cambria Math" w:cs="Times New Roman"/>
                      <w:i/>
                      <w:szCs w:val="24"/>
                      <w:lang w:val="id-ID"/>
                    </w:rPr>
                  </m:ctrlPr>
                </m:dPr>
                <m:e>
                  <m:r>
                    <w:rPr>
                      <w:rFonts w:ascii="Cambria Math" w:hAnsi="Cambria Math" w:cs="Times New Roman"/>
                      <w:szCs w:val="24"/>
                      <w:lang w:val="id-ID"/>
                    </w:rPr>
                    <m:t xml:space="preserve">Skor Tertinggi x </m:t>
                  </m:r>
                  <m:nary>
                    <m:naryPr>
                      <m:chr m:val="∑"/>
                      <m:limLoc m:val="undOvr"/>
                      <m:subHide m:val="1"/>
                      <m:supHide m:val="1"/>
                      <m:ctrlPr>
                        <w:rPr>
                          <w:rFonts w:ascii="Cambria Math" w:hAnsi="Cambria Math" w:cs="Times New Roman"/>
                          <w:szCs w:val="24"/>
                          <w:lang w:val="id-ID"/>
                        </w:rPr>
                      </m:ctrlPr>
                    </m:naryPr>
                    <m:sub/>
                    <m:sup/>
                    <m:e>
                      <m:r>
                        <w:rPr>
                          <w:rFonts w:ascii="Cambria Math" w:hAnsi="Cambria Math" w:cs="Times New Roman"/>
                          <w:szCs w:val="24"/>
                          <w:lang w:val="id-ID"/>
                        </w:rPr>
                        <m:t xml:space="preserve">Pertanyaan x </m:t>
                      </m:r>
                      <m:nary>
                        <m:naryPr>
                          <m:chr m:val="∑"/>
                          <m:limLoc m:val="undOvr"/>
                          <m:subHide m:val="1"/>
                          <m:supHide m:val="1"/>
                          <m:ctrlPr>
                            <w:rPr>
                              <w:rFonts w:ascii="Cambria Math" w:hAnsi="Cambria Math" w:cs="Times New Roman"/>
                              <w:szCs w:val="24"/>
                              <w:lang w:val="id-ID"/>
                            </w:rPr>
                          </m:ctrlPr>
                        </m:naryPr>
                        <m:sub/>
                        <m:sup/>
                        <m:e>
                          <m:r>
                            <w:rPr>
                              <w:rFonts w:ascii="Cambria Math" w:hAnsi="Cambria Math" w:cs="Times New Roman"/>
                              <w:szCs w:val="24"/>
                              <w:lang w:val="id-ID"/>
                            </w:rPr>
                            <m:t>n</m:t>
                          </m:r>
                        </m:e>
                      </m:nary>
                    </m:e>
                  </m:nary>
                </m:e>
              </m:d>
              <m:r>
                <w:rPr>
                  <w:rFonts w:ascii="Cambria Math" w:hAnsi="Cambria Math" w:cs="Times New Roman"/>
                  <w:szCs w:val="24"/>
                  <w:lang w:val="id-ID"/>
                </w:rPr>
                <m:t xml:space="preserve">-(Skor Terendah x  </m:t>
              </m:r>
              <m:nary>
                <m:naryPr>
                  <m:chr m:val="∑"/>
                  <m:limLoc m:val="undOvr"/>
                  <m:subHide m:val="1"/>
                  <m:supHide m:val="1"/>
                  <m:ctrlPr>
                    <w:rPr>
                      <w:rFonts w:ascii="Cambria Math" w:hAnsi="Cambria Math" w:cs="Times New Roman"/>
                      <w:i/>
                      <w:szCs w:val="24"/>
                      <w:lang w:val="id-ID"/>
                    </w:rPr>
                  </m:ctrlPr>
                </m:naryPr>
                <m:sub/>
                <m:sup/>
                <m:e>
                  <m:r>
                    <w:rPr>
                      <w:rFonts w:ascii="Cambria Math" w:hAnsi="Cambria Math" w:cs="Times New Roman"/>
                      <w:szCs w:val="24"/>
                      <w:lang w:val="id-ID"/>
                    </w:rPr>
                    <m:t xml:space="preserve">Pertanyaan  x </m:t>
                  </m:r>
                  <m:nary>
                    <m:naryPr>
                      <m:chr m:val="∑"/>
                      <m:limLoc m:val="undOvr"/>
                      <m:subHide m:val="1"/>
                      <m:supHide m:val="1"/>
                      <m:ctrlPr>
                        <w:rPr>
                          <w:rFonts w:ascii="Cambria Math" w:hAnsi="Cambria Math" w:cs="Times New Roman"/>
                          <w:i/>
                          <w:szCs w:val="24"/>
                          <w:lang w:val="id-ID"/>
                        </w:rPr>
                      </m:ctrlPr>
                    </m:naryPr>
                    <m:sub/>
                    <m:sup/>
                    <m:e>
                      <m:r>
                        <w:rPr>
                          <w:rFonts w:ascii="Cambria Math" w:hAnsi="Cambria Math" w:cs="Times New Roman"/>
                          <w:szCs w:val="24"/>
                          <w:lang w:val="id-ID"/>
                        </w:rPr>
                        <m:t>n)</m:t>
                      </m:r>
                    </m:e>
                  </m:nary>
                </m:e>
              </m:nary>
            </m:num>
            <m:den>
              <m:r>
                <w:rPr>
                  <w:rFonts w:ascii="Cambria Math" w:hAnsi="Cambria Math" w:cs="Times New Roman"/>
                  <w:szCs w:val="24"/>
                  <w:lang w:val="id-ID"/>
                </w:rPr>
                <m:t>Kriteria</m:t>
              </m:r>
            </m:den>
          </m:f>
        </m:oMath>
      </m:oMathPara>
    </w:p>
    <w:p w14:paraId="601396EA" w14:textId="2DD609E8" w:rsidR="001525B9" w:rsidRPr="007B371E" w:rsidRDefault="001525B9" w:rsidP="00BF34F8">
      <w:pPr>
        <w:pStyle w:val="ListParagraph"/>
        <w:spacing w:after="0" w:line="360" w:lineRule="auto"/>
        <w:ind w:left="1080" w:right="12"/>
        <w:jc w:val="both"/>
        <w:rPr>
          <w:rFonts w:eastAsiaTheme="minorEastAsia" w:cs="Times New Roman"/>
          <w:szCs w:val="24"/>
          <w:lang w:val="id-ID"/>
        </w:rPr>
      </w:pPr>
      <w:r w:rsidRPr="007B371E">
        <w:rPr>
          <w:rFonts w:eastAsiaTheme="minorEastAsia" w:cs="Times New Roman"/>
          <w:szCs w:val="24"/>
          <w:lang w:val="id-ID"/>
        </w:rPr>
        <w:t xml:space="preserve">a.pada seluruh pernyataan berjumlah </w:t>
      </w:r>
      <w:r w:rsidR="00763D5E" w:rsidRPr="007B371E">
        <w:rPr>
          <w:rFonts w:eastAsiaTheme="minorEastAsia" w:cs="Times New Roman"/>
          <w:szCs w:val="24"/>
          <w:lang w:val="id-ID"/>
        </w:rPr>
        <w:t>44 pernyataan yang diambil dari 130 responden:</w:t>
      </w:r>
    </w:p>
    <w:p w14:paraId="4308AA84" w14:textId="7AE8B97B" w:rsidR="00763D5E" w:rsidRPr="007B371E" w:rsidRDefault="00000000" w:rsidP="00BF34F8">
      <w:pPr>
        <w:pStyle w:val="ListParagraph"/>
        <w:spacing w:after="0" w:line="360" w:lineRule="auto"/>
        <w:ind w:left="1985" w:right="12"/>
        <w:jc w:val="both"/>
        <w:rPr>
          <w:rFonts w:eastAsiaTheme="minorEastAsia" w:cs="Times New Roman"/>
          <w:szCs w:val="24"/>
          <w:lang w:val="id-ID"/>
        </w:rPr>
      </w:pPr>
      <m:oMathPara>
        <m:oMath>
          <m:f>
            <m:fPr>
              <m:ctrlPr>
                <w:rPr>
                  <w:rFonts w:ascii="Cambria Math" w:hAnsi="Cambria Math" w:cs="Times New Roman"/>
                  <w:i/>
                  <w:szCs w:val="24"/>
                  <w:lang w:val="id-ID"/>
                </w:rPr>
              </m:ctrlPr>
            </m:fPr>
            <m:num>
              <m:d>
                <m:dPr>
                  <m:ctrlPr>
                    <w:rPr>
                      <w:rFonts w:ascii="Cambria Math" w:hAnsi="Cambria Math" w:cs="Times New Roman"/>
                      <w:i/>
                      <w:szCs w:val="24"/>
                      <w:lang w:val="id-ID"/>
                    </w:rPr>
                  </m:ctrlPr>
                </m:dPr>
                <m:e>
                  <m:r>
                    <w:rPr>
                      <w:rFonts w:ascii="Cambria Math" w:hAnsi="Cambria Math" w:cs="Times New Roman"/>
                      <w:szCs w:val="24"/>
                      <w:lang w:val="id-ID"/>
                    </w:rPr>
                    <m:t>4x44x130</m:t>
                  </m:r>
                </m:e>
              </m:d>
              <m:r>
                <w:rPr>
                  <w:rFonts w:ascii="Cambria Math" w:hAnsi="Cambria Math" w:cs="Times New Roman"/>
                  <w:szCs w:val="24"/>
                  <w:lang w:val="id-ID"/>
                </w:rPr>
                <m:t>-</m:t>
              </m:r>
              <m:d>
                <m:dPr>
                  <m:ctrlPr>
                    <w:rPr>
                      <w:rFonts w:ascii="Cambria Math" w:hAnsi="Cambria Math" w:cs="Times New Roman"/>
                      <w:i/>
                      <w:szCs w:val="24"/>
                      <w:lang w:val="id-ID"/>
                    </w:rPr>
                  </m:ctrlPr>
                </m:dPr>
                <m:e>
                  <m:r>
                    <w:rPr>
                      <w:rFonts w:ascii="Cambria Math" w:hAnsi="Cambria Math" w:cs="Times New Roman"/>
                      <w:szCs w:val="24"/>
                      <w:lang w:val="id-ID"/>
                    </w:rPr>
                    <m:t>1x44x130</m:t>
                  </m:r>
                </m:e>
              </m:d>
            </m:num>
            <m:den>
              <m:r>
                <w:rPr>
                  <w:rFonts w:ascii="Cambria Math" w:hAnsi="Cambria Math" w:cs="Times New Roman"/>
                  <w:szCs w:val="24"/>
                  <w:lang w:val="id-ID"/>
                </w:rPr>
                <m:t>4</m:t>
              </m:r>
            </m:den>
          </m:f>
          <m:r>
            <w:rPr>
              <w:rFonts w:ascii="Cambria Math" w:hAnsi="Cambria Math" w:cs="Times New Roman"/>
              <w:szCs w:val="24"/>
              <w:lang w:val="id-ID"/>
            </w:rPr>
            <m:t>=4290</m:t>
          </m:r>
        </m:oMath>
      </m:oMathPara>
    </w:p>
    <w:p w14:paraId="4D20999F" w14:textId="5118D7BE" w:rsidR="00763D5E" w:rsidRPr="007B371E" w:rsidRDefault="00763D5E" w:rsidP="00BF34F8">
      <w:pPr>
        <w:pStyle w:val="ListParagraph"/>
        <w:spacing w:after="0" w:line="360" w:lineRule="auto"/>
        <w:ind w:left="1985" w:right="12"/>
        <w:jc w:val="both"/>
        <w:rPr>
          <w:rFonts w:eastAsiaTheme="minorEastAsia" w:cs="Times New Roman"/>
          <w:szCs w:val="24"/>
          <w:lang w:val="id-ID"/>
        </w:rPr>
      </w:pPr>
      <w:r w:rsidRPr="007B371E">
        <w:rPr>
          <w:rFonts w:eastAsiaTheme="minorEastAsia" w:cs="Times New Roman"/>
          <w:szCs w:val="24"/>
          <w:lang w:val="id-ID"/>
        </w:rPr>
        <w:t>Hasil interpretasi dari perhitungan pada kategori berikut ini</w:t>
      </w:r>
    </w:p>
    <w:p w14:paraId="411987CA" w14:textId="23B604C2" w:rsidR="00763D5E" w:rsidRPr="007B371E" w:rsidRDefault="00763D5E" w:rsidP="00BF34F8">
      <w:pPr>
        <w:pStyle w:val="ListParagraph"/>
        <w:spacing w:after="0" w:line="360" w:lineRule="auto"/>
        <w:ind w:left="1985" w:right="12"/>
        <w:jc w:val="both"/>
        <w:rPr>
          <w:rFonts w:eastAsiaTheme="minorEastAsia" w:cs="Times New Roman"/>
          <w:szCs w:val="24"/>
          <w:lang w:val="id-ID"/>
        </w:rPr>
      </w:pPr>
      <w:r w:rsidRPr="007B371E">
        <w:rPr>
          <w:rFonts w:eastAsiaTheme="minorEastAsia" w:cs="Times New Roman"/>
          <w:szCs w:val="24"/>
          <w:lang w:val="id-ID"/>
        </w:rPr>
        <w:t>5</w:t>
      </w:r>
      <w:r w:rsidR="003918AC" w:rsidRPr="007B371E">
        <w:rPr>
          <w:rFonts w:eastAsiaTheme="minorEastAsia" w:cs="Times New Roman"/>
          <w:szCs w:val="24"/>
          <w:lang w:val="id-ID"/>
        </w:rPr>
        <w:t>720-1009,9</w:t>
      </w:r>
      <w:r w:rsidR="003918AC" w:rsidRPr="007B371E">
        <w:rPr>
          <w:rFonts w:eastAsiaTheme="minorEastAsia" w:cs="Times New Roman"/>
          <w:szCs w:val="24"/>
          <w:lang w:val="id-ID"/>
        </w:rPr>
        <w:tab/>
      </w:r>
      <w:r w:rsidR="003918AC" w:rsidRPr="007B371E">
        <w:rPr>
          <w:rFonts w:eastAsiaTheme="minorEastAsia" w:cs="Times New Roman"/>
          <w:szCs w:val="24"/>
          <w:lang w:val="id-ID"/>
        </w:rPr>
        <w:tab/>
        <w:t>=Sangat Tidak Setuju</w:t>
      </w:r>
    </w:p>
    <w:p w14:paraId="76BFD394" w14:textId="4C2FB0B5" w:rsidR="003918AC" w:rsidRPr="007B371E" w:rsidRDefault="003918AC" w:rsidP="00BF34F8">
      <w:pPr>
        <w:pStyle w:val="ListParagraph"/>
        <w:spacing w:after="0" w:line="360" w:lineRule="auto"/>
        <w:ind w:left="1985" w:right="12"/>
        <w:jc w:val="both"/>
        <w:rPr>
          <w:rFonts w:eastAsiaTheme="minorEastAsia" w:cs="Times New Roman"/>
          <w:szCs w:val="24"/>
          <w:lang w:val="id-ID"/>
        </w:rPr>
      </w:pPr>
      <w:r w:rsidRPr="007B371E">
        <w:rPr>
          <w:rFonts w:eastAsiaTheme="minorEastAsia" w:cs="Times New Roman"/>
          <w:szCs w:val="24"/>
          <w:lang w:val="id-ID"/>
        </w:rPr>
        <w:t>10010-14299,9</w:t>
      </w:r>
      <w:r w:rsidRPr="007B371E">
        <w:rPr>
          <w:rFonts w:eastAsiaTheme="minorEastAsia" w:cs="Times New Roman"/>
          <w:szCs w:val="24"/>
          <w:lang w:val="id-ID"/>
        </w:rPr>
        <w:tab/>
      </w:r>
      <w:r w:rsidRPr="007B371E">
        <w:rPr>
          <w:rFonts w:eastAsiaTheme="minorEastAsia" w:cs="Times New Roman"/>
          <w:szCs w:val="24"/>
          <w:lang w:val="id-ID"/>
        </w:rPr>
        <w:tab/>
        <w:t>=Tidak Setuju</w:t>
      </w:r>
    </w:p>
    <w:p w14:paraId="1154FBDB" w14:textId="7BEBAD86" w:rsidR="003918AC" w:rsidRPr="007B371E" w:rsidRDefault="003918AC" w:rsidP="00BF34F8">
      <w:pPr>
        <w:pStyle w:val="ListParagraph"/>
        <w:spacing w:after="0" w:line="360" w:lineRule="auto"/>
        <w:ind w:left="1985" w:right="12"/>
        <w:jc w:val="both"/>
        <w:rPr>
          <w:rFonts w:eastAsiaTheme="minorEastAsia" w:cs="Times New Roman"/>
          <w:szCs w:val="24"/>
          <w:lang w:val="id-ID"/>
        </w:rPr>
      </w:pPr>
      <w:r w:rsidRPr="007B371E">
        <w:rPr>
          <w:rFonts w:eastAsiaTheme="minorEastAsia" w:cs="Times New Roman"/>
          <w:szCs w:val="24"/>
          <w:lang w:val="id-ID"/>
        </w:rPr>
        <w:t>14300-18589,9</w:t>
      </w:r>
      <w:r w:rsidRPr="007B371E">
        <w:rPr>
          <w:rFonts w:eastAsiaTheme="minorEastAsia" w:cs="Times New Roman"/>
          <w:szCs w:val="24"/>
          <w:lang w:val="id-ID"/>
        </w:rPr>
        <w:tab/>
      </w:r>
      <w:r w:rsidRPr="007B371E">
        <w:rPr>
          <w:rFonts w:eastAsiaTheme="minorEastAsia" w:cs="Times New Roman"/>
          <w:szCs w:val="24"/>
          <w:lang w:val="id-ID"/>
        </w:rPr>
        <w:tab/>
        <w:t>=Setuju</w:t>
      </w:r>
    </w:p>
    <w:p w14:paraId="6C4DF690" w14:textId="74968A35" w:rsidR="003918AC" w:rsidRPr="007B371E" w:rsidRDefault="003918AC" w:rsidP="00BF34F8">
      <w:pPr>
        <w:pStyle w:val="ListParagraph"/>
        <w:spacing w:after="0" w:line="360" w:lineRule="auto"/>
        <w:ind w:left="1985" w:right="12"/>
        <w:jc w:val="both"/>
        <w:rPr>
          <w:rFonts w:eastAsiaTheme="minorEastAsia" w:cs="Times New Roman"/>
          <w:szCs w:val="24"/>
          <w:lang w:val="id-ID"/>
        </w:rPr>
      </w:pPr>
      <w:r w:rsidRPr="007B371E">
        <w:rPr>
          <w:rFonts w:eastAsiaTheme="minorEastAsia" w:cs="Times New Roman"/>
          <w:szCs w:val="24"/>
          <w:lang w:val="id-ID"/>
        </w:rPr>
        <w:t>18590-22879,9</w:t>
      </w:r>
      <w:r w:rsidRPr="007B371E">
        <w:rPr>
          <w:rFonts w:eastAsiaTheme="minorEastAsia" w:cs="Times New Roman"/>
          <w:szCs w:val="24"/>
          <w:lang w:val="id-ID"/>
        </w:rPr>
        <w:tab/>
      </w:r>
      <w:r w:rsidRPr="007B371E">
        <w:rPr>
          <w:rFonts w:eastAsiaTheme="minorEastAsia" w:cs="Times New Roman"/>
          <w:szCs w:val="24"/>
          <w:lang w:val="id-ID"/>
        </w:rPr>
        <w:tab/>
        <w:t>=Sangat Setuju</w:t>
      </w:r>
    </w:p>
    <w:p w14:paraId="4E40FB7B" w14:textId="7CDFC616" w:rsidR="003918AC" w:rsidRPr="007B371E" w:rsidRDefault="003918AC" w:rsidP="00BF34F8">
      <w:pPr>
        <w:spacing w:after="0" w:line="360" w:lineRule="auto"/>
        <w:ind w:right="12" w:firstLine="720"/>
        <w:jc w:val="both"/>
        <w:rPr>
          <w:rFonts w:ascii="Times New Roman" w:eastAsiaTheme="minorEastAsia" w:hAnsi="Times New Roman" w:cs="Times New Roman"/>
          <w:sz w:val="24"/>
          <w:szCs w:val="24"/>
          <w:lang w:val="id-ID"/>
        </w:rPr>
      </w:pPr>
      <w:r w:rsidRPr="007B371E">
        <w:rPr>
          <w:rFonts w:ascii="Times New Roman" w:eastAsiaTheme="minorEastAsia" w:hAnsi="Times New Roman" w:cs="Times New Roman"/>
          <w:sz w:val="24"/>
          <w:szCs w:val="24"/>
          <w:lang w:val="id-ID"/>
        </w:rPr>
        <w:t xml:space="preserve">Interpretasi berdasarkan hasil perhitungan diatas dapat ditampilkan melalui garis </w:t>
      </w:r>
      <w:r w:rsidRPr="00C14E19">
        <w:rPr>
          <w:rFonts w:ascii="Times New Roman" w:eastAsiaTheme="minorEastAsia" w:hAnsi="Times New Roman" w:cs="Times New Roman"/>
          <w:i/>
          <w:iCs/>
          <w:sz w:val="24"/>
          <w:szCs w:val="24"/>
          <w:lang w:val="id-ID"/>
        </w:rPr>
        <w:t>continum</w:t>
      </w:r>
      <w:r w:rsidRPr="007B371E">
        <w:rPr>
          <w:rFonts w:ascii="Times New Roman" w:eastAsiaTheme="minorEastAsia" w:hAnsi="Times New Roman" w:cs="Times New Roman"/>
          <w:sz w:val="24"/>
          <w:szCs w:val="24"/>
          <w:lang w:val="id-ID"/>
        </w:rPr>
        <w:t xml:space="preserve"> agar memudahakan proses Analisa dari perhitungan skor kategori. Hasil rancangan garis </w:t>
      </w:r>
      <w:r w:rsidRPr="00C14E19">
        <w:rPr>
          <w:rFonts w:ascii="Times New Roman" w:eastAsiaTheme="minorEastAsia" w:hAnsi="Times New Roman" w:cs="Times New Roman"/>
          <w:i/>
          <w:iCs/>
          <w:sz w:val="24"/>
          <w:szCs w:val="24"/>
          <w:lang w:val="id-ID"/>
        </w:rPr>
        <w:t>continum</w:t>
      </w:r>
      <w:r w:rsidRPr="007B371E">
        <w:rPr>
          <w:rFonts w:ascii="Times New Roman" w:eastAsiaTheme="minorEastAsia" w:hAnsi="Times New Roman" w:cs="Times New Roman"/>
          <w:sz w:val="24"/>
          <w:szCs w:val="24"/>
          <w:lang w:val="id-ID"/>
        </w:rPr>
        <w:t xml:space="preserve"> pada variabe</w:t>
      </w:r>
      <w:r w:rsidR="00C14E19">
        <w:rPr>
          <w:rFonts w:ascii="Times New Roman" w:eastAsiaTheme="minorEastAsia" w:hAnsi="Times New Roman" w:cs="Times New Roman"/>
          <w:sz w:val="24"/>
          <w:szCs w:val="24"/>
        </w:rPr>
        <w:t>l</w:t>
      </w:r>
      <w:r w:rsidRPr="007B371E">
        <w:rPr>
          <w:rFonts w:ascii="Times New Roman" w:eastAsiaTheme="minorEastAsia" w:hAnsi="Times New Roman" w:cs="Times New Roman"/>
          <w:sz w:val="24"/>
          <w:szCs w:val="24"/>
          <w:lang w:val="id-ID"/>
        </w:rPr>
        <w:t xml:space="preserve"> bauran pemasaran (X) </w:t>
      </w:r>
      <w:proofErr w:type="spellStart"/>
      <w:r w:rsidR="00DF6690">
        <w:rPr>
          <w:rFonts w:ascii="Times New Roman" w:eastAsiaTheme="minorEastAsia" w:hAnsi="Times New Roman" w:cs="Times New Roman"/>
          <w:sz w:val="24"/>
          <w:szCs w:val="24"/>
        </w:rPr>
        <w:t>ada</w:t>
      </w:r>
      <w:proofErr w:type="spellEnd"/>
      <w:r w:rsidR="00DF6690">
        <w:rPr>
          <w:rFonts w:ascii="Times New Roman" w:eastAsiaTheme="minorEastAsia" w:hAnsi="Times New Roman" w:cs="Times New Roman"/>
          <w:sz w:val="24"/>
          <w:szCs w:val="24"/>
        </w:rPr>
        <w:t xml:space="preserve"> pada</w:t>
      </w:r>
      <w:r w:rsidRPr="007B371E">
        <w:rPr>
          <w:rFonts w:ascii="Times New Roman" w:eastAsiaTheme="minorEastAsia" w:hAnsi="Times New Roman" w:cs="Times New Roman"/>
          <w:sz w:val="24"/>
          <w:szCs w:val="24"/>
          <w:lang w:val="id-ID"/>
        </w:rPr>
        <w:t xml:space="preserve"> gambar dibawah:</w:t>
      </w:r>
    </w:p>
    <w:tbl>
      <w:tblPr>
        <w:tblW w:w="6163" w:type="dxa"/>
        <w:tblInd w:w="5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27"/>
        <w:gridCol w:w="1417"/>
        <w:gridCol w:w="1418"/>
        <w:gridCol w:w="1701"/>
      </w:tblGrid>
      <w:tr w:rsidR="003918AC" w:rsidRPr="007B371E" w14:paraId="5D42CA27" w14:textId="77777777" w:rsidTr="00D027D7">
        <w:trPr>
          <w:trHeight w:val="762"/>
        </w:trPr>
        <w:tc>
          <w:tcPr>
            <w:tcW w:w="1627" w:type="dxa"/>
            <w:tcBorders>
              <w:top w:val="nil"/>
            </w:tcBorders>
          </w:tcPr>
          <w:p w14:paraId="1AEDAA50" w14:textId="77777777" w:rsidR="003918AC" w:rsidRPr="007B371E" w:rsidRDefault="003918AC" w:rsidP="00BF34F8">
            <w:pPr>
              <w:pStyle w:val="TableParagraph"/>
              <w:spacing w:before="7" w:line="360" w:lineRule="auto"/>
              <w:ind w:right="12"/>
              <w:jc w:val="both"/>
              <w:rPr>
                <w:sz w:val="24"/>
                <w:szCs w:val="24"/>
                <w:lang w:val="id-ID"/>
              </w:rPr>
            </w:pPr>
          </w:p>
          <w:p w14:paraId="2AAB6DBF" w14:textId="77777777" w:rsidR="003918AC" w:rsidRPr="007B371E" w:rsidRDefault="003918AC" w:rsidP="00BF34F8">
            <w:pPr>
              <w:pStyle w:val="TableParagraph"/>
              <w:spacing w:line="360" w:lineRule="auto"/>
              <w:ind w:left="499" w:right="12" w:hanging="341"/>
              <w:jc w:val="both"/>
              <w:rPr>
                <w:spacing w:val="-47"/>
                <w:sz w:val="24"/>
                <w:szCs w:val="24"/>
                <w:lang w:val="id-ID"/>
              </w:rPr>
            </w:pPr>
            <w:r w:rsidRPr="007B371E">
              <w:rPr>
                <w:sz w:val="24"/>
                <w:szCs w:val="24"/>
                <w:lang w:val="id-ID"/>
              </w:rPr>
              <w:t>Sangat Tidak</w:t>
            </w:r>
          </w:p>
          <w:p w14:paraId="0D9DF216" w14:textId="77777777" w:rsidR="003918AC" w:rsidRPr="007B371E" w:rsidRDefault="003918AC" w:rsidP="00BF34F8">
            <w:pPr>
              <w:pStyle w:val="TableParagraph"/>
              <w:spacing w:line="360" w:lineRule="auto"/>
              <w:ind w:left="499" w:right="12" w:hanging="341"/>
              <w:jc w:val="both"/>
              <w:rPr>
                <w:sz w:val="24"/>
                <w:szCs w:val="24"/>
                <w:lang w:val="id-ID"/>
              </w:rPr>
            </w:pPr>
            <w:r w:rsidRPr="007B371E">
              <w:rPr>
                <w:sz w:val="24"/>
                <w:szCs w:val="24"/>
                <w:lang w:val="id-ID"/>
              </w:rPr>
              <w:t>Setuju</w:t>
            </w:r>
          </w:p>
        </w:tc>
        <w:tc>
          <w:tcPr>
            <w:tcW w:w="1417" w:type="dxa"/>
            <w:tcBorders>
              <w:top w:val="nil"/>
            </w:tcBorders>
          </w:tcPr>
          <w:p w14:paraId="7F5CE438" w14:textId="77777777" w:rsidR="003918AC" w:rsidRPr="007B371E" w:rsidRDefault="003918AC" w:rsidP="00BF34F8">
            <w:pPr>
              <w:pStyle w:val="TableParagraph"/>
              <w:spacing w:line="360" w:lineRule="auto"/>
              <w:ind w:left="244" w:right="12"/>
              <w:jc w:val="both"/>
              <w:rPr>
                <w:sz w:val="24"/>
                <w:szCs w:val="24"/>
                <w:lang w:val="id-ID"/>
              </w:rPr>
            </w:pPr>
          </w:p>
          <w:p w14:paraId="29AC3B52" w14:textId="5C70C653" w:rsidR="003918AC" w:rsidRPr="007B371E" w:rsidRDefault="00D027D7" w:rsidP="00BF34F8">
            <w:pPr>
              <w:pStyle w:val="TableParagraph"/>
              <w:spacing w:line="360" w:lineRule="auto"/>
              <w:ind w:left="-1" w:right="12"/>
              <w:jc w:val="both"/>
              <w:rPr>
                <w:sz w:val="24"/>
                <w:szCs w:val="24"/>
                <w:lang w:val="id-ID"/>
              </w:rPr>
            </w:pPr>
            <w:r>
              <w:rPr>
                <w:sz w:val="24"/>
                <w:szCs w:val="24"/>
                <w:lang w:val="en-US"/>
              </w:rPr>
              <w:t xml:space="preserve">  </w:t>
            </w:r>
            <w:r w:rsidR="003918AC" w:rsidRPr="007B371E">
              <w:rPr>
                <w:sz w:val="24"/>
                <w:szCs w:val="24"/>
                <w:lang w:val="id-ID"/>
              </w:rPr>
              <w:t>Tidak</w:t>
            </w:r>
            <w:r w:rsidR="003918AC" w:rsidRPr="007B371E">
              <w:rPr>
                <w:spacing w:val="-2"/>
                <w:sz w:val="24"/>
                <w:szCs w:val="24"/>
                <w:lang w:val="id-ID"/>
              </w:rPr>
              <w:t xml:space="preserve"> </w:t>
            </w:r>
            <w:r w:rsidR="003918AC" w:rsidRPr="007B371E">
              <w:rPr>
                <w:sz w:val="24"/>
                <w:szCs w:val="24"/>
                <w:lang w:val="id-ID"/>
              </w:rPr>
              <w:t>Setuju</w:t>
            </w:r>
          </w:p>
        </w:tc>
        <w:tc>
          <w:tcPr>
            <w:tcW w:w="1418" w:type="dxa"/>
            <w:tcBorders>
              <w:top w:val="nil"/>
            </w:tcBorders>
          </w:tcPr>
          <w:p w14:paraId="4F6C7FBF" w14:textId="77777777" w:rsidR="003918AC" w:rsidRPr="007B371E" w:rsidRDefault="003918AC" w:rsidP="00BF34F8">
            <w:pPr>
              <w:pStyle w:val="TableParagraph"/>
              <w:spacing w:line="360" w:lineRule="auto"/>
              <w:ind w:right="12"/>
              <w:jc w:val="both"/>
              <w:rPr>
                <w:sz w:val="24"/>
                <w:szCs w:val="24"/>
                <w:lang w:val="id-ID"/>
              </w:rPr>
            </w:pPr>
          </w:p>
          <w:p w14:paraId="106D9CC1" w14:textId="607ACB8C" w:rsidR="003918AC" w:rsidRPr="007B371E" w:rsidRDefault="003918AC" w:rsidP="00BF34F8">
            <w:pPr>
              <w:pStyle w:val="TableParagraph"/>
              <w:spacing w:line="360" w:lineRule="auto"/>
              <w:ind w:left="-146" w:right="12"/>
              <w:jc w:val="both"/>
              <w:rPr>
                <w:sz w:val="24"/>
                <w:szCs w:val="24"/>
                <w:lang w:val="id-ID"/>
              </w:rPr>
            </w:pPr>
            <w:r w:rsidRPr="007B371E">
              <w:rPr>
                <w:sz w:val="24"/>
                <w:szCs w:val="24"/>
                <w:lang w:val="id-ID"/>
              </w:rPr>
              <w:t>S</w:t>
            </w:r>
            <w:r w:rsidR="00D027D7">
              <w:rPr>
                <w:sz w:val="24"/>
                <w:szCs w:val="24"/>
                <w:lang w:val="en-US"/>
              </w:rPr>
              <w:t xml:space="preserve">      S</w:t>
            </w:r>
            <w:r w:rsidRPr="007B371E">
              <w:rPr>
                <w:sz w:val="24"/>
                <w:szCs w:val="24"/>
                <w:lang w:val="id-ID"/>
              </w:rPr>
              <w:t>etuju</w:t>
            </w:r>
          </w:p>
        </w:tc>
        <w:tc>
          <w:tcPr>
            <w:tcW w:w="1701" w:type="dxa"/>
            <w:tcBorders>
              <w:top w:val="nil"/>
            </w:tcBorders>
          </w:tcPr>
          <w:p w14:paraId="58234DD6" w14:textId="77777777" w:rsidR="003918AC" w:rsidRPr="007B371E" w:rsidRDefault="003918AC" w:rsidP="00BF34F8">
            <w:pPr>
              <w:pStyle w:val="TableParagraph"/>
              <w:spacing w:line="360" w:lineRule="auto"/>
              <w:ind w:right="12"/>
              <w:jc w:val="both"/>
              <w:rPr>
                <w:sz w:val="24"/>
                <w:szCs w:val="24"/>
                <w:lang w:val="id-ID"/>
              </w:rPr>
            </w:pPr>
          </w:p>
          <w:p w14:paraId="5D6DEDA5" w14:textId="77777777" w:rsidR="003918AC" w:rsidRPr="007B371E" w:rsidRDefault="003918AC" w:rsidP="00BF34F8">
            <w:pPr>
              <w:pStyle w:val="TableParagraph"/>
              <w:spacing w:line="360" w:lineRule="auto"/>
              <w:ind w:left="477" w:right="12"/>
              <w:jc w:val="both"/>
              <w:rPr>
                <w:sz w:val="24"/>
                <w:szCs w:val="24"/>
                <w:lang w:val="id-ID"/>
              </w:rPr>
            </w:pPr>
            <w:r w:rsidRPr="007B371E">
              <w:rPr>
                <w:sz w:val="24"/>
                <w:szCs w:val="24"/>
                <w:lang w:val="id-ID"/>
              </w:rPr>
              <w:t>Sangat Setuju</w:t>
            </w:r>
          </w:p>
        </w:tc>
      </w:tr>
      <w:tr w:rsidR="003918AC" w:rsidRPr="007B371E" w14:paraId="3F7F3D7C" w14:textId="77777777" w:rsidTr="00D027D7">
        <w:trPr>
          <w:trHeight w:val="618"/>
        </w:trPr>
        <w:tc>
          <w:tcPr>
            <w:tcW w:w="1627" w:type="dxa"/>
            <w:tcBorders>
              <w:bottom w:val="nil"/>
            </w:tcBorders>
          </w:tcPr>
          <w:p w14:paraId="665213A1" w14:textId="77777777" w:rsidR="003918AC" w:rsidRPr="007B371E" w:rsidRDefault="003918AC" w:rsidP="00BF34F8">
            <w:pPr>
              <w:pStyle w:val="TableParagraph"/>
              <w:spacing w:line="360" w:lineRule="auto"/>
              <w:ind w:right="12"/>
              <w:jc w:val="both"/>
              <w:rPr>
                <w:sz w:val="24"/>
                <w:szCs w:val="24"/>
                <w:lang w:val="id-ID"/>
              </w:rPr>
            </w:pPr>
          </w:p>
        </w:tc>
        <w:tc>
          <w:tcPr>
            <w:tcW w:w="1417" w:type="dxa"/>
            <w:tcBorders>
              <w:bottom w:val="nil"/>
            </w:tcBorders>
          </w:tcPr>
          <w:p w14:paraId="75C8030B" w14:textId="77777777" w:rsidR="003918AC" w:rsidRPr="007B371E" w:rsidRDefault="003918AC" w:rsidP="00BF34F8">
            <w:pPr>
              <w:pStyle w:val="TableParagraph"/>
              <w:spacing w:line="360" w:lineRule="auto"/>
              <w:ind w:right="12"/>
              <w:jc w:val="both"/>
              <w:rPr>
                <w:sz w:val="24"/>
                <w:szCs w:val="24"/>
                <w:lang w:val="id-ID"/>
              </w:rPr>
            </w:pPr>
          </w:p>
        </w:tc>
        <w:tc>
          <w:tcPr>
            <w:tcW w:w="1418" w:type="dxa"/>
            <w:tcBorders>
              <w:bottom w:val="nil"/>
            </w:tcBorders>
          </w:tcPr>
          <w:p w14:paraId="1529AAFE" w14:textId="77777777" w:rsidR="003918AC" w:rsidRPr="007B371E" w:rsidRDefault="003918AC" w:rsidP="00BF34F8">
            <w:pPr>
              <w:pStyle w:val="TableParagraph"/>
              <w:spacing w:line="360" w:lineRule="auto"/>
              <w:ind w:right="12"/>
              <w:jc w:val="both"/>
              <w:rPr>
                <w:sz w:val="24"/>
                <w:szCs w:val="24"/>
                <w:lang w:val="id-ID"/>
              </w:rPr>
            </w:pPr>
          </w:p>
        </w:tc>
        <w:tc>
          <w:tcPr>
            <w:tcW w:w="1701" w:type="dxa"/>
            <w:tcBorders>
              <w:bottom w:val="nil"/>
            </w:tcBorders>
          </w:tcPr>
          <w:p w14:paraId="7A919E9F" w14:textId="77777777" w:rsidR="003918AC" w:rsidRPr="007B371E" w:rsidRDefault="003918AC" w:rsidP="00BF34F8">
            <w:pPr>
              <w:pStyle w:val="TableParagraph"/>
              <w:spacing w:line="360" w:lineRule="auto"/>
              <w:ind w:right="12"/>
              <w:jc w:val="both"/>
              <w:rPr>
                <w:sz w:val="24"/>
                <w:szCs w:val="24"/>
                <w:lang w:val="id-ID"/>
              </w:rPr>
            </w:pPr>
          </w:p>
        </w:tc>
      </w:tr>
    </w:tbl>
    <w:p w14:paraId="3DB9AE4C" w14:textId="7993E237" w:rsidR="009878B8" w:rsidRPr="007B371E" w:rsidRDefault="00C11922" w:rsidP="00BF34F8">
      <w:pPr>
        <w:tabs>
          <w:tab w:val="left" w:pos="2781"/>
          <w:tab w:val="left" w:pos="4120"/>
          <w:tab w:val="left" w:pos="5512"/>
          <w:tab w:val="left" w:pos="6663"/>
        </w:tabs>
        <w:spacing w:after="0" w:line="360" w:lineRule="auto"/>
        <w:ind w:right="12"/>
        <w:jc w:val="both"/>
        <w:rPr>
          <w:rFonts w:cs="Times New Roman"/>
          <w:szCs w:val="24"/>
          <w:lang w:val="id-ID"/>
        </w:rPr>
      </w:pPr>
      <w:r>
        <w:rPr>
          <w:rFonts w:cs="Times New Roman"/>
          <w:szCs w:val="24"/>
        </w:rPr>
        <w:t xml:space="preserve">       </w:t>
      </w:r>
      <w:r w:rsidR="00DC53D5" w:rsidRPr="007B371E">
        <w:rPr>
          <w:rFonts w:cs="Times New Roman"/>
          <w:szCs w:val="24"/>
          <w:lang w:val="id-ID"/>
        </w:rPr>
        <w:t>5720</w:t>
      </w:r>
      <w:r>
        <w:rPr>
          <w:rFonts w:cs="Times New Roman"/>
          <w:szCs w:val="24"/>
        </w:rPr>
        <w:t xml:space="preserve">                        </w:t>
      </w:r>
      <w:r w:rsidR="00DC53D5" w:rsidRPr="007B371E">
        <w:rPr>
          <w:rFonts w:cs="Times New Roman"/>
          <w:szCs w:val="24"/>
          <w:lang w:val="id-ID"/>
        </w:rPr>
        <w:t>10010</w:t>
      </w:r>
      <w:r w:rsidR="003918AC" w:rsidRPr="007B371E">
        <w:rPr>
          <w:rFonts w:cs="Times New Roman"/>
          <w:szCs w:val="24"/>
          <w:lang w:val="id-ID"/>
        </w:rPr>
        <w:tab/>
        <w:t xml:space="preserve">     </w:t>
      </w:r>
      <w:r>
        <w:rPr>
          <w:rFonts w:cs="Times New Roman"/>
          <w:szCs w:val="24"/>
        </w:rPr>
        <w:t xml:space="preserve">      </w:t>
      </w:r>
      <w:r w:rsidR="00DC53D5" w:rsidRPr="007B371E">
        <w:rPr>
          <w:rFonts w:cs="Times New Roman"/>
          <w:szCs w:val="24"/>
          <w:lang w:val="id-ID"/>
        </w:rPr>
        <w:t>14300</w:t>
      </w:r>
      <w:r w:rsidR="003918AC" w:rsidRPr="007B371E">
        <w:rPr>
          <w:rFonts w:cs="Times New Roman"/>
          <w:szCs w:val="24"/>
          <w:lang w:val="id-ID"/>
        </w:rPr>
        <w:tab/>
        <w:t xml:space="preserve">    </w:t>
      </w:r>
      <w:r>
        <w:rPr>
          <w:rFonts w:cs="Times New Roman"/>
          <w:szCs w:val="24"/>
        </w:rPr>
        <w:t xml:space="preserve">         </w:t>
      </w:r>
      <w:r w:rsidR="003918AC" w:rsidRPr="007B371E">
        <w:rPr>
          <w:rFonts w:cs="Times New Roman"/>
          <w:szCs w:val="24"/>
          <w:lang w:val="id-ID"/>
        </w:rPr>
        <w:t xml:space="preserve"> </w:t>
      </w:r>
      <w:r w:rsidR="00DC53D5" w:rsidRPr="007B371E">
        <w:rPr>
          <w:rFonts w:cs="Times New Roman"/>
          <w:szCs w:val="24"/>
          <w:lang w:val="id-ID"/>
        </w:rPr>
        <w:t>18590</w:t>
      </w:r>
      <w:r w:rsidR="003918AC" w:rsidRPr="007B371E">
        <w:rPr>
          <w:rFonts w:cs="Times New Roman"/>
          <w:szCs w:val="24"/>
          <w:lang w:val="id-ID"/>
        </w:rPr>
        <w:tab/>
      </w:r>
      <w:r>
        <w:rPr>
          <w:rFonts w:cs="Times New Roman"/>
          <w:szCs w:val="24"/>
        </w:rPr>
        <w:t xml:space="preserve">                   </w:t>
      </w:r>
      <w:r w:rsidR="00DC53D5" w:rsidRPr="007B371E">
        <w:rPr>
          <w:rFonts w:cs="Times New Roman"/>
          <w:szCs w:val="24"/>
          <w:lang w:val="id-ID"/>
        </w:rPr>
        <w:t>22880</w:t>
      </w:r>
    </w:p>
    <w:p w14:paraId="1C2AE0CD" w14:textId="33FEDBE9" w:rsidR="009878B8" w:rsidRPr="007B371E" w:rsidRDefault="009878B8" w:rsidP="00BF34F8">
      <w:pPr>
        <w:tabs>
          <w:tab w:val="left" w:pos="2781"/>
          <w:tab w:val="left" w:pos="4120"/>
          <w:tab w:val="left" w:pos="5512"/>
          <w:tab w:val="left" w:pos="6663"/>
        </w:tabs>
        <w:spacing w:after="0" w:line="360" w:lineRule="auto"/>
        <w:ind w:left="1416" w:right="12"/>
        <w:jc w:val="both"/>
        <w:rPr>
          <w:rFonts w:cs="Times New Roman"/>
          <w:szCs w:val="24"/>
          <w:lang w:val="id-ID"/>
        </w:rPr>
      </w:pPr>
    </w:p>
    <w:p w14:paraId="53473F67" w14:textId="767BC073" w:rsidR="009878B8" w:rsidRPr="007B371E" w:rsidRDefault="009878B8" w:rsidP="00BF34F8">
      <w:pPr>
        <w:tabs>
          <w:tab w:val="left" w:pos="2781"/>
          <w:tab w:val="left" w:pos="4120"/>
          <w:tab w:val="left" w:pos="5512"/>
          <w:tab w:val="left" w:pos="6663"/>
        </w:tabs>
        <w:spacing w:after="0" w:line="360" w:lineRule="auto"/>
        <w:ind w:left="1416"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b. pada bagian setiap pernyataan variable:</w:t>
      </w:r>
    </w:p>
    <w:p w14:paraId="162CFA1C" w14:textId="38ED5DFC" w:rsidR="009878B8" w:rsidRPr="007B371E" w:rsidRDefault="00000000" w:rsidP="00BF34F8">
      <w:pPr>
        <w:pStyle w:val="ListParagraph"/>
        <w:spacing w:after="0" w:line="360" w:lineRule="auto"/>
        <w:ind w:left="1985" w:right="12"/>
        <w:jc w:val="both"/>
        <w:rPr>
          <w:rFonts w:eastAsiaTheme="minorEastAsia" w:cs="Times New Roman"/>
          <w:szCs w:val="24"/>
          <w:lang w:val="id-ID"/>
        </w:rPr>
      </w:pPr>
      <m:oMathPara>
        <m:oMath>
          <m:f>
            <m:fPr>
              <m:ctrlPr>
                <w:rPr>
                  <w:rFonts w:ascii="Cambria Math" w:hAnsi="Cambria Math" w:cs="Times New Roman"/>
                  <w:i/>
                  <w:szCs w:val="24"/>
                  <w:lang w:val="id-ID"/>
                </w:rPr>
              </m:ctrlPr>
            </m:fPr>
            <m:num>
              <m:d>
                <m:dPr>
                  <m:ctrlPr>
                    <w:rPr>
                      <w:rFonts w:ascii="Cambria Math" w:hAnsi="Cambria Math" w:cs="Times New Roman"/>
                      <w:i/>
                      <w:szCs w:val="24"/>
                      <w:lang w:val="id-ID"/>
                    </w:rPr>
                  </m:ctrlPr>
                </m:dPr>
                <m:e>
                  <m:r>
                    <w:rPr>
                      <w:rFonts w:ascii="Cambria Math" w:hAnsi="Cambria Math" w:cs="Times New Roman"/>
                      <w:szCs w:val="24"/>
                      <w:lang w:val="id-ID"/>
                    </w:rPr>
                    <m:t>4x1x130</m:t>
                  </m:r>
                </m:e>
              </m:d>
              <m:r>
                <w:rPr>
                  <w:rFonts w:ascii="Cambria Math" w:hAnsi="Cambria Math" w:cs="Times New Roman"/>
                  <w:szCs w:val="24"/>
                  <w:lang w:val="id-ID"/>
                </w:rPr>
                <m:t>-</m:t>
              </m:r>
              <m:d>
                <m:dPr>
                  <m:ctrlPr>
                    <w:rPr>
                      <w:rFonts w:ascii="Cambria Math" w:hAnsi="Cambria Math" w:cs="Times New Roman"/>
                      <w:i/>
                      <w:szCs w:val="24"/>
                      <w:lang w:val="id-ID"/>
                    </w:rPr>
                  </m:ctrlPr>
                </m:dPr>
                <m:e>
                  <m:r>
                    <w:rPr>
                      <w:rFonts w:ascii="Cambria Math" w:hAnsi="Cambria Math" w:cs="Times New Roman"/>
                      <w:szCs w:val="24"/>
                      <w:lang w:val="id-ID"/>
                    </w:rPr>
                    <m:t>1x1x130</m:t>
                  </m:r>
                </m:e>
              </m:d>
            </m:num>
            <m:den>
              <m:r>
                <w:rPr>
                  <w:rFonts w:ascii="Cambria Math" w:hAnsi="Cambria Math" w:cs="Times New Roman"/>
                  <w:szCs w:val="24"/>
                  <w:lang w:val="id-ID"/>
                </w:rPr>
                <m:t>4</m:t>
              </m:r>
            </m:den>
          </m:f>
          <m:r>
            <w:rPr>
              <w:rFonts w:ascii="Cambria Math" w:hAnsi="Cambria Math" w:cs="Times New Roman"/>
              <w:szCs w:val="24"/>
              <w:lang w:val="id-ID"/>
            </w:rPr>
            <m:t>=97,5</m:t>
          </m:r>
        </m:oMath>
      </m:oMathPara>
    </w:p>
    <w:p w14:paraId="053B6950" w14:textId="2E115E3B" w:rsidR="009878B8" w:rsidRPr="007B371E" w:rsidRDefault="009878B8" w:rsidP="00BF34F8">
      <w:pPr>
        <w:spacing w:after="0" w:line="360" w:lineRule="auto"/>
        <w:ind w:left="1440" w:right="12"/>
        <w:jc w:val="both"/>
        <w:rPr>
          <w:rFonts w:ascii="Times New Roman" w:eastAsiaTheme="minorEastAsia" w:hAnsi="Times New Roman" w:cs="Times New Roman"/>
          <w:sz w:val="24"/>
          <w:szCs w:val="24"/>
          <w:lang w:val="id-ID"/>
        </w:rPr>
      </w:pPr>
      <w:r w:rsidRPr="007B371E">
        <w:rPr>
          <w:rFonts w:ascii="Times New Roman" w:eastAsiaTheme="minorEastAsia" w:hAnsi="Times New Roman" w:cs="Times New Roman"/>
          <w:sz w:val="24"/>
          <w:szCs w:val="24"/>
          <w:lang w:val="id-ID"/>
        </w:rPr>
        <w:t>Interpretasi di dalam hasil perhitungan berdasarkan kategori adalah sebagai berikut:</w:t>
      </w:r>
    </w:p>
    <w:p w14:paraId="2F9C239F" w14:textId="140F59E4" w:rsidR="002D79F6" w:rsidRPr="007B371E" w:rsidRDefault="009878B8" w:rsidP="00BF34F8">
      <w:pPr>
        <w:spacing w:after="0" w:line="360" w:lineRule="auto"/>
        <w:ind w:left="1440" w:right="12"/>
        <w:jc w:val="both"/>
        <w:rPr>
          <w:rFonts w:ascii="Times New Roman" w:eastAsiaTheme="minorEastAsia" w:hAnsi="Times New Roman" w:cs="Times New Roman"/>
          <w:sz w:val="24"/>
          <w:szCs w:val="24"/>
          <w:lang w:val="id-ID"/>
        </w:rPr>
      </w:pPr>
      <w:r w:rsidRPr="007B371E">
        <w:rPr>
          <w:rFonts w:ascii="Times New Roman" w:eastAsiaTheme="minorEastAsia" w:hAnsi="Times New Roman" w:cs="Times New Roman"/>
          <w:sz w:val="24"/>
          <w:szCs w:val="24"/>
          <w:lang w:val="id-ID"/>
        </w:rPr>
        <w:t>130</w:t>
      </w:r>
      <w:r w:rsidR="002D79F6" w:rsidRPr="007B371E">
        <w:rPr>
          <w:rFonts w:ascii="Times New Roman" w:eastAsiaTheme="minorEastAsia" w:hAnsi="Times New Roman" w:cs="Times New Roman"/>
          <w:sz w:val="24"/>
          <w:szCs w:val="24"/>
          <w:lang w:val="id-ID"/>
        </w:rPr>
        <w:t>-227,49</w:t>
      </w:r>
      <w:r w:rsidR="002D79F6" w:rsidRPr="007B371E">
        <w:rPr>
          <w:rFonts w:ascii="Times New Roman" w:eastAsiaTheme="minorEastAsia" w:hAnsi="Times New Roman" w:cs="Times New Roman"/>
          <w:sz w:val="24"/>
          <w:szCs w:val="24"/>
          <w:lang w:val="id-ID"/>
        </w:rPr>
        <w:tab/>
        <w:t>=Sangat Tidak Setuju</w:t>
      </w:r>
    </w:p>
    <w:p w14:paraId="33481C49" w14:textId="3019A92B" w:rsidR="009878B8" w:rsidRPr="007B371E" w:rsidRDefault="009878B8" w:rsidP="00BF34F8">
      <w:pPr>
        <w:spacing w:after="0" w:line="360" w:lineRule="auto"/>
        <w:ind w:left="1440" w:right="12"/>
        <w:jc w:val="both"/>
        <w:rPr>
          <w:rFonts w:ascii="Times New Roman" w:eastAsiaTheme="minorEastAsia" w:hAnsi="Times New Roman" w:cs="Times New Roman"/>
          <w:sz w:val="24"/>
          <w:szCs w:val="24"/>
          <w:lang w:val="id-ID"/>
        </w:rPr>
      </w:pPr>
      <w:r w:rsidRPr="007B371E">
        <w:rPr>
          <w:rFonts w:ascii="Times New Roman" w:eastAsiaTheme="minorEastAsia" w:hAnsi="Times New Roman" w:cs="Times New Roman"/>
          <w:sz w:val="24"/>
          <w:szCs w:val="24"/>
          <w:lang w:val="id-ID"/>
        </w:rPr>
        <w:t>227,5</w:t>
      </w:r>
      <w:r w:rsidR="002D79F6" w:rsidRPr="007B371E">
        <w:rPr>
          <w:rFonts w:ascii="Times New Roman" w:eastAsiaTheme="minorEastAsia" w:hAnsi="Times New Roman" w:cs="Times New Roman"/>
          <w:sz w:val="24"/>
          <w:szCs w:val="24"/>
          <w:lang w:val="id-ID"/>
        </w:rPr>
        <w:t>-324,9</w:t>
      </w:r>
      <w:r w:rsidR="002D79F6" w:rsidRPr="007B371E">
        <w:rPr>
          <w:rFonts w:ascii="Times New Roman" w:eastAsiaTheme="minorEastAsia" w:hAnsi="Times New Roman" w:cs="Times New Roman"/>
          <w:sz w:val="24"/>
          <w:szCs w:val="24"/>
          <w:lang w:val="id-ID"/>
        </w:rPr>
        <w:tab/>
        <w:t>=Tidak Setuju</w:t>
      </w:r>
    </w:p>
    <w:p w14:paraId="5EB777C2" w14:textId="30DBD85D" w:rsidR="009878B8" w:rsidRPr="007B371E" w:rsidRDefault="009878B8" w:rsidP="00BF34F8">
      <w:pPr>
        <w:spacing w:after="0" w:line="360" w:lineRule="auto"/>
        <w:ind w:left="1440" w:right="12"/>
        <w:jc w:val="both"/>
        <w:rPr>
          <w:rFonts w:ascii="Times New Roman" w:eastAsiaTheme="minorEastAsia" w:hAnsi="Times New Roman" w:cs="Times New Roman"/>
          <w:sz w:val="24"/>
          <w:szCs w:val="24"/>
          <w:lang w:val="id-ID"/>
        </w:rPr>
      </w:pPr>
      <w:r w:rsidRPr="007B371E">
        <w:rPr>
          <w:rFonts w:ascii="Times New Roman" w:eastAsiaTheme="minorEastAsia" w:hAnsi="Times New Roman" w:cs="Times New Roman"/>
          <w:sz w:val="24"/>
          <w:szCs w:val="24"/>
          <w:lang w:val="id-ID"/>
        </w:rPr>
        <w:t>325</w:t>
      </w:r>
      <w:r w:rsidR="002D79F6" w:rsidRPr="007B371E">
        <w:rPr>
          <w:rFonts w:ascii="Times New Roman" w:eastAsiaTheme="minorEastAsia" w:hAnsi="Times New Roman" w:cs="Times New Roman"/>
          <w:sz w:val="24"/>
          <w:szCs w:val="24"/>
          <w:lang w:val="id-ID"/>
        </w:rPr>
        <w:t>-422,49</w:t>
      </w:r>
      <w:r w:rsidR="002D79F6" w:rsidRPr="007B371E">
        <w:rPr>
          <w:rFonts w:ascii="Times New Roman" w:eastAsiaTheme="minorEastAsia" w:hAnsi="Times New Roman" w:cs="Times New Roman"/>
          <w:sz w:val="24"/>
          <w:szCs w:val="24"/>
          <w:lang w:val="id-ID"/>
        </w:rPr>
        <w:tab/>
        <w:t>=Setuju</w:t>
      </w:r>
    </w:p>
    <w:p w14:paraId="7886B9C7" w14:textId="548BACE2" w:rsidR="009878B8" w:rsidRPr="007B371E" w:rsidRDefault="009878B8" w:rsidP="00BF34F8">
      <w:pPr>
        <w:spacing w:after="0" w:line="360" w:lineRule="auto"/>
        <w:ind w:left="1440" w:right="12"/>
        <w:jc w:val="both"/>
        <w:rPr>
          <w:rFonts w:ascii="Times New Roman" w:eastAsiaTheme="minorEastAsia" w:hAnsi="Times New Roman" w:cs="Times New Roman"/>
          <w:sz w:val="24"/>
          <w:szCs w:val="24"/>
          <w:lang w:val="id-ID"/>
        </w:rPr>
      </w:pPr>
      <w:r w:rsidRPr="007B371E">
        <w:rPr>
          <w:rFonts w:ascii="Times New Roman" w:eastAsiaTheme="minorEastAsia" w:hAnsi="Times New Roman" w:cs="Times New Roman"/>
          <w:sz w:val="24"/>
          <w:szCs w:val="24"/>
          <w:lang w:val="id-ID"/>
        </w:rPr>
        <w:t>422,5</w:t>
      </w:r>
      <w:r w:rsidR="002D79F6" w:rsidRPr="007B371E">
        <w:rPr>
          <w:rFonts w:ascii="Times New Roman" w:eastAsiaTheme="minorEastAsia" w:hAnsi="Times New Roman" w:cs="Times New Roman"/>
          <w:sz w:val="24"/>
          <w:szCs w:val="24"/>
          <w:lang w:val="id-ID"/>
        </w:rPr>
        <w:t>-519,9</w:t>
      </w:r>
      <w:r w:rsidR="002D79F6" w:rsidRPr="007B371E">
        <w:rPr>
          <w:rFonts w:ascii="Times New Roman" w:eastAsiaTheme="minorEastAsia" w:hAnsi="Times New Roman" w:cs="Times New Roman"/>
          <w:sz w:val="24"/>
          <w:szCs w:val="24"/>
          <w:lang w:val="id-ID"/>
        </w:rPr>
        <w:tab/>
        <w:t>=Sangat Setuju</w:t>
      </w:r>
    </w:p>
    <w:p w14:paraId="4C292BF2" w14:textId="03B47941" w:rsidR="003B3C76" w:rsidRPr="007B371E" w:rsidRDefault="003B3C76" w:rsidP="004F7B21">
      <w:pPr>
        <w:pStyle w:val="ListParagraph"/>
        <w:numPr>
          <w:ilvl w:val="0"/>
          <w:numId w:val="8"/>
        </w:numPr>
        <w:spacing w:after="0" w:line="360" w:lineRule="auto"/>
        <w:ind w:right="12"/>
        <w:jc w:val="both"/>
        <w:rPr>
          <w:rFonts w:cs="Times New Roman"/>
          <w:szCs w:val="24"/>
          <w:lang w:val="id-ID"/>
        </w:rPr>
      </w:pPr>
      <w:r w:rsidRPr="007B371E">
        <w:rPr>
          <w:rFonts w:cs="Times New Roman"/>
          <w:szCs w:val="24"/>
          <w:lang w:val="id-ID"/>
        </w:rPr>
        <w:t xml:space="preserve">Untuk jawaban atas rumusan masalah bagian kedua yang mengacu pada kepuasan konsumen , peneliti menggunakan analisis deskriptif denga kategori </w:t>
      </w:r>
      <w:r w:rsidRPr="00C14E19">
        <w:rPr>
          <w:rFonts w:cs="Times New Roman"/>
          <w:i/>
          <w:iCs/>
          <w:szCs w:val="24"/>
          <w:lang w:val="id-ID"/>
        </w:rPr>
        <w:t xml:space="preserve">interval </w:t>
      </w:r>
      <w:r w:rsidRPr="007B371E">
        <w:rPr>
          <w:rFonts w:cs="Times New Roman"/>
          <w:szCs w:val="24"/>
          <w:lang w:val="id-ID"/>
        </w:rPr>
        <w:t>untuk memeriksa data dari kuisioner berikut:</w:t>
      </w:r>
    </w:p>
    <w:p w14:paraId="0EABE2B1" w14:textId="45AAFFEE" w:rsidR="00CB4A64" w:rsidRPr="00D01DB7" w:rsidRDefault="00000000" w:rsidP="00BF34F8">
      <w:pPr>
        <w:pStyle w:val="ListParagraph"/>
        <w:spacing w:after="0" w:line="360" w:lineRule="auto"/>
        <w:ind w:left="0" w:right="12"/>
        <w:jc w:val="both"/>
        <w:rPr>
          <w:rFonts w:eastAsiaTheme="minorEastAsia" w:cs="Times New Roman"/>
          <w:sz w:val="20"/>
          <w:szCs w:val="20"/>
          <w:lang w:val="id-ID"/>
        </w:rPr>
      </w:pPr>
      <m:oMathPara>
        <m:oMath>
          <m:f>
            <m:fPr>
              <m:ctrlPr>
                <w:rPr>
                  <w:rFonts w:ascii="Cambria Math" w:hAnsi="Cambria Math" w:cs="Times New Roman"/>
                  <w:i/>
                  <w:sz w:val="20"/>
                  <w:szCs w:val="20"/>
                  <w:lang w:val="id-ID"/>
                </w:rPr>
              </m:ctrlPr>
            </m:fPr>
            <m:num>
              <m:d>
                <m:dPr>
                  <m:ctrlPr>
                    <w:rPr>
                      <w:rFonts w:ascii="Cambria Math" w:hAnsi="Cambria Math" w:cs="Times New Roman"/>
                      <w:i/>
                      <w:sz w:val="20"/>
                      <w:szCs w:val="20"/>
                      <w:lang w:val="id-ID"/>
                    </w:rPr>
                  </m:ctrlPr>
                </m:dPr>
                <m:e>
                  <m:r>
                    <w:rPr>
                      <w:rFonts w:ascii="Cambria Math" w:hAnsi="Cambria Math" w:cs="Times New Roman"/>
                      <w:sz w:val="20"/>
                      <w:szCs w:val="20"/>
                      <w:lang w:val="id-ID"/>
                    </w:rPr>
                    <m:t xml:space="preserve">Skor Tertinggi x </m:t>
                  </m:r>
                  <m:nary>
                    <m:naryPr>
                      <m:chr m:val="∑"/>
                      <m:limLoc m:val="undOvr"/>
                      <m:subHide m:val="1"/>
                      <m:supHide m:val="1"/>
                      <m:ctrlPr>
                        <w:rPr>
                          <w:rFonts w:ascii="Cambria Math" w:hAnsi="Cambria Math" w:cs="Times New Roman"/>
                          <w:sz w:val="20"/>
                          <w:szCs w:val="20"/>
                          <w:lang w:val="id-ID"/>
                        </w:rPr>
                      </m:ctrlPr>
                    </m:naryPr>
                    <m:sub/>
                    <m:sup/>
                    <m:e>
                      <m:r>
                        <w:rPr>
                          <w:rFonts w:ascii="Cambria Math" w:hAnsi="Cambria Math" w:cs="Times New Roman"/>
                          <w:sz w:val="20"/>
                          <w:szCs w:val="20"/>
                          <w:lang w:val="id-ID"/>
                        </w:rPr>
                        <m:t xml:space="preserve">Pertanyaan x </m:t>
                      </m:r>
                      <m:nary>
                        <m:naryPr>
                          <m:chr m:val="∑"/>
                          <m:limLoc m:val="undOvr"/>
                          <m:subHide m:val="1"/>
                          <m:supHide m:val="1"/>
                          <m:ctrlPr>
                            <w:rPr>
                              <w:rFonts w:ascii="Cambria Math" w:hAnsi="Cambria Math" w:cs="Times New Roman"/>
                              <w:sz w:val="20"/>
                              <w:szCs w:val="20"/>
                              <w:lang w:val="id-ID"/>
                            </w:rPr>
                          </m:ctrlPr>
                        </m:naryPr>
                        <m:sub/>
                        <m:sup/>
                        <m:e>
                          <m:r>
                            <w:rPr>
                              <w:rFonts w:ascii="Cambria Math" w:hAnsi="Cambria Math" w:cs="Times New Roman"/>
                              <w:sz w:val="20"/>
                              <w:szCs w:val="20"/>
                              <w:lang w:val="id-ID"/>
                            </w:rPr>
                            <m:t>n</m:t>
                          </m:r>
                        </m:e>
                      </m:nary>
                    </m:e>
                  </m:nary>
                </m:e>
              </m:d>
              <m:r>
                <w:rPr>
                  <w:rFonts w:ascii="Cambria Math" w:hAnsi="Cambria Math" w:cs="Times New Roman"/>
                  <w:sz w:val="20"/>
                  <w:szCs w:val="20"/>
                  <w:lang w:val="id-ID"/>
                </w:rPr>
                <m:t xml:space="preserve">-(Skor Terendah x  </m:t>
              </m:r>
              <m:nary>
                <m:naryPr>
                  <m:chr m:val="∑"/>
                  <m:limLoc m:val="undOvr"/>
                  <m:subHide m:val="1"/>
                  <m:supHide m:val="1"/>
                  <m:ctrlPr>
                    <w:rPr>
                      <w:rFonts w:ascii="Cambria Math" w:hAnsi="Cambria Math" w:cs="Times New Roman"/>
                      <w:i/>
                      <w:sz w:val="20"/>
                      <w:szCs w:val="20"/>
                      <w:lang w:val="id-ID"/>
                    </w:rPr>
                  </m:ctrlPr>
                </m:naryPr>
                <m:sub/>
                <m:sup/>
                <m:e>
                  <m:r>
                    <w:rPr>
                      <w:rFonts w:ascii="Cambria Math" w:hAnsi="Cambria Math" w:cs="Times New Roman"/>
                      <w:sz w:val="20"/>
                      <w:szCs w:val="20"/>
                      <w:lang w:val="id-ID"/>
                    </w:rPr>
                    <m:t xml:space="preserve">Pertanyaan  x </m:t>
                  </m:r>
                  <m:nary>
                    <m:naryPr>
                      <m:chr m:val="∑"/>
                      <m:limLoc m:val="undOvr"/>
                      <m:subHide m:val="1"/>
                      <m:supHide m:val="1"/>
                      <m:ctrlPr>
                        <w:rPr>
                          <w:rFonts w:ascii="Cambria Math" w:hAnsi="Cambria Math" w:cs="Times New Roman"/>
                          <w:i/>
                          <w:sz w:val="20"/>
                          <w:szCs w:val="20"/>
                          <w:lang w:val="id-ID"/>
                        </w:rPr>
                      </m:ctrlPr>
                    </m:naryPr>
                    <m:sub/>
                    <m:sup/>
                    <m:e>
                      <m:r>
                        <w:rPr>
                          <w:rFonts w:ascii="Cambria Math" w:hAnsi="Cambria Math" w:cs="Times New Roman"/>
                          <w:sz w:val="20"/>
                          <w:szCs w:val="20"/>
                          <w:lang w:val="id-ID"/>
                        </w:rPr>
                        <m:t>n)</m:t>
                      </m:r>
                    </m:e>
                  </m:nary>
                </m:e>
              </m:nary>
            </m:num>
            <m:den>
              <m:r>
                <w:rPr>
                  <w:rFonts w:ascii="Cambria Math" w:hAnsi="Cambria Math" w:cs="Times New Roman"/>
                  <w:sz w:val="20"/>
                  <w:szCs w:val="20"/>
                  <w:lang w:val="id-ID"/>
                </w:rPr>
                <m:t>Kriteria</m:t>
              </m:r>
            </m:den>
          </m:f>
        </m:oMath>
      </m:oMathPara>
    </w:p>
    <w:p w14:paraId="73245ECA" w14:textId="30307D6D" w:rsidR="00CB4A64" w:rsidRPr="007B371E" w:rsidRDefault="00CB4A64" w:rsidP="00BF34F8">
      <w:pPr>
        <w:pStyle w:val="ListParagraph"/>
        <w:spacing w:after="0" w:line="360" w:lineRule="auto"/>
        <w:ind w:left="1080" w:right="12"/>
        <w:jc w:val="both"/>
        <w:rPr>
          <w:rFonts w:eastAsiaTheme="minorEastAsia" w:cs="Times New Roman"/>
          <w:szCs w:val="24"/>
          <w:lang w:val="id-ID"/>
        </w:rPr>
      </w:pPr>
      <w:r w:rsidRPr="007B371E">
        <w:rPr>
          <w:rFonts w:eastAsiaTheme="minorEastAsia" w:cs="Times New Roman"/>
          <w:szCs w:val="24"/>
          <w:lang w:val="id-ID"/>
        </w:rPr>
        <w:t xml:space="preserve">a.pada seluruh pernyataan berjumlah </w:t>
      </w:r>
      <w:r w:rsidR="003B3C76" w:rsidRPr="007B371E">
        <w:rPr>
          <w:rFonts w:eastAsiaTheme="minorEastAsia" w:cs="Times New Roman"/>
          <w:szCs w:val="24"/>
          <w:lang w:val="id-ID"/>
        </w:rPr>
        <w:t>10</w:t>
      </w:r>
      <w:r w:rsidRPr="007B371E">
        <w:rPr>
          <w:rFonts w:eastAsiaTheme="minorEastAsia" w:cs="Times New Roman"/>
          <w:szCs w:val="24"/>
          <w:lang w:val="id-ID"/>
        </w:rPr>
        <w:t xml:space="preserve"> pernyataan yang diambil dari 130 responden:</w:t>
      </w:r>
    </w:p>
    <w:p w14:paraId="555557F4" w14:textId="4A39594E" w:rsidR="00CB4A64" w:rsidRPr="007B371E" w:rsidRDefault="00000000" w:rsidP="00BF34F8">
      <w:pPr>
        <w:pStyle w:val="ListParagraph"/>
        <w:spacing w:after="0" w:line="360" w:lineRule="auto"/>
        <w:ind w:left="1985" w:right="12"/>
        <w:jc w:val="both"/>
        <w:rPr>
          <w:rFonts w:eastAsiaTheme="minorEastAsia" w:cs="Times New Roman"/>
          <w:szCs w:val="24"/>
          <w:lang w:val="id-ID"/>
        </w:rPr>
      </w:pPr>
      <m:oMathPara>
        <m:oMath>
          <m:f>
            <m:fPr>
              <m:ctrlPr>
                <w:rPr>
                  <w:rFonts w:ascii="Cambria Math" w:hAnsi="Cambria Math" w:cs="Times New Roman"/>
                  <w:i/>
                  <w:szCs w:val="24"/>
                  <w:lang w:val="id-ID"/>
                </w:rPr>
              </m:ctrlPr>
            </m:fPr>
            <m:num>
              <m:d>
                <m:dPr>
                  <m:ctrlPr>
                    <w:rPr>
                      <w:rFonts w:ascii="Cambria Math" w:hAnsi="Cambria Math" w:cs="Times New Roman"/>
                      <w:i/>
                      <w:szCs w:val="24"/>
                      <w:lang w:val="id-ID"/>
                    </w:rPr>
                  </m:ctrlPr>
                </m:dPr>
                <m:e>
                  <m:r>
                    <w:rPr>
                      <w:rFonts w:ascii="Cambria Math" w:hAnsi="Cambria Math" w:cs="Times New Roman"/>
                      <w:szCs w:val="24"/>
                      <w:lang w:val="id-ID"/>
                    </w:rPr>
                    <m:t>4x10x130</m:t>
                  </m:r>
                </m:e>
              </m:d>
              <m:r>
                <w:rPr>
                  <w:rFonts w:ascii="Cambria Math" w:hAnsi="Cambria Math" w:cs="Times New Roman"/>
                  <w:szCs w:val="24"/>
                  <w:lang w:val="id-ID"/>
                </w:rPr>
                <m:t>-</m:t>
              </m:r>
              <m:d>
                <m:dPr>
                  <m:ctrlPr>
                    <w:rPr>
                      <w:rFonts w:ascii="Cambria Math" w:hAnsi="Cambria Math" w:cs="Times New Roman"/>
                      <w:i/>
                      <w:szCs w:val="24"/>
                      <w:lang w:val="id-ID"/>
                    </w:rPr>
                  </m:ctrlPr>
                </m:dPr>
                <m:e>
                  <m:r>
                    <w:rPr>
                      <w:rFonts w:ascii="Cambria Math" w:hAnsi="Cambria Math" w:cs="Times New Roman"/>
                      <w:szCs w:val="24"/>
                      <w:lang w:val="id-ID"/>
                    </w:rPr>
                    <m:t>1x10x130</m:t>
                  </m:r>
                </m:e>
              </m:d>
            </m:num>
            <m:den>
              <m:r>
                <w:rPr>
                  <w:rFonts w:ascii="Cambria Math" w:hAnsi="Cambria Math" w:cs="Times New Roman"/>
                  <w:szCs w:val="24"/>
                  <w:lang w:val="id-ID"/>
                </w:rPr>
                <m:t>4</m:t>
              </m:r>
            </m:den>
          </m:f>
          <m:r>
            <w:rPr>
              <w:rFonts w:ascii="Cambria Math" w:hAnsi="Cambria Math" w:cs="Times New Roman"/>
              <w:szCs w:val="24"/>
              <w:lang w:val="id-ID"/>
            </w:rPr>
            <m:t>=975</m:t>
          </m:r>
        </m:oMath>
      </m:oMathPara>
    </w:p>
    <w:p w14:paraId="461C0D1F" w14:textId="77777777" w:rsidR="00CB4A64" w:rsidRPr="007B371E" w:rsidRDefault="00CB4A64" w:rsidP="00BF34F8">
      <w:pPr>
        <w:pStyle w:val="ListParagraph"/>
        <w:spacing w:after="0" w:line="360" w:lineRule="auto"/>
        <w:ind w:left="1985" w:right="12"/>
        <w:jc w:val="both"/>
        <w:rPr>
          <w:rFonts w:eastAsiaTheme="minorEastAsia" w:cs="Times New Roman"/>
          <w:szCs w:val="24"/>
          <w:lang w:val="id-ID"/>
        </w:rPr>
      </w:pPr>
      <w:r w:rsidRPr="007B371E">
        <w:rPr>
          <w:rFonts w:eastAsiaTheme="minorEastAsia" w:cs="Times New Roman"/>
          <w:szCs w:val="24"/>
          <w:lang w:val="id-ID"/>
        </w:rPr>
        <w:t>Hasil interpretasi dari perhitungan pada kategori berikut ini</w:t>
      </w:r>
    </w:p>
    <w:p w14:paraId="3D30442A" w14:textId="3A31258D" w:rsidR="00CB4A64" w:rsidRPr="007B371E" w:rsidRDefault="002B5B98" w:rsidP="00BF34F8">
      <w:pPr>
        <w:pStyle w:val="ListParagraph"/>
        <w:spacing w:after="0" w:line="360" w:lineRule="auto"/>
        <w:ind w:left="1985" w:right="12"/>
        <w:jc w:val="both"/>
        <w:rPr>
          <w:rFonts w:eastAsiaTheme="minorEastAsia" w:cs="Times New Roman"/>
          <w:szCs w:val="24"/>
          <w:lang w:val="id-ID"/>
        </w:rPr>
      </w:pPr>
      <w:r w:rsidRPr="007B371E">
        <w:rPr>
          <w:rFonts w:eastAsiaTheme="minorEastAsia" w:cs="Times New Roman"/>
          <w:szCs w:val="24"/>
          <w:lang w:val="id-ID"/>
        </w:rPr>
        <w:t>1300</w:t>
      </w:r>
      <w:r w:rsidR="00CB4A64" w:rsidRPr="007B371E">
        <w:rPr>
          <w:rFonts w:eastAsiaTheme="minorEastAsia" w:cs="Times New Roman"/>
          <w:szCs w:val="24"/>
          <w:lang w:val="id-ID"/>
        </w:rPr>
        <w:t>-</w:t>
      </w:r>
      <w:r w:rsidRPr="007B371E">
        <w:rPr>
          <w:rFonts w:eastAsiaTheme="minorEastAsia" w:cs="Times New Roman"/>
          <w:szCs w:val="24"/>
          <w:lang w:val="id-ID"/>
        </w:rPr>
        <w:t>2274,9</w:t>
      </w:r>
      <w:r w:rsidR="00CB4A64" w:rsidRPr="007B371E">
        <w:rPr>
          <w:rFonts w:eastAsiaTheme="minorEastAsia" w:cs="Times New Roman"/>
          <w:szCs w:val="24"/>
          <w:lang w:val="id-ID"/>
        </w:rPr>
        <w:tab/>
      </w:r>
      <w:r w:rsidR="00CB4A64" w:rsidRPr="007B371E">
        <w:rPr>
          <w:rFonts w:eastAsiaTheme="minorEastAsia" w:cs="Times New Roman"/>
          <w:szCs w:val="24"/>
          <w:lang w:val="id-ID"/>
        </w:rPr>
        <w:tab/>
        <w:t>=Sangat Tidak Setuju</w:t>
      </w:r>
    </w:p>
    <w:p w14:paraId="7FB3DA4B" w14:textId="01E810BE" w:rsidR="00CB4A64" w:rsidRPr="007B371E" w:rsidRDefault="002B5B98" w:rsidP="00BF34F8">
      <w:pPr>
        <w:pStyle w:val="ListParagraph"/>
        <w:spacing w:after="0" w:line="360" w:lineRule="auto"/>
        <w:ind w:left="1985" w:right="12"/>
        <w:jc w:val="both"/>
        <w:rPr>
          <w:rFonts w:eastAsiaTheme="minorEastAsia" w:cs="Times New Roman"/>
          <w:szCs w:val="24"/>
          <w:lang w:val="id-ID"/>
        </w:rPr>
      </w:pPr>
      <w:r w:rsidRPr="007B371E">
        <w:rPr>
          <w:rFonts w:eastAsiaTheme="minorEastAsia" w:cs="Times New Roman"/>
          <w:szCs w:val="24"/>
          <w:lang w:val="id-ID"/>
        </w:rPr>
        <w:t>2275</w:t>
      </w:r>
      <w:r w:rsidR="00CB4A64" w:rsidRPr="007B371E">
        <w:rPr>
          <w:rFonts w:eastAsiaTheme="minorEastAsia" w:cs="Times New Roman"/>
          <w:szCs w:val="24"/>
          <w:lang w:val="id-ID"/>
        </w:rPr>
        <w:t>-</w:t>
      </w:r>
      <w:r w:rsidRPr="007B371E">
        <w:rPr>
          <w:rFonts w:eastAsiaTheme="minorEastAsia" w:cs="Times New Roman"/>
          <w:szCs w:val="24"/>
          <w:lang w:val="id-ID"/>
        </w:rPr>
        <w:t>3249,9</w:t>
      </w:r>
      <w:r w:rsidR="00CB4A64" w:rsidRPr="007B371E">
        <w:rPr>
          <w:rFonts w:eastAsiaTheme="minorEastAsia" w:cs="Times New Roman"/>
          <w:szCs w:val="24"/>
          <w:lang w:val="id-ID"/>
        </w:rPr>
        <w:tab/>
      </w:r>
      <w:r w:rsidR="00CB4A64" w:rsidRPr="007B371E">
        <w:rPr>
          <w:rFonts w:eastAsiaTheme="minorEastAsia" w:cs="Times New Roman"/>
          <w:szCs w:val="24"/>
          <w:lang w:val="id-ID"/>
        </w:rPr>
        <w:tab/>
        <w:t>=Tidak Setuju</w:t>
      </w:r>
    </w:p>
    <w:p w14:paraId="31CA63B0" w14:textId="05B10A7C" w:rsidR="00CB4A64" w:rsidRPr="007B371E" w:rsidRDefault="002B5B98" w:rsidP="00BF34F8">
      <w:pPr>
        <w:pStyle w:val="ListParagraph"/>
        <w:spacing w:after="0" w:line="360" w:lineRule="auto"/>
        <w:ind w:left="1985" w:right="12"/>
        <w:jc w:val="both"/>
        <w:rPr>
          <w:rFonts w:eastAsiaTheme="minorEastAsia" w:cs="Times New Roman"/>
          <w:szCs w:val="24"/>
          <w:lang w:val="id-ID"/>
        </w:rPr>
      </w:pPr>
      <w:r w:rsidRPr="007B371E">
        <w:rPr>
          <w:rFonts w:eastAsiaTheme="minorEastAsia" w:cs="Times New Roman"/>
          <w:szCs w:val="24"/>
          <w:lang w:val="id-ID"/>
        </w:rPr>
        <w:t>3250</w:t>
      </w:r>
      <w:r w:rsidR="00CB4A64" w:rsidRPr="007B371E">
        <w:rPr>
          <w:rFonts w:eastAsiaTheme="minorEastAsia" w:cs="Times New Roman"/>
          <w:szCs w:val="24"/>
          <w:lang w:val="id-ID"/>
        </w:rPr>
        <w:t>-</w:t>
      </w:r>
      <w:r w:rsidRPr="007B371E">
        <w:rPr>
          <w:rFonts w:eastAsiaTheme="minorEastAsia" w:cs="Times New Roman"/>
          <w:szCs w:val="24"/>
          <w:lang w:val="id-ID"/>
        </w:rPr>
        <w:t>4224,9</w:t>
      </w:r>
      <w:r w:rsidR="00CB4A64" w:rsidRPr="007B371E">
        <w:rPr>
          <w:rFonts w:eastAsiaTheme="minorEastAsia" w:cs="Times New Roman"/>
          <w:szCs w:val="24"/>
          <w:lang w:val="id-ID"/>
        </w:rPr>
        <w:tab/>
      </w:r>
      <w:r w:rsidR="00CB4A64" w:rsidRPr="007B371E">
        <w:rPr>
          <w:rFonts w:eastAsiaTheme="minorEastAsia" w:cs="Times New Roman"/>
          <w:szCs w:val="24"/>
          <w:lang w:val="id-ID"/>
        </w:rPr>
        <w:tab/>
        <w:t>=Setuju</w:t>
      </w:r>
    </w:p>
    <w:p w14:paraId="3C5F14E7" w14:textId="6B731800" w:rsidR="00CB4A64" w:rsidRPr="007B371E" w:rsidRDefault="002B5B98" w:rsidP="00BF34F8">
      <w:pPr>
        <w:pStyle w:val="ListParagraph"/>
        <w:spacing w:after="0" w:line="360" w:lineRule="auto"/>
        <w:ind w:left="1985" w:right="12"/>
        <w:jc w:val="both"/>
        <w:rPr>
          <w:rFonts w:eastAsiaTheme="minorEastAsia" w:cs="Times New Roman"/>
          <w:szCs w:val="24"/>
          <w:lang w:val="id-ID"/>
        </w:rPr>
      </w:pPr>
      <w:r w:rsidRPr="007B371E">
        <w:rPr>
          <w:rFonts w:eastAsiaTheme="minorEastAsia" w:cs="Times New Roman"/>
          <w:szCs w:val="24"/>
          <w:lang w:val="id-ID"/>
        </w:rPr>
        <w:t>4225</w:t>
      </w:r>
      <w:r w:rsidR="00CB4A64" w:rsidRPr="007B371E">
        <w:rPr>
          <w:rFonts w:eastAsiaTheme="minorEastAsia" w:cs="Times New Roman"/>
          <w:szCs w:val="24"/>
          <w:lang w:val="id-ID"/>
        </w:rPr>
        <w:t>-</w:t>
      </w:r>
      <w:r w:rsidRPr="007B371E">
        <w:rPr>
          <w:rFonts w:eastAsiaTheme="minorEastAsia" w:cs="Times New Roman"/>
          <w:szCs w:val="24"/>
          <w:lang w:val="id-ID"/>
        </w:rPr>
        <w:t>5199,9</w:t>
      </w:r>
      <w:r w:rsidR="00CB4A64" w:rsidRPr="007B371E">
        <w:rPr>
          <w:rFonts w:eastAsiaTheme="minorEastAsia" w:cs="Times New Roman"/>
          <w:szCs w:val="24"/>
          <w:lang w:val="id-ID"/>
        </w:rPr>
        <w:tab/>
      </w:r>
      <w:r w:rsidR="00CB4A64" w:rsidRPr="007B371E">
        <w:rPr>
          <w:rFonts w:eastAsiaTheme="minorEastAsia" w:cs="Times New Roman"/>
          <w:szCs w:val="24"/>
          <w:lang w:val="id-ID"/>
        </w:rPr>
        <w:tab/>
        <w:t>=Sangat Setuju</w:t>
      </w:r>
    </w:p>
    <w:p w14:paraId="26B1C413" w14:textId="13BF7C98" w:rsidR="00CB4A64" w:rsidRDefault="00CB4A64" w:rsidP="00BF34F8">
      <w:pPr>
        <w:spacing w:after="0" w:line="360" w:lineRule="auto"/>
        <w:ind w:right="12" w:firstLine="720"/>
        <w:jc w:val="both"/>
        <w:rPr>
          <w:rFonts w:ascii="Times New Roman" w:eastAsiaTheme="minorEastAsia" w:hAnsi="Times New Roman" w:cs="Times New Roman"/>
          <w:sz w:val="24"/>
          <w:szCs w:val="24"/>
          <w:lang w:val="id-ID"/>
        </w:rPr>
      </w:pPr>
      <w:r w:rsidRPr="007B371E">
        <w:rPr>
          <w:rFonts w:ascii="Times New Roman" w:eastAsiaTheme="minorEastAsia" w:hAnsi="Times New Roman" w:cs="Times New Roman"/>
          <w:sz w:val="24"/>
          <w:szCs w:val="24"/>
          <w:lang w:val="id-ID"/>
        </w:rPr>
        <w:t xml:space="preserve">Interpretasi berdasarkan hasil perhitungan diatas dapat ditampilkan melalui garis </w:t>
      </w:r>
      <w:r w:rsidRPr="00C14E19">
        <w:rPr>
          <w:rFonts w:ascii="Times New Roman" w:eastAsiaTheme="minorEastAsia" w:hAnsi="Times New Roman" w:cs="Times New Roman"/>
          <w:i/>
          <w:iCs/>
          <w:sz w:val="24"/>
          <w:szCs w:val="24"/>
          <w:lang w:val="id-ID"/>
        </w:rPr>
        <w:t>continum</w:t>
      </w:r>
      <w:r w:rsidRPr="007B371E">
        <w:rPr>
          <w:rFonts w:ascii="Times New Roman" w:eastAsiaTheme="minorEastAsia" w:hAnsi="Times New Roman" w:cs="Times New Roman"/>
          <w:sz w:val="24"/>
          <w:szCs w:val="24"/>
          <w:lang w:val="id-ID"/>
        </w:rPr>
        <w:t xml:space="preserve"> agar memudahakan proses Analisa dari perhitungan skor kategori. Hasil rancangan garis continuum pada variable </w:t>
      </w:r>
      <w:r w:rsidR="00A35E1E" w:rsidRPr="007B371E">
        <w:rPr>
          <w:rFonts w:ascii="Times New Roman" w:eastAsiaTheme="minorEastAsia" w:hAnsi="Times New Roman" w:cs="Times New Roman"/>
          <w:sz w:val="24"/>
          <w:szCs w:val="24"/>
          <w:lang w:val="id-ID"/>
        </w:rPr>
        <w:t>kepuasan konsumen</w:t>
      </w:r>
      <w:r w:rsidRPr="007B371E">
        <w:rPr>
          <w:rFonts w:ascii="Times New Roman" w:eastAsiaTheme="minorEastAsia" w:hAnsi="Times New Roman" w:cs="Times New Roman"/>
          <w:sz w:val="24"/>
          <w:szCs w:val="24"/>
          <w:lang w:val="id-ID"/>
        </w:rPr>
        <w:t xml:space="preserve"> (</w:t>
      </w:r>
      <w:r w:rsidR="00A35E1E" w:rsidRPr="007B371E">
        <w:rPr>
          <w:rFonts w:ascii="Times New Roman" w:eastAsiaTheme="minorEastAsia" w:hAnsi="Times New Roman" w:cs="Times New Roman"/>
          <w:sz w:val="24"/>
          <w:szCs w:val="24"/>
          <w:lang w:val="id-ID"/>
        </w:rPr>
        <w:t>Y</w:t>
      </w:r>
      <w:r w:rsidRPr="007B371E">
        <w:rPr>
          <w:rFonts w:ascii="Times New Roman" w:eastAsiaTheme="minorEastAsia" w:hAnsi="Times New Roman" w:cs="Times New Roman"/>
          <w:sz w:val="24"/>
          <w:szCs w:val="24"/>
          <w:lang w:val="id-ID"/>
        </w:rPr>
        <w:t>) dapat dilihat pada gambar dibawah:</w:t>
      </w:r>
    </w:p>
    <w:p w14:paraId="0EC82E7D" w14:textId="77777777" w:rsidR="001473E4" w:rsidRDefault="001473E4" w:rsidP="00BF34F8">
      <w:pPr>
        <w:spacing w:after="0" w:line="360" w:lineRule="auto"/>
        <w:ind w:right="12" w:firstLine="720"/>
        <w:jc w:val="both"/>
        <w:rPr>
          <w:rFonts w:ascii="Times New Roman" w:eastAsiaTheme="minorEastAsia" w:hAnsi="Times New Roman" w:cs="Times New Roman"/>
          <w:sz w:val="24"/>
          <w:szCs w:val="24"/>
          <w:lang w:val="id-ID"/>
        </w:rPr>
      </w:pPr>
    </w:p>
    <w:p w14:paraId="5650C2BC" w14:textId="77777777" w:rsidR="001473E4" w:rsidRDefault="001473E4" w:rsidP="00BF34F8">
      <w:pPr>
        <w:spacing w:after="0" w:line="360" w:lineRule="auto"/>
        <w:ind w:right="12" w:firstLine="720"/>
        <w:jc w:val="both"/>
        <w:rPr>
          <w:rFonts w:ascii="Times New Roman" w:eastAsiaTheme="minorEastAsia" w:hAnsi="Times New Roman" w:cs="Times New Roman"/>
          <w:sz w:val="24"/>
          <w:szCs w:val="24"/>
          <w:lang w:val="id-ID"/>
        </w:rPr>
      </w:pPr>
    </w:p>
    <w:p w14:paraId="36217697" w14:textId="77777777" w:rsidR="001473E4" w:rsidRPr="007B371E" w:rsidRDefault="001473E4" w:rsidP="00BF34F8">
      <w:pPr>
        <w:spacing w:after="0" w:line="360" w:lineRule="auto"/>
        <w:ind w:right="12" w:firstLine="720"/>
        <w:jc w:val="both"/>
        <w:rPr>
          <w:rFonts w:ascii="Times New Roman" w:eastAsiaTheme="minorEastAsia" w:hAnsi="Times New Roman" w:cs="Times New Roman"/>
          <w:sz w:val="24"/>
          <w:szCs w:val="24"/>
          <w:lang w:val="id-ID"/>
        </w:rPr>
      </w:pPr>
    </w:p>
    <w:tbl>
      <w:tblPr>
        <w:tblW w:w="6163" w:type="dxa"/>
        <w:tblInd w:w="14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27"/>
        <w:gridCol w:w="1417"/>
        <w:gridCol w:w="1418"/>
        <w:gridCol w:w="1701"/>
      </w:tblGrid>
      <w:tr w:rsidR="00CB4A64" w:rsidRPr="007B371E" w14:paraId="19360B17" w14:textId="77777777" w:rsidTr="00E8000A">
        <w:trPr>
          <w:trHeight w:val="762"/>
        </w:trPr>
        <w:tc>
          <w:tcPr>
            <w:tcW w:w="1627" w:type="dxa"/>
            <w:tcBorders>
              <w:top w:val="nil"/>
            </w:tcBorders>
          </w:tcPr>
          <w:p w14:paraId="0CBBE4CC" w14:textId="77777777" w:rsidR="00CB4A64" w:rsidRPr="007B371E" w:rsidRDefault="00CB4A64" w:rsidP="00BF34F8">
            <w:pPr>
              <w:pStyle w:val="TableParagraph"/>
              <w:spacing w:before="7" w:line="360" w:lineRule="auto"/>
              <w:ind w:right="12"/>
              <w:jc w:val="both"/>
              <w:rPr>
                <w:sz w:val="24"/>
                <w:szCs w:val="24"/>
                <w:lang w:val="id-ID"/>
              </w:rPr>
            </w:pPr>
          </w:p>
          <w:p w14:paraId="1F451C0F" w14:textId="77777777" w:rsidR="00CB4A64" w:rsidRPr="007B371E" w:rsidRDefault="00CB4A64" w:rsidP="00BF34F8">
            <w:pPr>
              <w:pStyle w:val="TableParagraph"/>
              <w:spacing w:line="360" w:lineRule="auto"/>
              <w:ind w:left="499" w:right="12" w:hanging="341"/>
              <w:jc w:val="both"/>
              <w:rPr>
                <w:spacing w:val="-47"/>
                <w:sz w:val="24"/>
                <w:szCs w:val="24"/>
                <w:lang w:val="id-ID"/>
              </w:rPr>
            </w:pPr>
            <w:r w:rsidRPr="007B371E">
              <w:rPr>
                <w:sz w:val="24"/>
                <w:szCs w:val="24"/>
                <w:lang w:val="id-ID"/>
              </w:rPr>
              <w:t>Sangat Tidak</w:t>
            </w:r>
          </w:p>
          <w:p w14:paraId="39523CE6" w14:textId="77777777" w:rsidR="00CB4A64" w:rsidRPr="007B371E" w:rsidRDefault="00CB4A64" w:rsidP="00BF34F8">
            <w:pPr>
              <w:pStyle w:val="TableParagraph"/>
              <w:spacing w:line="360" w:lineRule="auto"/>
              <w:ind w:left="499" w:right="12" w:hanging="341"/>
              <w:jc w:val="both"/>
              <w:rPr>
                <w:sz w:val="24"/>
                <w:szCs w:val="24"/>
                <w:lang w:val="id-ID"/>
              </w:rPr>
            </w:pPr>
            <w:r w:rsidRPr="007B371E">
              <w:rPr>
                <w:sz w:val="24"/>
                <w:szCs w:val="24"/>
                <w:lang w:val="id-ID"/>
              </w:rPr>
              <w:t>Setuju</w:t>
            </w:r>
          </w:p>
        </w:tc>
        <w:tc>
          <w:tcPr>
            <w:tcW w:w="1417" w:type="dxa"/>
            <w:tcBorders>
              <w:top w:val="nil"/>
            </w:tcBorders>
          </w:tcPr>
          <w:p w14:paraId="22F7080B" w14:textId="77777777" w:rsidR="00CB4A64" w:rsidRPr="007B371E" w:rsidRDefault="00CB4A64" w:rsidP="00BF34F8">
            <w:pPr>
              <w:pStyle w:val="TableParagraph"/>
              <w:spacing w:line="360" w:lineRule="auto"/>
              <w:ind w:left="244" w:right="12"/>
              <w:jc w:val="both"/>
              <w:rPr>
                <w:sz w:val="24"/>
                <w:szCs w:val="24"/>
                <w:lang w:val="id-ID"/>
              </w:rPr>
            </w:pPr>
          </w:p>
          <w:p w14:paraId="79FC4238" w14:textId="5815CA58" w:rsidR="00CB4A64" w:rsidRPr="007B371E" w:rsidRDefault="00C11922" w:rsidP="00BF34F8">
            <w:pPr>
              <w:pStyle w:val="TableParagraph"/>
              <w:spacing w:line="360" w:lineRule="auto"/>
              <w:ind w:left="-1" w:right="12"/>
              <w:jc w:val="both"/>
              <w:rPr>
                <w:sz w:val="24"/>
                <w:szCs w:val="24"/>
                <w:lang w:val="id-ID"/>
              </w:rPr>
            </w:pPr>
            <w:r>
              <w:rPr>
                <w:sz w:val="24"/>
                <w:szCs w:val="24"/>
                <w:lang w:val="en-US"/>
              </w:rPr>
              <w:t xml:space="preserve"> </w:t>
            </w:r>
            <w:r w:rsidR="00CB4A64" w:rsidRPr="007B371E">
              <w:rPr>
                <w:sz w:val="24"/>
                <w:szCs w:val="24"/>
                <w:lang w:val="id-ID"/>
              </w:rPr>
              <w:t>Tidak</w:t>
            </w:r>
            <w:r w:rsidR="00CB4A64" w:rsidRPr="007B371E">
              <w:rPr>
                <w:spacing w:val="-2"/>
                <w:sz w:val="24"/>
                <w:szCs w:val="24"/>
                <w:lang w:val="id-ID"/>
              </w:rPr>
              <w:t xml:space="preserve"> </w:t>
            </w:r>
            <w:r w:rsidR="00CB4A64" w:rsidRPr="007B371E">
              <w:rPr>
                <w:sz w:val="24"/>
                <w:szCs w:val="24"/>
                <w:lang w:val="id-ID"/>
              </w:rPr>
              <w:t>Setuju</w:t>
            </w:r>
          </w:p>
        </w:tc>
        <w:tc>
          <w:tcPr>
            <w:tcW w:w="1418" w:type="dxa"/>
            <w:tcBorders>
              <w:top w:val="nil"/>
            </w:tcBorders>
          </w:tcPr>
          <w:p w14:paraId="5D854F56" w14:textId="77777777" w:rsidR="00CB4A64" w:rsidRPr="007B371E" w:rsidRDefault="00CB4A64" w:rsidP="00BF34F8">
            <w:pPr>
              <w:pStyle w:val="TableParagraph"/>
              <w:spacing w:line="360" w:lineRule="auto"/>
              <w:ind w:right="12"/>
              <w:jc w:val="both"/>
              <w:rPr>
                <w:sz w:val="24"/>
                <w:szCs w:val="24"/>
                <w:lang w:val="id-ID"/>
              </w:rPr>
            </w:pPr>
          </w:p>
          <w:p w14:paraId="5E416CC8" w14:textId="450CA253" w:rsidR="00CB4A64" w:rsidRPr="007B371E" w:rsidRDefault="00C11922" w:rsidP="00BF34F8">
            <w:pPr>
              <w:pStyle w:val="TableParagraph"/>
              <w:spacing w:line="360" w:lineRule="auto"/>
              <w:ind w:left="-146" w:right="12"/>
              <w:jc w:val="both"/>
              <w:rPr>
                <w:sz w:val="24"/>
                <w:szCs w:val="24"/>
                <w:lang w:val="id-ID"/>
              </w:rPr>
            </w:pPr>
            <w:r>
              <w:rPr>
                <w:sz w:val="24"/>
                <w:szCs w:val="24"/>
                <w:lang w:val="en-US"/>
              </w:rPr>
              <w:t xml:space="preserve">        </w:t>
            </w:r>
            <w:r w:rsidR="00CB4A64" w:rsidRPr="007B371E">
              <w:rPr>
                <w:sz w:val="24"/>
                <w:szCs w:val="24"/>
                <w:lang w:val="id-ID"/>
              </w:rPr>
              <w:t>Setuju</w:t>
            </w:r>
          </w:p>
        </w:tc>
        <w:tc>
          <w:tcPr>
            <w:tcW w:w="1701" w:type="dxa"/>
            <w:tcBorders>
              <w:top w:val="nil"/>
            </w:tcBorders>
          </w:tcPr>
          <w:p w14:paraId="0EF72CFF" w14:textId="77777777" w:rsidR="00CB4A64" w:rsidRPr="007B371E" w:rsidRDefault="00CB4A64" w:rsidP="00BF34F8">
            <w:pPr>
              <w:pStyle w:val="TableParagraph"/>
              <w:spacing w:line="360" w:lineRule="auto"/>
              <w:ind w:right="12"/>
              <w:jc w:val="both"/>
              <w:rPr>
                <w:sz w:val="24"/>
                <w:szCs w:val="24"/>
                <w:lang w:val="id-ID"/>
              </w:rPr>
            </w:pPr>
          </w:p>
          <w:p w14:paraId="3B85DB2C" w14:textId="77777777" w:rsidR="00CB4A64" w:rsidRPr="007B371E" w:rsidRDefault="00CB4A64" w:rsidP="00BF34F8">
            <w:pPr>
              <w:pStyle w:val="TableParagraph"/>
              <w:spacing w:line="360" w:lineRule="auto"/>
              <w:ind w:left="477" w:right="12"/>
              <w:jc w:val="both"/>
              <w:rPr>
                <w:sz w:val="24"/>
                <w:szCs w:val="24"/>
                <w:lang w:val="id-ID"/>
              </w:rPr>
            </w:pPr>
            <w:r w:rsidRPr="007B371E">
              <w:rPr>
                <w:sz w:val="24"/>
                <w:szCs w:val="24"/>
                <w:lang w:val="id-ID"/>
              </w:rPr>
              <w:t>Sangat Setuju</w:t>
            </w:r>
          </w:p>
        </w:tc>
      </w:tr>
      <w:tr w:rsidR="00CB4A64" w:rsidRPr="007B371E" w14:paraId="3E197A87" w14:textId="77777777" w:rsidTr="00E8000A">
        <w:trPr>
          <w:trHeight w:val="618"/>
        </w:trPr>
        <w:tc>
          <w:tcPr>
            <w:tcW w:w="1627" w:type="dxa"/>
            <w:tcBorders>
              <w:bottom w:val="nil"/>
            </w:tcBorders>
          </w:tcPr>
          <w:p w14:paraId="49543E9B" w14:textId="77777777" w:rsidR="00CB4A64" w:rsidRPr="007B371E" w:rsidRDefault="00CB4A64" w:rsidP="00BF34F8">
            <w:pPr>
              <w:pStyle w:val="TableParagraph"/>
              <w:spacing w:line="360" w:lineRule="auto"/>
              <w:ind w:right="12"/>
              <w:jc w:val="both"/>
              <w:rPr>
                <w:sz w:val="24"/>
                <w:szCs w:val="24"/>
                <w:lang w:val="id-ID"/>
              </w:rPr>
            </w:pPr>
          </w:p>
        </w:tc>
        <w:tc>
          <w:tcPr>
            <w:tcW w:w="1417" w:type="dxa"/>
            <w:tcBorders>
              <w:bottom w:val="nil"/>
            </w:tcBorders>
          </w:tcPr>
          <w:p w14:paraId="3FF2A490" w14:textId="77777777" w:rsidR="00CB4A64" w:rsidRPr="007B371E" w:rsidRDefault="00CB4A64" w:rsidP="00BF34F8">
            <w:pPr>
              <w:pStyle w:val="TableParagraph"/>
              <w:spacing w:line="360" w:lineRule="auto"/>
              <w:ind w:right="12"/>
              <w:jc w:val="both"/>
              <w:rPr>
                <w:sz w:val="24"/>
                <w:szCs w:val="24"/>
                <w:lang w:val="id-ID"/>
              </w:rPr>
            </w:pPr>
          </w:p>
        </w:tc>
        <w:tc>
          <w:tcPr>
            <w:tcW w:w="1418" w:type="dxa"/>
            <w:tcBorders>
              <w:bottom w:val="nil"/>
            </w:tcBorders>
          </w:tcPr>
          <w:p w14:paraId="5AA00380" w14:textId="77777777" w:rsidR="00CB4A64" w:rsidRPr="007B371E" w:rsidRDefault="00CB4A64" w:rsidP="00BF34F8">
            <w:pPr>
              <w:pStyle w:val="TableParagraph"/>
              <w:spacing w:line="360" w:lineRule="auto"/>
              <w:ind w:right="12"/>
              <w:jc w:val="both"/>
              <w:rPr>
                <w:sz w:val="24"/>
                <w:szCs w:val="24"/>
                <w:lang w:val="id-ID"/>
              </w:rPr>
            </w:pPr>
          </w:p>
        </w:tc>
        <w:tc>
          <w:tcPr>
            <w:tcW w:w="1701" w:type="dxa"/>
            <w:tcBorders>
              <w:bottom w:val="nil"/>
            </w:tcBorders>
          </w:tcPr>
          <w:p w14:paraId="47B32183" w14:textId="77777777" w:rsidR="00CB4A64" w:rsidRPr="007B371E" w:rsidRDefault="00CB4A64" w:rsidP="00BF34F8">
            <w:pPr>
              <w:pStyle w:val="TableParagraph"/>
              <w:spacing w:line="360" w:lineRule="auto"/>
              <w:ind w:right="12"/>
              <w:jc w:val="both"/>
              <w:rPr>
                <w:sz w:val="24"/>
                <w:szCs w:val="24"/>
                <w:lang w:val="id-ID"/>
              </w:rPr>
            </w:pPr>
          </w:p>
        </w:tc>
      </w:tr>
    </w:tbl>
    <w:p w14:paraId="727E6202" w14:textId="395A4BAC" w:rsidR="00CB4A64" w:rsidRPr="007B371E" w:rsidRDefault="002B5B98" w:rsidP="00BF34F8">
      <w:pPr>
        <w:tabs>
          <w:tab w:val="left" w:pos="2781"/>
          <w:tab w:val="left" w:pos="4120"/>
          <w:tab w:val="left" w:pos="5512"/>
          <w:tab w:val="left" w:pos="6663"/>
        </w:tabs>
        <w:spacing w:after="0" w:line="360" w:lineRule="auto"/>
        <w:ind w:left="1416" w:right="12"/>
        <w:jc w:val="both"/>
        <w:rPr>
          <w:rFonts w:cs="Times New Roman"/>
          <w:szCs w:val="24"/>
          <w:lang w:val="id-ID"/>
        </w:rPr>
      </w:pPr>
      <w:r w:rsidRPr="007B371E">
        <w:rPr>
          <w:rFonts w:cs="Times New Roman"/>
          <w:szCs w:val="24"/>
          <w:lang w:val="id-ID"/>
        </w:rPr>
        <w:t>1300</w:t>
      </w:r>
      <w:r w:rsidR="00CB4A64" w:rsidRPr="007B371E">
        <w:rPr>
          <w:rFonts w:cs="Times New Roman"/>
          <w:szCs w:val="24"/>
          <w:lang w:val="id-ID"/>
        </w:rPr>
        <w:tab/>
      </w:r>
      <w:r w:rsidRPr="007B371E">
        <w:rPr>
          <w:rFonts w:cs="Times New Roman"/>
          <w:szCs w:val="24"/>
          <w:lang w:val="id-ID"/>
        </w:rPr>
        <w:t>2275</w:t>
      </w:r>
      <w:r w:rsidR="00CB4A64" w:rsidRPr="007B371E">
        <w:rPr>
          <w:rFonts w:cs="Times New Roman"/>
          <w:szCs w:val="24"/>
          <w:lang w:val="id-ID"/>
        </w:rPr>
        <w:tab/>
        <w:t xml:space="preserve">     </w:t>
      </w:r>
      <w:r w:rsidRPr="007B371E">
        <w:rPr>
          <w:rFonts w:cs="Times New Roman"/>
          <w:szCs w:val="24"/>
          <w:lang w:val="id-ID"/>
        </w:rPr>
        <w:t>3250</w:t>
      </w:r>
      <w:r w:rsidR="00CB4A64" w:rsidRPr="007B371E">
        <w:rPr>
          <w:rFonts w:cs="Times New Roman"/>
          <w:szCs w:val="24"/>
          <w:lang w:val="id-ID"/>
        </w:rPr>
        <w:tab/>
        <w:t xml:space="preserve">     </w:t>
      </w:r>
      <w:r w:rsidRPr="007B371E">
        <w:rPr>
          <w:rFonts w:cs="Times New Roman"/>
          <w:szCs w:val="24"/>
          <w:lang w:val="id-ID"/>
        </w:rPr>
        <w:t>4225</w:t>
      </w:r>
      <w:r w:rsidR="00CB4A64" w:rsidRPr="007B371E">
        <w:rPr>
          <w:rFonts w:cs="Times New Roman"/>
          <w:szCs w:val="24"/>
          <w:lang w:val="id-ID"/>
        </w:rPr>
        <w:tab/>
      </w:r>
      <w:r w:rsidR="00CB4A64" w:rsidRPr="007B371E">
        <w:rPr>
          <w:rFonts w:cs="Times New Roman"/>
          <w:szCs w:val="24"/>
          <w:lang w:val="id-ID"/>
        </w:rPr>
        <w:tab/>
        <w:t xml:space="preserve">     </w:t>
      </w:r>
      <w:r w:rsidRPr="007B371E">
        <w:rPr>
          <w:rFonts w:cs="Times New Roman"/>
          <w:szCs w:val="24"/>
          <w:lang w:val="id-ID"/>
        </w:rPr>
        <w:t>5200</w:t>
      </w:r>
    </w:p>
    <w:p w14:paraId="7582E62D" w14:textId="77777777" w:rsidR="00CB4A64" w:rsidRPr="007B371E" w:rsidRDefault="00CB4A64" w:rsidP="00BF34F8">
      <w:pPr>
        <w:tabs>
          <w:tab w:val="left" w:pos="2781"/>
          <w:tab w:val="left" w:pos="4120"/>
          <w:tab w:val="left" w:pos="5512"/>
          <w:tab w:val="left" w:pos="6663"/>
        </w:tabs>
        <w:spacing w:after="0" w:line="360" w:lineRule="auto"/>
        <w:ind w:left="1416" w:right="12"/>
        <w:jc w:val="both"/>
        <w:rPr>
          <w:rFonts w:cs="Times New Roman"/>
          <w:szCs w:val="24"/>
          <w:lang w:val="id-ID"/>
        </w:rPr>
      </w:pPr>
    </w:p>
    <w:p w14:paraId="39C54B80" w14:textId="77777777" w:rsidR="00CB4A64" w:rsidRPr="007B371E" w:rsidRDefault="00CB4A64" w:rsidP="00BF34F8">
      <w:pPr>
        <w:tabs>
          <w:tab w:val="left" w:pos="2781"/>
          <w:tab w:val="left" w:pos="4120"/>
          <w:tab w:val="left" w:pos="5512"/>
          <w:tab w:val="left" w:pos="6663"/>
        </w:tabs>
        <w:spacing w:after="0" w:line="360" w:lineRule="auto"/>
        <w:ind w:left="1416"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b. pada bagian setiap pernyataan variable:</w:t>
      </w:r>
    </w:p>
    <w:p w14:paraId="60EE50C7" w14:textId="77777777" w:rsidR="00CB4A64" w:rsidRPr="007B371E" w:rsidRDefault="00000000" w:rsidP="00BF34F8">
      <w:pPr>
        <w:pStyle w:val="ListParagraph"/>
        <w:spacing w:after="0" w:line="360" w:lineRule="auto"/>
        <w:ind w:left="1985" w:right="12"/>
        <w:jc w:val="both"/>
        <w:rPr>
          <w:rFonts w:eastAsiaTheme="minorEastAsia" w:cs="Times New Roman"/>
          <w:szCs w:val="24"/>
          <w:lang w:val="id-ID"/>
        </w:rPr>
      </w:pPr>
      <m:oMathPara>
        <m:oMath>
          <m:f>
            <m:fPr>
              <m:ctrlPr>
                <w:rPr>
                  <w:rFonts w:ascii="Cambria Math" w:hAnsi="Cambria Math" w:cs="Times New Roman"/>
                  <w:i/>
                  <w:szCs w:val="24"/>
                  <w:lang w:val="id-ID"/>
                </w:rPr>
              </m:ctrlPr>
            </m:fPr>
            <m:num>
              <m:d>
                <m:dPr>
                  <m:ctrlPr>
                    <w:rPr>
                      <w:rFonts w:ascii="Cambria Math" w:hAnsi="Cambria Math" w:cs="Times New Roman"/>
                      <w:i/>
                      <w:szCs w:val="24"/>
                      <w:lang w:val="id-ID"/>
                    </w:rPr>
                  </m:ctrlPr>
                </m:dPr>
                <m:e>
                  <m:r>
                    <w:rPr>
                      <w:rFonts w:ascii="Cambria Math" w:hAnsi="Cambria Math" w:cs="Times New Roman"/>
                      <w:szCs w:val="24"/>
                      <w:lang w:val="id-ID"/>
                    </w:rPr>
                    <m:t>4x1x130</m:t>
                  </m:r>
                </m:e>
              </m:d>
              <m:r>
                <w:rPr>
                  <w:rFonts w:ascii="Cambria Math" w:hAnsi="Cambria Math" w:cs="Times New Roman"/>
                  <w:szCs w:val="24"/>
                  <w:lang w:val="id-ID"/>
                </w:rPr>
                <m:t>-</m:t>
              </m:r>
              <m:d>
                <m:dPr>
                  <m:ctrlPr>
                    <w:rPr>
                      <w:rFonts w:ascii="Cambria Math" w:hAnsi="Cambria Math" w:cs="Times New Roman"/>
                      <w:i/>
                      <w:szCs w:val="24"/>
                      <w:lang w:val="id-ID"/>
                    </w:rPr>
                  </m:ctrlPr>
                </m:dPr>
                <m:e>
                  <m:r>
                    <w:rPr>
                      <w:rFonts w:ascii="Cambria Math" w:hAnsi="Cambria Math" w:cs="Times New Roman"/>
                      <w:szCs w:val="24"/>
                      <w:lang w:val="id-ID"/>
                    </w:rPr>
                    <m:t>1x1x130</m:t>
                  </m:r>
                </m:e>
              </m:d>
            </m:num>
            <m:den>
              <m:r>
                <w:rPr>
                  <w:rFonts w:ascii="Cambria Math" w:hAnsi="Cambria Math" w:cs="Times New Roman"/>
                  <w:szCs w:val="24"/>
                  <w:lang w:val="id-ID"/>
                </w:rPr>
                <m:t>4</m:t>
              </m:r>
            </m:den>
          </m:f>
          <m:r>
            <w:rPr>
              <w:rFonts w:ascii="Cambria Math" w:hAnsi="Cambria Math" w:cs="Times New Roman"/>
              <w:szCs w:val="24"/>
              <w:lang w:val="id-ID"/>
            </w:rPr>
            <m:t>=97,5</m:t>
          </m:r>
        </m:oMath>
      </m:oMathPara>
    </w:p>
    <w:p w14:paraId="319DD5FC" w14:textId="77777777" w:rsidR="00CB4A64" w:rsidRPr="007B371E" w:rsidRDefault="00CB4A64" w:rsidP="00BF34F8">
      <w:pPr>
        <w:spacing w:after="0" w:line="360" w:lineRule="auto"/>
        <w:ind w:left="1440" w:right="12"/>
        <w:jc w:val="both"/>
        <w:rPr>
          <w:rFonts w:ascii="Times New Roman" w:eastAsiaTheme="minorEastAsia" w:hAnsi="Times New Roman" w:cs="Times New Roman"/>
          <w:sz w:val="24"/>
          <w:szCs w:val="24"/>
          <w:lang w:val="id-ID"/>
        </w:rPr>
      </w:pPr>
      <w:r w:rsidRPr="007B371E">
        <w:rPr>
          <w:rFonts w:ascii="Times New Roman" w:eastAsiaTheme="minorEastAsia" w:hAnsi="Times New Roman" w:cs="Times New Roman"/>
          <w:sz w:val="24"/>
          <w:szCs w:val="24"/>
          <w:lang w:val="id-ID"/>
        </w:rPr>
        <w:t>Interpretasi di dalam hasil perhitungan berdasarkan kategori adalah sebagai berikut:</w:t>
      </w:r>
    </w:p>
    <w:p w14:paraId="0F26E969" w14:textId="77777777" w:rsidR="00CB4A64" w:rsidRPr="007B371E" w:rsidRDefault="00CB4A64" w:rsidP="00BF34F8">
      <w:pPr>
        <w:spacing w:after="0" w:line="360" w:lineRule="auto"/>
        <w:ind w:left="1440" w:right="12"/>
        <w:jc w:val="both"/>
        <w:rPr>
          <w:rFonts w:ascii="Times New Roman" w:eastAsiaTheme="minorEastAsia" w:hAnsi="Times New Roman" w:cs="Times New Roman"/>
          <w:sz w:val="24"/>
          <w:szCs w:val="24"/>
          <w:lang w:val="id-ID"/>
        </w:rPr>
      </w:pPr>
      <w:r w:rsidRPr="007B371E">
        <w:rPr>
          <w:rFonts w:ascii="Times New Roman" w:eastAsiaTheme="minorEastAsia" w:hAnsi="Times New Roman" w:cs="Times New Roman"/>
          <w:sz w:val="24"/>
          <w:szCs w:val="24"/>
          <w:lang w:val="id-ID"/>
        </w:rPr>
        <w:t>130-227,49</w:t>
      </w:r>
      <w:r w:rsidRPr="007B371E">
        <w:rPr>
          <w:rFonts w:ascii="Times New Roman" w:eastAsiaTheme="minorEastAsia" w:hAnsi="Times New Roman" w:cs="Times New Roman"/>
          <w:sz w:val="24"/>
          <w:szCs w:val="24"/>
          <w:lang w:val="id-ID"/>
        </w:rPr>
        <w:tab/>
        <w:t>=Sangat Tidak Setuju</w:t>
      </w:r>
    </w:p>
    <w:p w14:paraId="62D511D9" w14:textId="77777777" w:rsidR="00CB4A64" w:rsidRPr="007B371E" w:rsidRDefault="00CB4A64" w:rsidP="00BF34F8">
      <w:pPr>
        <w:spacing w:after="0" w:line="360" w:lineRule="auto"/>
        <w:ind w:left="1440" w:right="12"/>
        <w:jc w:val="both"/>
        <w:rPr>
          <w:rFonts w:ascii="Times New Roman" w:eastAsiaTheme="minorEastAsia" w:hAnsi="Times New Roman" w:cs="Times New Roman"/>
          <w:sz w:val="24"/>
          <w:szCs w:val="24"/>
          <w:lang w:val="id-ID"/>
        </w:rPr>
      </w:pPr>
      <w:r w:rsidRPr="007B371E">
        <w:rPr>
          <w:rFonts w:ascii="Times New Roman" w:eastAsiaTheme="minorEastAsia" w:hAnsi="Times New Roman" w:cs="Times New Roman"/>
          <w:sz w:val="24"/>
          <w:szCs w:val="24"/>
          <w:lang w:val="id-ID"/>
        </w:rPr>
        <w:t>227,5-324,9</w:t>
      </w:r>
      <w:r w:rsidRPr="007B371E">
        <w:rPr>
          <w:rFonts w:ascii="Times New Roman" w:eastAsiaTheme="minorEastAsia" w:hAnsi="Times New Roman" w:cs="Times New Roman"/>
          <w:sz w:val="24"/>
          <w:szCs w:val="24"/>
          <w:lang w:val="id-ID"/>
        </w:rPr>
        <w:tab/>
        <w:t>=Tidak Setuju</w:t>
      </w:r>
    </w:p>
    <w:p w14:paraId="231A8E39" w14:textId="77777777" w:rsidR="00CB4A64" w:rsidRPr="007B371E" w:rsidRDefault="00CB4A64" w:rsidP="00BF34F8">
      <w:pPr>
        <w:spacing w:after="0" w:line="360" w:lineRule="auto"/>
        <w:ind w:left="1440" w:right="12"/>
        <w:jc w:val="both"/>
        <w:rPr>
          <w:rFonts w:ascii="Times New Roman" w:eastAsiaTheme="minorEastAsia" w:hAnsi="Times New Roman" w:cs="Times New Roman"/>
          <w:sz w:val="24"/>
          <w:szCs w:val="24"/>
          <w:lang w:val="id-ID"/>
        </w:rPr>
      </w:pPr>
      <w:r w:rsidRPr="007B371E">
        <w:rPr>
          <w:rFonts w:ascii="Times New Roman" w:eastAsiaTheme="minorEastAsia" w:hAnsi="Times New Roman" w:cs="Times New Roman"/>
          <w:sz w:val="24"/>
          <w:szCs w:val="24"/>
          <w:lang w:val="id-ID"/>
        </w:rPr>
        <w:t>325-422,49</w:t>
      </w:r>
      <w:r w:rsidRPr="007B371E">
        <w:rPr>
          <w:rFonts w:ascii="Times New Roman" w:eastAsiaTheme="minorEastAsia" w:hAnsi="Times New Roman" w:cs="Times New Roman"/>
          <w:sz w:val="24"/>
          <w:szCs w:val="24"/>
          <w:lang w:val="id-ID"/>
        </w:rPr>
        <w:tab/>
        <w:t>=Setuju</w:t>
      </w:r>
    </w:p>
    <w:p w14:paraId="4CCED2C2" w14:textId="77777777" w:rsidR="00CB4A64" w:rsidRPr="007B371E" w:rsidRDefault="00CB4A64" w:rsidP="00BF34F8">
      <w:pPr>
        <w:spacing w:after="0" w:line="360" w:lineRule="auto"/>
        <w:ind w:left="1440" w:right="12"/>
        <w:jc w:val="both"/>
        <w:rPr>
          <w:rFonts w:ascii="Times New Roman" w:eastAsiaTheme="minorEastAsia" w:hAnsi="Times New Roman" w:cs="Times New Roman"/>
          <w:sz w:val="24"/>
          <w:szCs w:val="24"/>
          <w:lang w:val="id-ID"/>
        </w:rPr>
      </w:pPr>
      <w:r w:rsidRPr="007B371E">
        <w:rPr>
          <w:rFonts w:ascii="Times New Roman" w:eastAsiaTheme="minorEastAsia" w:hAnsi="Times New Roman" w:cs="Times New Roman"/>
          <w:sz w:val="24"/>
          <w:szCs w:val="24"/>
          <w:lang w:val="id-ID"/>
        </w:rPr>
        <w:t>422,5-519,9</w:t>
      </w:r>
      <w:r w:rsidRPr="007B371E">
        <w:rPr>
          <w:rFonts w:ascii="Times New Roman" w:eastAsiaTheme="minorEastAsia" w:hAnsi="Times New Roman" w:cs="Times New Roman"/>
          <w:sz w:val="24"/>
          <w:szCs w:val="24"/>
          <w:lang w:val="id-ID"/>
        </w:rPr>
        <w:tab/>
        <w:t>=Sangat Setuju</w:t>
      </w:r>
    </w:p>
    <w:p w14:paraId="0D7430CC" w14:textId="39FF8EC7" w:rsidR="00CB4A64" w:rsidRPr="007B371E" w:rsidRDefault="00CB4A64" w:rsidP="00BF34F8">
      <w:pPr>
        <w:spacing w:after="0" w:line="360" w:lineRule="auto"/>
        <w:ind w:left="1440" w:right="12"/>
        <w:jc w:val="both"/>
        <w:rPr>
          <w:rFonts w:ascii="Times New Roman" w:eastAsiaTheme="minorEastAsia" w:hAnsi="Times New Roman" w:cs="Times New Roman"/>
          <w:sz w:val="24"/>
          <w:szCs w:val="24"/>
          <w:lang w:val="id-ID"/>
        </w:rPr>
      </w:pPr>
    </w:p>
    <w:p w14:paraId="732FEB35" w14:textId="64F74436" w:rsidR="00A36570" w:rsidRPr="007B371E" w:rsidRDefault="00F530D3" w:rsidP="004F7B21">
      <w:pPr>
        <w:pStyle w:val="ListParagraph"/>
        <w:numPr>
          <w:ilvl w:val="0"/>
          <w:numId w:val="8"/>
        </w:numPr>
        <w:spacing w:after="0" w:line="360" w:lineRule="auto"/>
        <w:ind w:right="12"/>
        <w:jc w:val="both"/>
        <w:rPr>
          <w:rFonts w:cs="Times New Roman"/>
          <w:szCs w:val="24"/>
          <w:lang w:val="id-ID"/>
        </w:rPr>
      </w:pPr>
      <w:r w:rsidRPr="008A4CBB">
        <w:rPr>
          <w:rFonts w:cs="Times New Roman"/>
          <w:szCs w:val="24"/>
          <w:lang w:val="id-ID"/>
        </w:rPr>
        <w:t>Guna</w:t>
      </w:r>
      <w:r w:rsidR="00A36570" w:rsidRPr="007B371E">
        <w:rPr>
          <w:rFonts w:cs="Times New Roman"/>
          <w:szCs w:val="24"/>
          <w:lang w:val="id-ID"/>
        </w:rPr>
        <w:t xml:space="preserve"> jawaban atas rumusan masalah bagian ketiga yang mengacu pada kep</w:t>
      </w:r>
      <w:r w:rsidR="00277871" w:rsidRPr="007B371E">
        <w:rPr>
          <w:rFonts w:cs="Times New Roman"/>
          <w:szCs w:val="24"/>
          <w:lang w:val="id-ID"/>
        </w:rPr>
        <w:t>utusan pembelian</w:t>
      </w:r>
      <w:r w:rsidR="00A36570" w:rsidRPr="007B371E">
        <w:rPr>
          <w:rFonts w:cs="Times New Roman"/>
          <w:szCs w:val="24"/>
          <w:lang w:val="id-ID"/>
        </w:rPr>
        <w:t>, peneliti me</w:t>
      </w:r>
      <w:r w:rsidR="00D406BA" w:rsidRPr="008A4CBB">
        <w:rPr>
          <w:rFonts w:cs="Times New Roman"/>
          <w:szCs w:val="24"/>
          <w:lang w:val="id-ID"/>
        </w:rPr>
        <w:t>makai</w:t>
      </w:r>
      <w:r w:rsidR="00A36570" w:rsidRPr="007B371E">
        <w:rPr>
          <w:rFonts w:cs="Times New Roman"/>
          <w:szCs w:val="24"/>
          <w:lang w:val="id-ID"/>
        </w:rPr>
        <w:t xml:space="preserve"> analisis deskriptif </w:t>
      </w:r>
      <w:r w:rsidR="00FD4769" w:rsidRPr="008A4CBB">
        <w:rPr>
          <w:rFonts w:cs="Times New Roman"/>
          <w:szCs w:val="24"/>
          <w:lang w:val="id-ID"/>
        </w:rPr>
        <w:t xml:space="preserve">melalui </w:t>
      </w:r>
      <w:r w:rsidR="00A36570" w:rsidRPr="007B371E">
        <w:rPr>
          <w:rFonts w:cs="Times New Roman"/>
          <w:szCs w:val="24"/>
          <w:lang w:val="id-ID"/>
        </w:rPr>
        <w:t>kategori interval untuk memeriksa data dari kuisioner berikut:</w:t>
      </w:r>
    </w:p>
    <w:p w14:paraId="105F3EB4" w14:textId="77777777" w:rsidR="00A36570" w:rsidRPr="00D01DB7" w:rsidRDefault="00000000" w:rsidP="00BF34F8">
      <w:pPr>
        <w:pStyle w:val="ListParagraph"/>
        <w:spacing w:after="0" w:line="360" w:lineRule="auto"/>
        <w:ind w:left="1080" w:right="12"/>
        <w:jc w:val="both"/>
        <w:rPr>
          <w:rFonts w:eastAsiaTheme="minorEastAsia" w:cs="Times New Roman"/>
          <w:sz w:val="20"/>
          <w:szCs w:val="20"/>
          <w:lang w:val="id-ID"/>
        </w:rPr>
      </w:pPr>
      <m:oMathPara>
        <m:oMath>
          <m:f>
            <m:fPr>
              <m:ctrlPr>
                <w:rPr>
                  <w:rFonts w:ascii="Cambria Math" w:hAnsi="Cambria Math" w:cs="Times New Roman"/>
                  <w:i/>
                  <w:sz w:val="20"/>
                  <w:szCs w:val="20"/>
                  <w:lang w:val="id-ID"/>
                </w:rPr>
              </m:ctrlPr>
            </m:fPr>
            <m:num>
              <m:d>
                <m:dPr>
                  <m:ctrlPr>
                    <w:rPr>
                      <w:rFonts w:ascii="Cambria Math" w:hAnsi="Cambria Math" w:cs="Times New Roman"/>
                      <w:i/>
                      <w:sz w:val="20"/>
                      <w:szCs w:val="20"/>
                      <w:lang w:val="id-ID"/>
                    </w:rPr>
                  </m:ctrlPr>
                </m:dPr>
                <m:e>
                  <m:r>
                    <w:rPr>
                      <w:rFonts w:ascii="Cambria Math" w:hAnsi="Cambria Math" w:cs="Times New Roman"/>
                      <w:sz w:val="20"/>
                      <w:szCs w:val="20"/>
                      <w:lang w:val="id-ID"/>
                    </w:rPr>
                    <m:t xml:space="preserve">Skor Tertinggi x </m:t>
                  </m:r>
                  <m:nary>
                    <m:naryPr>
                      <m:chr m:val="∑"/>
                      <m:limLoc m:val="undOvr"/>
                      <m:subHide m:val="1"/>
                      <m:supHide m:val="1"/>
                      <m:ctrlPr>
                        <w:rPr>
                          <w:rFonts w:ascii="Cambria Math" w:hAnsi="Cambria Math" w:cs="Times New Roman"/>
                          <w:sz w:val="20"/>
                          <w:szCs w:val="20"/>
                          <w:lang w:val="id-ID"/>
                        </w:rPr>
                      </m:ctrlPr>
                    </m:naryPr>
                    <m:sub/>
                    <m:sup/>
                    <m:e>
                      <m:r>
                        <w:rPr>
                          <w:rFonts w:ascii="Cambria Math" w:hAnsi="Cambria Math" w:cs="Times New Roman"/>
                          <w:sz w:val="20"/>
                          <w:szCs w:val="20"/>
                          <w:lang w:val="id-ID"/>
                        </w:rPr>
                        <m:t xml:space="preserve">Pertanyaan x </m:t>
                      </m:r>
                      <m:nary>
                        <m:naryPr>
                          <m:chr m:val="∑"/>
                          <m:limLoc m:val="undOvr"/>
                          <m:subHide m:val="1"/>
                          <m:supHide m:val="1"/>
                          <m:ctrlPr>
                            <w:rPr>
                              <w:rFonts w:ascii="Cambria Math" w:hAnsi="Cambria Math" w:cs="Times New Roman"/>
                              <w:sz w:val="20"/>
                              <w:szCs w:val="20"/>
                              <w:lang w:val="id-ID"/>
                            </w:rPr>
                          </m:ctrlPr>
                        </m:naryPr>
                        <m:sub/>
                        <m:sup/>
                        <m:e>
                          <m:r>
                            <w:rPr>
                              <w:rFonts w:ascii="Cambria Math" w:hAnsi="Cambria Math" w:cs="Times New Roman"/>
                              <w:sz w:val="20"/>
                              <w:szCs w:val="20"/>
                              <w:lang w:val="id-ID"/>
                            </w:rPr>
                            <m:t>n</m:t>
                          </m:r>
                        </m:e>
                      </m:nary>
                    </m:e>
                  </m:nary>
                </m:e>
              </m:d>
              <m:r>
                <w:rPr>
                  <w:rFonts w:ascii="Cambria Math" w:hAnsi="Cambria Math" w:cs="Times New Roman"/>
                  <w:sz w:val="20"/>
                  <w:szCs w:val="20"/>
                  <w:lang w:val="id-ID"/>
                </w:rPr>
                <m:t xml:space="preserve">-(Skor Terendah x  </m:t>
              </m:r>
              <m:nary>
                <m:naryPr>
                  <m:chr m:val="∑"/>
                  <m:limLoc m:val="undOvr"/>
                  <m:subHide m:val="1"/>
                  <m:supHide m:val="1"/>
                  <m:ctrlPr>
                    <w:rPr>
                      <w:rFonts w:ascii="Cambria Math" w:hAnsi="Cambria Math" w:cs="Times New Roman"/>
                      <w:i/>
                      <w:sz w:val="20"/>
                      <w:szCs w:val="20"/>
                      <w:lang w:val="id-ID"/>
                    </w:rPr>
                  </m:ctrlPr>
                </m:naryPr>
                <m:sub/>
                <m:sup/>
                <m:e>
                  <m:r>
                    <w:rPr>
                      <w:rFonts w:ascii="Cambria Math" w:hAnsi="Cambria Math" w:cs="Times New Roman"/>
                      <w:sz w:val="20"/>
                      <w:szCs w:val="20"/>
                      <w:lang w:val="id-ID"/>
                    </w:rPr>
                    <m:t xml:space="preserve">Pertanyaan  x </m:t>
                  </m:r>
                  <m:nary>
                    <m:naryPr>
                      <m:chr m:val="∑"/>
                      <m:limLoc m:val="undOvr"/>
                      <m:subHide m:val="1"/>
                      <m:supHide m:val="1"/>
                      <m:ctrlPr>
                        <w:rPr>
                          <w:rFonts w:ascii="Cambria Math" w:hAnsi="Cambria Math" w:cs="Times New Roman"/>
                          <w:i/>
                          <w:sz w:val="20"/>
                          <w:szCs w:val="20"/>
                          <w:lang w:val="id-ID"/>
                        </w:rPr>
                      </m:ctrlPr>
                    </m:naryPr>
                    <m:sub/>
                    <m:sup/>
                    <m:e>
                      <m:r>
                        <w:rPr>
                          <w:rFonts w:ascii="Cambria Math" w:hAnsi="Cambria Math" w:cs="Times New Roman"/>
                          <w:sz w:val="20"/>
                          <w:szCs w:val="20"/>
                          <w:lang w:val="id-ID"/>
                        </w:rPr>
                        <m:t>n)</m:t>
                      </m:r>
                    </m:e>
                  </m:nary>
                </m:e>
              </m:nary>
            </m:num>
            <m:den>
              <m:r>
                <w:rPr>
                  <w:rFonts w:ascii="Cambria Math" w:hAnsi="Cambria Math" w:cs="Times New Roman"/>
                  <w:sz w:val="20"/>
                  <w:szCs w:val="20"/>
                  <w:lang w:val="id-ID"/>
                </w:rPr>
                <m:t>Kriteria</m:t>
              </m:r>
            </m:den>
          </m:f>
        </m:oMath>
      </m:oMathPara>
    </w:p>
    <w:p w14:paraId="30F528FA" w14:textId="77777777" w:rsidR="00A36570" w:rsidRPr="007B371E" w:rsidRDefault="00A36570" w:rsidP="00BF34F8">
      <w:pPr>
        <w:pStyle w:val="ListParagraph"/>
        <w:spacing w:after="0" w:line="360" w:lineRule="auto"/>
        <w:ind w:left="1080" w:right="12"/>
        <w:jc w:val="both"/>
        <w:rPr>
          <w:rFonts w:eastAsiaTheme="minorEastAsia" w:cs="Times New Roman"/>
          <w:szCs w:val="24"/>
          <w:lang w:val="id-ID"/>
        </w:rPr>
      </w:pPr>
      <w:r w:rsidRPr="007B371E">
        <w:rPr>
          <w:rFonts w:eastAsiaTheme="minorEastAsia" w:cs="Times New Roman"/>
          <w:szCs w:val="24"/>
          <w:lang w:val="id-ID"/>
        </w:rPr>
        <w:t>a.pada seluruh pernyataan berjumlah 10 pernyataan yang diambil dari 130 responden:</w:t>
      </w:r>
    </w:p>
    <w:p w14:paraId="4831D164" w14:textId="77777777" w:rsidR="00A36570" w:rsidRPr="007B371E" w:rsidRDefault="00000000" w:rsidP="00BF34F8">
      <w:pPr>
        <w:pStyle w:val="ListParagraph"/>
        <w:spacing w:after="0" w:line="360" w:lineRule="auto"/>
        <w:ind w:left="1985" w:right="12"/>
        <w:jc w:val="both"/>
        <w:rPr>
          <w:rFonts w:eastAsiaTheme="minorEastAsia" w:cs="Times New Roman"/>
          <w:szCs w:val="24"/>
          <w:lang w:val="id-ID"/>
        </w:rPr>
      </w:pPr>
      <m:oMathPara>
        <m:oMath>
          <m:f>
            <m:fPr>
              <m:ctrlPr>
                <w:rPr>
                  <w:rFonts w:ascii="Cambria Math" w:hAnsi="Cambria Math" w:cs="Times New Roman"/>
                  <w:i/>
                  <w:szCs w:val="24"/>
                  <w:lang w:val="id-ID"/>
                </w:rPr>
              </m:ctrlPr>
            </m:fPr>
            <m:num>
              <m:d>
                <m:dPr>
                  <m:ctrlPr>
                    <w:rPr>
                      <w:rFonts w:ascii="Cambria Math" w:hAnsi="Cambria Math" w:cs="Times New Roman"/>
                      <w:i/>
                      <w:szCs w:val="24"/>
                      <w:lang w:val="id-ID"/>
                    </w:rPr>
                  </m:ctrlPr>
                </m:dPr>
                <m:e>
                  <m:r>
                    <w:rPr>
                      <w:rFonts w:ascii="Cambria Math" w:hAnsi="Cambria Math" w:cs="Times New Roman"/>
                      <w:szCs w:val="24"/>
                      <w:lang w:val="id-ID"/>
                    </w:rPr>
                    <m:t>4x10x130</m:t>
                  </m:r>
                </m:e>
              </m:d>
              <m:r>
                <w:rPr>
                  <w:rFonts w:ascii="Cambria Math" w:hAnsi="Cambria Math" w:cs="Times New Roman"/>
                  <w:szCs w:val="24"/>
                  <w:lang w:val="id-ID"/>
                </w:rPr>
                <m:t>-</m:t>
              </m:r>
              <m:d>
                <m:dPr>
                  <m:ctrlPr>
                    <w:rPr>
                      <w:rFonts w:ascii="Cambria Math" w:hAnsi="Cambria Math" w:cs="Times New Roman"/>
                      <w:i/>
                      <w:szCs w:val="24"/>
                      <w:lang w:val="id-ID"/>
                    </w:rPr>
                  </m:ctrlPr>
                </m:dPr>
                <m:e>
                  <m:r>
                    <w:rPr>
                      <w:rFonts w:ascii="Cambria Math" w:hAnsi="Cambria Math" w:cs="Times New Roman"/>
                      <w:szCs w:val="24"/>
                      <w:lang w:val="id-ID"/>
                    </w:rPr>
                    <m:t>1x10x130</m:t>
                  </m:r>
                </m:e>
              </m:d>
            </m:num>
            <m:den>
              <m:r>
                <w:rPr>
                  <w:rFonts w:ascii="Cambria Math" w:hAnsi="Cambria Math" w:cs="Times New Roman"/>
                  <w:szCs w:val="24"/>
                  <w:lang w:val="id-ID"/>
                </w:rPr>
                <m:t>4</m:t>
              </m:r>
            </m:den>
          </m:f>
          <m:r>
            <w:rPr>
              <w:rFonts w:ascii="Cambria Math" w:hAnsi="Cambria Math" w:cs="Times New Roman"/>
              <w:szCs w:val="24"/>
              <w:lang w:val="id-ID"/>
            </w:rPr>
            <m:t>=975</m:t>
          </m:r>
        </m:oMath>
      </m:oMathPara>
    </w:p>
    <w:p w14:paraId="3A3AC99D" w14:textId="77777777" w:rsidR="00A36570" w:rsidRPr="007B371E" w:rsidRDefault="00A36570" w:rsidP="00BF34F8">
      <w:pPr>
        <w:pStyle w:val="ListParagraph"/>
        <w:spacing w:after="0" w:line="360" w:lineRule="auto"/>
        <w:ind w:left="1985" w:right="12"/>
        <w:jc w:val="both"/>
        <w:rPr>
          <w:rFonts w:eastAsiaTheme="minorEastAsia" w:cs="Times New Roman"/>
          <w:szCs w:val="24"/>
          <w:lang w:val="id-ID"/>
        </w:rPr>
      </w:pPr>
      <w:r w:rsidRPr="007B371E">
        <w:rPr>
          <w:rFonts w:eastAsiaTheme="minorEastAsia" w:cs="Times New Roman"/>
          <w:szCs w:val="24"/>
          <w:lang w:val="id-ID"/>
        </w:rPr>
        <w:t>Hasil interpretasi dari perhitungan pada kategori berikut ini</w:t>
      </w:r>
    </w:p>
    <w:p w14:paraId="7C554F2B" w14:textId="77777777" w:rsidR="00A36570" w:rsidRPr="007B371E" w:rsidRDefault="00A36570" w:rsidP="00BF34F8">
      <w:pPr>
        <w:pStyle w:val="ListParagraph"/>
        <w:spacing w:after="0" w:line="360" w:lineRule="auto"/>
        <w:ind w:left="1985" w:right="12"/>
        <w:jc w:val="both"/>
        <w:rPr>
          <w:rFonts w:eastAsiaTheme="minorEastAsia" w:cs="Times New Roman"/>
          <w:szCs w:val="24"/>
          <w:lang w:val="id-ID"/>
        </w:rPr>
      </w:pPr>
      <w:r w:rsidRPr="007B371E">
        <w:rPr>
          <w:rFonts w:eastAsiaTheme="minorEastAsia" w:cs="Times New Roman"/>
          <w:szCs w:val="24"/>
          <w:lang w:val="id-ID"/>
        </w:rPr>
        <w:t>1300-2274,9</w:t>
      </w:r>
      <w:r w:rsidRPr="007B371E">
        <w:rPr>
          <w:rFonts w:eastAsiaTheme="minorEastAsia" w:cs="Times New Roman"/>
          <w:szCs w:val="24"/>
          <w:lang w:val="id-ID"/>
        </w:rPr>
        <w:tab/>
      </w:r>
      <w:r w:rsidRPr="007B371E">
        <w:rPr>
          <w:rFonts w:eastAsiaTheme="minorEastAsia" w:cs="Times New Roman"/>
          <w:szCs w:val="24"/>
          <w:lang w:val="id-ID"/>
        </w:rPr>
        <w:tab/>
        <w:t>=Sangat Tidak Setuju</w:t>
      </w:r>
    </w:p>
    <w:p w14:paraId="6FCB1B3B" w14:textId="77777777" w:rsidR="00A36570" w:rsidRPr="007B371E" w:rsidRDefault="00A36570" w:rsidP="00BF34F8">
      <w:pPr>
        <w:pStyle w:val="ListParagraph"/>
        <w:spacing w:after="0" w:line="360" w:lineRule="auto"/>
        <w:ind w:left="1985" w:right="12"/>
        <w:jc w:val="both"/>
        <w:rPr>
          <w:rFonts w:eastAsiaTheme="minorEastAsia" w:cs="Times New Roman"/>
          <w:szCs w:val="24"/>
          <w:lang w:val="id-ID"/>
        </w:rPr>
      </w:pPr>
      <w:r w:rsidRPr="007B371E">
        <w:rPr>
          <w:rFonts w:eastAsiaTheme="minorEastAsia" w:cs="Times New Roman"/>
          <w:szCs w:val="24"/>
          <w:lang w:val="id-ID"/>
        </w:rPr>
        <w:t>2275-3249,9</w:t>
      </w:r>
      <w:r w:rsidRPr="007B371E">
        <w:rPr>
          <w:rFonts w:eastAsiaTheme="minorEastAsia" w:cs="Times New Roman"/>
          <w:szCs w:val="24"/>
          <w:lang w:val="id-ID"/>
        </w:rPr>
        <w:tab/>
      </w:r>
      <w:r w:rsidRPr="007B371E">
        <w:rPr>
          <w:rFonts w:eastAsiaTheme="minorEastAsia" w:cs="Times New Roman"/>
          <w:szCs w:val="24"/>
          <w:lang w:val="id-ID"/>
        </w:rPr>
        <w:tab/>
        <w:t>=Tidak Setuju</w:t>
      </w:r>
    </w:p>
    <w:p w14:paraId="5DE094F4" w14:textId="77777777" w:rsidR="00A36570" w:rsidRPr="007B371E" w:rsidRDefault="00A36570" w:rsidP="00BF34F8">
      <w:pPr>
        <w:pStyle w:val="ListParagraph"/>
        <w:spacing w:after="0" w:line="360" w:lineRule="auto"/>
        <w:ind w:left="1985" w:right="12"/>
        <w:jc w:val="both"/>
        <w:rPr>
          <w:rFonts w:eastAsiaTheme="minorEastAsia" w:cs="Times New Roman"/>
          <w:szCs w:val="24"/>
          <w:lang w:val="id-ID"/>
        </w:rPr>
      </w:pPr>
      <w:r w:rsidRPr="007B371E">
        <w:rPr>
          <w:rFonts w:eastAsiaTheme="minorEastAsia" w:cs="Times New Roman"/>
          <w:szCs w:val="24"/>
          <w:lang w:val="id-ID"/>
        </w:rPr>
        <w:t>3250-4224,9</w:t>
      </w:r>
      <w:r w:rsidRPr="007B371E">
        <w:rPr>
          <w:rFonts w:eastAsiaTheme="minorEastAsia" w:cs="Times New Roman"/>
          <w:szCs w:val="24"/>
          <w:lang w:val="id-ID"/>
        </w:rPr>
        <w:tab/>
      </w:r>
      <w:r w:rsidRPr="007B371E">
        <w:rPr>
          <w:rFonts w:eastAsiaTheme="minorEastAsia" w:cs="Times New Roman"/>
          <w:szCs w:val="24"/>
          <w:lang w:val="id-ID"/>
        </w:rPr>
        <w:tab/>
        <w:t>=Setuju</w:t>
      </w:r>
    </w:p>
    <w:p w14:paraId="0BBF2B7C" w14:textId="77777777" w:rsidR="00A36570" w:rsidRPr="007B371E" w:rsidRDefault="00A36570" w:rsidP="00BF34F8">
      <w:pPr>
        <w:pStyle w:val="ListParagraph"/>
        <w:spacing w:after="0" w:line="360" w:lineRule="auto"/>
        <w:ind w:left="1985" w:right="12"/>
        <w:jc w:val="both"/>
        <w:rPr>
          <w:rFonts w:eastAsiaTheme="minorEastAsia" w:cs="Times New Roman"/>
          <w:szCs w:val="24"/>
          <w:lang w:val="id-ID"/>
        </w:rPr>
      </w:pPr>
      <w:r w:rsidRPr="007B371E">
        <w:rPr>
          <w:rFonts w:eastAsiaTheme="minorEastAsia" w:cs="Times New Roman"/>
          <w:szCs w:val="24"/>
          <w:lang w:val="id-ID"/>
        </w:rPr>
        <w:t>4225-5199,9</w:t>
      </w:r>
      <w:r w:rsidRPr="007B371E">
        <w:rPr>
          <w:rFonts w:eastAsiaTheme="minorEastAsia" w:cs="Times New Roman"/>
          <w:szCs w:val="24"/>
          <w:lang w:val="id-ID"/>
        </w:rPr>
        <w:tab/>
      </w:r>
      <w:r w:rsidRPr="007B371E">
        <w:rPr>
          <w:rFonts w:eastAsiaTheme="minorEastAsia" w:cs="Times New Roman"/>
          <w:szCs w:val="24"/>
          <w:lang w:val="id-ID"/>
        </w:rPr>
        <w:tab/>
        <w:t>=Sangat Setuju</w:t>
      </w:r>
    </w:p>
    <w:p w14:paraId="3FF3FB87" w14:textId="5921BA2C" w:rsidR="00A36570" w:rsidRPr="007B371E" w:rsidRDefault="00A36570" w:rsidP="00BF34F8">
      <w:pPr>
        <w:spacing w:after="0" w:line="360" w:lineRule="auto"/>
        <w:ind w:right="12" w:firstLine="720"/>
        <w:jc w:val="both"/>
        <w:rPr>
          <w:rFonts w:ascii="Times New Roman" w:eastAsiaTheme="minorEastAsia" w:hAnsi="Times New Roman" w:cs="Times New Roman"/>
          <w:sz w:val="24"/>
          <w:szCs w:val="24"/>
          <w:lang w:val="id-ID"/>
        </w:rPr>
      </w:pPr>
      <w:r w:rsidRPr="007B371E">
        <w:rPr>
          <w:rFonts w:ascii="Times New Roman" w:eastAsiaTheme="minorEastAsia" w:hAnsi="Times New Roman" w:cs="Times New Roman"/>
          <w:sz w:val="24"/>
          <w:szCs w:val="24"/>
          <w:lang w:val="id-ID"/>
        </w:rPr>
        <w:t>Interpretasi berdasarkan hasil perhitungan diatas dapat ditampilkan melalui garis continum agar memudahakan proses Analisa dari perhitungan skor kategori. Hasil rancangan garis continuum pada variable kepu</w:t>
      </w:r>
      <w:r w:rsidR="00277871" w:rsidRPr="007B371E">
        <w:rPr>
          <w:rFonts w:ascii="Times New Roman" w:eastAsiaTheme="minorEastAsia" w:hAnsi="Times New Roman" w:cs="Times New Roman"/>
          <w:sz w:val="24"/>
          <w:szCs w:val="24"/>
          <w:lang w:val="id-ID"/>
        </w:rPr>
        <w:t>tusan pembelian</w:t>
      </w:r>
      <w:r w:rsidRPr="007B371E">
        <w:rPr>
          <w:rFonts w:ascii="Times New Roman" w:eastAsiaTheme="minorEastAsia" w:hAnsi="Times New Roman" w:cs="Times New Roman"/>
          <w:sz w:val="24"/>
          <w:szCs w:val="24"/>
          <w:lang w:val="id-ID"/>
        </w:rPr>
        <w:t xml:space="preserve"> (</w:t>
      </w:r>
      <w:r w:rsidR="000D2D9E" w:rsidRPr="007B371E">
        <w:rPr>
          <w:rFonts w:ascii="Times New Roman" w:eastAsiaTheme="minorEastAsia" w:hAnsi="Times New Roman" w:cs="Times New Roman"/>
          <w:sz w:val="24"/>
          <w:szCs w:val="24"/>
          <w:lang w:val="id-ID"/>
        </w:rPr>
        <w:t>Z</w:t>
      </w:r>
      <w:r w:rsidRPr="007B371E">
        <w:rPr>
          <w:rFonts w:ascii="Times New Roman" w:eastAsiaTheme="minorEastAsia" w:hAnsi="Times New Roman" w:cs="Times New Roman"/>
          <w:sz w:val="24"/>
          <w:szCs w:val="24"/>
          <w:lang w:val="id-ID"/>
        </w:rPr>
        <w:t>) dapat dilihat pada gambar dibawah:</w:t>
      </w:r>
    </w:p>
    <w:tbl>
      <w:tblPr>
        <w:tblW w:w="6163" w:type="dxa"/>
        <w:tblInd w:w="14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27"/>
        <w:gridCol w:w="1417"/>
        <w:gridCol w:w="1418"/>
        <w:gridCol w:w="1701"/>
      </w:tblGrid>
      <w:tr w:rsidR="00A36570" w:rsidRPr="007B371E" w14:paraId="3BA40798" w14:textId="77777777" w:rsidTr="00E8000A">
        <w:trPr>
          <w:trHeight w:val="762"/>
        </w:trPr>
        <w:tc>
          <w:tcPr>
            <w:tcW w:w="1627" w:type="dxa"/>
            <w:tcBorders>
              <w:top w:val="nil"/>
            </w:tcBorders>
          </w:tcPr>
          <w:p w14:paraId="0E054ED3" w14:textId="77777777" w:rsidR="00A36570" w:rsidRPr="007B371E" w:rsidRDefault="00A36570" w:rsidP="00BF34F8">
            <w:pPr>
              <w:pStyle w:val="TableParagraph"/>
              <w:spacing w:before="7" w:line="360" w:lineRule="auto"/>
              <w:ind w:right="12"/>
              <w:jc w:val="both"/>
              <w:rPr>
                <w:sz w:val="24"/>
                <w:szCs w:val="24"/>
                <w:lang w:val="id-ID"/>
              </w:rPr>
            </w:pPr>
          </w:p>
          <w:p w14:paraId="7CADB3E3" w14:textId="77777777" w:rsidR="00A36570" w:rsidRPr="007B371E" w:rsidRDefault="00A36570" w:rsidP="00BF34F8">
            <w:pPr>
              <w:pStyle w:val="TableParagraph"/>
              <w:spacing w:line="360" w:lineRule="auto"/>
              <w:ind w:left="499" w:right="12" w:hanging="341"/>
              <w:jc w:val="both"/>
              <w:rPr>
                <w:spacing w:val="-47"/>
                <w:sz w:val="24"/>
                <w:szCs w:val="24"/>
                <w:lang w:val="id-ID"/>
              </w:rPr>
            </w:pPr>
            <w:r w:rsidRPr="007B371E">
              <w:rPr>
                <w:sz w:val="24"/>
                <w:szCs w:val="24"/>
                <w:lang w:val="id-ID"/>
              </w:rPr>
              <w:t>Sangat Tidak</w:t>
            </w:r>
          </w:p>
          <w:p w14:paraId="2EDB175B" w14:textId="77777777" w:rsidR="00A36570" w:rsidRPr="007B371E" w:rsidRDefault="00A36570" w:rsidP="00BF34F8">
            <w:pPr>
              <w:pStyle w:val="TableParagraph"/>
              <w:spacing w:line="360" w:lineRule="auto"/>
              <w:ind w:left="499" w:right="12" w:hanging="341"/>
              <w:jc w:val="both"/>
              <w:rPr>
                <w:sz w:val="24"/>
                <w:szCs w:val="24"/>
                <w:lang w:val="id-ID"/>
              </w:rPr>
            </w:pPr>
            <w:r w:rsidRPr="007B371E">
              <w:rPr>
                <w:sz w:val="24"/>
                <w:szCs w:val="24"/>
                <w:lang w:val="id-ID"/>
              </w:rPr>
              <w:t>Setuju</w:t>
            </w:r>
          </w:p>
        </w:tc>
        <w:tc>
          <w:tcPr>
            <w:tcW w:w="1417" w:type="dxa"/>
            <w:tcBorders>
              <w:top w:val="nil"/>
            </w:tcBorders>
          </w:tcPr>
          <w:p w14:paraId="261BDCB2" w14:textId="77777777" w:rsidR="00A36570" w:rsidRPr="007B371E" w:rsidRDefault="00A36570" w:rsidP="00BF34F8">
            <w:pPr>
              <w:pStyle w:val="TableParagraph"/>
              <w:spacing w:line="360" w:lineRule="auto"/>
              <w:ind w:left="244" w:right="12"/>
              <w:jc w:val="both"/>
              <w:rPr>
                <w:sz w:val="24"/>
                <w:szCs w:val="24"/>
                <w:lang w:val="id-ID"/>
              </w:rPr>
            </w:pPr>
          </w:p>
          <w:p w14:paraId="15EE5BF4" w14:textId="77777777" w:rsidR="00A36570" w:rsidRPr="007B371E" w:rsidRDefault="00A36570" w:rsidP="00BF34F8">
            <w:pPr>
              <w:pStyle w:val="TableParagraph"/>
              <w:spacing w:line="360" w:lineRule="auto"/>
              <w:ind w:left="-1" w:right="12"/>
              <w:jc w:val="both"/>
              <w:rPr>
                <w:sz w:val="24"/>
                <w:szCs w:val="24"/>
                <w:lang w:val="id-ID"/>
              </w:rPr>
            </w:pPr>
            <w:r w:rsidRPr="007B371E">
              <w:rPr>
                <w:sz w:val="24"/>
                <w:szCs w:val="24"/>
                <w:lang w:val="id-ID"/>
              </w:rPr>
              <w:t>Tidak</w:t>
            </w:r>
            <w:r w:rsidRPr="007B371E">
              <w:rPr>
                <w:spacing w:val="-2"/>
                <w:sz w:val="24"/>
                <w:szCs w:val="24"/>
                <w:lang w:val="id-ID"/>
              </w:rPr>
              <w:t xml:space="preserve"> </w:t>
            </w:r>
            <w:r w:rsidRPr="007B371E">
              <w:rPr>
                <w:sz w:val="24"/>
                <w:szCs w:val="24"/>
                <w:lang w:val="id-ID"/>
              </w:rPr>
              <w:t>Setuju</w:t>
            </w:r>
          </w:p>
        </w:tc>
        <w:tc>
          <w:tcPr>
            <w:tcW w:w="1418" w:type="dxa"/>
            <w:tcBorders>
              <w:top w:val="nil"/>
            </w:tcBorders>
          </w:tcPr>
          <w:p w14:paraId="744A5776" w14:textId="77777777" w:rsidR="00A36570" w:rsidRPr="007B371E" w:rsidRDefault="00A36570" w:rsidP="00BF34F8">
            <w:pPr>
              <w:pStyle w:val="TableParagraph"/>
              <w:spacing w:line="360" w:lineRule="auto"/>
              <w:ind w:right="12"/>
              <w:jc w:val="both"/>
              <w:rPr>
                <w:sz w:val="24"/>
                <w:szCs w:val="24"/>
                <w:lang w:val="id-ID"/>
              </w:rPr>
            </w:pPr>
          </w:p>
          <w:p w14:paraId="630A3011" w14:textId="0DEDA167" w:rsidR="00A36570" w:rsidRPr="007B371E" w:rsidRDefault="00C11922" w:rsidP="00BF34F8">
            <w:pPr>
              <w:pStyle w:val="TableParagraph"/>
              <w:spacing w:line="360" w:lineRule="auto"/>
              <w:ind w:left="-146" w:right="12"/>
              <w:jc w:val="both"/>
              <w:rPr>
                <w:sz w:val="24"/>
                <w:szCs w:val="24"/>
                <w:lang w:val="id-ID"/>
              </w:rPr>
            </w:pPr>
            <w:r>
              <w:rPr>
                <w:sz w:val="24"/>
                <w:szCs w:val="24"/>
                <w:lang w:val="en-US"/>
              </w:rPr>
              <w:t xml:space="preserve">        </w:t>
            </w:r>
            <w:r w:rsidR="00A36570" w:rsidRPr="007B371E">
              <w:rPr>
                <w:sz w:val="24"/>
                <w:szCs w:val="24"/>
                <w:lang w:val="id-ID"/>
              </w:rPr>
              <w:t>Setuju</w:t>
            </w:r>
          </w:p>
        </w:tc>
        <w:tc>
          <w:tcPr>
            <w:tcW w:w="1701" w:type="dxa"/>
            <w:tcBorders>
              <w:top w:val="nil"/>
            </w:tcBorders>
          </w:tcPr>
          <w:p w14:paraId="18E2F317" w14:textId="77777777" w:rsidR="00A36570" w:rsidRPr="007B371E" w:rsidRDefault="00A36570" w:rsidP="00BF34F8">
            <w:pPr>
              <w:pStyle w:val="TableParagraph"/>
              <w:spacing w:line="360" w:lineRule="auto"/>
              <w:ind w:right="12"/>
              <w:jc w:val="both"/>
              <w:rPr>
                <w:sz w:val="24"/>
                <w:szCs w:val="24"/>
                <w:lang w:val="id-ID"/>
              </w:rPr>
            </w:pPr>
          </w:p>
          <w:p w14:paraId="559476F2" w14:textId="77777777" w:rsidR="00A36570" w:rsidRPr="007B371E" w:rsidRDefault="00A36570" w:rsidP="00BF34F8">
            <w:pPr>
              <w:pStyle w:val="TableParagraph"/>
              <w:spacing w:line="360" w:lineRule="auto"/>
              <w:ind w:left="477" w:right="12"/>
              <w:jc w:val="both"/>
              <w:rPr>
                <w:sz w:val="24"/>
                <w:szCs w:val="24"/>
                <w:lang w:val="id-ID"/>
              </w:rPr>
            </w:pPr>
            <w:r w:rsidRPr="007B371E">
              <w:rPr>
                <w:sz w:val="24"/>
                <w:szCs w:val="24"/>
                <w:lang w:val="id-ID"/>
              </w:rPr>
              <w:t>Sangat Setuju</w:t>
            </w:r>
          </w:p>
        </w:tc>
      </w:tr>
      <w:tr w:rsidR="00A36570" w:rsidRPr="007B371E" w14:paraId="4E590DE6" w14:textId="77777777" w:rsidTr="00E8000A">
        <w:trPr>
          <w:trHeight w:val="618"/>
        </w:trPr>
        <w:tc>
          <w:tcPr>
            <w:tcW w:w="1627" w:type="dxa"/>
            <w:tcBorders>
              <w:bottom w:val="nil"/>
            </w:tcBorders>
          </w:tcPr>
          <w:p w14:paraId="1EC4185B" w14:textId="77777777" w:rsidR="00A36570" w:rsidRPr="007B371E" w:rsidRDefault="00A36570" w:rsidP="00BF34F8">
            <w:pPr>
              <w:pStyle w:val="TableParagraph"/>
              <w:spacing w:line="360" w:lineRule="auto"/>
              <w:ind w:right="12"/>
              <w:jc w:val="both"/>
              <w:rPr>
                <w:sz w:val="24"/>
                <w:szCs w:val="24"/>
                <w:lang w:val="id-ID"/>
              </w:rPr>
            </w:pPr>
          </w:p>
        </w:tc>
        <w:tc>
          <w:tcPr>
            <w:tcW w:w="1417" w:type="dxa"/>
            <w:tcBorders>
              <w:bottom w:val="nil"/>
            </w:tcBorders>
          </w:tcPr>
          <w:p w14:paraId="63E70F22" w14:textId="77777777" w:rsidR="00A36570" w:rsidRPr="007B371E" w:rsidRDefault="00A36570" w:rsidP="00BF34F8">
            <w:pPr>
              <w:pStyle w:val="TableParagraph"/>
              <w:spacing w:line="360" w:lineRule="auto"/>
              <w:ind w:right="12"/>
              <w:jc w:val="both"/>
              <w:rPr>
                <w:sz w:val="24"/>
                <w:szCs w:val="24"/>
                <w:lang w:val="id-ID"/>
              </w:rPr>
            </w:pPr>
          </w:p>
        </w:tc>
        <w:tc>
          <w:tcPr>
            <w:tcW w:w="1418" w:type="dxa"/>
            <w:tcBorders>
              <w:bottom w:val="nil"/>
            </w:tcBorders>
          </w:tcPr>
          <w:p w14:paraId="323C6E68" w14:textId="77777777" w:rsidR="00A36570" w:rsidRPr="007B371E" w:rsidRDefault="00A36570" w:rsidP="00BF34F8">
            <w:pPr>
              <w:pStyle w:val="TableParagraph"/>
              <w:spacing w:line="360" w:lineRule="auto"/>
              <w:ind w:right="12"/>
              <w:jc w:val="both"/>
              <w:rPr>
                <w:sz w:val="24"/>
                <w:szCs w:val="24"/>
                <w:lang w:val="id-ID"/>
              </w:rPr>
            </w:pPr>
          </w:p>
        </w:tc>
        <w:tc>
          <w:tcPr>
            <w:tcW w:w="1701" w:type="dxa"/>
            <w:tcBorders>
              <w:bottom w:val="nil"/>
            </w:tcBorders>
          </w:tcPr>
          <w:p w14:paraId="53646A91" w14:textId="77777777" w:rsidR="00A36570" w:rsidRPr="007B371E" w:rsidRDefault="00A36570" w:rsidP="00BF34F8">
            <w:pPr>
              <w:pStyle w:val="TableParagraph"/>
              <w:spacing w:line="360" w:lineRule="auto"/>
              <w:ind w:right="12"/>
              <w:jc w:val="both"/>
              <w:rPr>
                <w:sz w:val="24"/>
                <w:szCs w:val="24"/>
                <w:lang w:val="id-ID"/>
              </w:rPr>
            </w:pPr>
          </w:p>
        </w:tc>
      </w:tr>
    </w:tbl>
    <w:p w14:paraId="4977067F" w14:textId="70559B2C" w:rsidR="00A36570" w:rsidRPr="007B371E" w:rsidRDefault="00A36570" w:rsidP="00BF34F8">
      <w:pPr>
        <w:tabs>
          <w:tab w:val="left" w:pos="2781"/>
          <w:tab w:val="left" w:pos="4120"/>
          <w:tab w:val="left" w:pos="5512"/>
          <w:tab w:val="left" w:pos="6663"/>
        </w:tabs>
        <w:spacing w:after="0" w:line="360" w:lineRule="auto"/>
        <w:ind w:left="1416" w:right="12"/>
        <w:jc w:val="both"/>
        <w:rPr>
          <w:rFonts w:cs="Times New Roman"/>
          <w:szCs w:val="24"/>
          <w:lang w:val="id-ID"/>
        </w:rPr>
      </w:pPr>
      <w:r w:rsidRPr="007B371E">
        <w:rPr>
          <w:rFonts w:cs="Times New Roman"/>
          <w:szCs w:val="24"/>
          <w:lang w:val="id-ID"/>
        </w:rPr>
        <w:t>1300</w:t>
      </w:r>
      <w:r w:rsidRPr="007B371E">
        <w:rPr>
          <w:rFonts w:cs="Times New Roman"/>
          <w:szCs w:val="24"/>
          <w:lang w:val="id-ID"/>
        </w:rPr>
        <w:tab/>
        <w:t>2275</w:t>
      </w:r>
      <w:r w:rsidRPr="007B371E">
        <w:rPr>
          <w:rFonts w:cs="Times New Roman"/>
          <w:szCs w:val="24"/>
          <w:lang w:val="id-ID"/>
        </w:rPr>
        <w:tab/>
        <w:t xml:space="preserve">     3250</w:t>
      </w:r>
      <w:r w:rsidRPr="007B371E">
        <w:rPr>
          <w:rFonts w:cs="Times New Roman"/>
          <w:szCs w:val="24"/>
          <w:lang w:val="id-ID"/>
        </w:rPr>
        <w:tab/>
        <w:t xml:space="preserve">     4225</w:t>
      </w:r>
      <w:r w:rsidRPr="007B371E">
        <w:rPr>
          <w:rFonts w:cs="Times New Roman"/>
          <w:szCs w:val="24"/>
          <w:lang w:val="id-ID"/>
        </w:rPr>
        <w:tab/>
      </w:r>
      <w:r w:rsidRPr="007B371E">
        <w:rPr>
          <w:rFonts w:cs="Times New Roman"/>
          <w:szCs w:val="24"/>
          <w:lang w:val="id-ID"/>
        </w:rPr>
        <w:tab/>
        <w:t xml:space="preserve">     5200</w:t>
      </w:r>
    </w:p>
    <w:p w14:paraId="76411D16" w14:textId="77777777" w:rsidR="00A36570" w:rsidRPr="007B371E" w:rsidRDefault="00A36570" w:rsidP="00BF34F8">
      <w:pPr>
        <w:tabs>
          <w:tab w:val="left" w:pos="2781"/>
          <w:tab w:val="left" w:pos="4120"/>
          <w:tab w:val="left" w:pos="5512"/>
          <w:tab w:val="left" w:pos="6663"/>
        </w:tabs>
        <w:spacing w:after="0" w:line="360" w:lineRule="auto"/>
        <w:ind w:left="1416" w:right="12"/>
        <w:jc w:val="both"/>
        <w:rPr>
          <w:rFonts w:cs="Times New Roman"/>
          <w:szCs w:val="24"/>
          <w:lang w:val="id-ID"/>
        </w:rPr>
      </w:pPr>
    </w:p>
    <w:p w14:paraId="3B05C4DC" w14:textId="77777777" w:rsidR="00A36570" w:rsidRPr="007B371E" w:rsidRDefault="00A36570" w:rsidP="00BF34F8">
      <w:pPr>
        <w:tabs>
          <w:tab w:val="left" w:pos="2781"/>
          <w:tab w:val="left" w:pos="4120"/>
          <w:tab w:val="left" w:pos="5512"/>
          <w:tab w:val="left" w:pos="6663"/>
        </w:tabs>
        <w:spacing w:after="0" w:line="360" w:lineRule="auto"/>
        <w:ind w:left="1416"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b. pada bagian setiap pernyataan variable:</w:t>
      </w:r>
    </w:p>
    <w:p w14:paraId="675E0D1A" w14:textId="77777777" w:rsidR="00A36570" w:rsidRPr="007B371E" w:rsidRDefault="00000000" w:rsidP="00BF34F8">
      <w:pPr>
        <w:pStyle w:val="ListParagraph"/>
        <w:spacing w:after="0" w:line="360" w:lineRule="auto"/>
        <w:ind w:left="1985" w:right="12"/>
        <w:jc w:val="both"/>
        <w:rPr>
          <w:rFonts w:eastAsiaTheme="minorEastAsia" w:cs="Times New Roman"/>
          <w:szCs w:val="24"/>
          <w:lang w:val="id-ID"/>
        </w:rPr>
      </w:pPr>
      <m:oMathPara>
        <m:oMath>
          <m:f>
            <m:fPr>
              <m:ctrlPr>
                <w:rPr>
                  <w:rFonts w:ascii="Cambria Math" w:hAnsi="Cambria Math" w:cs="Times New Roman"/>
                  <w:i/>
                  <w:szCs w:val="24"/>
                  <w:lang w:val="id-ID"/>
                </w:rPr>
              </m:ctrlPr>
            </m:fPr>
            <m:num>
              <m:d>
                <m:dPr>
                  <m:ctrlPr>
                    <w:rPr>
                      <w:rFonts w:ascii="Cambria Math" w:hAnsi="Cambria Math" w:cs="Times New Roman"/>
                      <w:i/>
                      <w:szCs w:val="24"/>
                      <w:lang w:val="id-ID"/>
                    </w:rPr>
                  </m:ctrlPr>
                </m:dPr>
                <m:e>
                  <m:r>
                    <w:rPr>
                      <w:rFonts w:ascii="Cambria Math" w:hAnsi="Cambria Math" w:cs="Times New Roman"/>
                      <w:szCs w:val="24"/>
                      <w:lang w:val="id-ID"/>
                    </w:rPr>
                    <m:t>4x1x130</m:t>
                  </m:r>
                </m:e>
              </m:d>
              <m:r>
                <w:rPr>
                  <w:rFonts w:ascii="Cambria Math" w:hAnsi="Cambria Math" w:cs="Times New Roman"/>
                  <w:szCs w:val="24"/>
                  <w:lang w:val="id-ID"/>
                </w:rPr>
                <m:t>-</m:t>
              </m:r>
              <m:d>
                <m:dPr>
                  <m:ctrlPr>
                    <w:rPr>
                      <w:rFonts w:ascii="Cambria Math" w:hAnsi="Cambria Math" w:cs="Times New Roman"/>
                      <w:i/>
                      <w:szCs w:val="24"/>
                      <w:lang w:val="id-ID"/>
                    </w:rPr>
                  </m:ctrlPr>
                </m:dPr>
                <m:e>
                  <m:r>
                    <w:rPr>
                      <w:rFonts w:ascii="Cambria Math" w:hAnsi="Cambria Math" w:cs="Times New Roman"/>
                      <w:szCs w:val="24"/>
                      <w:lang w:val="id-ID"/>
                    </w:rPr>
                    <m:t>1x1x130</m:t>
                  </m:r>
                </m:e>
              </m:d>
            </m:num>
            <m:den>
              <m:r>
                <w:rPr>
                  <w:rFonts w:ascii="Cambria Math" w:hAnsi="Cambria Math" w:cs="Times New Roman"/>
                  <w:szCs w:val="24"/>
                  <w:lang w:val="id-ID"/>
                </w:rPr>
                <m:t>4</m:t>
              </m:r>
            </m:den>
          </m:f>
          <m:r>
            <w:rPr>
              <w:rFonts w:ascii="Cambria Math" w:hAnsi="Cambria Math" w:cs="Times New Roman"/>
              <w:szCs w:val="24"/>
              <w:lang w:val="id-ID"/>
            </w:rPr>
            <m:t>=97,5</m:t>
          </m:r>
        </m:oMath>
      </m:oMathPara>
    </w:p>
    <w:p w14:paraId="1E298ED7" w14:textId="77777777" w:rsidR="00A36570" w:rsidRPr="007B371E" w:rsidRDefault="00A36570" w:rsidP="00BF34F8">
      <w:pPr>
        <w:spacing w:after="0" w:line="360" w:lineRule="auto"/>
        <w:ind w:left="1440" w:right="12"/>
        <w:jc w:val="both"/>
        <w:rPr>
          <w:rFonts w:ascii="Times New Roman" w:eastAsiaTheme="minorEastAsia" w:hAnsi="Times New Roman" w:cs="Times New Roman"/>
          <w:sz w:val="24"/>
          <w:szCs w:val="24"/>
          <w:lang w:val="id-ID"/>
        </w:rPr>
      </w:pPr>
      <w:r w:rsidRPr="007B371E">
        <w:rPr>
          <w:rFonts w:ascii="Times New Roman" w:eastAsiaTheme="minorEastAsia" w:hAnsi="Times New Roman" w:cs="Times New Roman"/>
          <w:sz w:val="24"/>
          <w:szCs w:val="24"/>
          <w:lang w:val="id-ID"/>
        </w:rPr>
        <w:t>Interpretasi di dalam hasil perhitungan berdasarkan kategori adalah sebagai berikut:</w:t>
      </w:r>
    </w:p>
    <w:p w14:paraId="3B599344" w14:textId="77777777" w:rsidR="00A36570" w:rsidRPr="007B371E" w:rsidRDefault="00A36570" w:rsidP="00BF34F8">
      <w:pPr>
        <w:spacing w:after="0" w:line="360" w:lineRule="auto"/>
        <w:ind w:left="1440" w:right="12"/>
        <w:jc w:val="both"/>
        <w:rPr>
          <w:rFonts w:ascii="Times New Roman" w:eastAsiaTheme="minorEastAsia" w:hAnsi="Times New Roman" w:cs="Times New Roman"/>
          <w:sz w:val="24"/>
          <w:szCs w:val="24"/>
          <w:lang w:val="id-ID"/>
        </w:rPr>
      </w:pPr>
      <w:r w:rsidRPr="007B371E">
        <w:rPr>
          <w:rFonts w:ascii="Times New Roman" w:eastAsiaTheme="minorEastAsia" w:hAnsi="Times New Roman" w:cs="Times New Roman"/>
          <w:sz w:val="24"/>
          <w:szCs w:val="24"/>
          <w:lang w:val="id-ID"/>
        </w:rPr>
        <w:t>130-227,49</w:t>
      </w:r>
      <w:r w:rsidRPr="007B371E">
        <w:rPr>
          <w:rFonts w:ascii="Times New Roman" w:eastAsiaTheme="minorEastAsia" w:hAnsi="Times New Roman" w:cs="Times New Roman"/>
          <w:sz w:val="24"/>
          <w:szCs w:val="24"/>
          <w:lang w:val="id-ID"/>
        </w:rPr>
        <w:tab/>
        <w:t>=Sangat Tidak Setuju</w:t>
      </w:r>
    </w:p>
    <w:p w14:paraId="76736447" w14:textId="77777777" w:rsidR="00A36570" w:rsidRPr="007B371E" w:rsidRDefault="00A36570" w:rsidP="00BF34F8">
      <w:pPr>
        <w:spacing w:after="0" w:line="360" w:lineRule="auto"/>
        <w:ind w:left="1440" w:right="12"/>
        <w:jc w:val="both"/>
        <w:rPr>
          <w:rFonts w:ascii="Times New Roman" w:eastAsiaTheme="minorEastAsia" w:hAnsi="Times New Roman" w:cs="Times New Roman"/>
          <w:sz w:val="24"/>
          <w:szCs w:val="24"/>
          <w:lang w:val="id-ID"/>
        </w:rPr>
      </w:pPr>
      <w:r w:rsidRPr="007B371E">
        <w:rPr>
          <w:rFonts w:ascii="Times New Roman" w:eastAsiaTheme="minorEastAsia" w:hAnsi="Times New Roman" w:cs="Times New Roman"/>
          <w:sz w:val="24"/>
          <w:szCs w:val="24"/>
          <w:lang w:val="id-ID"/>
        </w:rPr>
        <w:t>227,5-324,9</w:t>
      </w:r>
      <w:r w:rsidRPr="007B371E">
        <w:rPr>
          <w:rFonts w:ascii="Times New Roman" w:eastAsiaTheme="minorEastAsia" w:hAnsi="Times New Roman" w:cs="Times New Roman"/>
          <w:sz w:val="24"/>
          <w:szCs w:val="24"/>
          <w:lang w:val="id-ID"/>
        </w:rPr>
        <w:tab/>
        <w:t>=Tidak Setuju</w:t>
      </w:r>
    </w:p>
    <w:p w14:paraId="43DAEA0F" w14:textId="77777777" w:rsidR="00A36570" w:rsidRPr="007B371E" w:rsidRDefault="00A36570" w:rsidP="00BF34F8">
      <w:pPr>
        <w:spacing w:after="0" w:line="360" w:lineRule="auto"/>
        <w:ind w:left="1440" w:right="12"/>
        <w:jc w:val="both"/>
        <w:rPr>
          <w:rFonts w:ascii="Times New Roman" w:eastAsiaTheme="minorEastAsia" w:hAnsi="Times New Roman" w:cs="Times New Roman"/>
          <w:sz w:val="24"/>
          <w:szCs w:val="24"/>
          <w:lang w:val="id-ID"/>
        </w:rPr>
      </w:pPr>
      <w:r w:rsidRPr="007B371E">
        <w:rPr>
          <w:rFonts w:ascii="Times New Roman" w:eastAsiaTheme="minorEastAsia" w:hAnsi="Times New Roman" w:cs="Times New Roman"/>
          <w:sz w:val="24"/>
          <w:szCs w:val="24"/>
          <w:lang w:val="id-ID"/>
        </w:rPr>
        <w:t>325-422,49</w:t>
      </w:r>
      <w:r w:rsidRPr="007B371E">
        <w:rPr>
          <w:rFonts w:ascii="Times New Roman" w:eastAsiaTheme="minorEastAsia" w:hAnsi="Times New Roman" w:cs="Times New Roman"/>
          <w:sz w:val="24"/>
          <w:szCs w:val="24"/>
          <w:lang w:val="id-ID"/>
        </w:rPr>
        <w:tab/>
        <w:t>=Setuju</w:t>
      </w:r>
    </w:p>
    <w:p w14:paraId="14DD171B" w14:textId="671CCCC0" w:rsidR="00596186" w:rsidRDefault="00A36570" w:rsidP="005E31AB">
      <w:pPr>
        <w:spacing w:after="0" w:line="360" w:lineRule="auto"/>
        <w:ind w:left="1440" w:right="12"/>
        <w:jc w:val="both"/>
        <w:rPr>
          <w:rFonts w:ascii="Times New Roman" w:eastAsiaTheme="minorEastAsia" w:hAnsi="Times New Roman" w:cs="Times New Roman"/>
          <w:sz w:val="24"/>
          <w:szCs w:val="24"/>
          <w:lang w:val="id-ID"/>
        </w:rPr>
      </w:pPr>
      <w:r w:rsidRPr="007B371E">
        <w:rPr>
          <w:rFonts w:ascii="Times New Roman" w:eastAsiaTheme="minorEastAsia" w:hAnsi="Times New Roman" w:cs="Times New Roman"/>
          <w:sz w:val="24"/>
          <w:szCs w:val="24"/>
          <w:lang w:val="id-ID"/>
        </w:rPr>
        <w:t>422,5-519,9</w:t>
      </w:r>
      <w:r w:rsidRPr="007B371E">
        <w:rPr>
          <w:rFonts w:ascii="Times New Roman" w:eastAsiaTheme="minorEastAsia" w:hAnsi="Times New Roman" w:cs="Times New Roman"/>
          <w:sz w:val="24"/>
          <w:szCs w:val="24"/>
          <w:lang w:val="id-ID"/>
        </w:rPr>
        <w:tab/>
        <w:t>=Sangat Setuju</w:t>
      </w:r>
    </w:p>
    <w:p w14:paraId="14BDCE64" w14:textId="77777777" w:rsidR="005E31AB" w:rsidRPr="005E31AB" w:rsidRDefault="005E31AB" w:rsidP="005E31AB">
      <w:pPr>
        <w:spacing w:after="0" w:line="360" w:lineRule="auto"/>
        <w:ind w:left="1440" w:right="12"/>
        <w:jc w:val="both"/>
        <w:rPr>
          <w:rFonts w:ascii="Times New Roman" w:eastAsiaTheme="minorEastAsia" w:hAnsi="Times New Roman" w:cs="Times New Roman"/>
          <w:sz w:val="24"/>
          <w:szCs w:val="24"/>
          <w:lang w:val="id-ID"/>
        </w:rPr>
      </w:pPr>
    </w:p>
    <w:p w14:paraId="580FCEC6" w14:textId="67BC3E40" w:rsidR="007964C6" w:rsidRPr="007B371E" w:rsidRDefault="007B6B4E" w:rsidP="00BF34F8">
      <w:pPr>
        <w:ind w:left="360" w:right="12"/>
        <w:rPr>
          <w:rFonts w:ascii="Times New Roman" w:hAnsi="Times New Roman" w:cs="Times New Roman"/>
          <w:b/>
          <w:bCs/>
          <w:sz w:val="24"/>
          <w:szCs w:val="24"/>
          <w:lang w:val="id-ID"/>
        </w:rPr>
      </w:pPr>
      <w:r w:rsidRPr="007B371E">
        <w:rPr>
          <w:rFonts w:ascii="Times New Roman" w:hAnsi="Times New Roman" w:cs="Times New Roman"/>
          <w:b/>
          <w:bCs/>
          <w:sz w:val="24"/>
          <w:szCs w:val="24"/>
          <w:lang w:val="id-ID"/>
        </w:rPr>
        <w:t>3.6</w:t>
      </w:r>
      <w:r w:rsidR="009D61AC" w:rsidRPr="007B371E">
        <w:rPr>
          <w:rFonts w:ascii="Times New Roman" w:hAnsi="Times New Roman" w:cs="Times New Roman"/>
          <w:b/>
          <w:bCs/>
          <w:sz w:val="24"/>
          <w:szCs w:val="24"/>
          <w:lang w:val="id-ID"/>
        </w:rPr>
        <w:t>.1</w:t>
      </w:r>
      <w:r w:rsidRPr="007B371E">
        <w:rPr>
          <w:rFonts w:ascii="Times New Roman" w:hAnsi="Times New Roman" w:cs="Times New Roman"/>
          <w:b/>
          <w:bCs/>
          <w:sz w:val="24"/>
          <w:szCs w:val="24"/>
          <w:lang w:val="id-ID"/>
        </w:rPr>
        <w:t xml:space="preserve"> Teknik Pengolahan </w:t>
      </w:r>
      <w:r w:rsidR="000278B4" w:rsidRPr="007B371E">
        <w:rPr>
          <w:rFonts w:ascii="Times New Roman" w:hAnsi="Times New Roman" w:cs="Times New Roman"/>
          <w:b/>
          <w:bCs/>
          <w:sz w:val="24"/>
          <w:szCs w:val="24"/>
          <w:lang w:val="id-ID"/>
        </w:rPr>
        <w:t>D</w:t>
      </w:r>
      <w:r w:rsidRPr="007B371E">
        <w:rPr>
          <w:rFonts w:ascii="Times New Roman" w:hAnsi="Times New Roman" w:cs="Times New Roman"/>
          <w:b/>
          <w:bCs/>
          <w:sz w:val="24"/>
          <w:szCs w:val="24"/>
          <w:lang w:val="id-ID"/>
        </w:rPr>
        <w:t>an Analisis Data</w:t>
      </w:r>
    </w:p>
    <w:p w14:paraId="72F84E36" w14:textId="10B03217" w:rsidR="009F1E11" w:rsidRPr="007B371E" w:rsidRDefault="00121B9D" w:rsidP="005E31AB">
      <w:pPr>
        <w:spacing w:line="360" w:lineRule="auto"/>
        <w:ind w:left="360" w:right="14"/>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 xml:space="preserve">Metode statistic dan perangkar lunak </w:t>
      </w:r>
      <w:r w:rsidRPr="00C14E19">
        <w:rPr>
          <w:rFonts w:ascii="Times New Roman" w:hAnsi="Times New Roman" w:cs="Times New Roman"/>
          <w:i/>
          <w:iCs/>
          <w:sz w:val="24"/>
          <w:szCs w:val="24"/>
          <w:lang w:val="id-ID"/>
        </w:rPr>
        <w:t>Smart</w:t>
      </w:r>
      <w:r w:rsidRPr="007B371E">
        <w:rPr>
          <w:rFonts w:ascii="Times New Roman" w:hAnsi="Times New Roman" w:cs="Times New Roman"/>
          <w:sz w:val="24"/>
          <w:szCs w:val="24"/>
          <w:lang w:val="id-ID"/>
        </w:rPr>
        <w:t xml:space="preserve"> PLS </w:t>
      </w:r>
      <w:r w:rsidR="00DE3EA1" w:rsidRPr="008A4CBB">
        <w:rPr>
          <w:rFonts w:ascii="Times New Roman" w:hAnsi="Times New Roman" w:cs="Times New Roman"/>
          <w:sz w:val="24"/>
          <w:szCs w:val="24"/>
          <w:lang w:val="da-DK"/>
        </w:rPr>
        <w:t>sebagai</w:t>
      </w:r>
      <w:r w:rsidRPr="007B371E">
        <w:rPr>
          <w:rFonts w:ascii="Times New Roman" w:hAnsi="Times New Roman" w:cs="Times New Roman"/>
          <w:sz w:val="24"/>
          <w:szCs w:val="24"/>
          <w:lang w:val="id-ID"/>
        </w:rPr>
        <w:t xml:space="preserve"> </w:t>
      </w:r>
      <w:r w:rsidR="00DE3EA1" w:rsidRPr="008A4CBB">
        <w:rPr>
          <w:rFonts w:ascii="Times New Roman" w:hAnsi="Times New Roman" w:cs="Times New Roman"/>
          <w:sz w:val="24"/>
          <w:szCs w:val="24"/>
          <w:lang w:val="da-DK"/>
        </w:rPr>
        <w:t xml:space="preserve">alat </w:t>
      </w:r>
      <w:r w:rsidRPr="007B371E">
        <w:rPr>
          <w:rFonts w:ascii="Times New Roman" w:hAnsi="Times New Roman" w:cs="Times New Roman"/>
          <w:sz w:val="24"/>
          <w:szCs w:val="24"/>
          <w:lang w:val="id-ID"/>
        </w:rPr>
        <w:t xml:space="preserve">menganalisis data didalam penelitian ini. PLS adalah Teknik memprediksi model dengan banyak faktor serta hubungan </w:t>
      </w:r>
      <w:r w:rsidRPr="00C14E19">
        <w:rPr>
          <w:rFonts w:ascii="Times New Roman" w:hAnsi="Times New Roman" w:cs="Times New Roman"/>
          <w:i/>
          <w:iCs/>
          <w:sz w:val="24"/>
          <w:szCs w:val="24"/>
          <w:lang w:val="id-ID"/>
        </w:rPr>
        <w:t>collinear</w:t>
      </w:r>
      <w:r w:rsidRPr="007B371E">
        <w:rPr>
          <w:rFonts w:ascii="Times New Roman" w:hAnsi="Times New Roman" w:cs="Times New Roman"/>
          <w:sz w:val="24"/>
          <w:szCs w:val="24"/>
          <w:lang w:val="id-ID"/>
        </w:rPr>
        <w:t xml:space="preserve">. </w:t>
      </w:r>
      <w:r w:rsidR="00DE3EA1" w:rsidRPr="00DE3EA1">
        <w:rPr>
          <w:rFonts w:ascii="Times New Roman" w:hAnsi="Times New Roman" w:cs="Times New Roman"/>
          <w:sz w:val="24"/>
          <w:szCs w:val="24"/>
          <w:lang w:val="id-ID"/>
        </w:rPr>
        <w:t xml:space="preserve">Oleh karena itu, tujuan penggunaan smart pls adalah untuk menjelaskan keberadaan hubungan antara variabel laten, mengkonfirmasi hipotesis, dan memberikan tautan prediksi ke konstruksi. Sebagai alternatif dari kuadrat terkecil biasa, </w:t>
      </w:r>
      <w:r w:rsidR="00DE3EA1" w:rsidRPr="008A4CBB">
        <w:rPr>
          <w:rFonts w:ascii="Times New Roman" w:hAnsi="Times New Roman" w:cs="Times New Roman"/>
          <w:sz w:val="24"/>
          <w:szCs w:val="24"/>
          <w:lang w:val="id-ID"/>
        </w:rPr>
        <w:t>PLS</w:t>
      </w:r>
      <w:r w:rsidR="00DE3EA1" w:rsidRPr="00DE3EA1">
        <w:rPr>
          <w:rFonts w:ascii="Times New Roman" w:hAnsi="Times New Roman" w:cs="Times New Roman"/>
          <w:sz w:val="24"/>
          <w:szCs w:val="24"/>
          <w:lang w:val="id-ID"/>
        </w:rPr>
        <w:t xml:space="preserve"> dapat dianggap sebagai "pemodelan lunak" karena tidak memerlukan data multivariat yang terdistribusi normal atau tidak adanya masalah multikolinearitas antara </w:t>
      </w:r>
      <w:r w:rsidR="00DE3EA1">
        <w:rPr>
          <w:rFonts w:ascii="Times New Roman" w:hAnsi="Times New Roman" w:cs="Times New Roman"/>
          <w:sz w:val="24"/>
          <w:szCs w:val="24"/>
          <w:lang w:val="id-ID"/>
        </w:rPr>
        <w:t>variabel eksogen sebagai asumsi</w:t>
      </w:r>
      <w:r w:rsidR="00980938" w:rsidRPr="007B371E">
        <w:rPr>
          <w:rFonts w:ascii="Times New Roman" w:hAnsi="Times New Roman" w:cs="Times New Roman"/>
          <w:sz w:val="24"/>
          <w:szCs w:val="24"/>
          <w:lang w:val="id-ID"/>
        </w:rPr>
        <w:t xml:space="preserve"> </w:t>
      </w:r>
      <w:r w:rsidR="00980938" w:rsidRPr="007B371E">
        <w:rPr>
          <w:rFonts w:ascii="Times New Roman" w:hAnsi="Times New Roman" w:cs="Times New Roman"/>
          <w:sz w:val="24"/>
          <w:szCs w:val="24"/>
          <w:lang w:val="id-ID"/>
        </w:rPr>
        <w:fldChar w:fldCharType="begin"/>
      </w:r>
      <w:r w:rsidR="00980938" w:rsidRPr="007B371E">
        <w:rPr>
          <w:rFonts w:ascii="Times New Roman" w:hAnsi="Times New Roman" w:cs="Times New Roman"/>
          <w:sz w:val="24"/>
          <w:szCs w:val="24"/>
          <w:lang w:val="id-ID"/>
        </w:rPr>
        <w:instrText xml:space="preserve"> CITATION Gho14 \l 1033 </w:instrText>
      </w:r>
      <w:r w:rsidR="00980938" w:rsidRPr="007B371E">
        <w:rPr>
          <w:rFonts w:ascii="Times New Roman" w:hAnsi="Times New Roman" w:cs="Times New Roman"/>
          <w:sz w:val="24"/>
          <w:szCs w:val="24"/>
          <w:lang w:val="id-ID"/>
        </w:rPr>
        <w:fldChar w:fldCharType="separate"/>
      </w:r>
      <w:r w:rsidR="0034433B">
        <w:rPr>
          <w:rFonts w:ascii="Times New Roman" w:hAnsi="Times New Roman" w:cs="Times New Roman"/>
          <w:noProof/>
          <w:sz w:val="24"/>
          <w:szCs w:val="24"/>
          <w:lang w:val="id-ID"/>
        </w:rPr>
        <w:t xml:space="preserve"> </w:t>
      </w:r>
      <w:r w:rsidR="0034433B" w:rsidRPr="0034433B">
        <w:rPr>
          <w:rFonts w:ascii="Times New Roman" w:hAnsi="Times New Roman" w:cs="Times New Roman"/>
          <w:noProof/>
          <w:sz w:val="24"/>
          <w:szCs w:val="24"/>
          <w:lang w:val="id-ID"/>
        </w:rPr>
        <w:t>(Ghozali P. D., 2014)</w:t>
      </w:r>
      <w:r w:rsidR="00980938" w:rsidRPr="007B371E">
        <w:rPr>
          <w:rFonts w:ascii="Times New Roman" w:hAnsi="Times New Roman" w:cs="Times New Roman"/>
          <w:sz w:val="24"/>
          <w:szCs w:val="24"/>
          <w:lang w:val="id-ID"/>
        </w:rPr>
        <w:fldChar w:fldCharType="end"/>
      </w:r>
      <w:r w:rsidR="00980938" w:rsidRPr="007B371E">
        <w:rPr>
          <w:rFonts w:ascii="Times New Roman" w:hAnsi="Times New Roman" w:cs="Times New Roman"/>
          <w:sz w:val="24"/>
          <w:szCs w:val="24"/>
          <w:lang w:val="id-ID"/>
        </w:rPr>
        <w:t xml:space="preserve">. </w:t>
      </w:r>
      <w:r w:rsidR="00980938" w:rsidRPr="00C14E19">
        <w:rPr>
          <w:rFonts w:ascii="Times New Roman" w:hAnsi="Times New Roman" w:cs="Times New Roman"/>
          <w:i/>
          <w:iCs/>
          <w:sz w:val="24"/>
          <w:szCs w:val="24"/>
          <w:lang w:val="id-ID"/>
        </w:rPr>
        <w:t>Smart</w:t>
      </w:r>
      <w:r w:rsidR="00980938" w:rsidRPr="007B371E">
        <w:rPr>
          <w:rFonts w:ascii="Times New Roman" w:hAnsi="Times New Roman" w:cs="Times New Roman"/>
          <w:sz w:val="24"/>
          <w:szCs w:val="24"/>
          <w:lang w:val="id-ID"/>
        </w:rPr>
        <w:t xml:space="preserve"> PLS mempunyai dua model yaitu outer model </w:t>
      </w:r>
      <w:r w:rsidR="005B78BD" w:rsidRPr="008A4CBB">
        <w:rPr>
          <w:rFonts w:ascii="Times New Roman" w:hAnsi="Times New Roman" w:cs="Times New Roman"/>
          <w:sz w:val="24"/>
          <w:szCs w:val="24"/>
          <w:lang w:val="id-ID"/>
        </w:rPr>
        <w:t xml:space="preserve">mencakup atas </w:t>
      </w:r>
      <w:r w:rsidR="00980938" w:rsidRPr="007B371E">
        <w:rPr>
          <w:rFonts w:ascii="Times New Roman" w:hAnsi="Times New Roman" w:cs="Times New Roman"/>
          <w:sz w:val="24"/>
          <w:szCs w:val="24"/>
          <w:lang w:val="id-ID"/>
        </w:rPr>
        <w:t xml:space="preserve">uji validasi dan reabilitas serta inner model yang </w:t>
      </w:r>
      <w:r w:rsidR="003831A5" w:rsidRPr="008A4CBB">
        <w:rPr>
          <w:rFonts w:ascii="Times New Roman" w:hAnsi="Times New Roman" w:cs="Times New Roman"/>
          <w:sz w:val="24"/>
          <w:szCs w:val="24"/>
          <w:lang w:val="id-ID"/>
        </w:rPr>
        <w:t xml:space="preserve">mencakup </w:t>
      </w:r>
      <w:r w:rsidR="00980938" w:rsidRPr="007B371E">
        <w:rPr>
          <w:rFonts w:ascii="Times New Roman" w:hAnsi="Times New Roman" w:cs="Times New Roman"/>
          <w:sz w:val="24"/>
          <w:szCs w:val="24"/>
          <w:lang w:val="id-ID"/>
        </w:rPr>
        <w:t>koefisien determinasi dan uji hipotesis.</w:t>
      </w:r>
    </w:p>
    <w:p w14:paraId="46BC96C9" w14:textId="52A28FB2" w:rsidR="000278B4" w:rsidRPr="007B371E" w:rsidRDefault="006141BB" w:rsidP="004F7B21">
      <w:pPr>
        <w:pStyle w:val="ListParagraph"/>
        <w:numPr>
          <w:ilvl w:val="2"/>
          <w:numId w:val="8"/>
        </w:numPr>
        <w:tabs>
          <w:tab w:val="left" w:pos="180"/>
        </w:tabs>
        <w:spacing w:after="0" w:line="360" w:lineRule="auto"/>
        <w:ind w:left="0" w:right="12" w:firstLine="0"/>
        <w:jc w:val="both"/>
        <w:rPr>
          <w:rFonts w:cs="Times New Roman"/>
          <w:b/>
          <w:bCs/>
          <w:szCs w:val="24"/>
          <w:lang w:val="id-ID"/>
        </w:rPr>
      </w:pPr>
      <w:r w:rsidRPr="007B371E">
        <w:rPr>
          <w:rFonts w:cs="Times New Roman"/>
          <w:b/>
          <w:bCs/>
          <w:szCs w:val="24"/>
          <w:lang w:val="id-ID"/>
        </w:rPr>
        <w:lastRenderedPageBreak/>
        <w:t>Outer Model</w:t>
      </w:r>
    </w:p>
    <w:p w14:paraId="48F838C5" w14:textId="5791EC87" w:rsidR="009F1E11" w:rsidRPr="007B371E" w:rsidRDefault="009F1E11" w:rsidP="004F7B21">
      <w:pPr>
        <w:pStyle w:val="ListParagraph"/>
        <w:numPr>
          <w:ilvl w:val="3"/>
          <w:numId w:val="8"/>
        </w:numPr>
        <w:spacing w:after="0" w:line="360" w:lineRule="auto"/>
        <w:ind w:left="720" w:right="12" w:firstLine="0"/>
        <w:jc w:val="both"/>
        <w:rPr>
          <w:rFonts w:cs="Times New Roman"/>
          <w:b/>
          <w:bCs/>
          <w:szCs w:val="24"/>
          <w:lang w:val="id-ID"/>
        </w:rPr>
      </w:pPr>
      <w:r w:rsidRPr="007B371E">
        <w:rPr>
          <w:rFonts w:cs="Times New Roman"/>
          <w:b/>
          <w:bCs/>
          <w:szCs w:val="24"/>
          <w:lang w:val="id-ID"/>
        </w:rPr>
        <w:t xml:space="preserve">Uji </w:t>
      </w:r>
      <w:r w:rsidRPr="00C14E19">
        <w:rPr>
          <w:rFonts w:cs="Times New Roman"/>
          <w:b/>
          <w:bCs/>
          <w:i/>
          <w:iCs/>
          <w:szCs w:val="24"/>
          <w:lang w:val="id-ID"/>
        </w:rPr>
        <w:t>Convergen Validity</w:t>
      </w:r>
      <w:r w:rsidRPr="007B371E">
        <w:rPr>
          <w:rFonts w:cs="Times New Roman"/>
          <w:b/>
          <w:bCs/>
          <w:szCs w:val="24"/>
          <w:lang w:val="id-ID"/>
        </w:rPr>
        <w:t xml:space="preserve"> (Validitas Konvergen)</w:t>
      </w:r>
    </w:p>
    <w:p w14:paraId="1A876748" w14:textId="6EF0D354" w:rsidR="009F1E11" w:rsidRPr="00C14E19" w:rsidRDefault="009F1E11" w:rsidP="005E31AB">
      <w:pPr>
        <w:pStyle w:val="ListParagraph"/>
        <w:spacing w:line="360" w:lineRule="auto"/>
        <w:ind w:right="14" w:firstLine="720"/>
        <w:jc w:val="both"/>
        <w:rPr>
          <w:rFonts w:cs="Times New Roman"/>
          <w:szCs w:val="24"/>
          <w:lang w:val="en-US"/>
        </w:rPr>
      </w:pPr>
      <w:r w:rsidRPr="007B371E">
        <w:rPr>
          <w:rFonts w:cs="Times New Roman"/>
          <w:szCs w:val="24"/>
          <w:lang w:val="id-ID"/>
        </w:rPr>
        <w:t>Uji validitas dini memiliki tujuan untuk mengetahui validitas indikator yang diambil untuk dijadikan pengukur dari setiap variabe</w:t>
      </w:r>
      <w:r w:rsidR="00C14E19" w:rsidRPr="008A4CBB">
        <w:rPr>
          <w:rFonts w:cs="Times New Roman"/>
          <w:szCs w:val="24"/>
          <w:lang w:val="id-ID"/>
        </w:rPr>
        <w:t>l</w:t>
      </w:r>
      <w:r w:rsidRPr="007B371E">
        <w:rPr>
          <w:rFonts w:cs="Times New Roman"/>
          <w:szCs w:val="24"/>
          <w:lang w:val="id-ID"/>
        </w:rPr>
        <w:t xml:space="preserve">-variabel penelitian. Nilai yang dapat dilihat menggunakan uji convergen validity adalah </w:t>
      </w:r>
      <w:r w:rsidR="009175A9" w:rsidRPr="007B371E">
        <w:rPr>
          <w:rFonts w:cs="Times New Roman"/>
          <w:szCs w:val="24"/>
          <w:lang w:val="id-ID"/>
        </w:rPr>
        <w:t xml:space="preserve">nilai outer loadings &gt;0,708 </w:t>
      </w:r>
      <w:r w:rsidR="00497511" w:rsidRPr="007B371E">
        <w:rPr>
          <w:rFonts w:cs="Times New Roman"/>
          <w:szCs w:val="24"/>
          <w:lang w:val="id-ID"/>
        </w:rPr>
        <w:fldChar w:fldCharType="begin"/>
      </w:r>
      <w:r w:rsidR="00B73791" w:rsidRPr="007B371E">
        <w:rPr>
          <w:rFonts w:cs="Times New Roman"/>
          <w:szCs w:val="24"/>
          <w:lang w:val="id-ID"/>
        </w:rPr>
        <w:instrText xml:space="preserve">CITATION Jos19 \l 1033 </w:instrText>
      </w:r>
      <w:r w:rsidR="00497511" w:rsidRPr="007B371E">
        <w:rPr>
          <w:rFonts w:cs="Times New Roman"/>
          <w:szCs w:val="24"/>
          <w:lang w:val="id-ID"/>
        </w:rPr>
        <w:fldChar w:fldCharType="separate"/>
      </w:r>
      <w:r w:rsidR="0034433B">
        <w:rPr>
          <w:rFonts w:cs="Times New Roman"/>
          <w:noProof/>
          <w:szCs w:val="24"/>
          <w:lang w:val="id-ID"/>
        </w:rPr>
        <w:t xml:space="preserve"> </w:t>
      </w:r>
      <w:r w:rsidR="0034433B" w:rsidRPr="0034433B">
        <w:rPr>
          <w:rFonts w:cs="Times New Roman"/>
          <w:noProof/>
          <w:szCs w:val="24"/>
          <w:lang w:val="id-ID"/>
        </w:rPr>
        <w:t>(Joseph F Hair, 2019)</w:t>
      </w:r>
      <w:r w:rsidR="00497511" w:rsidRPr="007B371E">
        <w:rPr>
          <w:rFonts w:cs="Times New Roman"/>
          <w:szCs w:val="24"/>
          <w:lang w:val="id-ID"/>
        </w:rPr>
        <w:fldChar w:fldCharType="end"/>
      </w:r>
      <w:r w:rsidR="00C14E19">
        <w:rPr>
          <w:rFonts w:cs="Times New Roman"/>
          <w:szCs w:val="24"/>
          <w:lang w:val="en-US"/>
        </w:rPr>
        <w:t>.</w:t>
      </w:r>
    </w:p>
    <w:p w14:paraId="068E1C4E" w14:textId="654288F7" w:rsidR="009175A9" w:rsidRPr="007B371E" w:rsidRDefault="00C11922" w:rsidP="004F7B21">
      <w:pPr>
        <w:pStyle w:val="ListParagraph"/>
        <w:numPr>
          <w:ilvl w:val="3"/>
          <w:numId w:val="8"/>
        </w:numPr>
        <w:spacing w:after="0" w:line="360" w:lineRule="auto"/>
        <w:ind w:left="720" w:right="12" w:firstLine="0"/>
        <w:jc w:val="both"/>
        <w:rPr>
          <w:rFonts w:cs="Times New Roman"/>
          <w:b/>
          <w:bCs/>
          <w:szCs w:val="24"/>
          <w:lang w:val="id-ID"/>
        </w:rPr>
      </w:pPr>
      <w:r>
        <w:rPr>
          <w:rFonts w:cs="Times New Roman"/>
          <w:b/>
          <w:bCs/>
          <w:szCs w:val="24"/>
          <w:lang w:val="en-US"/>
        </w:rPr>
        <w:t>U</w:t>
      </w:r>
      <w:r w:rsidR="009175A9" w:rsidRPr="007B371E">
        <w:rPr>
          <w:rFonts w:cs="Times New Roman"/>
          <w:b/>
          <w:bCs/>
          <w:szCs w:val="24"/>
          <w:lang w:val="id-ID"/>
        </w:rPr>
        <w:t xml:space="preserve">ji </w:t>
      </w:r>
      <w:r w:rsidRPr="00C14E19">
        <w:rPr>
          <w:rFonts w:cs="Times New Roman"/>
          <w:b/>
          <w:bCs/>
          <w:i/>
          <w:iCs/>
          <w:szCs w:val="24"/>
          <w:lang w:val="en-US"/>
        </w:rPr>
        <w:t>D</w:t>
      </w:r>
      <w:r w:rsidR="009175A9" w:rsidRPr="00C14E19">
        <w:rPr>
          <w:rFonts w:cs="Times New Roman"/>
          <w:b/>
          <w:bCs/>
          <w:i/>
          <w:iCs/>
          <w:szCs w:val="24"/>
          <w:lang w:val="id-ID"/>
        </w:rPr>
        <w:t xml:space="preserve">iscriminant </w:t>
      </w:r>
      <w:r w:rsidRPr="00C14E19">
        <w:rPr>
          <w:rFonts w:cs="Times New Roman"/>
          <w:b/>
          <w:bCs/>
          <w:i/>
          <w:iCs/>
          <w:szCs w:val="24"/>
          <w:lang w:val="en-US"/>
        </w:rPr>
        <w:t>V</w:t>
      </w:r>
      <w:r w:rsidR="009175A9" w:rsidRPr="00C14E19">
        <w:rPr>
          <w:rFonts w:cs="Times New Roman"/>
          <w:b/>
          <w:bCs/>
          <w:i/>
          <w:iCs/>
          <w:szCs w:val="24"/>
          <w:lang w:val="id-ID"/>
        </w:rPr>
        <w:t>alidity</w:t>
      </w:r>
      <w:r w:rsidR="00556EBF" w:rsidRPr="007B371E">
        <w:rPr>
          <w:rFonts w:cs="Times New Roman"/>
          <w:b/>
          <w:bCs/>
          <w:szCs w:val="24"/>
          <w:lang w:val="id-ID"/>
        </w:rPr>
        <w:t xml:space="preserve"> (Validitas Diskriminan)</w:t>
      </w:r>
    </w:p>
    <w:p w14:paraId="555B0F15" w14:textId="4A3D9024" w:rsidR="009175A9" w:rsidRPr="007B371E" w:rsidRDefault="009175A9" w:rsidP="005E31AB">
      <w:pPr>
        <w:pStyle w:val="ListParagraph"/>
        <w:spacing w:line="360" w:lineRule="auto"/>
        <w:ind w:right="14" w:firstLine="720"/>
        <w:jc w:val="both"/>
        <w:rPr>
          <w:rFonts w:cs="Times New Roman"/>
          <w:szCs w:val="24"/>
          <w:lang w:val="id-ID"/>
        </w:rPr>
      </w:pPr>
      <w:r w:rsidRPr="007B371E">
        <w:rPr>
          <w:rFonts w:cs="Times New Roman"/>
          <w:szCs w:val="24"/>
          <w:lang w:val="id-ID"/>
        </w:rPr>
        <w:t xml:space="preserve">didalam pengujian diskriminan validity nilai yang dapat dilihat yaitu nilai </w:t>
      </w:r>
      <w:r w:rsidRPr="00C14E19">
        <w:rPr>
          <w:rFonts w:cs="Times New Roman"/>
          <w:i/>
          <w:iCs/>
          <w:szCs w:val="24"/>
          <w:lang w:val="id-ID"/>
        </w:rPr>
        <w:t>cross loading</w:t>
      </w:r>
      <w:r w:rsidRPr="007B371E">
        <w:rPr>
          <w:rFonts w:cs="Times New Roman"/>
          <w:szCs w:val="24"/>
          <w:lang w:val="id-ID"/>
        </w:rPr>
        <w:t xml:space="preserve"> yang kontruknya maupun variab</w:t>
      </w:r>
      <w:r w:rsidR="00C14E19" w:rsidRPr="008A4CBB">
        <w:rPr>
          <w:rFonts w:cs="Times New Roman"/>
          <w:szCs w:val="24"/>
          <w:lang w:val="id-ID"/>
        </w:rPr>
        <w:t>el</w:t>
      </w:r>
      <w:r w:rsidRPr="007B371E">
        <w:rPr>
          <w:rFonts w:cs="Times New Roman"/>
          <w:szCs w:val="24"/>
          <w:lang w:val="id-ID"/>
        </w:rPr>
        <w:t xml:space="preserve"> yang dituju </w:t>
      </w:r>
      <w:r w:rsidR="00497511" w:rsidRPr="007B371E">
        <w:rPr>
          <w:rFonts w:cs="Times New Roman"/>
          <w:szCs w:val="24"/>
          <w:lang w:val="id-ID"/>
        </w:rPr>
        <w:t xml:space="preserve">harus mempunyai nilai &gt;0,70 </w:t>
      </w:r>
      <w:r w:rsidR="00B73791" w:rsidRPr="007B371E">
        <w:rPr>
          <w:rFonts w:cs="Times New Roman"/>
          <w:szCs w:val="24"/>
          <w:lang w:val="id-ID"/>
        </w:rPr>
        <w:fldChar w:fldCharType="begin"/>
      </w:r>
      <w:r w:rsidR="00B73791" w:rsidRPr="007B371E">
        <w:rPr>
          <w:rFonts w:cs="Times New Roman"/>
          <w:szCs w:val="24"/>
          <w:lang w:val="id-ID"/>
        </w:rPr>
        <w:instrText xml:space="preserve"> CITATION Gho15 \l 1033 </w:instrText>
      </w:r>
      <w:r w:rsidR="00B73791" w:rsidRPr="007B371E">
        <w:rPr>
          <w:rFonts w:cs="Times New Roman"/>
          <w:szCs w:val="24"/>
          <w:lang w:val="id-ID"/>
        </w:rPr>
        <w:fldChar w:fldCharType="separate"/>
      </w:r>
      <w:r w:rsidR="0034433B">
        <w:rPr>
          <w:rFonts w:cs="Times New Roman"/>
          <w:noProof/>
          <w:szCs w:val="24"/>
          <w:lang w:val="id-ID"/>
        </w:rPr>
        <w:t xml:space="preserve"> </w:t>
      </w:r>
      <w:r w:rsidR="0034433B" w:rsidRPr="0034433B">
        <w:rPr>
          <w:rFonts w:cs="Times New Roman"/>
          <w:noProof/>
          <w:szCs w:val="24"/>
          <w:lang w:val="id-ID"/>
        </w:rPr>
        <w:t>(Ghozali I. , 2015)</w:t>
      </w:r>
      <w:r w:rsidR="00B73791" w:rsidRPr="007B371E">
        <w:rPr>
          <w:rFonts w:cs="Times New Roman"/>
          <w:szCs w:val="24"/>
          <w:lang w:val="id-ID"/>
        </w:rPr>
        <w:fldChar w:fldCharType="end"/>
      </w:r>
    </w:p>
    <w:p w14:paraId="4165692F" w14:textId="0CEEECD7" w:rsidR="00556EBF" w:rsidRPr="007B371E" w:rsidRDefault="00556EBF" w:rsidP="004F7B21">
      <w:pPr>
        <w:pStyle w:val="ListParagraph"/>
        <w:numPr>
          <w:ilvl w:val="3"/>
          <w:numId w:val="8"/>
        </w:numPr>
        <w:spacing w:after="0" w:line="360" w:lineRule="auto"/>
        <w:ind w:left="720" w:right="12" w:firstLine="0"/>
        <w:jc w:val="both"/>
        <w:rPr>
          <w:rFonts w:cs="Times New Roman"/>
          <w:b/>
          <w:bCs/>
          <w:szCs w:val="24"/>
          <w:lang w:val="id-ID"/>
        </w:rPr>
      </w:pPr>
      <w:r w:rsidRPr="007B371E">
        <w:rPr>
          <w:rFonts w:cs="Times New Roman"/>
          <w:b/>
          <w:bCs/>
          <w:szCs w:val="24"/>
          <w:lang w:val="id-ID"/>
        </w:rPr>
        <w:t xml:space="preserve">Uji </w:t>
      </w:r>
      <w:r w:rsidRPr="00C14E19">
        <w:rPr>
          <w:rFonts w:cs="Times New Roman"/>
          <w:b/>
          <w:bCs/>
          <w:i/>
          <w:iCs/>
          <w:szCs w:val="24"/>
          <w:lang w:val="id-ID"/>
        </w:rPr>
        <w:t>Composite Reability</w:t>
      </w:r>
    </w:p>
    <w:p w14:paraId="380E0552" w14:textId="24176445" w:rsidR="00556EBF" w:rsidRPr="007B371E" w:rsidRDefault="00556EBF" w:rsidP="005E31AB">
      <w:pPr>
        <w:pStyle w:val="ListParagraph"/>
        <w:spacing w:line="360" w:lineRule="auto"/>
        <w:ind w:left="806" w:right="14" w:firstLine="634"/>
        <w:jc w:val="both"/>
        <w:rPr>
          <w:rFonts w:cs="Times New Roman"/>
          <w:szCs w:val="24"/>
          <w:lang w:val="id-ID"/>
        </w:rPr>
      </w:pPr>
      <w:r w:rsidRPr="007B371E">
        <w:rPr>
          <w:rFonts w:cs="Times New Roman"/>
          <w:szCs w:val="24"/>
          <w:lang w:val="id-ID"/>
        </w:rPr>
        <w:t>Uji</w:t>
      </w:r>
      <w:r w:rsidRPr="00C14E19">
        <w:rPr>
          <w:rFonts w:cs="Times New Roman"/>
          <w:i/>
          <w:iCs/>
          <w:szCs w:val="24"/>
          <w:lang w:val="id-ID"/>
        </w:rPr>
        <w:t xml:space="preserve"> composite reability</w:t>
      </w:r>
      <w:r w:rsidRPr="007B371E">
        <w:rPr>
          <w:rFonts w:cs="Times New Roman"/>
          <w:szCs w:val="24"/>
          <w:lang w:val="id-ID"/>
        </w:rPr>
        <w:t xml:space="preserve"> bertujuan untuk melihat nilai reabilitas dari indikator yang sudah ditetapkan pada penelitian terhadap variab</w:t>
      </w:r>
      <w:r w:rsidR="00C14E19" w:rsidRPr="008A4CBB">
        <w:rPr>
          <w:rFonts w:cs="Times New Roman"/>
          <w:szCs w:val="24"/>
          <w:lang w:val="id-ID"/>
        </w:rPr>
        <w:t>el</w:t>
      </w:r>
      <w:r w:rsidRPr="007B371E">
        <w:rPr>
          <w:rFonts w:cs="Times New Roman"/>
          <w:szCs w:val="24"/>
          <w:lang w:val="id-ID"/>
        </w:rPr>
        <w:t xml:space="preserve"> yang diambil, konstruk reabilitas wajib memiliki nilai reabilitas &gt;0,70 agar bisa dikatakan valid serta tidak boleh memiliki nilai reabilitas &gt;0,95 </w:t>
      </w:r>
      <w:r w:rsidR="008D28A5" w:rsidRPr="007B371E">
        <w:rPr>
          <w:rFonts w:cs="Times New Roman"/>
          <w:szCs w:val="24"/>
          <w:lang w:val="id-ID"/>
        </w:rPr>
        <w:t xml:space="preserve">karena tidak realistis </w:t>
      </w:r>
      <w:r w:rsidR="008D28A5" w:rsidRPr="007B371E">
        <w:rPr>
          <w:rFonts w:cs="Times New Roman"/>
          <w:szCs w:val="24"/>
          <w:lang w:val="id-ID"/>
        </w:rPr>
        <w:fldChar w:fldCharType="begin"/>
      </w:r>
      <w:r w:rsidR="008D28A5" w:rsidRPr="007B371E">
        <w:rPr>
          <w:rFonts w:cs="Times New Roman"/>
          <w:szCs w:val="24"/>
          <w:lang w:val="id-ID"/>
        </w:rPr>
        <w:instrText xml:space="preserve">CITATION Jos19 \l 1033 </w:instrText>
      </w:r>
      <w:r w:rsidR="008D28A5" w:rsidRPr="007B371E">
        <w:rPr>
          <w:rFonts w:cs="Times New Roman"/>
          <w:szCs w:val="24"/>
          <w:lang w:val="id-ID"/>
        </w:rPr>
        <w:fldChar w:fldCharType="separate"/>
      </w:r>
      <w:r w:rsidR="0034433B">
        <w:rPr>
          <w:rFonts w:cs="Times New Roman"/>
          <w:noProof/>
          <w:szCs w:val="24"/>
          <w:lang w:val="id-ID"/>
        </w:rPr>
        <w:t xml:space="preserve"> </w:t>
      </w:r>
      <w:r w:rsidR="0034433B" w:rsidRPr="0034433B">
        <w:rPr>
          <w:rFonts w:cs="Times New Roman"/>
          <w:noProof/>
          <w:szCs w:val="24"/>
          <w:lang w:val="id-ID"/>
        </w:rPr>
        <w:t>(Joseph F Hair, 2019)</w:t>
      </w:r>
      <w:r w:rsidR="008D28A5" w:rsidRPr="007B371E">
        <w:rPr>
          <w:rFonts w:cs="Times New Roman"/>
          <w:szCs w:val="24"/>
          <w:lang w:val="id-ID"/>
        </w:rPr>
        <w:fldChar w:fldCharType="end"/>
      </w:r>
      <w:r w:rsidR="008D28A5" w:rsidRPr="007B371E">
        <w:rPr>
          <w:rFonts w:cs="Times New Roman"/>
          <w:szCs w:val="24"/>
          <w:lang w:val="id-ID"/>
        </w:rPr>
        <w:t xml:space="preserve">. didalam acuan penelitian validitas data, composite reabilitydidalam pengujian reabilitas ini menggunakan nilai composite reability serta lebih disarankan karena mempunyai keunggulan dari limitasi yang ada pada uji Cronbach alpha </w:t>
      </w:r>
      <w:r w:rsidR="008D28A5" w:rsidRPr="007B371E">
        <w:rPr>
          <w:rFonts w:cs="Times New Roman"/>
          <w:szCs w:val="24"/>
          <w:lang w:val="id-ID"/>
        </w:rPr>
        <w:fldChar w:fldCharType="begin"/>
      </w:r>
      <w:r w:rsidR="008D28A5" w:rsidRPr="007B371E">
        <w:rPr>
          <w:rFonts w:cs="Times New Roman"/>
          <w:szCs w:val="24"/>
          <w:lang w:val="id-ID"/>
        </w:rPr>
        <w:instrText xml:space="preserve">CITATION Jos19 \l 1033 </w:instrText>
      </w:r>
      <w:r w:rsidR="008D28A5" w:rsidRPr="007B371E">
        <w:rPr>
          <w:rFonts w:cs="Times New Roman"/>
          <w:szCs w:val="24"/>
          <w:lang w:val="id-ID"/>
        </w:rPr>
        <w:fldChar w:fldCharType="separate"/>
      </w:r>
      <w:r w:rsidR="0034433B">
        <w:rPr>
          <w:rFonts w:cs="Times New Roman"/>
          <w:noProof/>
          <w:szCs w:val="24"/>
          <w:lang w:val="id-ID"/>
        </w:rPr>
        <w:t xml:space="preserve"> </w:t>
      </w:r>
      <w:r w:rsidR="0034433B" w:rsidRPr="0034433B">
        <w:rPr>
          <w:rFonts w:cs="Times New Roman"/>
          <w:noProof/>
          <w:szCs w:val="24"/>
          <w:lang w:val="id-ID"/>
        </w:rPr>
        <w:t>(Joseph F Hair, 2019)</w:t>
      </w:r>
      <w:r w:rsidR="008D28A5" w:rsidRPr="007B371E">
        <w:rPr>
          <w:rFonts w:cs="Times New Roman"/>
          <w:szCs w:val="24"/>
          <w:lang w:val="id-ID"/>
        </w:rPr>
        <w:fldChar w:fldCharType="end"/>
      </w:r>
      <w:r w:rsidR="008D28A5" w:rsidRPr="007B371E">
        <w:rPr>
          <w:rFonts w:cs="Times New Roman"/>
          <w:szCs w:val="24"/>
          <w:lang w:val="id-ID"/>
        </w:rPr>
        <w:t>.</w:t>
      </w:r>
    </w:p>
    <w:p w14:paraId="2659A3AE" w14:textId="341A3293" w:rsidR="008D28A5" w:rsidRPr="007B371E" w:rsidRDefault="008D28A5" w:rsidP="004F7B21">
      <w:pPr>
        <w:pStyle w:val="ListParagraph"/>
        <w:numPr>
          <w:ilvl w:val="3"/>
          <w:numId w:val="8"/>
        </w:numPr>
        <w:spacing w:after="0" w:line="360" w:lineRule="auto"/>
        <w:ind w:left="720" w:right="12" w:firstLine="0"/>
        <w:jc w:val="both"/>
        <w:rPr>
          <w:rFonts w:cs="Times New Roman"/>
          <w:b/>
          <w:bCs/>
          <w:szCs w:val="24"/>
          <w:lang w:val="id-ID"/>
        </w:rPr>
      </w:pPr>
      <w:r w:rsidRPr="00C14E19">
        <w:rPr>
          <w:rFonts w:cs="Times New Roman"/>
          <w:b/>
          <w:bCs/>
          <w:i/>
          <w:iCs/>
          <w:szCs w:val="24"/>
          <w:lang w:val="id-ID"/>
        </w:rPr>
        <w:t>Average Variance Extracted</w:t>
      </w:r>
      <w:r w:rsidRPr="007B371E">
        <w:rPr>
          <w:rFonts w:cs="Times New Roman"/>
          <w:b/>
          <w:bCs/>
          <w:szCs w:val="24"/>
          <w:lang w:val="id-ID"/>
        </w:rPr>
        <w:t xml:space="preserve"> (AVE)</w:t>
      </w:r>
    </w:p>
    <w:p w14:paraId="7E2D19B7" w14:textId="47782650" w:rsidR="000278B4" w:rsidRPr="005E31AB" w:rsidRDefault="008D28A5" w:rsidP="005E31AB">
      <w:pPr>
        <w:pStyle w:val="ListParagraph"/>
        <w:spacing w:line="360" w:lineRule="auto"/>
        <w:ind w:right="14" w:firstLine="720"/>
        <w:jc w:val="both"/>
        <w:rPr>
          <w:rFonts w:cs="Times New Roman"/>
          <w:szCs w:val="24"/>
          <w:lang w:val="id-ID"/>
        </w:rPr>
      </w:pPr>
      <w:r w:rsidRPr="007B371E">
        <w:rPr>
          <w:rFonts w:cs="Times New Roman"/>
          <w:szCs w:val="24"/>
          <w:lang w:val="id-ID"/>
        </w:rPr>
        <w:t>Pengujian AVE bertujuan untuk melihat nilai konstruk maupun indikator yang diambil melalui sebuah variabe</w:t>
      </w:r>
      <w:r w:rsidR="00C14E19" w:rsidRPr="008A4CBB">
        <w:rPr>
          <w:rFonts w:cs="Times New Roman"/>
          <w:szCs w:val="24"/>
          <w:lang w:val="id-ID"/>
        </w:rPr>
        <w:t>l</w:t>
      </w:r>
      <w:r w:rsidRPr="007B371E">
        <w:rPr>
          <w:rFonts w:cs="Times New Roman"/>
          <w:szCs w:val="24"/>
          <w:lang w:val="id-ID"/>
        </w:rPr>
        <w:t xml:space="preserve"> maka dari itu menjelaskan varian item nilai yang dinyatakan valid yaitu jika sebuah konstruk mempunyai nilai AVE &gt;0,50 </w:t>
      </w:r>
      <w:r w:rsidRPr="007B371E">
        <w:rPr>
          <w:rFonts w:cs="Times New Roman"/>
          <w:szCs w:val="24"/>
          <w:lang w:val="id-ID"/>
        </w:rPr>
        <w:fldChar w:fldCharType="begin"/>
      </w:r>
      <w:r w:rsidRPr="007B371E">
        <w:rPr>
          <w:rFonts w:cs="Times New Roman"/>
          <w:szCs w:val="24"/>
          <w:lang w:val="id-ID"/>
        </w:rPr>
        <w:instrText xml:space="preserve">CITATION Jos19 \l 1033 </w:instrText>
      </w:r>
      <w:r w:rsidRPr="007B371E">
        <w:rPr>
          <w:rFonts w:cs="Times New Roman"/>
          <w:szCs w:val="24"/>
          <w:lang w:val="id-ID"/>
        </w:rPr>
        <w:fldChar w:fldCharType="separate"/>
      </w:r>
      <w:r w:rsidR="0034433B">
        <w:rPr>
          <w:rFonts w:cs="Times New Roman"/>
          <w:noProof/>
          <w:szCs w:val="24"/>
          <w:lang w:val="id-ID"/>
        </w:rPr>
        <w:t xml:space="preserve"> </w:t>
      </w:r>
      <w:r w:rsidR="0034433B" w:rsidRPr="0034433B">
        <w:rPr>
          <w:rFonts w:cs="Times New Roman"/>
          <w:noProof/>
          <w:szCs w:val="24"/>
          <w:lang w:val="id-ID"/>
        </w:rPr>
        <w:t>(Joseph F Hair, 2019)</w:t>
      </w:r>
      <w:r w:rsidRPr="007B371E">
        <w:rPr>
          <w:rFonts w:cs="Times New Roman"/>
          <w:szCs w:val="24"/>
          <w:lang w:val="id-ID"/>
        </w:rPr>
        <w:fldChar w:fldCharType="end"/>
      </w:r>
      <w:r w:rsidRPr="007B371E">
        <w:rPr>
          <w:rFonts w:cs="Times New Roman"/>
          <w:szCs w:val="24"/>
          <w:lang w:val="id-ID"/>
        </w:rPr>
        <w:t>.</w:t>
      </w:r>
    </w:p>
    <w:p w14:paraId="59DE8539" w14:textId="76113628" w:rsidR="006141BB" w:rsidRPr="00C001EA" w:rsidRDefault="006141BB" w:rsidP="004F7B21">
      <w:pPr>
        <w:pStyle w:val="ListParagraph"/>
        <w:numPr>
          <w:ilvl w:val="2"/>
          <w:numId w:val="8"/>
        </w:numPr>
        <w:spacing w:after="0" w:line="360" w:lineRule="auto"/>
        <w:ind w:left="0" w:right="12" w:firstLine="0"/>
        <w:jc w:val="both"/>
        <w:rPr>
          <w:rFonts w:cs="Times New Roman"/>
          <w:b/>
          <w:bCs/>
          <w:i/>
          <w:iCs/>
          <w:szCs w:val="24"/>
          <w:lang w:val="id-ID"/>
        </w:rPr>
      </w:pPr>
      <w:r w:rsidRPr="00C001EA">
        <w:rPr>
          <w:rFonts w:cs="Times New Roman"/>
          <w:b/>
          <w:bCs/>
          <w:i/>
          <w:iCs/>
          <w:szCs w:val="24"/>
          <w:lang w:val="id-ID"/>
        </w:rPr>
        <w:t>Inner Model</w:t>
      </w:r>
    </w:p>
    <w:p w14:paraId="0D579A30" w14:textId="06658A2C" w:rsidR="008D28A5" w:rsidRPr="007B371E" w:rsidRDefault="00ED0888" w:rsidP="004F7B21">
      <w:pPr>
        <w:pStyle w:val="ListParagraph"/>
        <w:numPr>
          <w:ilvl w:val="3"/>
          <w:numId w:val="8"/>
        </w:numPr>
        <w:spacing w:after="0" w:line="360" w:lineRule="auto"/>
        <w:ind w:right="12"/>
        <w:jc w:val="both"/>
        <w:rPr>
          <w:rFonts w:cs="Times New Roman"/>
          <w:b/>
          <w:bCs/>
          <w:szCs w:val="24"/>
          <w:lang w:val="id-ID"/>
        </w:rPr>
      </w:pPr>
      <w:r w:rsidRPr="007B371E">
        <w:rPr>
          <w:rFonts w:cs="Times New Roman"/>
          <w:b/>
          <w:bCs/>
          <w:szCs w:val="24"/>
          <w:lang w:val="id-ID"/>
        </w:rPr>
        <w:t>R-Square</w:t>
      </w:r>
    </w:p>
    <w:p w14:paraId="3A0FACD0" w14:textId="16DC01FD" w:rsidR="00ED0888" w:rsidRPr="007B371E" w:rsidRDefault="00ED0888" w:rsidP="005E31AB">
      <w:pPr>
        <w:spacing w:line="360" w:lineRule="auto"/>
        <w:ind w:left="720" w:right="14" w:firstLine="720"/>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 xml:space="preserve">R square dapat </w:t>
      </w:r>
      <w:r w:rsidR="003831A5" w:rsidRPr="008A4CBB">
        <w:rPr>
          <w:rFonts w:ascii="Times New Roman" w:hAnsi="Times New Roman" w:cs="Times New Roman"/>
          <w:sz w:val="24"/>
          <w:szCs w:val="24"/>
          <w:lang w:val="da-DK"/>
        </w:rPr>
        <w:t xml:space="preserve">dipakai guna </w:t>
      </w:r>
      <w:r w:rsidRPr="007B371E">
        <w:rPr>
          <w:rFonts w:ascii="Times New Roman" w:hAnsi="Times New Roman" w:cs="Times New Roman"/>
          <w:sz w:val="24"/>
          <w:szCs w:val="24"/>
          <w:lang w:val="id-ID"/>
        </w:rPr>
        <w:t>menentukan nilai koefisien para konstruk endogen. Batasan untuk nilai R-square mempunyai 3 klasifikasi yaitu 0,75 (substantial), 0,50</w:t>
      </w:r>
      <w:r w:rsidR="00325CAD"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(moderat), 0,25 (lemah), </w:t>
      </w:r>
      <w:r w:rsidRPr="007B371E">
        <w:rPr>
          <w:rFonts w:ascii="Times New Roman" w:hAnsi="Times New Roman" w:cs="Times New Roman"/>
          <w:sz w:val="24"/>
          <w:szCs w:val="24"/>
          <w:lang w:val="id-ID"/>
        </w:rPr>
        <w:fldChar w:fldCharType="begin"/>
      </w:r>
      <w:r w:rsidRPr="007B371E">
        <w:rPr>
          <w:rFonts w:ascii="Times New Roman" w:hAnsi="Times New Roman" w:cs="Times New Roman"/>
          <w:sz w:val="24"/>
          <w:szCs w:val="24"/>
          <w:lang w:val="id-ID"/>
        </w:rPr>
        <w:instrText xml:space="preserve">CITATION Jos19 \l 1033 </w:instrText>
      </w:r>
      <w:r w:rsidRPr="007B371E">
        <w:rPr>
          <w:rFonts w:ascii="Times New Roman" w:hAnsi="Times New Roman" w:cs="Times New Roman"/>
          <w:sz w:val="24"/>
          <w:szCs w:val="24"/>
          <w:lang w:val="id-ID"/>
        </w:rPr>
        <w:fldChar w:fldCharType="separate"/>
      </w:r>
      <w:r w:rsidR="0034433B">
        <w:rPr>
          <w:rFonts w:ascii="Times New Roman" w:hAnsi="Times New Roman" w:cs="Times New Roman"/>
          <w:noProof/>
          <w:sz w:val="24"/>
          <w:szCs w:val="24"/>
          <w:lang w:val="id-ID"/>
        </w:rPr>
        <w:t xml:space="preserve"> </w:t>
      </w:r>
      <w:r w:rsidR="0034433B" w:rsidRPr="0034433B">
        <w:rPr>
          <w:rFonts w:ascii="Times New Roman" w:hAnsi="Times New Roman" w:cs="Times New Roman"/>
          <w:noProof/>
          <w:sz w:val="24"/>
          <w:szCs w:val="24"/>
          <w:lang w:val="id-ID"/>
        </w:rPr>
        <w:t>(Joseph F Hair, 2019)</w:t>
      </w:r>
      <w:r w:rsidRPr="007B371E">
        <w:rPr>
          <w:rFonts w:ascii="Times New Roman" w:hAnsi="Times New Roman" w:cs="Times New Roman"/>
          <w:sz w:val="24"/>
          <w:szCs w:val="24"/>
          <w:lang w:val="id-ID"/>
        </w:rPr>
        <w:fldChar w:fldCharType="end"/>
      </w:r>
      <w:r w:rsidRPr="007B371E">
        <w:rPr>
          <w:rFonts w:ascii="Times New Roman" w:hAnsi="Times New Roman" w:cs="Times New Roman"/>
          <w:sz w:val="24"/>
          <w:szCs w:val="24"/>
          <w:lang w:val="id-ID"/>
        </w:rPr>
        <w:t>.</w:t>
      </w:r>
    </w:p>
    <w:p w14:paraId="1388BC45" w14:textId="13E4E9FA" w:rsidR="008D28A5" w:rsidRPr="007B371E" w:rsidRDefault="00ED0888" w:rsidP="004F7B21">
      <w:pPr>
        <w:pStyle w:val="ListParagraph"/>
        <w:numPr>
          <w:ilvl w:val="3"/>
          <w:numId w:val="8"/>
        </w:numPr>
        <w:spacing w:after="0" w:line="360" w:lineRule="auto"/>
        <w:ind w:right="12"/>
        <w:jc w:val="both"/>
        <w:rPr>
          <w:rFonts w:cs="Times New Roman"/>
          <w:b/>
          <w:bCs/>
          <w:szCs w:val="24"/>
          <w:lang w:val="id-ID"/>
        </w:rPr>
      </w:pPr>
      <w:r w:rsidRPr="00C001EA">
        <w:rPr>
          <w:rFonts w:cs="Times New Roman"/>
          <w:b/>
          <w:bCs/>
          <w:i/>
          <w:iCs/>
          <w:szCs w:val="24"/>
          <w:lang w:val="id-ID"/>
        </w:rPr>
        <w:lastRenderedPageBreak/>
        <w:t>Effect Size</w:t>
      </w:r>
      <w:r w:rsidRPr="007B371E">
        <w:rPr>
          <w:rFonts w:cs="Times New Roman"/>
          <w:b/>
          <w:bCs/>
          <w:szCs w:val="24"/>
          <w:lang w:val="id-ID"/>
        </w:rPr>
        <w:t xml:space="preserve"> (F-Square)</w:t>
      </w:r>
    </w:p>
    <w:p w14:paraId="3774B8DE" w14:textId="7B9A2912" w:rsidR="00325CAD" w:rsidRPr="007B371E" w:rsidRDefault="00940465" w:rsidP="005E31AB">
      <w:pPr>
        <w:pStyle w:val="ListParagraph"/>
        <w:spacing w:line="360" w:lineRule="auto"/>
        <w:ind w:right="14" w:firstLine="720"/>
        <w:jc w:val="both"/>
        <w:rPr>
          <w:rFonts w:cs="Times New Roman"/>
          <w:szCs w:val="24"/>
          <w:lang w:val="id-ID"/>
        </w:rPr>
      </w:pPr>
      <w:r w:rsidRPr="007B371E">
        <w:rPr>
          <w:rFonts w:cs="Times New Roman"/>
          <w:szCs w:val="24"/>
          <w:lang w:val="id-ID"/>
        </w:rPr>
        <w:t>Nilai</w:t>
      </w:r>
      <w:r w:rsidRPr="00C001EA">
        <w:rPr>
          <w:rFonts w:cs="Times New Roman"/>
          <w:i/>
          <w:iCs/>
          <w:szCs w:val="24"/>
          <w:lang w:val="id-ID"/>
        </w:rPr>
        <w:t xml:space="preserve"> effect size</w:t>
      </w:r>
      <w:r w:rsidRPr="007B371E">
        <w:rPr>
          <w:rFonts w:cs="Times New Roman"/>
          <w:szCs w:val="24"/>
          <w:lang w:val="id-ID"/>
        </w:rPr>
        <w:t xml:space="preserve"> mempunyai interprestasi pengaruh varibel eksogen terhadap variable endogen. Nilai 0,35 yaitu (kuat), 0,15 yaitu (sedang), 0,02 yaitu (lemah),serta &gt;0,02 (tidak memberikan efek) </w:t>
      </w:r>
      <w:r w:rsidRPr="007B371E">
        <w:rPr>
          <w:rFonts w:cs="Times New Roman"/>
          <w:szCs w:val="24"/>
          <w:lang w:val="id-ID"/>
        </w:rPr>
        <w:fldChar w:fldCharType="begin"/>
      </w:r>
      <w:r w:rsidRPr="007B371E">
        <w:rPr>
          <w:rFonts w:cs="Times New Roman"/>
          <w:szCs w:val="24"/>
          <w:lang w:val="id-ID"/>
        </w:rPr>
        <w:instrText xml:space="preserve">CITATION Jos19 \l 1033 </w:instrText>
      </w:r>
      <w:r w:rsidRPr="007B371E">
        <w:rPr>
          <w:rFonts w:cs="Times New Roman"/>
          <w:szCs w:val="24"/>
          <w:lang w:val="id-ID"/>
        </w:rPr>
        <w:fldChar w:fldCharType="separate"/>
      </w:r>
      <w:r w:rsidR="0034433B">
        <w:rPr>
          <w:rFonts w:cs="Times New Roman"/>
          <w:noProof/>
          <w:szCs w:val="24"/>
          <w:lang w:val="id-ID"/>
        </w:rPr>
        <w:t xml:space="preserve"> </w:t>
      </w:r>
      <w:r w:rsidR="0034433B" w:rsidRPr="0034433B">
        <w:rPr>
          <w:rFonts w:cs="Times New Roman"/>
          <w:noProof/>
          <w:szCs w:val="24"/>
          <w:lang w:val="id-ID"/>
        </w:rPr>
        <w:t>(Joseph F Hair, 2019)</w:t>
      </w:r>
      <w:r w:rsidRPr="007B371E">
        <w:rPr>
          <w:rFonts w:cs="Times New Roman"/>
          <w:szCs w:val="24"/>
          <w:lang w:val="id-ID"/>
        </w:rPr>
        <w:fldChar w:fldCharType="end"/>
      </w:r>
      <w:r w:rsidRPr="007B371E">
        <w:rPr>
          <w:rFonts w:cs="Times New Roman"/>
          <w:szCs w:val="24"/>
          <w:lang w:val="id-ID"/>
        </w:rPr>
        <w:t>.</w:t>
      </w:r>
    </w:p>
    <w:p w14:paraId="35D0CC3C" w14:textId="629EF42F" w:rsidR="00ED0888" w:rsidRPr="00C001EA" w:rsidRDefault="00ED0888" w:rsidP="004F7B21">
      <w:pPr>
        <w:pStyle w:val="ListParagraph"/>
        <w:numPr>
          <w:ilvl w:val="3"/>
          <w:numId w:val="8"/>
        </w:numPr>
        <w:spacing w:after="0" w:line="360" w:lineRule="auto"/>
        <w:ind w:right="12"/>
        <w:jc w:val="both"/>
        <w:rPr>
          <w:rFonts w:cs="Times New Roman"/>
          <w:b/>
          <w:bCs/>
          <w:i/>
          <w:iCs/>
          <w:szCs w:val="24"/>
          <w:lang w:val="id-ID"/>
        </w:rPr>
      </w:pPr>
      <w:r w:rsidRPr="00C001EA">
        <w:rPr>
          <w:rFonts w:cs="Times New Roman"/>
          <w:b/>
          <w:bCs/>
          <w:i/>
          <w:iCs/>
          <w:szCs w:val="24"/>
          <w:lang w:val="id-ID"/>
        </w:rPr>
        <w:t>Q-Square</w:t>
      </w:r>
    </w:p>
    <w:p w14:paraId="6AA8A3C0" w14:textId="4BDC845D" w:rsidR="00940465" w:rsidRDefault="00940465" w:rsidP="00BF34F8">
      <w:pPr>
        <w:pStyle w:val="ListParagraph"/>
        <w:spacing w:after="0" w:line="360" w:lineRule="auto"/>
        <w:ind w:right="12" w:firstLine="720"/>
        <w:jc w:val="both"/>
        <w:rPr>
          <w:rFonts w:cs="Times New Roman"/>
          <w:i/>
          <w:iCs/>
          <w:szCs w:val="24"/>
          <w:lang w:val="id-ID"/>
        </w:rPr>
      </w:pPr>
      <w:r w:rsidRPr="007B371E">
        <w:rPr>
          <w:rFonts w:cs="Times New Roman"/>
          <w:szCs w:val="24"/>
          <w:lang w:val="id-ID"/>
        </w:rPr>
        <w:t xml:space="preserve">Pada uji q square dilakukan menggunakan cara tes </w:t>
      </w:r>
      <w:r w:rsidRPr="00C001EA">
        <w:rPr>
          <w:rFonts w:cs="Times New Roman"/>
          <w:i/>
          <w:iCs/>
          <w:szCs w:val="24"/>
          <w:lang w:val="id-ID"/>
        </w:rPr>
        <w:t>blindfolding</w:t>
      </w:r>
      <w:r w:rsidRPr="007B371E">
        <w:rPr>
          <w:rFonts w:cs="Times New Roman"/>
          <w:szCs w:val="24"/>
          <w:lang w:val="id-ID"/>
        </w:rPr>
        <w:t xml:space="preserve"> melalui SmartPLS. Uji nilai q square bertujuan agar mengetahui variabe</w:t>
      </w:r>
      <w:r w:rsidR="00C001EA" w:rsidRPr="008A4CBB">
        <w:rPr>
          <w:rFonts w:cs="Times New Roman"/>
          <w:szCs w:val="24"/>
          <w:lang w:val="id-ID"/>
        </w:rPr>
        <w:t>l</w:t>
      </w:r>
      <w:r w:rsidRPr="007B371E">
        <w:rPr>
          <w:rFonts w:cs="Times New Roman"/>
          <w:szCs w:val="24"/>
          <w:lang w:val="id-ID"/>
        </w:rPr>
        <w:t xml:space="preserve"> apakah variabe</w:t>
      </w:r>
      <w:r w:rsidR="00C001EA" w:rsidRPr="008A4CBB">
        <w:rPr>
          <w:rFonts w:cs="Times New Roman"/>
          <w:szCs w:val="24"/>
          <w:lang w:val="id-ID"/>
        </w:rPr>
        <w:t>l</w:t>
      </w:r>
      <w:r w:rsidRPr="007B371E">
        <w:rPr>
          <w:rFonts w:cs="Times New Roman"/>
          <w:szCs w:val="24"/>
          <w:lang w:val="id-ID"/>
        </w:rPr>
        <w:t xml:space="preserve"> eksogen didalam penelitian ini mempunyai </w:t>
      </w:r>
      <w:r w:rsidRPr="00C001EA">
        <w:rPr>
          <w:rFonts w:cs="Times New Roman"/>
          <w:i/>
          <w:iCs/>
          <w:szCs w:val="24"/>
          <w:lang w:val="id-ID"/>
        </w:rPr>
        <w:t>predictive relevance</w:t>
      </w:r>
      <w:r w:rsidRPr="007B371E">
        <w:rPr>
          <w:rFonts w:cs="Times New Roman"/>
          <w:szCs w:val="24"/>
          <w:lang w:val="id-ID"/>
        </w:rPr>
        <w:t xml:space="preserve"> pada variable endogen. Nilai q-square diatas 0  </w:t>
      </w:r>
      <w:r w:rsidRPr="007B371E">
        <w:rPr>
          <w:rFonts w:eastAsia="Times New Roman" w:cs="Times New Roman"/>
          <w:szCs w:val="24"/>
          <w:lang w:val="id-ID"/>
        </w:rPr>
        <w:t>(Q² &gt; 0) maka variable eksogen mempunyai predictive relevance yang akurat untuk variable endogen. Untuk sebaliknya pada nilai q-square dibawah 0 (Q² &lt; 0)</w:t>
      </w:r>
      <w:r w:rsidR="00461FF5" w:rsidRPr="007B371E">
        <w:rPr>
          <w:rFonts w:eastAsia="Times New Roman" w:cs="Times New Roman"/>
          <w:szCs w:val="24"/>
          <w:lang w:val="id-ID"/>
        </w:rPr>
        <w:t xml:space="preserve"> maka variable eksogen kurang akurat untuk memberikan </w:t>
      </w:r>
      <w:r w:rsidR="00461FF5" w:rsidRPr="00C001EA">
        <w:rPr>
          <w:rFonts w:eastAsia="Times New Roman" w:cs="Times New Roman"/>
          <w:i/>
          <w:iCs/>
          <w:szCs w:val="24"/>
          <w:lang w:val="id-ID"/>
        </w:rPr>
        <w:t>predictive relevance</w:t>
      </w:r>
      <w:r w:rsidR="00461FF5" w:rsidRPr="007B371E">
        <w:rPr>
          <w:rFonts w:eastAsia="Times New Roman" w:cs="Times New Roman"/>
          <w:szCs w:val="24"/>
          <w:lang w:val="id-ID"/>
        </w:rPr>
        <w:t xml:space="preserve"> ke dalam variable endogen. </w:t>
      </w:r>
      <w:r w:rsidR="00461FF5" w:rsidRPr="007B371E">
        <w:rPr>
          <w:rFonts w:cs="Times New Roman"/>
          <w:szCs w:val="24"/>
          <w:lang w:val="id-ID"/>
        </w:rPr>
        <w:fldChar w:fldCharType="begin"/>
      </w:r>
      <w:r w:rsidR="00461FF5" w:rsidRPr="007B371E">
        <w:rPr>
          <w:rFonts w:cs="Times New Roman"/>
          <w:szCs w:val="24"/>
          <w:lang w:val="id-ID"/>
        </w:rPr>
        <w:instrText xml:space="preserve">CITATION Jos19 \l 1033 </w:instrText>
      </w:r>
      <w:r w:rsidR="00461FF5" w:rsidRPr="007B371E">
        <w:rPr>
          <w:rFonts w:cs="Times New Roman"/>
          <w:szCs w:val="24"/>
          <w:lang w:val="id-ID"/>
        </w:rPr>
        <w:fldChar w:fldCharType="separate"/>
      </w:r>
      <w:r w:rsidR="0034433B">
        <w:rPr>
          <w:rFonts w:cs="Times New Roman"/>
          <w:noProof/>
          <w:szCs w:val="24"/>
          <w:lang w:val="id-ID"/>
        </w:rPr>
        <w:t xml:space="preserve"> </w:t>
      </w:r>
      <w:r w:rsidR="0034433B" w:rsidRPr="0034433B">
        <w:rPr>
          <w:rFonts w:cs="Times New Roman"/>
          <w:noProof/>
          <w:szCs w:val="24"/>
          <w:lang w:val="id-ID"/>
        </w:rPr>
        <w:t>(Joseph F Hair, 2019)</w:t>
      </w:r>
      <w:r w:rsidR="00461FF5" w:rsidRPr="007B371E">
        <w:rPr>
          <w:rFonts w:cs="Times New Roman"/>
          <w:szCs w:val="24"/>
          <w:lang w:val="id-ID"/>
        </w:rPr>
        <w:fldChar w:fldCharType="end"/>
      </w:r>
      <w:r w:rsidR="00461FF5" w:rsidRPr="007B371E">
        <w:rPr>
          <w:rFonts w:cs="Times New Roman"/>
          <w:szCs w:val="24"/>
          <w:lang w:val="id-ID"/>
        </w:rPr>
        <w:t xml:space="preserve"> menyarankan pendekatan nilai q-square menggunakan </w:t>
      </w:r>
      <w:r w:rsidR="00461FF5" w:rsidRPr="00C001EA">
        <w:rPr>
          <w:rFonts w:cs="Times New Roman"/>
          <w:i/>
          <w:iCs/>
          <w:szCs w:val="24"/>
          <w:lang w:val="id-ID"/>
        </w:rPr>
        <w:t>cross validated redundancy approach.</w:t>
      </w:r>
    </w:p>
    <w:p w14:paraId="12BA185B" w14:textId="77777777" w:rsidR="005E31AB" w:rsidRPr="007B371E" w:rsidRDefault="005E31AB" w:rsidP="00BF34F8">
      <w:pPr>
        <w:pStyle w:val="ListParagraph"/>
        <w:spacing w:after="0" w:line="360" w:lineRule="auto"/>
        <w:ind w:right="12" w:firstLine="720"/>
        <w:jc w:val="both"/>
        <w:rPr>
          <w:rFonts w:cs="Times New Roman"/>
          <w:szCs w:val="24"/>
          <w:lang w:val="id-ID"/>
        </w:rPr>
      </w:pPr>
    </w:p>
    <w:p w14:paraId="1BF2ECF5" w14:textId="2272575F" w:rsidR="00ED0888" w:rsidRPr="007B371E" w:rsidRDefault="00ED0888" w:rsidP="004F7B21">
      <w:pPr>
        <w:pStyle w:val="ListParagraph"/>
        <w:numPr>
          <w:ilvl w:val="3"/>
          <w:numId w:val="8"/>
        </w:numPr>
        <w:spacing w:after="0" w:line="360" w:lineRule="auto"/>
        <w:ind w:right="12"/>
        <w:jc w:val="both"/>
        <w:rPr>
          <w:rFonts w:cs="Times New Roman"/>
          <w:b/>
          <w:bCs/>
          <w:szCs w:val="24"/>
          <w:lang w:val="id-ID"/>
        </w:rPr>
      </w:pPr>
      <w:r w:rsidRPr="007B371E">
        <w:rPr>
          <w:rFonts w:cs="Times New Roman"/>
          <w:b/>
          <w:bCs/>
          <w:szCs w:val="24"/>
          <w:lang w:val="id-ID"/>
        </w:rPr>
        <w:t>Uji Multikolinearitas (VIF Inner Model)</w:t>
      </w:r>
    </w:p>
    <w:p w14:paraId="178EA85D" w14:textId="23261EAC" w:rsidR="00461FF5" w:rsidRPr="007B371E" w:rsidRDefault="00461FF5" w:rsidP="00BF34F8">
      <w:pPr>
        <w:pStyle w:val="ListParagraph"/>
        <w:spacing w:after="0" w:line="360" w:lineRule="auto"/>
        <w:ind w:right="12" w:firstLine="720"/>
        <w:jc w:val="both"/>
        <w:rPr>
          <w:rFonts w:cs="Times New Roman"/>
          <w:szCs w:val="24"/>
          <w:lang w:val="id-ID"/>
        </w:rPr>
      </w:pPr>
      <w:r w:rsidRPr="007B371E">
        <w:rPr>
          <w:rFonts w:cs="Times New Roman"/>
          <w:szCs w:val="24"/>
          <w:lang w:val="id-ID"/>
        </w:rPr>
        <w:t xml:space="preserve">Uji multikolinearitas bertujuan untuk melihat hubungan per indikator dalam suatu model baik dan tidak terjadi multikolinearitas didalam indikator yang digunakan.nilai yang dianggap valid dalam pengujian multikolinearitas adalah nilai variable VIF&lt;5 </w:t>
      </w:r>
      <w:r w:rsidRPr="007B371E">
        <w:rPr>
          <w:rFonts w:cs="Times New Roman"/>
          <w:szCs w:val="24"/>
          <w:lang w:val="id-ID"/>
        </w:rPr>
        <w:fldChar w:fldCharType="begin"/>
      </w:r>
      <w:r w:rsidRPr="007B371E">
        <w:rPr>
          <w:rFonts w:cs="Times New Roman"/>
          <w:szCs w:val="24"/>
          <w:lang w:val="id-ID"/>
        </w:rPr>
        <w:instrText xml:space="preserve">CITATION Jos19 \l 1033 </w:instrText>
      </w:r>
      <w:r w:rsidRPr="007B371E">
        <w:rPr>
          <w:rFonts w:cs="Times New Roman"/>
          <w:szCs w:val="24"/>
          <w:lang w:val="id-ID"/>
        </w:rPr>
        <w:fldChar w:fldCharType="separate"/>
      </w:r>
      <w:r w:rsidR="0034433B">
        <w:rPr>
          <w:rFonts w:cs="Times New Roman"/>
          <w:noProof/>
          <w:szCs w:val="24"/>
          <w:lang w:val="id-ID"/>
        </w:rPr>
        <w:t xml:space="preserve"> </w:t>
      </w:r>
      <w:r w:rsidR="0034433B" w:rsidRPr="0034433B">
        <w:rPr>
          <w:rFonts w:cs="Times New Roman"/>
          <w:noProof/>
          <w:szCs w:val="24"/>
          <w:lang w:val="id-ID"/>
        </w:rPr>
        <w:t>(Joseph F Hair, 2019)</w:t>
      </w:r>
      <w:r w:rsidRPr="007B371E">
        <w:rPr>
          <w:rFonts w:cs="Times New Roman"/>
          <w:szCs w:val="24"/>
          <w:lang w:val="id-ID"/>
        </w:rPr>
        <w:fldChar w:fldCharType="end"/>
      </w:r>
      <w:r w:rsidRPr="007B371E">
        <w:rPr>
          <w:rFonts w:cs="Times New Roman"/>
          <w:szCs w:val="24"/>
          <w:lang w:val="id-ID"/>
        </w:rPr>
        <w:t>.</w:t>
      </w:r>
    </w:p>
    <w:p w14:paraId="0A8717E5" w14:textId="44999880" w:rsidR="00461FF5" w:rsidRPr="007B371E" w:rsidRDefault="00461FF5" w:rsidP="004F7B21">
      <w:pPr>
        <w:pStyle w:val="ListParagraph"/>
        <w:numPr>
          <w:ilvl w:val="3"/>
          <w:numId w:val="8"/>
        </w:numPr>
        <w:spacing w:after="0" w:line="360" w:lineRule="auto"/>
        <w:ind w:right="12"/>
        <w:jc w:val="both"/>
        <w:rPr>
          <w:rFonts w:cs="Times New Roman"/>
          <w:b/>
          <w:bCs/>
          <w:szCs w:val="24"/>
          <w:lang w:val="id-ID"/>
        </w:rPr>
      </w:pPr>
      <w:r w:rsidRPr="007B371E">
        <w:rPr>
          <w:rFonts w:cs="Times New Roman"/>
          <w:b/>
          <w:bCs/>
          <w:szCs w:val="24"/>
          <w:lang w:val="id-ID"/>
        </w:rPr>
        <w:t>Model Fit</w:t>
      </w:r>
    </w:p>
    <w:p w14:paraId="5EDCCC48" w14:textId="3E554907" w:rsidR="00B73791" w:rsidRDefault="00461FF5" w:rsidP="005E31AB">
      <w:pPr>
        <w:pStyle w:val="ListParagraph"/>
        <w:spacing w:line="360" w:lineRule="auto"/>
        <w:ind w:right="14"/>
        <w:jc w:val="both"/>
        <w:rPr>
          <w:rFonts w:cs="Times New Roman"/>
          <w:szCs w:val="24"/>
          <w:lang w:val="id-ID"/>
        </w:rPr>
      </w:pPr>
      <w:r w:rsidRPr="007B371E">
        <w:rPr>
          <w:rFonts w:cs="Times New Roman"/>
          <w:szCs w:val="24"/>
          <w:lang w:val="id-ID"/>
        </w:rPr>
        <w:t xml:space="preserve">Dalam pengujian model fit yang terlihat adalah nilai </w:t>
      </w:r>
      <w:r w:rsidRPr="00C001EA">
        <w:rPr>
          <w:rFonts w:cs="Times New Roman"/>
          <w:i/>
          <w:iCs/>
          <w:szCs w:val="24"/>
          <w:lang w:val="id-ID"/>
        </w:rPr>
        <w:t>Standardized Root Mean Square</w:t>
      </w:r>
      <w:r w:rsidRPr="007B371E">
        <w:rPr>
          <w:rFonts w:cs="Times New Roman"/>
          <w:szCs w:val="24"/>
          <w:lang w:val="id-ID"/>
        </w:rPr>
        <w:t xml:space="preserve"> (SRMR) dimana kriteria yang digunakan adalah SRMR &lt;0,10 </w:t>
      </w:r>
      <w:r w:rsidRPr="007B371E">
        <w:rPr>
          <w:rFonts w:cs="Times New Roman"/>
          <w:szCs w:val="24"/>
          <w:lang w:val="id-ID"/>
        </w:rPr>
        <w:fldChar w:fldCharType="begin"/>
      </w:r>
      <w:r w:rsidRPr="007B371E">
        <w:rPr>
          <w:rFonts w:cs="Times New Roman"/>
          <w:szCs w:val="24"/>
          <w:lang w:val="id-ID"/>
        </w:rPr>
        <w:instrText xml:space="preserve">CITATION Jos19 \l 1033 </w:instrText>
      </w:r>
      <w:r w:rsidRPr="007B371E">
        <w:rPr>
          <w:rFonts w:cs="Times New Roman"/>
          <w:szCs w:val="24"/>
          <w:lang w:val="id-ID"/>
        </w:rPr>
        <w:fldChar w:fldCharType="separate"/>
      </w:r>
      <w:r w:rsidR="0034433B">
        <w:rPr>
          <w:rFonts w:cs="Times New Roman"/>
          <w:noProof/>
          <w:szCs w:val="24"/>
          <w:lang w:val="id-ID"/>
        </w:rPr>
        <w:t xml:space="preserve"> </w:t>
      </w:r>
      <w:r w:rsidR="0034433B" w:rsidRPr="0034433B">
        <w:rPr>
          <w:rFonts w:cs="Times New Roman"/>
          <w:noProof/>
          <w:szCs w:val="24"/>
          <w:lang w:val="id-ID"/>
        </w:rPr>
        <w:t>(Joseph F Hair, 2019)</w:t>
      </w:r>
      <w:r w:rsidRPr="007B371E">
        <w:rPr>
          <w:rFonts w:cs="Times New Roman"/>
          <w:szCs w:val="24"/>
          <w:lang w:val="id-ID"/>
        </w:rPr>
        <w:fldChar w:fldCharType="end"/>
      </w:r>
      <w:r w:rsidRPr="007B371E">
        <w:rPr>
          <w:rFonts w:cs="Times New Roman"/>
          <w:szCs w:val="24"/>
          <w:lang w:val="id-ID"/>
        </w:rPr>
        <w:t>.</w:t>
      </w:r>
    </w:p>
    <w:p w14:paraId="75ADA2D2" w14:textId="77777777" w:rsidR="001473E4" w:rsidRDefault="001473E4" w:rsidP="005E31AB">
      <w:pPr>
        <w:pStyle w:val="ListParagraph"/>
        <w:spacing w:line="360" w:lineRule="auto"/>
        <w:ind w:right="14"/>
        <w:jc w:val="both"/>
        <w:rPr>
          <w:rFonts w:cs="Times New Roman"/>
          <w:szCs w:val="24"/>
          <w:lang w:val="id-ID"/>
        </w:rPr>
      </w:pPr>
    </w:p>
    <w:p w14:paraId="21158352" w14:textId="77777777" w:rsidR="00D01DB7" w:rsidRDefault="00D01DB7" w:rsidP="005E31AB">
      <w:pPr>
        <w:pStyle w:val="ListParagraph"/>
        <w:spacing w:line="360" w:lineRule="auto"/>
        <w:ind w:right="14"/>
        <w:jc w:val="both"/>
        <w:rPr>
          <w:rFonts w:cs="Times New Roman"/>
          <w:szCs w:val="24"/>
          <w:lang w:val="id-ID"/>
        </w:rPr>
      </w:pPr>
    </w:p>
    <w:p w14:paraId="44088735" w14:textId="77777777" w:rsidR="00D01DB7" w:rsidRDefault="00D01DB7" w:rsidP="005E31AB">
      <w:pPr>
        <w:pStyle w:val="ListParagraph"/>
        <w:spacing w:line="360" w:lineRule="auto"/>
        <w:ind w:right="14"/>
        <w:jc w:val="both"/>
        <w:rPr>
          <w:rFonts w:cs="Times New Roman"/>
          <w:szCs w:val="24"/>
          <w:lang w:val="id-ID"/>
        </w:rPr>
      </w:pPr>
    </w:p>
    <w:p w14:paraId="07AF4167" w14:textId="77777777" w:rsidR="001473E4" w:rsidRDefault="001473E4" w:rsidP="005E31AB">
      <w:pPr>
        <w:pStyle w:val="ListParagraph"/>
        <w:spacing w:line="360" w:lineRule="auto"/>
        <w:ind w:right="14"/>
        <w:jc w:val="both"/>
        <w:rPr>
          <w:rFonts w:cs="Times New Roman"/>
          <w:szCs w:val="24"/>
          <w:lang w:val="id-ID"/>
        </w:rPr>
      </w:pPr>
    </w:p>
    <w:p w14:paraId="0E4C4BDF" w14:textId="77777777" w:rsidR="001473E4" w:rsidRPr="005E31AB" w:rsidRDefault="001473E4" w:rsidP="005E31AB">
      <w:pPr>
        <w:pStyle w:val="ListParagraph"/>
        <w:spacing w:line="360" w:lineRule="auto"/>
        <w:ind w:right="14"/>
        <w:jc w:val="both"/>
        <w:rPr>
          <w:rFonts w:cs="Times New Roman"/>
          <w:szCs w:val="24"/>
          <w:lang w:val="id-ID"/>
        </w:rPr>
      </w:pPr>
    </w:p>
    <w:p w14:paraId="11E7797C" w14:textId="6D24E0D3" w:rsidR="00D65FB6" w:rsidRPr="007B371E" w:rsidRDefault="00D65FB6" w:rsidP="004F7B21">
      <w:pPr>
        <w:pStyle w:val="ListParagraph"/>
        <w:numPr>
          <w:ilvl w:val="2"/>
          <w:numId w:val="8"/>
        </w:numPr>
        <w:spacing w:after="0" w:line="360" w:lineRule="auto"/>
        <w:ind w:left="0" w:right="12" w:firstLine="0"/>
        <w:jc w:val="both"/>
        <w:rPr>
          <w:rFonts w:cs="Times New Roman"/>
          <w:b/>
          <w:bCs/>
          <w:szCs w:val="24"/>
          <w:lang w:val="id-ID"/>
        </w:rPr>
      </w:pPr>
      <w:r w:rsidRPr="007B371E">
        <w:rPr>
          <w:rFonts w:cs="Times New Roman"/>
          <w:b/>
          <w:bCs/>
          <w:szCs w:val="24"/>
          <w:lang w:val="id-ID"/>
        </w:rPr>
        <w:lastRenderedPageBreak/>
        <w:t>Hipotesis</w:t>
      </w:r>
    </w:p>
    <w:p w14:paraId="453DC113" w14:textId="58256CA2" w:rsidR="00461FF5" w:rsidRPr="007B371E" w:rsidRDefault="00FD18A3" w:rsidP="00BF34F8">
      <w:pPr>
        <w:pStyle w:val="ListParagraph"/>
        <w:spacing w:after="0" w:line="360" w:lineRule="auto"/>
        <w:ind w:right="12"/>
        <w:jc w:val="both"/>
        <w:rPr>
          <w:rFonts w:cs="Times New Roman"/>
          <w:b/>
          <w:bCs/>
          <w:szCs w:val="24"/>
          <w:lang w:val="id-ID"/>
        </w:rPr>
      </w:pPr>
      <w:r w:rsidRPr="007B371E">
        <w:rPr>
          <w:rFonts w:cs="Times New Roman"/>
          <w:b/>
          <w:bCs/>
          <w:szCs w:val="24"/>
          <w:lang w:val="id-ID"/>
        </w:rPr>
        <w:t>Uji T</w:t>
      </w:r>
    </w:p>
    <w:p w14:paraId="051B8DC5" w14:textId="3645EC43" w:rsidR="00D6306F" w:rsidRDefault="00FD18A3" w:rsidP="00BF34F8">
      <w:pPr>
        <w:pStyle w:val="ListParagraph"/>
        <w:spacing w:after="0" w:line="360" w:lineRule="auto"/>
        <w:ind w:right="12" w:firstLine="720"/>
        <w:jc w:val="both"/>
        <w:rPr>
          <w:rFonts w:cs="Times New Roman"/>
          <w:szCs w:val="24"/>
          <w:lang w:val="id-ID"/>
        </w:rPr>
      </w:pPr>
      <w:r w:rsidRPr="007B371E">
        <w:rPr>
          <w:rFonts w:cs="Times New Roman"/>
          <w:szCs w:val="24"/>
          <w:lang w:val="id-ID"/>
        </w:rPr>
        <w:t xml:space="preserve">Uji T bertujuan </w:t>
      </w:r>
      <w:r w:rsidR="002358AC" w:rsidRPr="008A4CBB">
        <w:rPr>
          <w:rFonts w:cs="Times New Roman"/>
          <w:szCs w:val="24"/>
          <w:lang w:val="id-ID"/>
        </w:rPr>
        <w:t>guna</w:t>
      </w:r>
      <w:r w:rsidRPr="007B371E">
        <w:rPr>
          <w:rFonts w:cs="Times New Roman"/>
          <w:szCs w:val="24"/>
          <w:lang w:val="id-ID"/>
        </w:rPr>
        <w:t xml:space="preserve"> dapat m</w:t>
      </w:r>
      <w:r w:rsidR="002358AC" w:rsidRPr="008A4CBB">
        <w:rPr>
          <w:rFonts w:cs="Times New Roman"/>
          <w:szCs w:val="24"/>
          <w:lang w:val="id-ID"/>
        </w:rPr>
        <w:t>engama</w:t>
      </w:r>
      <w:r w:rsidRPr="007B371E">
        <w:rPr>
          <w:rFonts w:cs="Times New Roman"/>
          <w:szCs w:val="24"/>
          <w:lang w:val="id-ID"/>
        </w:rPr>
        <w:t>t</w:t>
      </w:r>
      <w:r w:rsidR="002358AC" w:rsidRPr="008A4CBB">
        <w:rPr>
          <w:rFonts w:cs="Times New Roman"/>
          <w:szCs w:val="24"/>
          <w:lang w:val="id-ID"/>
        </w:rPr>
        <w:t>i</w:t>
      </w:r>
      <w:r w:rsidRPr="007B371E">
        <w:rPr>
          <w:rFonts w:cs="Times New Roman"/>
          <w:szCs w:val="24"/>
          <w:lang w:val="id-ID"/>
        </w:rPr>
        <w:t xml:space="preserve"> pengaruh variabe</w:t>
      </w:r>
      <w:r w:rsidR="00C001EA" w:rsidRPr="008A4CBB">
        <w:rPr>
          <w:rFonts w:cs="Times New Roman"/>
          <w:szCs w:val="24"/>
          <w:lang w:val="id-ID"/>
        </w:rPr>
        <w:t>l</w:t>
      </w:r>
      <w:r w:rsidRPr="007B371E">
        <w:rPr>
          <w:rFonts w:cs="Times New Roman"/>
          <w:szCs w:val="24"/>
          <w:lang w:val="id-ID"/>
        </w:rPr>
        <w:t xml:space="preserve"> independent </w:t>
      </w:r>
      <w:r w:rsidR="00A541FF" w:rsidRPr="008A4CBB">
        <w:rPr>
          <w:rFonts w:cs="Times New Roman"/>
          <w:szCs w:val="24"/>
          <w:lang w:val="id-ID"/>
        </w:rPr>
        <w:t xml:space="preserve">melalui </w:t>
      </w:r>
      <w:r w:rsidRPr="007B371E">
        <w:rPr>
          <w:rFonts w:cs="Times New Roman"/>
          <w:szCs w:val="24"/>
          <w:lang w:val="id-ID"/>
        </w:rPr>
        <w:t xml:space="preserve">parsial dalam mempengaruhi variable dependen. </w:t>
      </w:r>
      <w:r w:rsidR="00E86D25" w:rsidRPr="007B371E">
        <w:rPr>
          <w:rFonts w:cs="Times New Roman"/>
          <w:szCs w:val="24"/>
          <w:lang w:val="id-ID"/>
        </w:rPr>
        <w:t>Dalam hipotesis ini hubungan dibuat didalam bentuk hipotesis null (Ho) dan hipotesis alternatif yaitu (Ha). Variabe</w:t>
      </w:r>
      <w:r w:rsidR="00C001EA" w:rsidRPr="008A4CBB">
        <w:rPr>
          <w:rFonts w:cs="Times New Roman"/>
          <w:szCs w:val="24"/>
          <w:lang w:val="id-ID"/>
        </w:rPr>
        <w:t>l</w:t>
      </w:r>
      <w:r w:rsidR="00E86D25" w:rsidRPr="007B371E">
        <w:rPr>
          <w:rFonts w:cs="Times New Roman"/>
          <w:szCs w:val="24"/>
          <w:lang w:val="id-ID"/>
        </w:rPr>
        <w:t xml:space="preserve"> yang dapat diterima adalah variabe</w:t>
      </w:r>
      <w:r w:rsidR="00C001EA" w:rsidRPr="008A4CBB">
        <w:rPr>
          <w:rFonts w:cs="Times New Roman"/>
          <w:szCs w:val="24"/>
          <w:lang w:val="id-ID"/>
        </w:rPr>
        <w:t>l</w:t>
      </w:r>
      <w:r w:rsidR="00E86D25" w:rsidRPr="007B371E">
        <w:rPr>
          <w:rFonts w:cs="Times New Roman"/>
          <w:szCs w:val="24"/>
          <w:lang w:val="id-ID"/>
        </w:rPr>
        <w:t xml:space="preserve"> yang mempunyai T hitung&gt; 1,96 dengan signifikansi 5% sehingga Ha </w:t>
      </w:r>
      <w:r w:rsidR="00A541FF" w:rsidRPr="008A4CBB">
        <w:rPr>
          <w:rFonts w:cs="Times New Roman"/>
          <w:szCs w:val="24"/>
          <w:lang w:val="id-ID"/>
        </w:rPr>
        <w:t xml:space="preserve">mampu </w:t>
      </w:r>
      <w:r w:rsidR="00E86D25" w:rsidRPr="007B371E">
        <w:rPr>
          <w:rFonts w:cs="Times New Roman"/>
          <w:szCs w:val="24"/>
          <w:lang w:val="id-ID"/>
        </w:rPr>
        <w:t>diterima, dan jika hasil T hitung &lt; 1,96 maka Ho diterima.</w:t>
      </w:r>
    </w:p>
    <w:p w14:paraId="436EB27E" w14:textId="77777777" w:rsidR="0087094E" w:rsidRDefault="0087094E" w:rsidP="00BF34F8">
      <w:pPr>
        <w:pStyle w:val="ListParagraph"/>
        <w:spacing w:after="0" w:line="360" w:lineRule="auto"/>
        <w:ind w:right="12" w:firstLine="720"/>
        <w:jc w:val="both"/>
        <w:rPr>
          <w:rFonts w:cs="Times New Roman"/>
          <w:szCs w:val="24"/>
          <w:lang w:val="id-ID"/>
        </w:rPr>
      </w:pPr>
    </w:p>
    <w:p w14:paraId="22BE80DC" w14:textId="77777777" w:rsidR="0087094E" w:rsidRDefault="0087094E" w:rsidP="00BF34F8">
      <w:pPr>
        <w:pStyle w:val="ListParagraph"/>
        <w:spacing w:after="0" w:line="360" w:lineRule="auto"/>
        <w:ind w:right="12" w:firstLine="720"/>
        <w:jc w:val="both"/>
        <w:rPr>
          <w:rFonts w:cs="Times New Roman"/>
          <w:szCs w:val="24"/>
          <w:lang w:val="id-ID"/>
        </w:rPr>
      </w:pPr>
    </w:p>
    <w:p w14:paraId="0A28969B" w14:textId="77777777" w:rsidR="0087094E" w:rsidRDefault="0087094E" w:rsidP="00BF34F8">
      <w:pPr>
        <w:pStyle w:val="ListParagraph"/>
        <w:spacing w:after="0" w:line="360" w:lineRule="auto"/>
        <w:ind w:right="12" w:firstLine="720"/>
        <w:jc w:val="both"/>
        <w:rPr>
          <w:rFonts w:cs="Times New Roman"/>
          <w:szCs w:val="24"/>
          <w:lang w:val="id-ID"/>
        </w:rPr>
      </w:pPr>
    </w:p>
    <w:p w14:paraId="50A0C450" w14:textId="77777777" w:rsidR="0087094E" w:rsidRDefault="0087094E" w:rsidP="00BF34F8">
      <w:pPr>
        <w:pStyle w:val="ListParagraph"/>
        <w:spacing w:after="0" w:line="360" w:lineRule="auto"/>
        <w:ind w:right="12" w:firstLine="720"/>
        <w:jc w:val="both"/>
        <w:rPr>
          <w:rFonts w:cs="Times New Roman"/>
          <w:szCs w:val="24"/>
          <w:lang w:val="id-ID"/>
        </w:rPr>
      </w:pPr>
    </w:p>
    <w:p w14:paraId="315E88EF" w14:textId="77777777" w:rsidR="0087094E" w:rsidRDefault="0087094E" w:rsidP="00BF34F8">
      <w:pPr>
        <w:pStyle w:val="ListParagraph"/>
        <w:spacing w:after="0" w:line="360" w:lineRule="auto"/>
        <w:ind w:right="12" w:firstLine="720"/>
        <w:jc w:val="both"/>
        <w:rPr>
          <w:rFonts w:cs="Times New Roman"/>
          <w:szCs w:val="24"/>
          <w:lang w:val="id-ID"/>
        </w:rPr>
      </w:pPr>
    </w:p>
    <w:p w14:paraId="3F9507AB" w14:textId="77777777" w:rsidR="0087094E" w:rsidRDefault="0087094E" w:rsidP="00BF34F8">
      <w:pPr>
        <w:pStyle w:val="ListParagraph"/>
        <w:spacing w:after="0" w:line="360" w:lineRule="auto"/>
        <w:ind w:right="12" w:firstLine="720"/>
        <w:jc w:val="both"/>
        <w:rPr>
          <w:rFonts w:cs="Times New Roman"/>
          <w:szCs w:val="24"/>
          <w:lang w:val="id-ID"/>
        </w:rPr>
      </w:pPr>
    </w:p>
    <w:p w14:paraId="29C163F7" w14:textId="77777777" w:rsidR="0087094E" w:rsidRDefault="0087094E" w:rsidP="00BF34F8">
      <w:pPr>
        <w:pStyle w:val="ListParagraph"/>
        <w:spacing w:after="0" w:line="360" w:lineRule="auto"/>
        <w:ind w:right="12" w:firstLine="720"/>
        <w:jc w:val="both"/>
        <w:rPr>
          <w:rFonts w:cs="Times New Roman"/>
          <w:szCs w:val="24"/>
          <w:lang w:val="id-ID"/>
        </w:rPr>
      </w:pPr>
    </w:p>
    <w:p w14:paraId="14962BA2" w14:textId="77777777" w:rsidR="0087094E" w:rsidRDefault="0087094E" w:rsidP="00BF34F8">
      <w:pPr>
        <w:pStyle w:val="ListParagraph"/>
        <w:spacing w:after="0" w:line="360" w:lineRule="auto"/>
        <w:ind w:right="12" w:firstLine="720"/>
        <w:jc w:val="both"/>
        <w:rPr>
          <w:rFonts w:cs="Times New Roman"/>
          <w:szCs w:val="24"/>
          <w:lang w:val="id-ID"/>
        </w:rPr>
      </w:pPr>
    </w:p>
    <w:p w14:paraId="040C1FF6" w14:textId="77777777" w:rsidR="0087094E" w:rsidRDefault="0087094E" w:rsidP="00BF34F8">
      <w:pPr>
        <w:pStyle w:val="ListParagraph"/>
        <w:spacing w:after="0" w:line="360" w:lineRule="auto"/>
        <w:ind w:right="12" w:firstLine="720"/>
        <w:jc w:val="both"/>
        <w:rPr>
          <w:rFonts w:cs="Times New Roman"/>
          <w:szCs w:val="24"/>
          <w:lang w:val="id-ID"/>
        </w:rPr>
      </w:pPr>
    </w:p>
    <w:p w14:paraId="3E5550FE" w14:textId="77777777" w:rsidR="0087094E" w:rsidRDefault="0087094E" w:rsidP="00BF34F8">
      <w:pPr>
        <w:pStyle w:val="ListParagraph"/>
        <w:spacing w:after="0" w:line="360" w:lineRule="auto"/>
        <w:ind w:right="12" w:firstLine="720"/>
        <w:jc w:val="both"/>
        <w:rPr>
          <w:rFonts w:cs="Times New Roman"/>
          <w:szCs w:val="24"/>
          <w:lang w:val="id-ID"/>
        </w:rPr>
      </w:pPr>
    </w:p>
    <w:p w14:paraId="7056D17A" w14:textId="77777777" w:rsidR="00F50135" w:rsidRDefault="00F50135" w:rsidP="00BF34F8">
      <w:pPr>
        <w:pStyle w:val="ListParagraph"/>
        <w:spacing w:after="0" w:line="360" w:lineRule="auto"/>
        <w:ind w:right="12" w:firstLine="720"/>
        <w:jc w:val="both"/>
        <w:rPr>
          <w:rFonts w:cs="Times New Roman"/>
          <w:szCs w:val="24"/>
          <w:lang w:val="id-ID"/>
        </w:rPr>
      </w:pPr>
    </w:p>
    <w:p w14:paraId="6E9632E7" w14:textId="77777777" w:rsidR="0087094E" w:rsidRDefault="0087094E" w:rsidP="009D7A55">
      <w:pPr>
        <w:spacing w:after="0" w:line="360" w:lineRule="auto"/>
        <w:ind w:right="12"/>
        <w:jc w:val="both"/>
        <w:rPr>
          <w:rFonts w:cs="Times New Roman"/>
          <w:szCs w:val="24"/>
          <w:lang w:val="id-ID"/>
        </w:rPr>
      </w:pPr>
    </w:p>
    <w:p w14:paraId="57E1DBD4" w14:textId="77777777" w:rsidR="001473E4" w:rsidRDefault="001473E4" w:rsidP="009D7A55">
      <w:pPr>
        <w:spacing w:after="0" w:line="360" w:lineRule="auto"/>
        <w:ind w:right="12"/>
        <w:jc w:val="both"/>
        <w:rPr>
          <w:rFonts w:cs="Times New Roman"/>
          <w:szCs w:val="24"/>
          <w:lang w:val="id-ID"/>
        </w:rPr>
      </w:pPr>
    </w:p>
    <w:p w14:paraId="3EE65034" w14:textId="77777777" w:rsidR="001473E4" w:rsidRDefault="001473E4" w:rsidP="009D7A55">
      <w:pPr>
        <w:spacing w:after="0" w:line="360" w:lineRule="auto"/>
        <w:ind w:right="12"/>
        <w:jc w:val="both"/>
        <w:rPr>
          <w:rFonts w:cs="Times New Roman"/>
          <w:szCs w:val="24"/>
          <w:lang w:val="id-ID"/>
        </w:rPr>
      </w:pPr>
    </w:p>
    <w:p w14:paraId="09528B0E" w14:textId="77777777" w:rsidR="001473E4" w:rsidRDefault="001473E4" w:rsidP="009D7A55">
      <w:pPr>
        <w:spacing w:after="0" w:line="360" w:lineRule="auto"/>
        <w:ind w:right="12"/>
        <w:jc w:val="both"/>
        <w:rPr>
          <w:rFonts w:cs="Times New Roman"/>
          <w:szCs w:val="24"/>
          <w:lang w:val="id-ID"/>
        </w:rPr>
      </w:pPr>
    </w:p>
    <w:p w14:paraId="294008D3" w14:textId="77777777" w:rsidR="001473E4" w:rsidRDefault="001473E4" w:rsidP="009D7A55">
      <w:pPr>
        <w:spacing w:after="0" w:line="360" w:lineRule="auto"/>
        <w:ind w:right="12"/>
        <w:jc w:val="both"/>
        <w:rPr>
          <w:rFonts w:cs="Times New Roman"/>
          <w:szCs w:val="24"/>
          <w:lang w:val="id-ID"/>
        </w:rPr>
      </w:pPr>
    </w:p>
    <w:p w14:paraId="7C22E243" w14:textId="77777777" w:rsidR="001473E4" w:rsidRDefault="001473E4" w:rsidP="009D7A55">
      <w:pPr>
        <w:spacing w:after="0" w:line="360" w:lineRule="auto"/>
        <w:ind w:right="12"/>
        <w:jc w:val="both"/>
        <w:rPr>
          <w:rFonts w:cs="Times New Roman"/>
          <w:szCs w:val="24"/>
          <w:lang w:val="id-ID"/>
        </w:rPr>
      </w:pPr>
    </w:p>
    <w:p w14:paraId="13D67C3F" w14:textId="77777777" w:rsidR="001473E4" w:rsidRDefault="001473E4" w:rsidP="009D7A55">
      <w:pPr>
        <w:spacing w:after="0" w:line="360" w:lineRule="auto"/>
        <w:ind w:right="12"/>
        <w:jc w:val="both"/>
        <w:rPr>
          <w:rFonts w:cs="Times New Roman"/>
          <w:szCs w:val="24"/>
          <w:lang w:val="id-ID"/>
        </w:rPr>
      </w:pPr>
    </w:p>
    <w:p w14:paraId="5863632F" w14:textId="77777777" w:rsidR="001473E4" w:rsidRDefault="001473E4" w:rsidP="009D7A55">
      <w:pPr>
        <w:spacing w:after="0" w:line="360" w:lineRule="auto"/>
        <w:ind w:right="12"/>
        <w:jc w:val="both"/>
        <w:rPr>
          <w:rFonts w:cs="Times New Roman"/>
          <w:szCs w:val="24"/>
          <w:lang w:val="id-ID"/>
        </w:rPr>
      </w:pPr>
    </w:p>
    <w:p w14:paraId="505449C0" w14:textId="77777777" w:rsidR="001473E4" w:rsidRDefault="001473E4" w:rsidP="009D7A55">
      <w:pPr>
        <w:spacing w:after="0" w:line="360" w:lineRule="auto"/>
        <w:ind w:right="12"/>
        <w:jc w:val="both"/>
        <w:rPr>
          <w:rFonts w:cs="Times New Roman"/>
          <w:szCs w:val="24"/>
          <w:lang w:val="id-ID"/>
        </w:rPr>
      </w:pPr>
    </w:p>
    <w:p w14:paraId="41CAEC49" w14:textId="77777777" w:rsidR="001473E4" w:rsidRDefault="001473E4" w:rsidP="009D7A55">
      <w:pPr>
        <w:spacing w:after="0" w:line="360" w:lineRule="auto"/>
        <w:ind w:right="12"/>
        <w:jc w:val="both"/>
        <w:rPr>
          <w:rFonts w:cs="Times New Roman"/>
          <w:szCs w:val="24"/>
          <w:lang w:val="id-ID"/>
        </w:rPr>
      </w:pPr>
    </w:p>
    <w:p w14:paraId="524E2A67" w14:textId="77777777" w:rsidR="001473E4" w:rsidRPr="009D7A55" w:rsidRDefault="001473E4" w:rsidP="009D7A55">
      <w:pPr>
        <w:spacing w:after="0" w:line="360" w:lineRule="auto"/>
        <w:ind w:right="12"/>
        <w:jc w:val="both"/>
        <w:rPr>
          <w:rFonts w:cs="Times New Roman"/>
          <w:szCs w:val="24"/>
          <w:lang w:val="id-ID"/>
        </w:rPr>
      </w:pPr>
    </w:p>
    <w:p w14:paraId="0D1A6BFA" w14:textId="68BD1E59" w:rsidR="00D6306F" w:rsidRPr="007B371E" w:rsidRDefault="00D6306F" w:rsidP="00BF34F8">
      <w:pPr>
        <w:pStyle w:val="Heading1"/>
        <w:spacing w:after="126"/>
        <w:ind w:right="12"/>
        <w:jc w:val="center"/>
        <w:rPr>
          <w:rFonts w:ascii="Times New Roman" w:eastAsia="Times New Roman" w:hAnsi="Times New Roman" w:cs="Times New Roman"/>
          <w:b/>
          <w:color w:val="000000"/>
          <w:sz w:val="28"/>
          <w:szCs w:val="28"/>
          <w:lang w:val="id-ID"/>
        </w:rPr>
      </w:pPr>
      <w:bookmarkStart w:id="36" w:name="_Toc134368671"/>
      <w:r w:rsidRPr="007B371E">
        <w:rPr>
          <w:rFonts w:ascii="Times New Roman" w:eastAsia="Times New Roman" w:hAnsi="Times New Roman" w:cs="Times New Roman"/>
          <w:b/>
          <w:color w:val="000000"/>
          <w:sz w:val="28"/>
          <w:szCs w:val="28"/>
          <w:lang w:val="id-ID"/>
        </w:rPr>
        <w:lastRenderedPageBreak/>
        <w:t>BAB IV</w:t>
      </w:r>
      <w:bookmarkEnd w:id="36"/>
    </w:p>
    <w:p w14:paraId="1A0A35E9" w14:textId="65116E30" w:rsidR="00E21257" w:rsidRPr="007B371E" w:rsidRDefault="00E21257" w:rsidP="00BF34F8">
      <w:pPr>
        <w:ind w:right="12"/>
        <w:jc w:val="center"/>
        <w:rPr>
          <w:rFonts w:ascii="Times New Roman" w:hAnsi="Times New Roman" w:cs="Times New Roman"/>
          <w:b/>
          <w:bCs/>
          <w:sz w:val="28"/>
          <w:szCs w:val="28"/>
          <w:lang w:val="id-ID"/>
        </w:rPr>
      </w:pPr>
      <w:r w:rsidRPr="007B371E">
        <w:rPr>
          <w:rFonts w:ascii="Times New Roman" w:hAnsi="Times New Roman" w:cs="Times New Roman"/>
          <w:b/>
          <w:bCs/>
          <w:sz w:val="28"/>
          <w:szCs w:val="28"/>
          <w:lang w:val="id-ID"/>
        </w:rPr>
        <w:t>HASIL PENELITIAN DAN PEMBAHASAN</w:t>
      </w:r>
    </w:p>
    <w:p w14:paraId="799D3EFF" w14:textId="77777777" w:rsidR="004951DE" w:rsidRDefault="004951DE" w:rsidP="00BF34F8">
      <w:pPr>
        <w:spacing w:after="179"/>
        <w:ind w:right="12"/>
        <w:jc w:val="center"/>
        <w:rPr>
          <w:rFonts w:ascii="Calibri" w:eastAsia="Calibri" w:hAnsi="Calibri" w:cs="Calibri"/>
          <w:b/>
          <w:sz w:val="28"/>
          <w:lang w:val="id-ID"/>
        </w:rPr>
      </w:pPr>
    </w:p>
    <w:p w14:paraId="49AD0C25" w14:textId="7DA337B6" w:rsidR="00D6306F" w:rsidRPr="007B371E" w:rsidRDefault="00D6306F" w:rsidP="00BF34F8">
      <w:pPr>
        <w:spacing w:after="179"/>
        <w:ind w:right="12"/>
        <w:jc w:val="center"/>
        <w:rPr>
          <w:lang w:val="id-ID"/>
        </w:rPr>
      </w:pPr>
      <w:r w:rsidRPr="007B371E">
        <w:rPr>
          <w:rFonts w:ascii="Calibri" w:eastAsia="Calibri" w:hAnsi="Calibri" w:cs="Calibri"/>
          <w:b/>
          <w:sz w:val="28"/>
          <w:lang w:val="id-ID"/>
        </w:rPr>
        <w:t xml:space="preserve"> </w:t>
      </w:r>
    </w:p>
    <w:p w14:paraId="0EB7B55F" w14:textId="77777777" w:rsidR="00D6306F" w:rsidRPr="00534FBC" w:rsidRDefault="00D6306F" w:rsidP="00BF34F8">
      <w:pPr>
        <w:pStyle w:val="Heading2"/>
        <w:tabs>
          <w:tab w:val="center" w:pos="2472"/>
        </w:tabs>
        <w:spacing w:after="0" w:line="360" w:lineRule="auto"/>
        <w:ind w:left="0" w:right="12" w:firstLine="0"/>
        <w:jc w:val="both"/>
        <w:rPr>
          <w:szCs w:val="24"/>
          <w:lang w:val="id-ID"/>
        </w:rPr>
      </w:pPr>
      <w:bookmarkStart w:id="37" w:name="_Toc134368672"/>
      <w:r w:rsidRPr="00534FBC">
        <w:rPr>
          <w:rFonts w:eastAsia="Calibri"/>
          <w:szCs w:val="24"/>
          <w:lang w:val="id-ID"/>
        </w:rPr>
        <w:t xml:space="preserve">4.1  </w:t>
      </w:r>
      <w:r w:rsidRPr="00534FBC">
        <w:rPr>
          <w:rFonts w:eastAsia="Calibri"/>
          <w:szCs w:val="24"/>
          <w:lang w:val="id-ID"/>
        </w:rPr>
        <w:tab/>
        <w:t>Gambaran Umum Perusahaan</w:t>
      </w:r>
      <w:bookmarkEnd w:id="37"/>
      <w:r w:rsidRPr="00534FBC">
        <w:rPr>
          <w:rFonts w:eastAsia="Calibri"/>
          <w:szCs w:val="24"/>
          <w:lang w:val="id-ID"/>
        </w:rPr>
        <w:t xml:space="preserve"> </w:t>
      </w:r>
    </w:p>
    <w:p w14:paraId="38B5AD64" w14:textId="77777777" w:rsidR="00D6306F" w:rsidRPr="00534FBC" w:rsidRDefault="00D6306F" w:rsidP="00BF34F8">
      <w:pPr>
        <w:pStyle w:val="Heading3"/>
        <w:spacing w:after="0" w:line="360" w:lineRule="auto"/>
        <w:ind w:left="730" w:right="12"/>
        <w:jc w:val="both"/>
        <w:rPr>
          <w:rFonts w:ascii="Times New Roman" w:hAnsi="Times New Roman" w:cs="Times New Roman"/>
          <w:sz w:val="24"/>
          <w:szCs w:val="24"/>
          <w:lang w:val="id-ID"/>
        </w:rPr>
      </w:pPr>
      <w:bookmarkStart w:id="38" w:name="_Toc134368673"/>
      <w:r w:rsidRPr="00534FBC">
        <w:rPr>
          <w:rFonts w:ascii="Times New Roman" w:hAnsi="Times New Roman" w:cs="Times New Roman"/>
          <w:sz w:val="24"/>
          <w:szCs w:val="24"/>
          <w:lang w:val="id-ID"/>
        </w:rPr>
        <w:t>4.1.1 Profil Perusahaan</w:t>
      </w:r>
      <w:bookmarkEnd w:id="38"/>
      <w:r w:rsidRPr="00534FBC">
        <w:rPr>
          <w:rFonts w:ascii="Times New Roman" w:hAnsi="Times New Roman" w:cs="Times New Roman"/>
          <w:sz w:val="24"/>
          <w:szCs w:val="24"/>
          <w:lang w:val="id-ID"/>
        </w:rPr>
        <w:t xml:space="preserve"> </w:t>
      </w:r>
    </w:p>
    <w:p w14:paraId="2CC9B1CB" w14:textId="6143204F" w:rsidR="00D6306F" w:rsidRPr="007B371E" w:rsidRDefault="009B6393" w:rsidP="00BF34F8">
      <w:pPr>
        <w:spacing w:after="0" w:line="360" w:lineRule="auto"/>
        <w:ind w:left="720" w:right="12" w:firstLine="720"/>
        <w:jc w:val="both"/>
        <w:rPr>
          <w:rFonts w:ascii="Times New Roman" w:hAnsi="Times New Roman" w:cs="Times New Roman"/>
          <w:sz w:val="24"/>
          <w:szCs w:val="24"/>
          <w:lang w:val="id-ID"/>
        </w:rPr>
      </w:pPr>
      <w:r w:rsidRPr="008A4CBB">
        <w:rPr>
          <w:rFonts w:ascii="Times New Roman" w:hAnsi="Times New Roman" w:cs="Times New Roman"/>
          <w:sz w:val="24"/>
          <w:szCs w:val="24"/>
          <w:lang w:val="id-ID"/>
        </w:rPr>
        <w:t>I</w:t>
      </w:r>
      <w:r w:rsidR="00D6306F" w:rsidRPr="007B371E">
        <w:rPr>
          <w:rFonts w:ascii="Times New Roman" w:hAnsi="Times New Roman" w:cs="Times New Roman"/>
          <w:sz w:val="24"/>
          <w:szCs w:val="24"/>
          <w:lang w:val="id-ID"/>
        </w:rPr>
        <w:t>ndomaret didirikan pada 1988 yang oleh Salim Group yang didirikan oleh Sudono Salim.</w:t>
      </w:r>
      <w:r w:rsidR="00683AE3" w:rsidRPr="007B371E">
        <w:rPr>
          <w:rFonts w:ascii="Times New Roman" w:hAnsi="Times New Roman" w:cs="Times New Roman"/>
          <w:sz w:val="24"/>
          <w:szCs w:val="24"/>
          <w:lang w:val="id-ID"/>
        </w:rPr>
        <w:t xml:space="preserve"> A</w:t>
      </w:r>
      <w:r w:rsidR="00D6306F" w:rsidRPr="007B371E">
        <w:rPr>
          <w:rFonts w:ascii="Times New Roman" w:hAnsi="Times New Roman" w:cs="Times New Roman"/>
          <w:sz w:val="24"/>
          <w:szCs w:val="24"/>
          <w:lang w:val="id-ID"/>
        </w:rPr>
        <w:t>danya ide mendirikan indomaret ber</w:t>
      </w:r>
      <w:r w:rsidR="00A541FF" w:rsidRPr="008A4CBB">
        <w:rPr>
          <w:rFonts w:ascii="Times New Roman" w:hAnsi="Times New Roman" w:cs="Times New Roman"/>
          <w:sz w:val="24"/>
          <w:szCs w:val="24"/>
          <w:lang w:val="id-ID"/>
        </w:rPr>
        <w:t xml:space="preserve">mula </w:t>
      </w:r>
      <w:r w:rsidR="00D6306F" w:rsidRPr="007B371E">
        <w:rPr>
          <w:rFonts w:ascii="Times New Roman" w:hAnsi="Times New Roman" w:cs="Times New Roman"/>
          <w:sz w:val="24"/>
          <w:szCs w:val="24"/>
          <w:lang w:val="id-ID"/>
        </w:rPr>
        <w:t xml:space="preserve">dari </w:t>
      </w:r>
      <w:r w:rsidR="00A541FF" w:rsidRPr="008A4CBB">
        <w:rPr>
          <w:rFonts w:ascii="Times New Roman" w:hAnsi="Times New Roman" w:cs="Times New Roman"/>
          <w:sz w:val="24"/>
          <w:szCs w:val="24"/>
          <w:lang w:val="id-ID"/>
        </w:rPr>
        <w:t xml:space="preserve">pemahaman guna membagikan </w:t>
      </w:r>
      <w:r w:rsidR="00A63E88" w:rsidRPr="008A4CBB">
        <w:rPr>
          <w:rFonts w:ascii="Times New Roman" w:hAnsi="Times New Roman" w:cs="Times New Roman"/>
          <w:sz w:val="24"/>
          <w:szCs w:val="24"/>
          <w:lang w:val="id-ID"/>
        </w:rPr>
        <w:t xml:space="preserve">kemudahan </w:t>
      </w:r>
      <w:r w:rsidR="00D6306F" w:rsidRPr="007B371E">
        <w:rPr>
          <w:rFonts w:ascii="Times New Roman" w:hAnsi="Times New Roman" w:cs="Times New Roman"/>
          <w:sz w:val="24"/>
          <w:szCs w:val="24"/>
          <w:lang w:val="id-ID"/>
        </w:rPr>
        <w:t>kebutuhan pokok untuk karyawan.</w:t>
      </w:r>
      <w:r w:rsidR="00683AE3" w:rsidRPr="007B371E">
        <w:rPr>
          <w:rFonts w:ascii="Times New Roman" w:hAnsi="Times New Roman" w:cs="Times New Roman"/>
          <w:sz w:val="24"/>
          <w:szCs w:val="24"/>
          <w:lang w:val="id-ID"/>
        </w:rPr>
        <w:t xml:space="preserve"> K</w:t>
      </w:r>
      <w:r w:rsidR="00D6306F" w:rsidRPr="007B371E">
        <w:rPr>
          <w:rFonts w:ascii="Times New Roman" w:hAnsi="Times New Roman" w:cs="Times New Roman"/>
          <w:sz w:val="24"/>
          <w:szCs w:val="24"/>
          <w:lang w:val="id-ID"/>
        </w:rPr>
        <w:t>arena toko ini berjalan baik perusahaan mempunyai keinginan untuk memahami kebutuhan dan perilaku konsumen.</w:t>
      </w:r>
      <w:r w:rsidR="00DA6870" w:rsidRPr="008A4CBB">
        <w:rPr>
          <w:rFonts w:ascii="Times New Roman" w:hAnsi="Times New Roman" w:cs="Times New Roman"/>
          <w:sz w:val="24"/>
          <w:szCs w:val="24"/>
          <w:lang w:val="id-ID"/>
        </w:rPr>
        <w:t xml:space="preserve"> </w:t>
      </w:r>
      <w:r w:rsidR="00A63E88" w:rsidRPr="008A4CBB">
        <w:rPr>
          <w:rFonts w:ascii="Times New Roman" w:hAnsi="Times New Roman" w:cs="Times New Roman"/>
          <w:sz w:val="24"/>
          <w:szCs w:val="24"/>
          <w:lang w:val="id-ID"/>
        </w:rPr>
        <w:t xml:space="preserve">Guna </w:t>
      </w:r>
      <w:r w:rsidR="00D6306F" w:rsidRPr="007B371E">
        <w:rPr>
          <w:rFonts w:ascii="Times New Roman" w:hAnsi="Times New Roman" w:cs="Times New Roman"/>
          <w:sz w:val="24"/>
          <w:szCs w:val="24"/>
          <w:lang w:val="id-ID"/>
        </w:rPr>
        <w:t xml:space="preserve">melaksanakan hal ini maka karyawan ditugaskan </w:t>
      </w:r>
      <w:r w:rsidR="00DA6870" w:rsidRPr="008A4CBB">
        <w:rPr>
          <w:rFonts w:ascii="Times New Roman" w:hAnsi="Times New Roman" w:cs="Times New Roman"/>
          <w:sz w:val="24"/>
          <w:szCs w:val="24"/>
          <w:lang w:val="id-ID"/>
        </w:rPr>
        <w:t xml:space="preserve">guna memantau </w:t>
      </w:r>
      <w:r w:rsidR="00D6306F" w:rsidRPr="007B371E">
        <w:rPr>
          <w:rFonts w:ascii="Times New Roman" w:hAnsi="Times New Roman" w:cs="Times New Roman"/>
          <w:sz w:val="24"/>
          <w:szCs w:val="24"/>
          <w:lang w:val="id-ID"/>
        </w:rPr>
        <w:t>dan men</w:t>
      </w:r>
      <w:r w:rsidR="00DA6870" w:rsidRPr="008A4CBB">
        <w:rPr>
          <w:rFonts w:ascii="Times New Roman" w:hAnsi="Times New Roman" w:cs="Times New Roman"/>
          <w:sz w:val="24"/>
          <w:szCs w:val="24"/>
          <w:lang w:val="id-ID"/>
        </w:rPr>
        <w:t xml:space="preserve">gkaji </w:t>
      </w:r>
      <w:r w:rsidR="00D6306F" w:rsidRPr="007B371E">
        <w:rPr>
          <w:rFonts w:ascii="Times New Roman" w:hAnsi="Times New Roman" w:cs="Times New Roman"/>
          <w:sz w:val="24"/>
          <w:szCs w:val="24"/>
          <w:lang w:val="id-ID"/>
        </w:rPr>
        <w:t xml:space="preserve">perilaku masyarakat dan dari hasil pengamatan tersebut didapatkan bahwa </w:t>
      </w:r>
      <w:r>
        <w:rPr>
          <w:rFonts w:ascii="Times New Roman" w:hAnsi="Times New Roman" w:cs="Times New Roman"/>
          <w:sz w:val="24"/>
          <w:szCs w:val="24"/>
          <w:lang w:val="id-ID"/>
        </w:rPr>
        <w:t>p</w:t>
      </w:r>
      <w:r w:rsidRPr="009B6393">
        <w:rPr>
          <w:rFonts w:ascii="Times New Roman" w:hAnsi="Times New Roman" w:cs="Times New Roman"/>
          <w:sz w:val="24"/>
          <w:szCs w:val="24"/>
          <w:lang w:val="id-ID"/>
        </w:rPr>
        <w:t>elanggan mencari berbagai pilihan barang berkualitas tinggi, harga yang konsisten, dan lingkungan yang menyenangkan.</w:t>
      </w:r>
      <w:r w:rsidR="00D6306F" w:rsidRPr="007B371E">
        <w:rPr>
          <w:rFonts w:ascii="Times New Roman" w:hAnsi="Times New Roman" w:cs="Times New Roman"/>
          <w:sz w:val="24"/>
          <w:szCs w:val="24"/>
          <w:lang w:val="id-ID"/>
        </w:rPr>
        <w:t xml:space="preserve"> </w:t>
      </w:r>
    </w:p>
    <w:p w14:paraId="50B671C4" w14:textId="55FC397C" w:rsidR="00D6306F" w:rsidRPr="007B371E" w:rsidRDefault="00F5034C" w:rsidP="00BF34F8">
      <w:pPr>
        <w:spacing w:after="0" w:line="360" w:lineRule="auto"/>
        <w:ind w:left="720" w:right="12" w:firstLine="720"/>
        <w:jc w:val="both"/>
        <w:rPr>
          <w:rFonts w:ascii="Times New Roman" w:hAnsi="Times New Roman" w:cs="Times New Roman"/>
          <w:sz w:val="24"/>
          <w:szCs w:val="24"/>
          <w:lang w:val="id-ID"/>
        </w:rPr>
      </w:pPr>
      <w:r w:rsidRPr="00F5034C">
        <w:rPr>
          <w:rFonts w:ascii="Times New Roman" w:hAnsi="Times New Roman" w:cs="Times New Roman"/>
          <w:sz w:val="24"/>
          <w:szCs w:val="24"/>
          <w:lang w:val="id-ID"/>
        </w:rPr>
        <w:t>Tumbuhnya rasa kebersamaan antara Indomaret dan pelanggannya telah memicu keinginan untuk memperluas komitmen perusahaan ke negara asalnya. Dengan tujuan menciptakan jaringan retail yang unggul berpedoman pada motto "mudah dan ekonomis", perusahaan PT. Indomarco Prismatama dibentuk untuk membangun Indomaret.</w:t>
      </w:r>
      <w:r w:rsidR="00D6306F" w:rsidRPr="007B371E">
        <w:rPr>
          <w:rFonts w:ascii="Times New Roman" w:hAnsi="Times New Roman" w:cs="Times New Roman"/>
          <w:sz w:val="24"/>
          <w:szCs w:val="24"/>
          <w:lang w:val="id-ID"/>
        </w:rPr>
        <w:t xml:space="preserve"> </w:t>
      </w:r>
    </w:p>
    <w:p w14:paraId="02374ED0" w14:textId="77777777" w:rsidR="00D6306F" w:rsidRPr="007B371E" w:rsidRDefault="00D6306F" w:rsidP="00BF34F8">
      <w:pPr>
        <w:spacing w:after="0" w:line="360" w:lineRule="auto"/>
        <w:ind w:left="720" w:right="12" w:firstLine="720"/>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 xml:space="preserve">Toko pertama indomaret memiliki luas sekitar 200m2 dan konsep awal indomaret yaitu gerai yang berada dekat konsumen dan menyediakan kebutuhan seharihari untuk masyarakat majemuk. </w:t>
      </w:r>
    </w:p>
    <w:p w14:paraId="1ED7368A" w14:textId="5594AF70" w:rsidR="00D6306F" w:rsidRPr="007B371E" w:rsidRDefault="00D6306F" w:rsidP="00BF34F8">
      <w:pPr>
        <w:spacing w:after="0" w:line="360" w:lineRule="auto"/>
        <w:ind w:left="720" w:right="12" w:firstLine="720"/>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Karena waktu terus berjalan indomaret menambah gerai ke perumahan,</w:t>
      </w:r>
      <w:r w:rsidR="00C001EA" w:rsidRPr="008A4CBB">
        <w:rPr>
          <w:rFonts w:ascii="Times New Roman" w:hAnsi="Times New Roman" w:cs="Times New Roman"/>
          <w:sz w:val="24"/>
          <w:szCs w:val="24"/>
          <w:lang w:val="da-DK"/>
        </w:rPr>
        <w:t xml:space="preserve"> </w:t>
      </w:r>
      <w:r w:rsidRPr="007B371E">
        <w:rPr>
          <w:rFonts w:ascii="Times New Roman" w:hAnsi="Times New Roman" w:cs="Times New Roman"/>
          <w:sz w:val="24"/>
          <w:szCs w:val="24"/>
          <w:lang w:val="id-ID"/>
        </w:rPr>
        <w:t>perkantoran,</w:t>
      </w:r>
      <w:r w:rsidR="00C001EA" w:rsidRPr="008A4CBB">
        <w:rPr>
          <w:rFonts w:ascii="Times New Roman" w:hAnsi="Times New Roman" w:cs="Times New Roman"/>
          <w:sz w:val="24"/>
          <w:szCs w:val="24"/>
          <w:lang w:val="da-DK"/>
        </w:rPr>
        <w:t xml:space="preserve"> </w:t>
      </w:r>
      <w:r w:rsidRPr="007B371E">
        <w:rPr>
          <w:rFonts w:ascii="Times New Roman" w:hAnsi="Times New Roman" w:cs="Times New Roman"/>
          <w:sz w:val="24"/>
          <w:szCs w:val="24"/>
          <w:lang w:val="id-ID"/>
        </w:rPr>
        <w:t>niaga,</w:t>
      </w:r>
      <w:r w:rsidR="00C001EA" w:rsidRPr="008A4CBB">
        <w:rPr>
          <w:rFonts w:ascii="Times New Roman" w:hAnsi="Times New Roman" w:cs="Times New Roman"/>
          <w:sz w:val="24"/>
          <w:szCs w:val="24"/>
          <w:lang w:val="da-DK"/>
        </w:rPr>
        <w:t xml:space="preserve"> </w:t>
      </w:r>
      <w:r w:rsidRPr="007B371E">
        <w:rPr>
          <w:rFonts w:ascii="Times New Roman" w:hAnsi="Times New Roman" w:cs="Times New Roman"/>
          <w:sz w:val="24"/>
          <w:szCs w:val="24"/>
          <w:lang w:val="id-ID"/>
        </w:rPr>
        <w:t>wisata dan apartemen.</w:t>
      </w:r>
      <w:r w:rsidR="00C001EA" w:rsidRPr="008A4CBB">
        <w:rPr>
          <w:rFonts w:ascii="Times New Roman" w:hAnsi="Times New Roman" w:cs="Times New Roman"/>
          <w:sz w:val="24"/>
          <w:szCs w:val="24"/>
          <w:lang w:val="da-DK"/>
        </w:rPr>
        <w:t xml:space="preserve"> M</w:t>
      </w:r>
      <w:r w:rsidRPr="007B371E">
        <w:rPr>
          <w:rFonts w:ascii="Times New Roman" w:hAnsi="Times New Roman" w:cs="Times New Roman"/>
          <w:sz w:val="24"/>
          <w:szCs w:val="24"/>
          <w:lang w:val="id-ID"/>
        </w:rPr>
        <w:t xml:space="preserve">aka dari itu terbentuklah pengalaman yang kompleks serta bervariasi. </w:t>
      </w:r>
    </w:p>
    <w:p w14:paraId="1CB7D99D" w14:textId="77777777" w:rsidR="002970B0" w:rsidRPr="002970B0" w:rsidRDefault="002970B0" w:rsidP="002970B0">
      <w:pPr>
        <w:spacing w:after="0" w:line="360" w:lineRule="auto"/>
        <w:ind w:left="720" w:right="12" w:firstLine="720"/>
        <w:jc w:val="both"/>
        <w:rPr>
          <w:rFonts w:ascii="Times New Roman" w:hAnsi="Times New Roman" w:cs="Times New Roman"/>
          <w:sz w:val="24"/>
          <w:szCs w:val="24"/>
          <w:lang w:val="id-ID"/>
        </w:rPr>
      </w:pPr>
      <w:r w:rsidRPr="002970B0">
        <w:rPr>
          <w:rFonts w:ascii="Times New Roman" w:hAnsi="Times New Roman" w:cs="Times New Roman"/>
          <w:sz w:val="24"/>
          <w:szCs w:val="24"/>
          <w:lang w:val="id-ID"/>
        </w:rPr>
        <w:t xml:space="preserve">Pertumbuhan Indomaret telah meroket selama bertahun-tahun. Sedemikian rupa sehingga Indomaret telah diangkat statusnya sebagai harta nasional oleh manajemennya. Indomaret bercita-cita untuk menjual waralaba di seluruh negeri dan bersaing secara internasional. Dengan </w:t>
      </w:r>
      <w:r w:rsidRPr="002970B0">
        <w:rPr>
          <w:rFonts w:ascii="Times New Roman" w:hAnsi="Times New Roman" w:cs="Times New Roman"/>
          <w:sz w:val="24"/>
          <w:szCs w:val="24"/>
          <w:lang w:val="id-ID"/>
        </w:rPr>
        <w:lastRenderedPageBreak/>
        <w:t>demikian, tujuan perusahaan adalah menjadi “aset nasional berupa jaringan ritel waralaba” yang “unggul dalam persaingan global”.</w:t>
      </w:r>
    </w:p>
    <w:p w14:paraId="542427B6" w14:textId="77777777" w:rsidR="002970B0" w:rsidRPr="002970B0" w:rsidRDefault="002970B0" w:rsidP="002970B0">
      <w:pPr>
        <w:spacing w:after="0" w:line="360" w:lineRule="auto"/>
        <w:ind w:left="720" w:right="12" w:firstLine="720"/>
        <w:jc w:val="both"/>
        <w:rPr>
          <w:rFonts w:ascii="Times New Roman" w:hAnsi="Times New Roman" w:cs="Times New Roman"/>
          <w:sz w:val="24"/>
          <w:szCs w:val="24"/>
          <w:lang w:val="id-ID"/>
        </w:rPr>
      </w:pPr>
      <w:r w:rsidRPr="002970B0">
        <w:rPr>
          <w:rFonts w:ascii="Times New Roman" w:hAnsi="Times New Roman" w:cs="Times New Roman"/>
          <w:sz w:val="24"/>
          <w:szCs w:val="24"/>
          <w:lang w:val="id-ID"/>
        </w:rPr>
        <w:t>Jika berbicara tentang industri minimarket di Indonesia, model waralaba Indomaret lah yang pertama kali dipasarkan. Penghargaan sebagai "Perusahaan Waralaba Unggul 2003" ini diakui secara resmi oleh pemerintah. Hanya Indomaret, jaringan minimarket perintis, yang mendapat penghargaan ini.</w:t>
      </w:r>
    </w:p>
    <w:p w14:paraId="28D8CFA4" w14:textId="13DADBA1" w:rsidR="00D6306F" w:rsidRPr="005E31AB" w:rsidRDefault="002970B0" w:rsidP="005E31AB">
      <w:pPr>
        <w:spacing w:line="360" w:lineRule="auto"/>
        <w:ind w:left="720" w:right="14" w:firstLine="720"/>
        <w:jc w:val="both"/>
        <w:rPr>
          <w:rFonts w:ascii="Times New Roman" w:hAnsi="Times New Roman" w:cs="Times New Roman"/>
          <w:sz w:val="24"/>
          <w:szCs w:val="24"/>
          <w:lang w:val="id-ID"/>
        </w:rPr>
      </w:pPr>
      <w:r w:rsidRPr="002970B0">
        <w:rPr>
          <w:rFonts w:ascii="Times New Roman" w:hAnsi="Times New Roman" w:cs="Times New Roman"/>
          <w:sz w:val="24"/>
          <w:szCs w:val="24"/>
          <w:lang w:val="id-ID"/>
        </w:rPr>
        <w:t>Akan ada 19.891 toko Indomaret pada tahun 2022. Ada 42 pusat distribusi Indomaret yang memasok lebih dari 5.000 produk berbeda ke semua toko. Indogrosir, ide bisnis anak perusahaan dan pusat grosir Indomaret yang dimiliki sepenuhnya, memperluas jangkauan perusahaan.</w:t>
      </w:r>
      <w:r w:rsidR="00D6306F" w:rsidRPr="007B371E">
        <w:rPr>
          <w:rFonts w:ascii="Times New Roman" w:hAnsi="Times New Roman" w:cs="Times New Roman"/>
          <w:sz w:val="24"/>
          <w:szCs w:val="24"/>
          <w:lang w:val="id-ID"/>
        </w:rPr>
        <w:t xml:space="preserve"> </w:t>
      </w:r>
    </w:p>
    <w:p w14:paraId="20A29F98" w14:textId="2EBEC221" w:rsidR="00D6306F" w:rsidRPr="007B371E" w:rsidRDefault="00D6306F" w:rsidP="00BF34F8">
      <w:pPr>
        <w:pStyle w:val="Heading4"/>
        <w:spacing w:after="0" w:line="360" w:lineRule="auto"/>
        <w:ind w:left="720" w:right="12"/>
        <w:jc w:val="both"/>
        <w:rPr>
          <w:lang w:val="id-ID"/>
        </w:rPr>
      </w:pPr>
      <w:r w:rsidRPr="007B371E">
        <w:rPr>
          <w:lang w:val="id-ID"/>
        </w:rPr>
        <w:t xml:space="preserve">4.1.2 Visi </w:t>
      </w:r>
      <w:r w:rsidR="00210C97" w:rsidRPr="007B371E">
        <w:rPr>
          <w:lang w:val="id-ID"/>
        </w:rPr>
        <w:t>D</w:t>
      </w:r>
      <w:r w:rsidRPr="007B371E">
        <w:rPr>
          <w:lang w:val="id-ID"/>
        </w:rPr>
        <w:t>an Misi Perusahaan</w:t>
      </w:r>
      <w:r w:rsidRPr="007B371E">
        <w:rPr>
          <w:b w:val="0"/>
          <w:lang w:val="id-ID"/>
        </w:rPr>
        <w:t xml:space="preserve"> </w:t>
      </w:r>
    </w:p>
    <w:p w14:paraId="19D15BF8" w14:textId="77777777" w:rsidR="00D6306F" w:rsidRPr="007B371E" w:rsidRDefault="00D6306F" w:rsidP="00BF34F8">
      <w:pPr>
        <w:spacing w:after="0" w:line="360" w:lineRule="auto"/>
        <w:ind w:left="72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 xml:space="preserve">Dalam proses pendirian dan pengembangannya, Indomaret menetapkan hal-hal sebagai berikut: </w:t>
      </w:r>
    </w:p>
    <w:p w14:paraId="0FC1F317" w14:textId="77777777" w:rsidR="00D6306F" w:rsidRPr="007B371E" w:rsidRDefault="00D6306F" w:rsidP="00BF34F8">
      <w:pPr>
        <w:pStyle w:val="Heading4"/>
        <w:spacing w:after="0" w:line="360" w:lineRule="auto"/>
        <w:ind w:left="720" w:right="12"/>
        <w:jc w:val="both"/>
        <w:rPr>
          <w:lang w:val="id-ID"/>
        </w:rPr>
      </w:pPr>
      <w:r w:rsidRPr="007B371E">
        <w:rPr>
          <w:lang w:val="id-ID"/>
        </w:rPr>
        <w:t>Visi</w:t>
      </w:r>
      <w:r w:rsidRPr="007B371E">
        <w:rPr>
          <w:b w:val="0"/>
          <w:lang w:val="id-ID"/>
        </w:rPr>
        <w:t xml:space="preserve"> </w:t>
      </w:r>
    </w:p>
    <w:p w14:paraId="1E978376" w14:textId="77777777" w:rsidR="00D6306F" w:rsidRPr="00F54911" w:rsidRDefault="00D6306F" w:rsidP="00BF34F8">
      <w:pPr>
        <w:spacing w:after="0" w:line="360" w:lineRule="auto"/>
        <w:ind w:left="720" w:right="12"/>
        <w:jc w:val="both"/>
        <w:rPr>
          <w:rFonts w:ascii="Times New Roman" w:hAnsi="Times New Roman" w:cs="Times New Roman"/>
          <w:sz w:val="24"/>
          <w:szCs w:val="24"/>
          <w:lang w:val="id-ID"/>
        </w:rPr>
      </w:pPr>
      <w:r w:rsidRPr="00F54911">
        <w:rPr>
          <w:rFonts w:ascii="Times New Roman" w:hAnsi="Times New Roman" w:cs="Times New Roman"/>
          <w:sz w:val="24"/>
          <w:szCs w:val="24"/>
          <w:lang w:val="id-ID"/>
        </w:rPr>
        <w:t xml:space="preserve">Menjadi aset nasional dalam bentuk jaringan ritel waralaba yang unggul dalam persaingan </w:t>
      </w:r>
      <w:r w:rsidRPr="00F54911">
        <w:rPr>
          <w:rFonts w:ascii="Times New Roman" w:hAnsi="Times New Roman" w:cs="Times New Roman"/>
          <w:i/>
          <w:iCs/>
          <w:sz w:val="24"/>
          <w:szCs w:val="24"/>
          <w:lang w:val="id-ID"/>
        </w:rPr>
        <w:t>global</w:t>
      </w:r>
      <w:r w:rsidRPr="00F54911">
        <w:rPr>
          <w:rFonts w:ascii="Times New Roman" w:hAnsi="Times New Roman" w:cs="Times New Roman"/>
          <w:sz w:val="24"/>
          <w:szCs w:val="24"/>
          <w:lang w:val="id-ID"/>
        </w:rPr>
        <w:t xml:space="preserve">. </w:t>
      </w:r>
    </w:p>
    <w:p w14:paraId="359B11FF" w14:textId="1B666F41" w:rsidR="00D6306F" w:rsidRPr="007B371E" w:rsidRDefault="00D6306F" w:rsidP="00BF34F8">
      <w:pPr>
        <w:spacing w:after="0" w:line="360" w:lineRule="auto"/>
        <w:ind w:left="720" w:right="12"/>
        <w:jc w:val="both"/>
        <w:rPr>
          <w:lang w:val="id-ID"/>
        </w:rPr>
      </w:pPr>
      <w:r w:rsidRPr="007B371E">
        <w:rPr>
          <w:rFonts w:ascii="Times New Roman" w:eastAsia="Times New Roman" w:hAnsi="Times New Roman" w:cs="Times New Roman"/>
          <w:b/>
          <w:lang w:val="id-ID"/>
        </w:rPr>
        <w:t>M</w:t>
      </w:r>
      <w:r w:rsidR="00266346" w:rsidRPr="007B371E">
        <w:rPr>
          <w:rFonts w:ascii="Times New Roman" w:eastAsia="Times New Roman" w:hAnsi="Times New Roman" w:cs="Times New Roman"/>
          <w:b/>
          <w:lang w:val="id-ID"/>
        </w:rPr>
        <w:t>isi</w:t>
      </w:r>
    </w:p>
    <w:p w14:paraId="190E2C18" w14:textId="77777777" w:rsidR="00D6306F" w:rsidRPr="007B371E" w:rsidRDefault="00D6306F" w:rsidP="00BF34F8">
      <w:pPr>
        <w:spacing w:after="0" w:line="360" w:lineRule="auto"/>
        <w:ind w:left="72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 xml:space="preserve">Mudah &amp; Hemat </w:t>
      </w:r>
    </w:p>
    <w:p w14:paraId="4FBE60FF" w14:textId="77777777" w:rsidR="00D6306F" w:rsidRPr="007B371E" w:rsidRDefault="00D6306F" w:rsidP="00BF34F8">
      <w:pPr>
        <w:pStyle w:val="Heading4"/>
        <w:spacing w:after="0" w:line="360" w:lineRule="auto"/>
        <w:ind w:left="720" w:right="12"/>
        <w:jc w:val="both"/>
        <w:rPr>
          <w:lang w:val="id-ID"/>
        </w:rPr>
      </w:pPr>
      <w:r w:rsidRPr="007B371E">
        <w:rPr>
          <w:lang w:val="id-ID"/>
        </w:rPr>
        <w:t>Budaya</w:t>
      </w:r>
      <w:r w:rsidRPr="007B371E">
        <w:rPr>
          <w:b w:val="0"/>
          <w:lang w:val="id-ID"/>
        </w:rPr>
        <w:t xml:space="preserve"> </w:t>
      </w:r>
    </w:p>
    <w:p w14:paraId="559BED07" w14:textId="77777777" w:rsidR="00D6306F" w:rsidRPr="007B371E" w:rsidRDefault="00D6306F" w:rsidP="00BF34F8">
      <w:pPr>
        <w:spacing w:after="0" w:line="360" w:lineRule="auto"/>
        <w:ind w:left="72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 xml:space="preserve">Menjunjung tinggi nilai-nilai kejujuran, kebenaran dan keadilan, kerja sama kelompok, kemajuan melalui inovasi yang ekonomis serta mengutamakan kepuasan konsumen. </w:t>
      </w:r>
    </w:p>
    <w:p w14:paraId="59E10FF1" w14:textId="77777777" w:rsidR="00D6306F" w:rsidRPr="007B371E" w:rsidRDefault="00D6306F" w:rsidP="00BF34F8">
      <w:pPr>
        <w:spacing w:after="0" w:line="360" w:lineRule="auto"/>
        <w:ind w:left="720" w:right="12"/>
        <w:jc w:val="both"/>
        <w:rPr>
          <w:lang w:val="id-ID"/>
        </w:rPr>
      </w:pPr>
      <w:r w:rsidRPr="007B371E">
        <w:rPr>
          <w:rFonts w:ascii="Times New Roman" w:eastAsia="Times New Roman" w:hAnsi="Times New Roman" w:cs="Times New Roman"/>
          <w:b/>
          <w:lang w:val="id-ID"/>
        </w:rPr>
        <w:t>Esensi</w:t>
      </w:r>
      <w:r w:rsidRPr="007B371E">
        <w:rPr>
          <w:lang w:val="id-ID"/>
        </w:rPr>
        <w:t xml:space="preserve"> </w:t>
      </w:r>
    </w:p>
    <w:p w14:paraId="2AEFD4A8" w14:textId="41BBBC6A" w:rsidR="00D6306F" w:rsidRDefault="00D6306F" w:rsidP="005E31AB">
      <w:pPr>
        <w:tabs>
          <w:tab w:val="left" w:pos="720"/>
        </w:tabs>
        <w:spacing w:line="360" w:lineRule="auto"/>
        <w:ind w:left="720" w:right="14"/>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 xml:space="preserve">Pendekatan dengan senyuman yang tulus, untuk membangun hidup lebih baik. </w:t>
      </w:r>
    </w:p>
    <w:p w14:paraId="68E839CD" w14:textId="77777777" w:rsidR="004951DE" w:rsidRDefault="004951DE" w:rsidP="005E31AB">
      <w:pPr>
        <w:tabs>
          <w:tab w:val="left" w:pos="720"/>
        </w:tabs>
        <w:spacing w:line="360" w:lineRule="auto"/>
        <w:ind w:left="720" w:right="14"/>
        <w:jc w:val="both"/>
        <w:rPr>
          <w:rFonts w:ascii="Times New Roman" w:hAnsi="Times New Roman" w:cs="Times New Roman"/>
          <w:sz w:val="24"/>
          <w:szCs w:val="24"/>
          <w:lang w:val="id-ID"/>
        </w:rPr>
      </w:pPr>
    </w:p>
    <w:p w14:paraId="275B204C" w14:textId="77777777" w:rsidR="001473E4" w:rsidRDefault="001473E4" w:rsidP="005E31AB">
      <w:pPr>
        <w:tabs>
          <w:tab w:val="left" w:pos="720"/>
        </w:tabs>
        <w:spacing w:line="360" w:lineRule="auto"/>
        <w:ind w:left="720" w:right="14"/>
        <w:jc w:val="both"/>
        <w:rPr>
          <w:rFonts w:ascii="Times New Roman" w:hAnsi="Times New Roman" w:cs="Times New Roman"/>
          <w:sz w:val="24"/>
          <w:szCs w:val="24"/>
          <w:lang w:val="id-ID"/>
        </w:rPr>
      </w:pPr>
    </w:p>
    <w:p w14:paraId="07E1C5DB" w14:textId="77777777" w:rsidR="001473E4" w:rsidRPr="007B371E" w:rsidRDefault="001473E4" w:rsidP="005E31AB">
      <w:pPr>
        <w:tabs>
          <w:tab w:val="left" w:pos="720"/>
        </w:tabs>
        <w:spacing w:line="360" w:lineRule="auto"/>
        <w:ind w:left="720" w:right="14"/>
        <w:jc w:val="both"/>
        <w:rPr>
          <w:rFonts w:ascii="Times New Roman" w:hAnsi="Times New Roman" w:cs="Times New Roman"/>
          <w:sz w:val="24"/>
          <w:szCs w:val="24"/>
          <w:lang w:val="id-ID"/>
        </w:rPr>
      </w:pPr>
    </w:p>
    <w:p w14:paraId="4319D72C" w14:textId="652E9FD8" w:rsidR="000A178C" w:rsidRPr="007B371E" w:rsidRDefault="002463F7" w:rsidP="00BF34F8">
      <w:pPr>
        <w:spacing w:after="245"/>
        <w:ind w:right="12"/>
        <w:rPr>
          <w:rFonts w:ascii="Times New Roman" w:hAnsi="Times New Roman" w:cs="Times New Roman"/>
          <w:b/>
          <w:bCs/>
          <w:sz w:val="24"/>
          <w:szCs w:val="24"/>
          <w:lang w:val="id-ID"/>
        </w:rPr>
      </w:pPr>
      <w:r w:rsidRPr="007B371E">
        <w:rPr>
          <w:rFonts w:ascii="Times New Roman" w:hAnsi="Times New Roman" w:cs="Times New Roman"/>
          <w:b/>
          <w:bCs/>
          <w:sz w:val="24"/>
          <w:szCs w:val="24"/>
          <w:lang w:val="id-ID"/>
        </w:rPr>
        <w:lastRenderedPageBreak/>
        <w:t xml:space="preserve">4.2 </w:t>
      </w:r>
      <w:r w:rsidR="000A178C" w:rsidRPr="007B371E">
        <w:rPr>
          <w:rFonts w:ascii="Times New Roman" w:hAnsi="Times New Roman" w:cs="Times New Roman"/>
          <w:b/>
          <w:bCs/>
          <w:sz w:val="24"/>
          <w:szCs w:val="24"/>
          <w:lang w:val="id-ID"/>
        </w:rPr>
        <w:t>Demografi Responden</w:t>
      </w:r>
    </w:p>
    <w:p w14:paraId="7FEAA786" w14:textId="2DE581AF" w:rsidR="000A178C" w:rsidRPr="007B371E" w:rsidRDefault="000A178C" w:rsidP="00BF34F8">
      <w:pPr>
        <w:pStyle w:val="ListParagraph"/>
        <w:tabs>
          <w:tab w:val="left" w:pos="6563"/>
        </w:tabs>
        <w:spacing w:after="0" w:line="360" w:lineRule="auto"/>
        <w:ind w:left="0" w:right="12"/>
        <w:jc w:val="both"/>
        <w:rPr>
          <w:rFonts w:cs="Times New Roman"/>
          <w:szCs w:val="24"/>
          <w:lang w:val="id-ID"/>
        </w:rPr>
      </w:pPr>
      <w:r w:rsidRPr="007B371E">
        <w:rPr>
          <w:rFonts w:cs="Times New Roman"/>
          <w:szCs w:val="24"/>
          <w:lang w:val="id-ID"/>
        </w:rPr>
        <w:t>Berikut adalah demografi dari responden untuk penelitian ini:</w:t>
      </w:r>
    </w:p>
    <w:p w14:paraId="3C6F8AD0" w14:textId="77777777" w:rsidR="00534FBC" w:rsidRDefault="00C1229C" w:rsidP="00BF34F8">
      <w:pPr>
        <w:pStyle w:val="ListParagraph"/>
        <w:keepNext/>
        <w:tabs>
          <w:tab w:val="left" w:pos="6563"/>
        </w:tabs>
        <w:spacing w:after="0" w:line="360" w:lineRule="auto"/>
        <w:ind w:left="0" w:right="12"/>
        <w:jc w:val="center"/>
      </w:pPr>
      <w:r w:rsidRPr="007B371E">
        <w:rPr>
          <w:noProof/>
          <w:lang w:val="en-US"/>
        </w:rPr>
        <w:drawing>
          <wp:inline distT="0" distB="0" distL="0" distR="0" wp14:anchorId="6D32A4AD" wp14:editId="02F76976">
            <wp:extent cx="3568700" cy="200739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576948" cy="2012033"/>
                    </a:xfrm>
                    <a:prstGeom prst="rect">
                      <a:avLst/>
                    </a:prstGeom>
                    <a:noFill/>
                    <a:ln>
                      <a:noFill/>
                    </a:ln>
                  </pic:spPr>
                </pic:pic>
              </a:graphicData>
            </a:graphic>
          </wp:inline>
        </w:drawing>
      </w:r>
    </w:p>
    <w:p w14:paraId="58ACEC71" w14:textId="022CB189" w:rsidR="00C1229C" w:rsidRPr="00C001EA" w:rsidRDefault="00534FBC" w:rsidP="00BF34F8">
      <w:pPr>
        <w:pStyle w:val="Caption"/>
        <w:ind w:right="12"/>
        <w:jc w:val="center"/>
        <w:rPr>
          <w:rFonts w:cs="Times New Roman"/>
          <w:b/>
          <w:bCs/>
          <w:i w:val="0"/>
          <w:iCs w:val="0"/>
          <w:color w:val="auto"/>
          <w:sz w:val="24"/>
          <w:szCs w:val="24"/>
          <w:lang w:val="id-ID"/>
        </w:rPr>
      </w:pPr>
      <w:r w:rsidRPr="00C001EA">
        <w:rPr>
          <w:b/>
          <w:bCs/>
          <w:i w:val="0"/>
          <w:iCs w:val="0"/>
          <w:color w:val="auto"/>
          <w:sz w:val="24"/>
          <w:szCs w:val="24"/>
        </w:rPr>
        <w:t xml:space="preserve">Gambar 4.2 </w:t>
      </w:r>
      <w:r w:rsidRPr="00C001EA">
        <w:rPr>
          <w:b/>
          <w:bCs/>
          <w:i w:val="0"/>
          <w:iCs w:val="0"/>
          <w:color w:val="auto"/>
          <w:sz w:val="24"/>
          <w:szCs w:val="24"/>
        </w:rPr>
        <w:fldChar w:fldCharType="begin"/>
      </w:r>
      <w:r w:rsidRPr="00C001EA">
        <w:rPr>
          <w:b/>
          <w:bCs/>
          <w:i w:val="0"/>
          <w:iCs w:val="0"/>
          <w:color w:val="auto"/>
          <w:sz w:val="24"/>
          <w:szCs w:val="24"/>
        </w:rPr>
        <w:instrText xml:space="preserve"> SEQ Gambar_4.2 \* ARABIC </w:instrText>
      </w:r>
      <w:r w:rsidRPr="00C001EA">
        <w:rPr>
          <w:b/>
          <w:bCs/>
          <w:i w:val="0"/>
          <w:iCs w:val="0"/>
          <w:color w:val="auto"/>
          <w:sz w:val="24"/>
          <w:szCs w:val="24"/>
        </w:rPr>
        <w:fldChar w:fldCharType="separate"/>
      </w:r>
      <w:r w:rsidR="004B7BB5">
        <w:rPr>
          <w:b/>
          <w:bCs/>
          <w:i w:val="0"/>
          <w:iCs w:val="0"/>
          <w:noProof/>
          <w:color w:val="auto"/>
          <w:sz w:val="24"/>
          <w:szCs w:val="24"/>
        </w:rPr>
        <w:t>1</w:t>
      </w:r>
      <w:r w:rsidRPr="00C001EA">
        <w:rPr>
          <w:b/>
          <w:bCs/>
          <w:i w:val="0"/>
          <w:iCs w:val="0"/>
          <w:color w:val="auto"/>
          <w:sz w:val="24"/>
          <w:szCs w:val="24"/>
        </w:rPr>
        <w:fldChar w:fldCharType="end"/>
      </w:r>
    </w:p>
    <w:p w14:paraId="39215265" w14:textId="60629AF0" w:rsidR="00C1229C" w:rsidRPr="00534FBC" w:rsidRDefault="00C1229C" w:rsidP="00BF34F8">
      <w:pPr>
        <w:pStyle w:val="ListParagraph"/>
        <w:tabs>
          <w:tab w:val="left" w:pos="6120"/>
        </w:tabs>
        <w:spacing w:after="0" w:line="360" w:lineRule="auto"/>
        <w:ind w:left="0" w:right="12"/>
        <w:jc w:val="center"/>
        <w:rPr>
          <w:rFonts w:cs="Times New Roman"/>
          <w:b/>
          <w:bCs/>
          <w:szCs w:val="24"/>
          <w:lang w:val="id-ID"/>
        </w:rPr>
      </w:pPr>
      <w:r w:rsidRPr="00534FBC">
        <w:rPr>
          <w:rFonts w:cs="Times New Roman"/>
          <w:b/>
          <w:bCs/>
          <w:szCs w:val="24"/>
          <w:lang w:val="id-ID"/>
        </w:rPr>
        <w:t>Jenis kelamin responden</w:t>
      </w:r>
    </w:p>
    <w:p w14:paraId="41DEDE9A" w14:textId="6A61608F" w:rsidR="00C1229C" w:rsidRPr="00534FBC" w:rsidRDefault="00C1229C" w:rsidP="00BF34F8">
      <w:pPr>
        <w:pStyle w:val="ListParagraph"/>
        <w:tabs>
          <w:tab w:val="left" w:pos="6120"/>
        </w:tabs>
        <w:spacing w:after="0" w:line="360" w:lineRule="auto"/>
        <w:ind w:left="0" w:right="12"/>
        <w:jc w:val="center"/>
        <w:rPr>
          <w:rFonts w:cs="Times New Roman"/>
          <w:b/>
          <w:bCs/>
          <w:szCs w:val="24"/>
          <w:lang w:val="id-ID"/>
        </w:rPr>
      </w:pPr>
      <w:r w:rsidRPr="00534FBC">
        <w:rPr>
          <w:rFonts w:cs="Times New Roman"/>
          <w:b/>
          <w:bCs/>
          <w:szCs w:val="24"/>
          <w:lang w:val="id-ID"/>
        </w:rPr>
        <w:t>Sumber: Data Responden Skripsi</w:t>
      </w:r>
    </w:p>
    <w:p w14:paraId="29A3B7B2" w14:textId="49E81596" w:rsidR="00CA6904" w:rsidRPr="007B371E" w:rsidRDefault="00C1229C" w:rsidP="00BF34F8">
      <w:pPr>
        <w:pStyle w:val="ListParagraph"/>
        <w:tabs>
          <w:tab w:val="left" w:pos="6120"/>
        </w:tabs>
        <w:spacing w:after="0" w:line="360" w:lineRule="auto"/>
        <w:ind w:left="0" w:right="12"/>
        <w:jc w:val="both"/>
        <w:rPr>
          <w:rFonts w:cs="Times New Roman"/>
          <w:szCs w:val="24"/>
          <w:lang w:val="id-ID"/>
        </w:rPr>
      </w:pPr>
      <w:r w:rsidRPr="007B371E">
        <w:rPr>
          <w:rFonts w:cs="Times New Roman"/>
          <w:szCs w:val="24"/>
          <w:lang w:val="id-ID"/>
        </w:rPr>
        <w:t>Berdasarkan hasil gambar 4.2.</w:t>
      </w:r>
      <w:r w:rsidR="00E7644F">
        <w:rPr>
          <w:rFonts w:cs="Times New Roman"/>
          <w:szCs w:val="24"/>
          <w:lang w:val="en-US"/>
        </w:rPr>
        <w:t>2</w:t>
      </w:r>
      <w:r w:rsidRPr="007B371E">
        <w:rPr>
          <w:rFonts w:cs="Times New Roman"/>
          <w:szCs w:val="24"/>
          <w:lang w:val="id-ID"/>
        </w:rPr>
        <w:t xml:space="preserve"> menunjukkan bahwa dari 130</w:t>
      </w:r>
      <w:r w:rsidR="00210C97" w:rsidRPr="007B371E">
        <w:rPr>
          <w:rFonts w:cs="Times New Roman"/>
          <w:szCs w:val="24"/>
          <w:lang w:val="id-ID"/>
        </w:rPr>
        <w:t xml:space="preserve"> </w:t>
      </w:r>
      <w:r w:rsidRPr="007B371E">
        <w:rPr>
          <w:rFonts w:cs="Times New Roman"/>
          <w:szCs w:val="24"/>
          <w:lang w:val="id-ID"/>
        </w:rPr>
        <w:t xml:space="preserve">responden persentasi jenis kelamin terbesar adalah perempuan dengan persentasi sebanyak 76 responden </w:t>
      </w:r>
      <w:r w:rsidR="00CA6904" w:rsidRPr="007B371E">
        <w:rPr>
          <w:rFonts w:cs="Times New Roman"/>
          <w:szCs w:val="24"/>
          <w:lang w:val="id-ID"/>
        </w:rPr>
        <w:t>(</w:t>
      </w:r>
      <w:r w:rsidRPr="007B371E">
        <w:rPr>
          <w:rFonts w:cs="Times New Roman"/>
          <w:szCs w:val="24"/>
          <w:lang w:val="id-ID"/>
        </w:rPr>
        <w:t>58,5%</w:t>
      </w:r>
      <w:r w:rsidR="00CA6904" w:rsidRPr="007B371E">
        <w:rPr>
          <w:rFonts w:cs="Times New Roman"/>
          <w:szCs w:val="24"/>
          <w:lang w:val="id-ID"/>
        </w:rPr>
        <w:t>) dan 54 responden (41,5%) laiinya adalah laki-laki.</w:t>
      </w:r>
    </w:p>
    <w:p w14:paraId="6BC1092B" w14:textId="77777777" w:rsidR="00CA6904" w:rsidRPr="007B371E" w:rsidRDefault="00CA6904" w:rsidP="00BF34F8">
      <w:pPr>
        <w:pStyle w:val="ListParagraph"/>
        <w:tabs>
          <w:tab w:val="left" w:pos="6563"/>
        </w:tabs>
        <w:spacing w:after="0" w:line="360" w:lineRule="auto"/>
        <w:ind w:right="12"/>
        <w:jc w:val="both"/>
        <w:rPr>
          <w:rFonts w:cs="Times New Roman"/>
          <w:szCs w:val="24"/>
          <w:lang w:val="id-ID"/>
        </w:rPr>
      </w:pPr>
    </w:p>
    <w:p w14:paraId="2F038F47" w14:textId="77777777" w:rsidR="00C4436E" w:rsidRDefault="00501150" w:rsidP="00BF34F8">
      <w:pPr>
        <w:pStyle w:val="ListParagraph"/>
        <w:keepNext/>
        <w:tabs>
          <w:tab w:val="left" w:pos="6563"/>
        </w:tabs>
        <w:spacing w:after="0" w:line="360" w:lineRule="auto"/>
        <w:ind w:right="12"/>
        <w:jc w:val="both"/>
      </w:pPr>
      <w:r w:rsidRPr="007B371E">
        <w:rPr>
          <w:noProof/>
          <w:lang w:val="en-US"/>
        </w:rPr>
        <w:drawing>
          <wp:inline distT="0" distB="0" distL="0" distR="0" wp14:anchorId="2F904CCA" wp14:editId="180A10C5">
            <wp:extent cx="3635022" cy="2044700"/>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638045" cy="2046401"/>
                    </a:xfrm>
                    <a:prstGeom prst="rect">
                      <a:avLst/>
                    </a:prstGeom>
                    <a:noFill/>
                    <a:ln>
                      <a:noFill/>
                    </a:ln>
                  </pic:spPr>
                </pic:pic>
              </a:graphicData>
            </a:graphic>
          </wp:inline>
        </w:drawing>
      </w:r>
    </w:p>
    <w:p w14:paraId="34C233A1" w14:textId="763E6828" w:rsidR="00C1229C" w:rsidRPr="004951DE" w:rsidRDefault="00C4436E" w:rsidP="004951DE">
      <w:pPr>
        <w:pStyle w:val="Caption"/>
        <w:ind w:right="12"/>
        <w:jc w:val="center"/>
        <w:rPr>
          <w:b/>
          <w:bCs/>
          <w:i w:val="0"/>
          <w:iCs w:val="0"/>
          <w:color w:val="000000" w:themeColor="text1"/>
          <w:sz w:val="24"/>
          <w:szCs w:val="24"/>
        </w:rPr>
      </w:pPr>
      <w:r w:rsidRPr="00C001EA">
        <w:rPr>
          <w:b/>
          <w:bCs/>
          <w:i w:val="0"/>
          <w:iCs w:val="0"/>
          <w:color w:val="000000" w:themeColor="text1"/>
          <w:sz w:val="24"/>
          <w:szCs w:val="24"/>
        </w:rPr>
        <w:t xml:space="preserve">Gambar 4.2 </w:t>
      </w:r>
      <w:r w:rsidRPr="00C001EA">
        <w:rPr>
          <w:b/>
          <w:bCs/>
          <w:i w:val="0"/>
          <w:iCs w:val="0"/>
          <w:color w:val="000000" w:themeColor="text1"/>
          <w:sz w:val="24"/>
          <w:szCs w:val="24"/>
        </w:rPr>
        <w:fldChar w:fldCharType="begin"/>
      </w:r>
      <w:r w:rsidRPr="00C001EA">
        <w:rPr>
          <w:b/>
          <w:bCs/>
          <w:i w:val="0"/>
          <w:iCs w:val="0"/>
          <w:color w:val="000000" w:themeColor="text1"/>
          <w:sz w:val="24"/>
          <w:szCs w:val="24"/>
        </w:rPr>
        <w:instrText xml:space="preserve"> SEQ Gambar_4.2 \* ARABIC </w:instrText>
      </w:r>
      <w:r w:rsidRPr="00C001EA">
        <w:rPr>
          <w:b/>
          <w:bCs/>
          <w:i w:val="0"/>
          <w:iCs w:val="0"/>
          <w:color w:val="000000" w:themeColor="text1"/>
          <w:sz w:val="24"/>
          <w:szCs w:val="24"/>
        </w:rPr>
        <w:fldChar w:fldCharType="separate"/>
      </w:r>
      <w:r w:rsidR="004B7BB5">
        <w:rPr>
          <w:b/>
          <w:bCs/>
          <w:i w:val="0"/>
          <w:iCs w:val="0"/>
          <w:noProof/>
          <w:color w:val="000000" w:themeColor="text1"/>
          <w:sz w:val="24"/>
          <w:szCs w:val="24"/>
        </w:rPr>
        <w:t>2</w:t>
      </w:r>
      <w:r w:rsidRPr="00C001EA">
        <w:rPr>
          <w:b/>
          <w:bCs/>
          <w:i w:val="0"/>
          <w:iCs w:val="0"/>
          <w:color w:val="000000" w:themeColor="text1"/>
          <w:sz w:val="24"/>
          <w:szCs w:val="24"/>
        </w:rPr>
        <w:fldChar w:fldCharType="end"/>
      </w:r>
    </w:p>
    <w:p w14:paraId="5D907CD2" w14:textId="1D3BA277" w:rsidR="00501150" w:rsidRPr="00C4436E" w:rsidRDefault="00501150" w:rsidP="00BF34F8">
      <w:pPr>
        <w:pStyle w:val="ListParagraph"/>
        <w:tabs>
          <w:tab w:val="left" w:pos="6563"/>
        </w:tabs>
        <w:spacing w:after="0" w:line="360" w:lineRule="auto"/>
        <w:ind w:left="0" w:right="12"/>
        <w:jc w:val="center"/>
        <w:rPr>
          <w:rFonts w:cs="Times New Roman"/>
          <w:b/>
          <w:bCs/>
          <w:szCs w:val="24"/>
          <w:lang w:val="id-ID"/>
        </w:rPr>
      </w:pPr>
      <w:r w:rsidRPr="00C4436E">
        <w:rPr>
          <w:rFonts w:cs="Times New Roman"/>
          <w:b/>
          <w:bCs/>
          <w:szCs w:val="24"/>
          <w:lang w:val="id-ID"/>
        </w:rPr>
        <w:t>Umur Responden</w:t>
      </w:r>
    </w:p>
    <w:p w14:paraId="3EC15A2F" w14:textId="0C561E59" w:rsidR="00C1229C" w:rsidRPr="00C4436E" w:rsidRDefault="00501150" w:rsidP="00BF34F8">
      <w:pPr>
        <w:pStyle w:val="ListParagraph"/>
        <w:tabs>
          <w:tab w:val="left" w:pos="6563"/>
        </w:tabs>
        <w:spacing w:after="0" w:line="360" w:lineRule="auto"/>
        <w:ind w:left="0" w:right="12"/>
        <w:jc w:val="center"/>
        <w:rPr>
          <w:rFonts w:cs="Times New Roman"/>
          <w:b/>
          <w:bCs/>
          <w:szCs w:val="24"/>
          <w:lang w:val="id-ID"/>
        </w:rPr>
      </w:pPr>
      <w:r w:rsidRPr="00C4436E">
        <w:rPr>
          <w:rFonts w:cs="Times New Roman"/>
          <w:b/>
          <w:bCs/>
          <w:szCs w:val="24"/>
          <w:lang w:val="id-ID"/>
        </w:rPr>
        <w:t>Sumber: Data Responden Skripsi</w:t>
      </w:r>
    </w:p>
    <w:p w14:paraId="4C791563" w14:textId="6F78270A" w:rsidR="00750C95" w:rsidRPr="007B371E" w:rsidRDefault="00750C95" w:rsidP="00BF34F8">
      <w:pPr>
        <w:pStyle w:val="ListParagraph"/>
        <w:spacing w:after="0" w:line="360" w:lineRule="auto"/>
        <w:ind w:left="0" w:right="12" w:firstLine="720"/>
        <w:jc w:val="both"/>
        <w:rPr>
          <w:rFonts w:cs="Times New Roman"/>
          <w:szCs w:val="24"/>
          <w:lang w:val="id-ID"/>
        </w:rPr>
      </w:pPr>
      <w:r w:rsidRPr="007B371E">
        <w:rPr>
          <w:rFonts w:cs="Times New Roman"/>
          <w:szCs w:val="24"/>
          <w:lang w:val="id-ID"/>
        </w:rPr>
        <w:t>Berdasarkan hasil gambar 4.2.</w:t>
      </w:r>
      <w:r w:rsidR="00A164D8" w:rsidRPr="007B371E">
        <w:rPr>
          <w:rFonts w:cs="Times New Roman"/>
          <w:szCs w:val="24"/>
          <w:lang w:val="id-ID"/>
        </w:rPr>
        <w:t>2</w:t>
      </w:r>
      <w:r w:rsidRPr="007B371E">
        <w:rPr>
          <w:rFonts w:cs="Times New Roman"/>
          <w:szCs w:val="24"/>
          <w:lang w:val="id-ID"/>
        </w:rPr>
        <w:t xml:space="preserve"> menunjukkan dari 130 responden persentase terbesar berada pada umur 16-30 tahun yaitu 116 responden (89,2%) </w:t>
      </w:r>
      <w:r w:rsidRPr="007B371E">
        <w:rPr>
          <w:rFonts w:cs="Times New Roman"/>
          <w:szCs w:val="24"/>
          <w:lang w:val="id-ID"/>
        </w:rPr>
        <w:lastRenderedPageBreak/>
        <w:t>kemudian diikuti oleh umur 46-60 tahun dengan jumlah 6 responden (4,6%), umur 31-45 sebanyak 5 responden (3,8%), umur &lt;15 dengan jumlah 2 responden (1,5%), dan umur &gt; 60 sebanyak 1 responden (0,7%).</w:t>
      </w:r>
    </w:p>
    <w:p w14:paraId="6F7EAA02" w14:textId="694D06D6" w:rsidR="00A164D8" w:rsidRPr="007B371E" w:rsidRDefault="00A164D8" w:rsidP="00BF34F8">
      <w:pPr>
        <w:pStyle w:val="ListParagraph"/>
        <w:spacing w:after="0" w:line="360" w:lineRule="auto"/>
        <w:ind w:left="0" w:right="12" w:firstLine="720"/>
        <w:jc w:val="both"/>
        <w:rPr>
          <w:rFonts w:cs="Times New Roman"/>
          <w:szCs w:val="24"/>
          <w:lang w:val="id-ID"/>
        </w:rPr>
      </w:pPr>
    </w:p>
    <w:p w14:paraId="34DA3C21" w14:textId="77777777" w:rsidR="00C4436E" w:rsidRDefault="005B4F3D" w:rsidP="00BF34F8">
      <w:pPr>
        <w:pStyle w:val="ListParagraph"/>
        <w:keepNext/>
        <w:tabs>
          <w:tab w:val="left" w:pos="6563"/>
        </w:tabs>
        <w:spacing w:after="0" w:line="360" w:lineRule="auto"/>
        <w:ind w:right="12"/>
        <w:jc w:val="both"/>
      </w:pPr>
      <w:r w:rsidRPr="007B371E">
        <w:rPr>
          <w:noProof/>
          <w:lang w:val="en-US"/>
        </w:rPr>
        <w:drawing>
          <wp:inline distT="0" distB="0" distL="0" distR="0" wp14:anchorId="19C41D56" wp14:editId="5D5AAB75">
            <wp:extent cx="4102100" cy="198691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116678" cy="1993976"/>
                    </a:xfrm>
                    <a:prstGeom prst="rect">
                      <a:avLst/>
                    </a:prstGeom>
                    <a:noFill/>
                    <a:ln>
                      <a:noFill/>
                    </a:ln>
                  </pic:spPr>
                </pic:pic>
              </a:graphicData>
            </a:graphic>
          </wp:inline>
        </w:drawing>
      </w:r>
    </w:p>
    <w:p w14:paraId="276601EB" w14:textId="7FBE0265" w:rsidR="005B4F3D" w:rsidRPr="00B439A2" w:rsidRDefault="00C4436E" w:rsidP="00BF34F8">
      <w:pPr>
        <w:pStyle w:val="Caption"/>
        <w:ind w:right="12"/>
        <w:jc w:val="center"/>
        <w:rPr>
          <w:rFonts w:cs="Times New Roman"/>
          <w:b/>
          <w:i w:val="0"/>
          <w:iCs w:val="0"/>
          <w:color w:val="000000" w:themeColor="text1"/>
          <w:sz w:val="24"/>
          <w:szCs w:val="24"/>
          <w:lang w:val="id-ID"/>
        </w:rPr>
      </w:pPr>
      <w:r w:rsidRPr="00B439A2">
        <w:rPr>
          <w:b/>
          <w:i w:val="0"/>
          <w:iCs w:val="0"/>
          <w:color w:val="000000" w:themeColor="text1"/>
          <w:sz w:val="24"/>
          <w:szCs w:val="24"/>
        </w:rPr>
        <w:t xml:space="preserve">Gambar 4.2 </w:t>
      </w:r>
      <w:r w:rsidRPr="00B439A2">
        <w:rPr>
          <w:b/>
          <w:i w:val="0"/>
          <w:iCs w:val="0"/>
          <w:color w:val="000000" w:themeColor="text1"/>
          <w:sz w:val="24"/>
          <w:szCs w:val="24"/>
        </w:rPr>
        <w:fldChar w:fldCharType="begin"/>
      </w:r>
      <w:r w:rsidRPr="00B439A2">
        <w:rPr>
          <w:b/>
          <w:i w:val="0"/>
          <w:iCs w:val="0"/>
          <w:color w:val="000000" w:themeColor="text1"/>
          <w:sz w:val="24"/>
          <w:szCs w:val="24"/>
        </w:rPr>
        <w:instrText xml:space="preserve"> SEQ Gambar_4.2 \* ARABIC </w:instrText>
      </w:r>
      <w:r w:rsidRPr="00B439A2">
        <w:rPr>
          <w:b/>
          <w:i w:val="0"/>
          <w:iCs w:val="0"/>
          <w:color w:val="000000" w:themeColor="text1"/>
          <w:sz w:val="24"/>
          <w:szCs w:val="24"/>
        </w:rPr>
        <w:fldChar w:fldCharType="separate"/>
      </w:r>
      <w:r w:rsidR="004B7BB5">
        <w:rPr>
          <w:b/>
          <w:i w:val="0"/>
          <w:iCs w:val="0"/>
          <w:noProof/>
          <w:color w:val="000000" w:themeColor="text1"/>
          <w:sz w:val="24"/>
          <w:szCs w:val="24"/>
        </w:rPr>
        <w:t>3</w:t>
      </w:r>
      <w:r w:rsidRPr="00B439A2">
        <w:rPr>
          <w:b/>
          <w:i w:val="0"/>
          <w:iCs w:val="0"/>
          <w:color w:val="000000" w:themeColor="text1"/>
          <w:sz w:val="24"/>
          <w:szCs w:val="24"/>
        </w:rPr>
        <w:fldChar w:fldCharType="end"/>
      </w:r>
    </w:p>
    <w:p w14:paraId="7B4D56C5" w14:textId="1F66C81B" w:rsidR="005B4F3D" w:rsidRPr="00C4436E" w:rsidRDefault="005B4F3D" w:rsidP="00BF34F8">
      <w:pPr>
        <w:pStyle w:val="ListParagraph"/>
        <w:tabs>
          <w:tab w:val="left" w:pos="6563"/>
        </w:tabs>
        <w:spacing w:after="0" w:line="360" w:lineRule="auto"/>
        <w:ind w:left="0" w:right="12"/>
        <w:jc w:val="center"/>
        <w:rPr>
          <w:rFonts w:cs="Times New Roman"/>
          <w:b/>
          <w:bCs/>
          <w:szCs w:val="24"/>
          <w:lang w:val="id-ID"/>
        </w:rPr>
      </w:pPr>
      <w:r w:rsidRPr="00C4436E">
        <w:rPr>
          <w:rFonts w:cs="Times New Roman"/>
          <w:b/>
          <w:bCs/>
          <w:szCs w:val="24"/>
          <w:lang w:val="id-ID"/>
        </w:rPr>
        <w:t>Pekerjaan Responden</w:t>
      </w:r>
    </w:p>
    <w:p w14:paraId="4517657C" w14:textId="78E4F966" w:rsidR="005B4F3D" w:rsidRPr="00C4436E" w:rsidRDefault="005B4F3D" w:rsidP="00BF34F8">
      <w:pPr>
        <w:pStyle w:val="ListParagraph"/>
        <w:tabs>
          <w:tab w:val="left" w:pos="6563"/>
        </w:tabs>
        <w:spacing w:after="0" w:line="360" w:lineRule="auto"/>
        <w:ind w:left="0" w:right="12"/>
        <w:jc w:val="center"/>
        <w:rPr>
          <w:rFonts w:cs="Times New Roman"/>
          <w:b/>
          <w:bCs/>
          <w:szCs w:val="24"/>
          <w:lang w:val="id-ID"/>
        </w:rPr>
      </w:pPr>
      <w:r w:rsidRPr="00C4436E">
        <w:rPr>
          <w:rFonts w:cs="Times New Roman"/>
          <w:b/>
          <w:bCs/>
          <w:szCs w:val="24"/>
          <w:lang w:val="id-ID"/>
        </w:rPr>
        <w:t>Sumber</w:t>
      </w:r>
      <w:r w:rsidR="00C4436E" w:rsidRPr="00C4436E">
        <w:rPr>
          <w:rFonts w:cs="Times New Roman"/>
          <w:b/>
          <w:bCs/>
          <w:szCs w:val="24"/>
          <w:lang w:val="en-US"/>
        </w:rPr>
        <w:t>:</w:t>
      </w:r>
      <w:r w:rsidRPr="00C4436E">
        <w:rPr>
          <w:rFonts w:cs="Times New Roman"/>
          <w:b/>
          <w:bCs/>
          <w:szCs w:val="24"/>
          <w:lang w:val="id-ID"/>
        </w:rPr>
        <w:t>Data Responden Skripsi</w:t>
      </w:r>
    </w:p>
    <w:p w14:paraId="1A574C39" w14:textId="2213DFF4" w:rsidR="005B4F3D" w:rsidRPr="007B371E" w:rsidRDefault="005B4F3D" w:rsidP="00BF34F8">
      <w:pPr>
        <w:pStyle w:val="ListParagraph"/>
        <w:tabs>
          <w:tab w:val="left" w:pos="6563"/>
        </w:tabs>
        <w:spacing w:after="0" w:line="360" w:lineRule="auto"/>
        <w:ind w:right="12"/>
        <w:jc w:val="both"/>
        <w:rPr>
          <w:rFonts w:cs="Times New Roman"/>
          <w:szCs w:val="24"/>
          <w:lang w:val="id-ID"/>
        </w:rPr>
      </w:pPr>
    </w:p>
    <w:p w14:paraId="6F8364C9" w14:textId="0B04A726" w:rsidR="005B4F3D" w:rsidRDefault="005B4F3D" w:rsidP="00BF34F8">
      <w:pPr>
        <w:pStyle w:val="ListParagraph"/>
        <w:spacing w:after="0" w:line="360" w:lineRule="auto"/>
        <w:ind w:left="0" w:right="12"/>
        <w:jc w:val="both"/>
        <w:rPr>
          <w:rFonts w:cs="Times New Roman"/>
          <w:szCs w:val="24"/>
          <w:lang w:val="id-ID"/>
        </w:rPr>
      </w:pPr>
      <w:r w:rsidRPr="007B371E">
        <w:rPr>
          <w:rFonts w:cs="Times New Roman"/>
          <w:szCs w:val="24"/>
          <w:lang w:val="id-ID"/>
        </w:rPr>
        <w:t xml:space="preserve">Berdasarkan data pada diagram 4.2.3 mayoritas dari 130 responden memiliki pekerjaan paling banyak pada kategori pelajar/mahasiswa sebanyak 108 responden (83,1)%, diikuti dengan kategori Pekerja/Karyawan Swasta sebanyak 34 responden (11,5%), Ibu rumah tangga dengan total 5 responden (3,8%) dan kategori wiraswasta 2 responden </w:t>
      </w:r>
      <w:r w:rsidR="00273DD3" w:rsidRPr="007B371E">
        <w:rPr>
          <w:rFonts w:cs="Times New Roman"/>
          <w:szCs w:val="24"/>
          <w:lang w:val="id-ID"/>
        </w:rPr>
        <w:t>(1,5%).</w:t>
      </w:r>
      <w:r w:rsidRPr="007B371E">
        <w:rPr>
          <w:rFonts w:cs="Times New Roman"/>
          <w:szCs w:val="24"/>
          <w:lang w:val="id-ID"/>
        </w:rPr>
        <w:t xml:space="preserve"> </w:t>
      </w:r>
    </w:p>
    <w:p w14:paraId="07EB09B2" w14:textId="77777777" w:rsidR="001473E4" w:rsidRPr="007B371E" w:rsidRDefault="001473E4" w:rsidP="00BF34F8">
      <w:pPr>
        <w:pStyle w:val="ListParagraph"/>
        <w:spacing w:after="0" w:line="360" w:lineRule="auto"/>
        <w:ind w:left="0" w:right="12"/>
        <w:jc w:val="both"/>
        <w:rPr>
          <w:rFonts w:cs="Times New Roman"/>
          <w:szCs w:val="24"/>
          <w:lang w:val="id-ID"/>
        </w:rPr>
      </w:pPr>
    </w:p>
    <w:p w14:paraId="2F63B0D0" w14:textId="22D0BB06" w:rsidR="00C4436E" w:rsidRPr="001473E4" w:rsidRDefault="001473E4" w:rsidP="001473E4">
      <w:pPr>
        <w:pStyle w:val="ListParagraph"/>
        <w:tabs>
          <w:tab w:val="left" w:pos="6563"/>
        </w:tabs>
        <w:spacing w:after="0" w:line="360" w:lineRule="auto"/>
        <w:ind w:left="0" w:right="12"/>
        <w:jc w:val="center"/>
        <w:rPr>
          <w:rFonts w:cs="Times New Roman"/>
          <w:szCs w:val="24"/>
          <w:lang w:val="id-ID"/>
        </w:rPr>
      </w:pPr>
      <w:r w:rsidRPr="007B371E">
        <w:rPr>
          <w:noProof/>
          <w:lang w:val="en-US"/>
        </w:rPr>
        <w:lastRenderedPageBreak/>
        <w:drawing>
          <wp:inline distT="0" distB="0" distL="0" distR="0" wp14:anchorId="0B00E06C" wp14:editId="60B2FC74">
            <wp:extent cx="4209026" cy="2586942"/>
            <wp:effectExtent l="0" t="0" r="1270" b="4445"/>
            <wp:docPr id="1192404094" name="Picture 1192404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216081" cy="2591278"/>
                    </a:xfrm>
                    <a:prstGeom prst="rect">
                      <a:avLst/>
                    </a:prstGeom>
                    <a:noFill/>
                    <a:ln>
                      <a:noFill/>
                    </a:ln>
                  </pic:spPr>
                </pic:pic>
              </a:graphicData>
            </a:graphic>
          </wp:inline>
        </w:drawing>
      </w:r>
    </w:p>
    <w:p w14:paraId="29B7C873" w14:textId="725845E5" w:rsidR="001727FA" w:rsidRPr="00B439A2" w:rsidRDefault="00C4436E" w:rsidP="00BF34F8">
      <w:pPr>
        <w:pStyle w:val="Caption"/>
        <w:ind w:right="12"/>
        <w:jc w:val="center"/>
        <w:rPr>
          <w:rFonts w:cs="Times New Roman"/>
          <w:b/>
          <w:i w:val="0"/>
          <w:iCs w:val="0"/>
          <w:color w:val="000000" w:themeColor="text1"/>
          <w:sz w:val="24"/>
          <w:szCs w:val="24"/>
          <w:lang w:val="id-ID"/>
        </w:rPr>
      </w:pPr>
      <w:r w:rsidRPr="008A4CBB">
        <w:rPr>
          <w:b/>
          <w:i w:val="0"/>
          <w:iCs w:val="0"/>
          <w:color w:val="000000" w:themeColor="text1"/>
          <w:sz w:val="24"/>
          <w:szCs w:val="24"/>
          <w:lang w:val="da-DK"/>
        </w:rPr>
        <w:t xml:space="preserve">Gambar 4.2 </w:t>
      </w:r>
      <w:r w:rsidRPr="00B439A2">
        <w:rPr>
          <w:b/>
          <w:i w:val="0"/>
          <w:iCs w:val="0"/>
          <w:color w:val="000000" w:themeColor="text1"/>
          <w:sz w:val="24"/>
          <w:szCs w:val="24"/>
        </w:rPr>
        <w:fldChar w:fldCharType="begin"/>
      </w:r>
      <w:r w:rsidRPr="008A4CBB">
        <w:rPr>
          <w:b/>
          <w:i w:val="0"/>
          <w:iCs w:val="0"/>
          <w:color w:val="000000" w:themeColor="text1"/>
          <w:sz w:val="24"/>
          <w:szCs w:val="24"/>
          <w:lang w:val="da-DK"/>
        </w:rPr>
        <w:instrText xml:space="preserve"> SEQ Gambar_4.2 \* ARABIC </w:instrText>
      </w:r>
      <w:r w:rsidRPr="00B439A2">
        <w:rPr>
          <w:b/>
          <w:i w:val="0"/>
          <w:iCs w:val="0"/>
          <w:color w:val="000000" w:themeColor="text1"/>
          <w:sz w:val="24"/>
          <w:szCs w:val="24"/>
        </w:rPr>
        <w:fldChar w:fldCharType="separate"/>
      </w:r>
      <w:r w:rsidR="004B7BB5" w:rsidRPr="008A4CBB">
        <w:rPr>
          <w:b/>
          <w:i w:val="0"/>
          <w:iCs w:val="0"/>
          <w:noProof/>
          <w:color w:val="000000" w:themeColor="text1"/>
          <w:sz w:val="24"/>
          <w:szCs w:val="24"/>
          <w:lang w:val="da-DK"/>
        </w:rPr>
        <w:t>4</w:t>
      </w:r>
      <w:r w:rsidRPr="00B439A2">
        <w:rPr>
          <w:b/>
          <w:i w:val="0"/>
          <w:iCs w:val="0"/>
          <w:color w:val="000000" w:themeColor="text1"/>
          <w:sz w:val="24"/>
          <w:szCs w:val="24"/>
        </w:rPr>
        <w:fldChar w:fldCharType="end"/>
      </w:r>
    </w:p>
    <w:p w14:paraId="543D9E91" w14:textId="2B8A49EE" w:rsidR="001727FA" w:rsidRPr="00C4436E" w:rsidRDefault="001727FA" w:rsidP="00BF34F8">
      <w:pPr>
        <w:pStyle w:val="ListParagraph"/>
        <w:tabs>
          <w:tab w:val="left" w:pos="6563"/>
        </w:tabs>
        <w:spacing w:after="0" w:line="360" w:lineRule="auto"/>
        <w:ind w:left="0" w:right="12"/>
        <w:jc w:val="center"/>
        <w:rPr>
          <w:rFonts w:cs="Times New Roman"/>
          <w:b/>
          <w:bCs/>
          <w:szCs w:val="24"/>
          <w:lang w:val="id-ID"/>
        </w:rPr>
      </w:pPr>
      <w:r w:rsidRPr="00C4436E">
        <w:rPr>
          <w:rFonts w:cs="Times New Roman"/>
          <w:b/>
          <w:bCs/>
          <w:szCs w:val="24"/>
          <w:lang w:val="id-ID"/>
        </w:rPr>
        <w:t xml:space="preserve">Pengeluaran Responden Ketika </w:t>
      </w:r>
      <w:r w:rsidR="00C4436E" w:rsidRPr="008A4CBB">
        <w:rPr>
          <w:rFonts w:cs="Times New Roman"/>
          <w:b/>
          <w:bCs/>
          <w:szCs w:val="24"/>
          <w:lang w:val="da-DK"/>
        </w:rPr>
        <w:t>B</w:t>
      </w:r>
      <w:r w:rsidRPr="00C4436E">
        <w:rPr>
          <w:rFonts w:cs="Times New Roman"/>
          <w:b/>
          <w:bCs/>
          <w:szCs w:val="24"/>
          <w:lang w:val="id-ID"/>
        </w:rPr>
        <w:t>er</w:t>
      </w:r>
      <w:r w:rsidR="001F0591" w:rsidRPr="00C4436E">
        <w:rPr>
          <w:rFonts w:cs="Times New Roman"/>
          <w:b/>
          <w:bCs/>
          <w:szCs w:val="24"/>
          <w:lang w:val="id-ID"/>
        </w:rPr>
        <w:t xml:space="preserve">belanja </w:t>
      </w:r>
      <w:r w:rsidR="00C4436E" w:rsidRPr="008A4CBB">
        <w:rPr>
          <w:rFonts w:cs="Times New Roman"/>
          <w:b/>
          <w:bCs/>
          <w:szCs w:val="24"/>
          <w:lang w:val="da-DK"/>
        </w:rPr>
        <w:t>D</w:t>
      </w:r>
      <w:r w:rsidR="001F0591" w:rsidRPr="00C4436E">
        <w:rPr>
          <w:rFonts w:cs="Times New Roman"/>
          <w:b/>
          <w:bCs/>
          <w:szCs w:val="24"/>
          <w:lang w:val="id-ID"/>
        </w:rPr>
        <w:t xml:space="preserve">i Indomaret </w:t>
      </w:r>
      <w:r w:rsidR="001F0591" w:rsidRPr="00C001EA">
        <w:rPr>
          <w:rFonts w:cs="Times New Roman"/>
          <w:b/>
          <w:bCs/>
          <w:i/>
          <w:iCs/>
          <w:szCs w:val="24"/>
          <w:lang w:val="id-ID"/>
        </w:rPr>
        <w:t>Point</w:t>
      </w:r>
      <w:r w:rsidR="00CB18D1" w:rsidRPr="00C4436E">
        <w:rPr>
          <w:rFonts w:cs="Times New Roman"/>
          <w:b/>
          <w:bCs/>
          <w:szCs w:val="24"/>
          <w:lang w:val="id-ID"/>
        </w:rPr>
        <w:t xml:space="preserve"> </w:t>
      </w:r>
      <w:r w:rsidR="00C4436E" w:rsidRPr="008A4CBB">
        <w:rPr>
          <w:rFonts w:cs="Times New Roman"/>
          <w:b/>
          <w:bCs/>
          <w:szCs w:val="24"/>
          <w:lang w:val="da-DK"/>
        </w:rPr>
        <w:t>S</w:t>
      </w:r>
      <w:r w:rsidR="00460B95" w:rsidRPr="00C4436E">
        <w:rPr>
          <w:rFonts w:cs="Times New Roman"/>
          <w:b/>
          <w:bCs/>
          <w:szCs w:val="24"/>
          <w:lang w:val="id-ID"/>
        </w:rPr>
        <w:t xml:space="preserve">etiap </w:t>
      </w:r>
      <w:r w:rsidR="00C4436E" w:rsidRPr="008A4CBB">
        <w:rPr>
          <w:rFonts w:cs="Times New Roman"/>
          <w:b/>
          <w:bCs/>
          <w:szCs w:val="24"/>
          <w:lang w:val="da-DK"/>
        </w:rPr>
        <w:t>B</w:t>
      </w:r>
      <w:r w:rsidR="00460B95" w:rsidRPr="00C4436E">
        <w:rPr>
          <w:rFonts w:cs="Times New Roman"/>
          <w:b/>
          <w:bCs/>
          <w:szCs w:val="24"/>
          <w:lang w:val="id-ID"/>
        </w:rPr>
        <w:t>ulan</w:t>
      </w:r>
    </w:p>
    <w:p w14:paraId="0AB3462F" w14:textId="77777777" w:rsidR="001F0591" w:rsidRPr="00C4436E" w:rsidRDefault="001F0591" w:rsidP="00BF34F8">
      <w:pPr>
        <w:pStyle w:val="ListParagraph"/>
        <w:tabs>
          <w:tab w:val="left" w:pos="6563"/>
        </w:tabs>
        <w:spacing w:after="0" w:line="360" w:lineRule="auto"/>
        <w:ind w:left="0" w:right="12"/>
        <w:jc w:val="center"/>
        <w:rPr>
          <w:rFonts w:cs="Times New Roman"/>
          <w:b/>
          <w:bCs/>
          <w:szCs w:val="24"/>
          <w:lang w:val="id-ID"/>
        </w:rPr>
      </w:pPr>
      <w:r w:rsidRPr="00C4436E">
        <w:rPr>
          <w:rFonts w:cs="Times New Roman"/>
          <w:b/>
          <w:bCs/>
          <w:szCs w:val="24"/>
          <w:lang w:val="id-ID"/>
        </w:rPr>
        <w:t>Sumber Data Responden Skripsi</w:t>
      </w:r>
    </w:p>
    <w:p w14:paraId="639FF628" w14:textId="77777777" w:rsidR="001F0591" w:rsidRPr="007B371E" w:rsidRDefault="001F0591" w:rsidP="00BF34F8">
      <w:pPr>
        <w:pStyle w:val="ListParagraph"/>
        <w:tabs>
          <w:tab w:val="left" w:pos="6563"/>
        </w:tabs>
        <w:spacing w:after="0" w:line="360" w:lineRule="auto"/>
        <w:ind w:right="12"/>
        <w:jc w:val="both"/>
        <w:rPr>
          <w:rFonts w:cs="Times New Roman"/>
          <w:szCs w:val="24"/>
          <w:lang w:val="id-ID"/>
        </w:rPr>
      </w:pPr>
    </w:p>
    <w:p w14:paraId="4086BF99" w14:textId="77777777" w:rsidR="008D593D" w:rsidRPr="007B371E" w:rsidRDefault="001F0591" w:rsidP="00BF34F8">
      <w:pPr>
        <w:pStyle w:val="ListParagraph"/>
        <w:spacing w:after="0" w:line="360" w:lineRule="auto"/>
        <w:ind w:left="0" w:right="12"/>
        <w:jc w:val="both"/>
        <w:rPr>
          <w:rFonts w:cs="Times New Roman"/>
          <w:szCs w:val="24"/>
          <w:lang w:val="id-ID"/>
        </w:rPr>
      </w:pPr>
      <w:r w:rsidRPr="007B371E">
        <w:rPr>
          <w:rFonts w:cs="Times New Roman"/>
          <w:szCs w:val="24"/>
          <w:lang w:val="id-ID"/>
        </w:rPr>
        <w:t xml:space="preserve">Berdasarkan data dari gambar 4.2.4 dari jumlah 130 responden, mayoritas responden mengeluarkan biaya untuk berbelanja di Indomaret </w:t>
      </w:r>
      <w:r w:rsidRPr="00C001EA">
        <w:rPr>
          <w:rFonts w:cs="Times New Roman"/>
          <w:i/>
          <w:iCs/>
          <w:szCs w:val="24"/>
          <w:lang w:val="id-ID"/>
        </w:rPr>
        <w:t>Point</w:t>
      </w:r>
      <w:r w:rsidRPr="007B371E">
        <w:rPr>
          <w:rFonts w:cs="Times New Roman"/>
          <w:szCs w:val="24"/>
          <w:lang w:val="id-ID"/>
        </w:rPr>
        <w:t xml:space="preserve"> pada rentang Rp 51.000-</w:t>
      </w:r>
      <w:r w:rsidR="008D593D" w:rsidRPr="007B371E">
        <w:rPr>
          <w:rFonts w:cs="Times New Roman"/>
          <w:szCs w:val="24"/>
          <w:lang w:val="id-ID"/>
        </w:rPr>
        <w:t xml:space="preserve"> Rp </w:t>
      </w:r>
      <w:r w:rsidRPr="007B371E">
        <w:rPr>
          <w:rFonts w:cs="Times New Roman"/>
          <w:szCs w:val="24"/>
          <w:lang w:val="id-ID"/>
        </w:rPr>
        <w:t xml:space="preserve">150.000 dengan banyak respoden 46 (35,4%), kemudian diikuti dengan rentang harga </w:t>
      </w:r>
    </w:p>
    <w:p w14:paraId="5B98A764" w14:textId="392DBEFC" w:rsidR="001F0591" w:rsidRPr="007B371E" w:rsidRDefault="008D593D" w:rsidP="00BF34F8">
      <w:pPr>
        <w:pStyle w:val="ListParagraph"/>
        <w:spacing w:after="0" w:line="360" w:lineRule="auto"/>
        <w:ind w:left="0" w:right="12"/>
        <w:jc w:val="both"/>
        <w:rPr>
          <w:rFonts w:cs="Times New Roman"/>
          <w:szCs w:val="24"/>
          <w:lang w:val="id-ID"/>
        </w:rPr>
      </w:pPr>
      <w:r w:rsidRPr="007B371E">
        <w:rPr>
          <w:rFonts w:cs="Times New Roman"/>
          <w:szCs w:val="24"/>
          <w:lang w:val="id-ID"/>
        </w:rPr>
        <w:t xml:space="preserve">Rp </w:t>
      </w:r>
      <w:r w:rsidR="001F0591" w:rsidRPr="007B371E">
        <w:rPr>
          <w:rFonts w:cs="Times New Roman"/>
          <w:szCs w:val="24"/>
          <w:lang w:val="id-ID"/>
        </w:rPr>
        <w:t>151.000-</w:t>
      </w:r>
      <w:r w:rsidRPr="007B371E">
        <w:rPr>
          <w:rFonts w:cs="Times New Roman"/>
          <w:szCs w:val="24"/>
          <w:lang w:val="id-ID"/>
        </w:rPr>
        <w:t xml:space="preserve"> Rp </w:t>
      </w:r>
      <w:r w:rsidR="001F0591" w:rsidRPr="007B371E">
        <w:rPr>
          <w:rFonts w:cs="Times New Roman"/>
          <w:szCs w:val="24"/>
          <w:lang w:val="id-ID"/>
        </w:rPr>
        <w:t xml:space="preserve">300.000 </w:t>
      </w:r>
      <w:r w:rsidR="00DF5611" w:rsidRPr="008A4CBB">
        <w:rPr>
          <w:rFonts w:cs="Times New Roman"/>
          <w:szCs w:val="24"/>
          <w:lang w:val="id-ID"/>
        </w:rPr>
        <w:t>ada</w:t>
      </w:r>
      <w:r w:rsidR="001F0591" w:rsidRPr="007B371E">
        <w:rPr>
          <w:rFonts w:cs="Times New Roman"/>
          <w:szCs w:val="24"/>
          <w:lang w:val="id-ID"/>
        </w:rPr>
        <w:t xml:space="preserve"> 37 responden (28,5%),</w:t>
      </w:r>
      <w:r w:rsidRPr="007B371E">
        <w:rPr>
          <w:rFonts w:cs="Times New Roman"/>
          <w:szCs w:val="24"/>
          <w:lang w:val="id-ID"/>
        </w:rPr>
        <w:t xml:space="preserve"> </w:t>
      </w:r>
      <w:r w:rsidR="001F0591" w:rsidRPr="007B371E">
        <w:rPr>
          <w:rFonts w:cs="Times New Roman"/>
          <w:szCs w:val="24"/>
          <w:lang w:val="id-ID"/>
        </w:rPr>
        <w:t xml:space="preserve">rentang harga </w:t>
      </w:r>
      <w:r w:rsidRPr="007B371E">
        <w:rPr>
          <w:rFonts w:cs="Times New Roman"/>
          <w:szCs w:val="24"/>
          <w:lang w:val="id-ID"/>
        </w:rPr>
        <w:t xml:space="preserve">Rp </w:t>
      </w:r>
      <w:r w:rsidR="001F0591" w:rsidRPr="007B371E">
        <w:rPr>
          <w:rFonts w:cs="Times New Roman"/>
          <w:szCs w:val="24"/>
          <w:lang w:val="id-ID"/>
        </w:rPr>
        <w:t>301.000-</w:t>
      </w:r>
      <w:r w:rsidRPr="007B371E">
        <w:rPr>
          <w:rFonts w:cs="Times New Roman"/>
          <w:szCs w:val="24"/>
          <w:lang w:val="id-ID"/>
        </w:rPr>
        <w:t xml:space="preserve"> Rp </w:t>
      </w:r>
      <w:r w:rsidR="001F0591" w:rsidRPr="007B371E">
        <w:rPr>
          <w:rFonts w:cs="Times New Roman"/>
          <w:szCs w:val="24"/>
          <w:lang w:val="id-ID"/>
        </w:rPr>
        <w:t xml:space="preserve">600.000 dengan jumlah responden </w:t>
      </w:r>
      <w:r w:rsidR="00DF5611" w:rsidRPr="008A4CBB">
        <w:rPr>
          <w:rFonts w:cs="Times New Roman"/>
          <w:szCs w:val="24"/>
          <w:lang w:val="id-ID"/>
        </w:rPr>
        <w:t>ada</w:t>
      </w:r>
      <w:r w:rsidR="001F0591" w:rsidRPr="007B371E">
        <w:rPr>
          <w:rFonts w:cs="Times New Roman"/>
          <w:szCs w:val="24"/>
          <w:lang w:val="id-ID"/>
        </w:rPr>
        <w:t xml:space="preserve"> 22 (16,9%), </w:t>
      </w:r>
      <w:r w:rsidRPr="007B371E">
        <w:rPr>
          <w:rFonts w:cs="Times New Roman"/>
          <w:szCs w:val="24"/>
          <w:lang w:val="id-ID"/>
        </w:rPr>
        <w:t xml:space="preserve">rentang harga &lt; Rp 50.000 dengan jumlah responden 13 (10%), rentang harga Rp 601.000- Rp 1.200.000 responden 9 (6,9%) dan rentang harga &gt;Rp 1.200.000 responden 3 (2,3%). </w:t>
      </w:r>
    </w:p>
    <w:p w14:paraId="3FB6BE13" w14:textId="77777777" w:rsidR="00C4436E" w:rsidRDefault="00460B95" w:rsidP="00BF34F8">
      <w:pPr>
        <w:pStyle w:val="ListParagraph"/>
        <w:keepNext/>
        <w:tabs>
          <w:tab w:val="left" w:pos="6563"/>
        </w:tabs>
        <w:spacing w:after="0" w:line="360" w:lineRule="auto"/>
        <w:ind w:right="12"/>
        <w:jc w:val="both"/>
      </w:pPr>
      <w:r w:rsidRPr="007B371E">
        <w:rPr>
          <w:noProof/>
          <w:lang w:val="en-US"/>
        </w:rPr>
        <w:lastRenderedPageBreak/>
        <w:drawing>
          <wp:inline distT="0" distB="0" distL="0" distR="0" wp14:anchorId="7D26F600" wp14:editId="2A808E04">
            <wp:extent cx="4387850" cy="278749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404875" cy="2798307"/>
                    </a:xfrm>
                    <a:prstGeom prst="rect">
                      <a:avLst/>
                    </a:prstGeom>
                    <a:noFill/>
                    <a:ln>
                      <a:noFill/>
                    </a:ln>
                  </pic:spPr>
                </pic:pic>
              </a:graphicData>
            </a:graphic>
          </wp:inline>
        </w:drawing>
      </w:r>
    </w:p>
    <w:p w14:paraId="2E7A1002" w14:textId="5F400BA6" w:rsidR="00460B95" w:rsidRPr="00B439A2" w:rsidRDefault="00C4436E" w:rsidP="00BF34F8">
      <w:pPr>
        <w:pStyle w:val="Caption"/>
        <w:ind w:right="12"/>
        <w:jc w:val="center"/>
        <w:rPr>
          <w:rFonts w:cs="Times New Roman"/>
          <w:b/>
          <w:i w:val="0"/>
          <w:iCs w:val="0"/>
          <w:color w:val="000000" w:themeColor="text1"/>
          <w:sz w:val="24"/>
          <w:szCs w:val="24"/>
          <w:lang w:val="id-ID"/>
        </w:rPr>
      </w:pPr>
      <w:r w:rsidRPr="00B439A2">
        <w:rPr>
          <w:b/>
          <w:i w:val="0"/>
          <w:iCs w:val="0"/>
          <w:color w:val="000000" w:themeColor="text1"/>
          <w:sz w:val="24"/>
          <w:szCs w:val="24"/>
        </w:rPr>
        <w:t xml:space="preserve">Gambar 4.2 </w:t>
      </w:r>
      <w:r w:rsidRPr="00B439A2">
        <w:rPr>
          <w:b/>
          <w:i w:val="0"/>
          <w:iCs w:val="0"/>
          <w:color w:val="000000" w:themeColor="text1"/>
          <w:sz w:val="24"/>
          <w:szCs w:val="24"/>
        </w:rPr>
        <w:fldChar w:fldCharType="begin"/>
      </w:r>
      <w:r w:rsidRPr="00B439A2">
        <w:rPr>
          <w:b/>
          <w:i w:val="0"/>
          <w:iCs w:val="0"/>
          <w:color w:val="000000" w:themeColor="text1"/>
          <w:sz w:val="24"/>
          <w:szCs w:val="24"/>
        </w:rPr>
        <w:instrText xml:space="preserve"> SEQ Gambar_4.2 \* ARABIC </w:instrText>
      </w:r>
      <w:r w:rsidRPr="00B439A2">
        <w:rPr>
          <w:b/>
          <w:i w:val="0"/>
          <w:iCs w:val="0"/>
          <w:color w:val="000000" w:themeColor="text1"/>
          <w:sz w:val="24"/>
          <w:szCs w:val="24"/>
        </w:rPr>
        <w:fldChar w:fldCharType="separate"/>
      </w:r>
      <w:r w:rsidR="004B7BB5">
        <w:rPr>
          <w:b/>
          <w:i w:val="0"/>
          <w:iCs w:val="0"/>
          <w:noProof/>
          <w:color w:val="000000" w:themeColor="text1"/>
          <w:sz w:val="24"/>
          <w:szCs w:val="24"/>
        </w:rPr>
        <w:t>5</w:t>
      </w:r>
      <w:r w:rsidRPr="00B439A2">
        <w:rPr>
          <w:b/>
          <w:i w:val="0"/>
          <w:iCs w:val="0"/>
          <w:color w:val="000000" w:themeColor="text1"/>
          <w:sz w:val="24"/>
          <w:szCs w:val="24"/>
        </w:rPr>
        <w:fldChar w:fldCharType="end"/>
      </w:r>
    </w:p>
    <w:p w14:paraId="74138622" w14:textId="278F1226" w:rsidR="001F0591" w:rsidRPr="00C4436E" w:rsidRDefault="00A14126" w:rsidP="00BF34F8">
      <w:pPr>
        <w:pStyle w:val="ListParagraph"/>
        <w:tabs>
          <w:tab w:val="left" w:pos="6563"/>
        </w:tabs>
        <w:spacing w:after="0" w:line="360" w:lineRule="auto"/>
        <w:ind w:left="0" w:right="12"/>
        <w:jc w:val="center"/>
        <w:rPr>
          <w:rFonts w:cs="Times New Roman"/>
          <w:b/>
          <w:bCs/>
          <w:szCs w:val="24"/>
          <w:lang w:val="id-ID"/>
        </w:rPr>
      </w:pPr>
      <w:r w:rsidRPr="00C4436E">
        <w:rPr>
          <w:rFonts w:cs="Times New Roman"/>
          <w:b/>
          <w:bCs/>
          <w:szCs w:val="24"/>
          <w:lang w:val="id-ID"/>
        </w:rPr>
        <w:t xml:space="preserve">Total Jawaban Responden Pernah Berbelanja </w:t>
      </w:r>
      <w:r w:rsidR="00C4436E">
        <w:rPr>
          <w:rFonts w:cs="Times New Roman"/>
          <w:b/>
          <w:bCs/>
          <w:szCs w:val="24"/>
          <w:lang w:val="en-US"/>
        </w:rPr>
        <w:t>D</w:t>
      </w:r>
      <w:r w:rsidRPr="00C4436E">
        <w:rPr>
          <w:rFonts w:cs="Times New Roman"/>
          <w:b/>
          <w:bCs/>
          <w:szCs w:val="24"/>
          <w:lang w:val="id-ID"/>
        </w:rPr>
        <w:t xml:space="preserve">i Indomaret </w:t>
      </w:r>
      <w:r w:rsidRPr="00C001EA">
        <w:rPr>
          <w:rFonts w:cs="Times New Roman"/>
          <w:b/>
          <w:bCs/>
          <w:i/>
          <w:iCs/>
          <w:szCs w:val="24"/>
          <w:lang w:val="id-ID"/>
        </w:rPr>
        <w:t xml:space="preserve">Point </w:t>
      </w:r>
      <w:r w:rsidRPr="00C4436E">
        <w:rPr>
          <w:rFonts w:cs="Times New Roman"/>
          <w:b/>
          <w:bCs/>
          <w:szCs w:val="24"/>
          <w:lang w:val="id-ID"/>
        </w:rPr>
        <w:t>Kelurahan Jelupang Kota Tangerang Selatan</w:t>
      </w:r>
    </w:p>
    <w:p w14:paraId="4B00A3AC" w14:textId="4E2ED79B" w:rsidR="00A14126" w:rsidRPr="00C4436E" w:rsidRDefault="00A14126" w:rsidP="00BF34F8">
      <w:pPr>
        <w:pStyle w:val="ListParagraph"/>
        <w:tabs>
          <w:tab w:val="left" w:pos="6563"/>
        </w:tabs>
        <w:spacing w:after="0" w:line="360" w:lineRule="auto"/>
        <w:ind w:left="0" w:right="12"/>
        <w:jc w:val="center"/>
        <w:rPr>
          <w:rFonts w:cs="Times New Roman"/>
          <w:b/>
          <w:bCs/>
          <w:szCs w:val="24"/>
          <w:lang w:val="id-ID"/>
        </w:rPr>
      </w:pPr>
      <w:r w:rsidRPr="00C4436E">
        <w:rPr>
          <w:rFonts w:cs="Times New Roman"/>
          <w:b/>
          <w:bCs/>
          <w:szCs w:val="24"/>
          <w:lang w:val="id-ID"/>
        </w:rPr>
        <w:t>Sumber</w:t>
      </w:r>
      <w:r w:rsidR="00C4436E">
        <w:rPr>
          <w:rFonts w:cs="Times New Roman"/>
          <w:b/>
          <w:bCs/>
          <w:szCs w:val="24"/>
          <w:lang w:val="en-US"/>
        </w:rPr>
        <w:t>:</w:t>
      </w:r>
      <w:r w:rsidRPr="00C4436E">
        <w:rPr>
          <w:rFonts w:cs="Times New Roman"/>
          <w:b/>
          <w:bCs/>
          <w:szCs w:val="24"/>
          <w:lang w:val="id-ID"/>
        </w:rPr>
        <w:t>Data Responden Skripsi</w:t>
      </w:r>
    </w:p>
    <w:p w14:paraId="61BA8156" w14:textId="52A88845" w:rsidR="00A14126" w:rsidRPr="007B371E" w:rsidRDefault="00A14126" w:rsidP="00BF34F8">
      <w:pPr>
        <w:pStyle w:val="ListParagraph"/>
        <w:tabs>
          <w:tab w:val="left" w:pos="6390"/>
          <w:tab w:val="left" w:pos="6563"/>
        </w:tabs>
        <w:spacing w:after="0" w:line="360" w:lineRule="auto"/>
        <w:ind w:right="12"/>
        <w:jc w:val="both"/>
        <w:rPr>
          <w:rFonts w:cs="Times New Roman"/>
          <w:szCs w:val="24"/>
          <w:lang w:val="id-ID"/>
        </w:rPr>
      </w:pPr>
    </w:p>
    <w:p w14:paraId="3B6A80C0" w14:textId="53738293" w:rsidR="00683AE3" w:rsidRPr="006D54D0" w:rsidRDefault="00A14126" w:rsidP="006D54D0">
      <w:pPr>
        <w:pStyle w:val="ListParagraph"/>
        <w:tabs>
          <w:tab w:val="left" w:pos="6390"/>
        </w:tabs>
        <w:spacing w:line="360" w:lineRule="auto"/>
        <w:ind w:left="0" w:right="14"/>
        <w:jc w:val="both"/>
        <w:rPr>
          <w:rFonts w:cs="Times New Roman"/>
          <w:szCs w:val="24"/>
          <w:lang w:val="id-ID"/>
        </w:rPr>
      </w:pPr>
      <w:r w:rsidRPr="007B371E">
        <w:rPr>
          <w:rFonts w:cs="Times New Roman"/>
          <w:szCs w:val="24"/>
          <w:lang w:val="id-ID"/>
        </w:rPr>
        <w:t xml:space="preserve">Berdasarkan data dari gambar 4.2.5 menunjukkan bahwa total jawaban ya untuk responden pernah berbelanja di Indomaret </w:t>
      </w:r>
      <w:r w:rsidRPr="00C001EA">
        <w:rPr>
          <w:rFonts w:cs="Times New Roman"/>
          <w:i/>
          <w:iCs/>
          <w:szCs w:val="24"/>
          <w:lang w:val="id-ID"/>
        </w:rPr>
        <w:t>Point</w:t>
      </w:r>
      <w:r w:rsidRPr="007B371E">
        <w:rPr>
          <w:rFonts w:cs="Times New Roman"/>
          <w:szCs w:val="24"/>
          <w:lang w:val="id-ID"/>
        </w:rPr>
        <w:t xml:space="preserve"> Kelurahan Jelupang Kota Tangerang Selatan adalah sebanyak 102 responden (78,5%) dan untuk jawaban tidak untuk responden pernah berbelanja di Indomaret </w:t>
      </w:r>
      <w:r w:rsidRPr="00C001EA">
        <w:rPr>
          <w:rFonts w:cs="Times New Roman"/>
          <w:i/>
          <w:iCs/>
          <w:szCs w:val="24"/>
          <w:lang w:val="id-ID"/>
        </w:rPr>
        <w:t>Point</w:t>
      </w:r>
      <w:r w:rsidRPr="007B371E">
        <w:rPr>
          <w:rFonts w:cs="Times New Roman"/>
          <w:szCs w:val="24"/>
          <w:lang w:val="id-ID"/>
        </w:rPr>
        <w:t xml:space="preserve"> Kelurahan Jelupang Kota Tangerang Selatan sebanyak 28 responden (21,5%)</w:t>
      </w:r>
    </w:p>
    <w:p w14:paraId="17B53CB5" w14:textId="639C9B43" w:rsidR="00A07052" w:rsidRPr="007B371E" w:rsidRDefault="002463F7" w:rsidP="00BF34F8">
      <w:pPr>
        <w:tabs>
          <w:tab w:val="left" w:pos="900"/>
        </w:tabs>
        <w:spacing w:after="245"/>
        <w:ind w:right="12"/>
        <w:rPr>
          <w:rFonts w:ascii="Times New Roman" w:hAnsi="Times New Roman" w:cs="Times New Roman"/>
          <w:b/>
          <w:bCs/>
          <w:sz w:val="24"/>
          <w:szCs w:val="24"/>
          <w:lang w:val="id-ID"/>
        </w:rPr>
      </w:pPr>
      <w:r w:rsidRPr="007B371E">
        <w:rPr>
          <w:rFonts w:ascii="Times New Roman" w:hAnsi="Times New Roman" w:cs="Times New Roman"/>
          <w:b/>
          <w:bCs/>
          <w:sz w:val="24"/>
          <w:szCs w:val="24"/>
          <w:lang w:val="id-ID"/>
        </w:rPr>
        <w:t xml:space="preserve">4.3 </w:t>
      </w:r>
      <w:r w:rsidR="00A07052" w:rsidRPr="007B371E">
        <w:rPr>
          <w:rFonts w:ascii="Times New Roman" w:hAnsi="Times New Roman" w:cs="Times New Roman"/>
          <w:b/>
          <w:bCs/>
          <w:sz w:val="24"/>
          <w:szCs w:val="24"/>
          <w:lang w:val="id-ID"/>
        </w:rPr>
        <w:t>Statistik Deskriptif</w:t>
      </w:r>
    </w:p>
    <w:p w14:paraId="1BF5961F" w14:textId="5E004284" w:rsidR="00A07052" w:rsidRPr="007B371E" w:rsidRDefault="00A07052" w:rsidP="00BF34F8">
      <w:pPr>
        <w:pStyle w:val="ListParagraph"/>
        <w:tabs>
          <w:tab w:val="left" w:pos="900"/>
        </w:tabs>
        <w:spacing w:after="0" w:line="360" w:lineRule="auto"/>
        <w:ind w:left="0" w:right="12"/>
        <w:jc w:val="both"/>
        <w:rPr>
          <w:rFonts w:cs="Times New Roman"/>
          <w:szCs w:val="24"/>
          <w:lang w:val="id-ID"/>
        </w:rPr>
      </w:pPr>
      <w:r w:rsidRPr="007B371E">
        <w:rPr>
          <w:rFonts w:cs="Times New Roman"/>
          <w:szCs w:val="24"/>
          <w:lang w:val="id-ID"/>
        </w:rPr>
        <w:t>Statisti</w:t>
      </w:r>
      <w:r w:rsidR="00C001EA" w:rsidRPr="008A4CBB">
        <w:rPr>
          <w:rFonts w:cs="Times New Roman"/>
          <w:szCs w:val="24"/>
          <w:lang w:val="da-DK"/>
        </w:rPr>
        <w:t>k</w:t>
      </w:r>
      <w:r w:rsidRPr="007B371E">
        <w:rPr>
          <w:rFonts w:cs="Times New Roman"/>
          <w:szCs w:val="24"/>
          <w:lang w:val="id-ID"/>
        </w:rPr>
        <w:t xml:space="preserve"> deskriptif untuk menggambarkan setiap variabe</w:t>
      </w:r>
      <w:r w:rsidR="00C001EA" w:rsidRPr="008A4CBB">
        <w:rPr>
          <w:rFonts w:cs="Times New Roman"/>
          <w:szCs w:val="24"/>
          <w:lang w:val="da-DK"/>
        </w:rPr>
        <w:t>l</w:t>
      </w:r>
      <w:r w:rsidRPr="007B371E">
        <w:rPr>
          <w:rFonts w:cs="Times New Roman"/>
          <w:szCs w:val="24"/>
          <w:lang w:val="id-ID"/>
        </w:rPr>
        <w:t xml:space="preserve"> penelitian sebelum dilakukannya pengujian dengan rumus statistik.</w:t>
      </w:r>
      <w:r w:rsidR="00C001EA" w:rsidRPr="008A4CBB">
        <w:rPr>
          <w:rFonts w:cs="Times New Roman"/>
          <w:szCs w:val="24"/>
          <w:lang w:val="da-DK"/>
        </w:rPr>
        <w:t xml:space="preserve"> H</w:t>
      </w:r>
      <w:r w:rsidRPr="007B371E">
        <w:rPr>
          <w:rFonts w:cs="Times New Roman"/>
          <w:szCs w:val="24"/>
          <w:lang w:val="id-ID"/>
        </w:rPr>
        <w:t>al ini dilakukan untuk mendapatkan gambaran pada variable yang diteliti. Berdasarkan pengumpulan data hasil jawaban responden</w:t>
      </w:r>
      <w:r w:rsidR="007832B3" w:rsidRPr="007B371E">
        <w:rPr>
          <w:rFonts w:cs="Times New Roman"/>
          <w:szCs w:val="24"/>
          <w:lang w:val="id-ID"/>
        </w:rPr>
        <w:t xml:space="preserve">, serta memberikan gambaran yang berkaitan dengan variable </w:t>
      </w:r>
      <w:r w:rsidR="00E01BAA">
        <w:rPr>
          <w:rFonts w:cs="Times New Roman"/>
          <w:szCs w:val="24"/>
          <w:lang w:val="id-ID"/>
        </w:rPr>
        <w:t>X</w:t>
      </w:r>
      <w:r w:rsidR="007832B3" w:rsidRPr="007B371E">
        <w:rPr>
          <w:rFonts w:cs="Times New Roman"/>
          <w:szCs w:val="24"/>
          <w:lang w:val="id-ID"/>
        </w:rPr>
        <w:t xml:space="preserve">, </w:t>
      </w:r>
      <w:r w:rsidR="00E01BAA">
        <w:rPr>
          <w:rFonts w:cs="Times New Roman"/>
          <w:szCs w:val="24"/>
          <w:lang w:val="id-ID"/>
        </w:rPr>
        <w:t>Y</w:t>
      </w:r>
      <w:r w:rsidR="007832B3" w:rsidRPr="007B371E">
        <w:rPr>
          <w:rFonts w:cs="Times New Roman"/>
          <w:szCs w:val="24"/>
          <w:lang w:val="id-ID"/>
        </w:rPr>
        <w:t xml:space="preserve"> dan </w:t>
      </w:r>
      <w:r w:rsidR="00E01BAA">
        <w:rPr>
          <w:rFonts w:cs="Times New Roman"/>
          <w:szCs w:val="24"/>
          <w:lang w:val="id-ID"/>
        </w:rPr>
        <w:t>Z</w:t>
      </w:r>
      <w:r w:rsidR="00F4206F">
        <w:rPr>
          <w:rFonts w:cs="Times New Roman"/>
          <w:szCs w:val="24"/>
          <w:lang w:val="id-ID"/>
        </w:rPr>
        <w:t xml:space="preserve">. </w:t>
      </w:r>
      <w:r w:rsidR="00F4206F" w:rsidRPr="008A4CBB">
        <w:rPr>
          <w:rFonts w:cs="Times New Roman"/>
          <w:szCs w:val="24"/>
          <w:lang w:val="id-ID"/>
        </w:rPr>
        <w:t xml:space="preserve">Nilai rata-rata dari masing-masing variabel digunakan untuk mengkarakterisasi tanggapan pada skala Likert yang digunakan dalam penelitian ini. </w:t>
      </w:r>
      <w:r w:rsidR="00F4206F" w:rsidRPr="008A4CBB">
        <w:rPr>
          <w:rFonts w:cs="Times New Roman"/>
          <w:szCs w:val="24"/>
          <w:lang w:val="da-DK"/>
        </w:rPr>
        <w:t>Persamaan berikut digunakan untuk menentukan rentang nilai untuk setiap variabel distribusi:</w:t>
      </w:r>
    </w:p>
    <w:p w14:paraId="4798BF28" w14:textId="77777777" w:rsidR="007832B3" w:rsidRPr="007B371E" w:rsidRDefault="007832B3" w:rsidP="00BF34F8">
      <w:pPr>
        <w:pStyle w:val="ListParagraph"/>
        <w:tabs>
          <w:tab w:val="left" w:pos="900"/>
        </w:tabs>
        <w:spacing w:after="245" w:line="360" w:lineRule="auto"/>
        <w:ind w:left="450" w:right="12" w:hanging="450"/>
        <w:rPr>
          <w:rFonts w:cs="Times New Roman"/>
          <w:szCs w:val="24"/>
          <w:lang w:val="id-ID"/>
        </w:rPr>
      </w:pPr>
    </w:p>
    <w:p w14:paraId="7A17DD5C" w14:textId="77777777" w:rsidR="007832B3" w:rsidRPr="007B371E" w:rsidRDefault="007832B3" w:rsidP="00BF34F8">
      <w:pPr>
        <w:tabs>
          <w:tab w:val="left" w:pos="900"/>
        </w:tabs>
        <w:spacing w:line="360" w:lineRule="auto"/>
        <w:ind w:left="450" w:right="12" w:hanging="450"/>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 xml:space="preserve">Nilai </w:t>
      </w:r>
      <w:r w:rsidRPr="00C001EA">
        <w:rPr>
          <w:rFonts w:ascii="Times New Roman" w:hAnsi="Times New Roman" w:cs="Times New Roman"/>
          <w:i/>
          <w:iCs/>
          <w:sz w:val="24"/>
          <w:szCs w:val="24"/>
          <w:lang w:val="id-ID"/>
        </w:rPr>
        <w:t>Interval</w:t>
      </w:r>
      <w:r w:rsidRPr="007B371E">
        <w:rPr>
          <w:rFonts w:ascii="Times New Roman" w:hAnsi="Times New Roman" w:cs="Times New Roman"/>
          <w:sz w:val="24"/>
          <w:szCs w:val="24"/>
          <w:lang w:val="id-ID"/>
        </w:rPr>
        <w:t xml:space="preserve"> = </w:t>
      </w:r>
      <m:oMath>
        <m:f>
          <m:fPr>
            <m:ctrlPr>
              <w:rPr>
                <w:rFonts w:ascii="Cambria Math" w:hAnsi="Cambria Math" w:cs="Times New Roman"/>
                <w:i/>
                <w:sz w:val="24"/>
                <w:szCs w:val="24"/>
                <w:lang w:val="id-ID"/>
              </w:rPr>
            </m:ctrlPr>
          </m:fPr>
          <m:num>
            <m:d>
              <m:dPr>
                <m:ctrlPr>
                  <w:rPr>
                    <w:rFonts w:ascii="Cambria Math" w:hAnsi="Cambria Math" w:cs="Times New Roman"/>
                    <w:i/>
                    <w:sz w:val="24"/>
                    <w:szCs w:val="24"/>
                    <w:lang w:val="id-ID"/>
                  </w:rPr>
                </m:ctrlPr>
              </m:dPr>
              <m:e>
                <m:r>
                  <w:rPr>
                    <w:rFonts w:ascii="Cambria Math" w:hAnsi="Cambria Math" w:cs="Times New Roman"/>
                    <w:sz w:val="24"/>
                    <w:szCs w:val="24"/>
                    <w:lang w:val="id-ID"/>
                  </w:rPr>
                  <m:t>Nilai Tertinggi-Nilai Terendah</m:t>
                </m:r>
              </m:e>
            </m:d>
          </m:num>
          <m:den>
            <m:r>
              <w:rPr>
                <w:rFonts w:ascii="Cambria Math" w:hAnsi="Cambria Math" w:cs="Times New Roman"/>
                <w:sz w:val="24"/>
                <w:szCs w:val="24"/>
                <w:lang w:val="id-ID"/>
              </w:rPr>
              <m:t>Jumlah Kelas</m:t>
            </m:r>
          </m:den>
        </m:f>
        <m:r>
          <w:rPr>
            <w:rFonts w:ascii="Cambria Math" w:hAnsi="Cambria Math" w:cs="Times New Roman"/>
            <w:sz w:val="24"/>
            <w:szCs w:val="24"/>
            <w:lang w:val="id-ID"/>
          </w:rPr>
          <m:t>=</m:t>
        </m:r>
        <m:f>
          <m:fPr>
            <m:ctrlPr>
              <w:rPr>
                <w:rFonts w:ascii="Cambria Math" w:hAnsi="Cambria Math" w:cs="Times New Roman"/>
                <w:i/>
                <w:sz w:val="24"/>
                <w:szCs w:val="24"/>
                <w:lang w:val="id-ID"/>
              </w:rPr>
            </m:ctrlPr>
          </m:fPr>
          <m:num>
            <m:r>
              <w:rPr>
                <w:rFonts w:ascii="Cambria Math" w:hAnsi="Cambria Math" w:cs="Times New Roman"/>
                <w:sz w:val="24"/>
                <w:szCs w:val="24"/>
                <w:lang w:val="id-ID"/>
              </w:rPr>
              <m:t>(4-1)</m:t>
            </m:r>
          </m:num>
          <m:den>
            <m:r>
              <w:rPr>
                <w:rFonts w:ascii="Cambria Math" w:hAnsi="Cambria Math" w:cs="Times New Roman"/>
                <w:sz w:val="24"/>
                <w:szCs w:val="24"/>
                <w:lang w:val="id-ID"/>
              </w:rPr>
              <m:t>4</m:t>
            </m:r>
          </m:den>
        </m:f>
        <m:r>
          <w:rPr>
            <w:rFonts w:ascii="Cambria Math" w:hAnsi="Cambria Math" w:cs="Times New Roman"/>
            <w:sz w:val="24"/>
            <w:szCs w:val="24"/>
            <w:lang w:val="id-ID"/>
          </w:rPr>
          <m:t>=0,75</m:t>
        </m:r>
      </m:oMath>
    </w:p>
    <w:p w14:paraId="0093FD6C" w14:textId="37AE71C2" w:rsidR="007832B3" w:rsidRPr="007B371E" w:rsidRDefault="005265A6" w:rsidP="00BF34F8">
      <w:pPr>
        <w:spacing w:after="0" w:line="360" w:lineRule="auto"/>
        <w:ind w:right="12"/>
        <w:jc w:val="both"/>
        <w:rPr>
          <w:rFonts w:ascii="Times New Roman" w:hAnsi="Times New Roman" w:cs="Times New Roman"/>
          <w:sz w:val="24"/>
          <w:szCs w:val="24"/>
          <w:lang w:val="id-ID"/>
        </w:rPr>
      </w:pPr>
      <w:r w:rsidRPr="005265A6">
        <w:rPr>
          <w:rFonts w:ascii="Times New Roman" w:hAnsi="Times New Roman" w:cs="Times New Roman"/>
          <w:sz w:val="24"/>
          <w:szCs w:val="24"/>
          <w:lang w:val="id-ID"/>
        </w:rPr>
        <w:t>Gambar 4.3.1 menampilkan kemungkinan klasifikasi data pengukuran interval menurut kriteria yang telah ditetapkan.</w:t>
      </w:r>
    </w:p>
    <w:p w14:paraId="5E19EFBA" w14:textId="77777777" w:rsidR="00C4436E" w:rsidRDefault="007832B3" w:rsidP="00BF34F8">
      <w:pPr>
        <w:keepNext/>
        <w:spacing w:line="276" w:lineRule="auto"/>
        <w:ind w:left="360" w:right="12"/>
        <w:jc w:val="center"/>
      </w:pPr>
      <w:r w:rsidRPr="007B371E">
        <w:rPr>
          <w:noProof/>
        </w:rPr>
        <w:drawing>
          <wp:inline distT="0" distB="0" distL="0" distR="0" wp14:anchorId="1C1AF3A2" wp14:editId="676AF234">
            <wp:extent cx="3390900" cy="1192779"/>
            <wp:effectExtent l="0" t="0" r="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3451" t="20506" r="28940" b="55961"/>
                    <a:stretch/>
                  </pic:blipFill>
                  <pic:spPr bwMode="auto">
                    <a:xfrm>
                      <a:off x="0" y="0"/>
                      <a:ext cx="3407403" cy="1198584"/>
                    </a:xfrm>
                    <a:prstGeom prst="rect">
                      <a:avLst/>
                    </a:prstGeom>
                    <a:ln>
                      <a:noFill/>
                    </a:ln>
                    <a:extLst>
                      <a:ext uri="{53640926-AAD7-44D8-BBD7-CCE9431645EC}">
                        <a14:shadowObscured xmlns:a14="http://schemas.microsoft.com/office/drawing/2010/main"/>
                      </a:ext>
                    </a:extLst>
                  </pic:spPr>
                </pic:pic>
              </a:graphicData>
            </a:graphic>
          </wp:inline>
        </w:drawing>
      </w:r>
    </w:p>
    <w:p w14:paraId="296EDE7B" w14:textId="755D3A0A" w:rsidR="007832B3" w:rsidRPr="00B439A2" w:rsidRDefault="00C4436E" w:rsidP="00BF34F8">
      <w:pPr>
        <w:pStyle w:val="Caption"/>
        <w:ind w:right="12"/>
        <w:jc w:val="center"/>
        <w:rPr>
          <w:rFonts w:cs="Times New Roman"/>
          <w:b/>
          <w:bCs/>
          <w:i w:val="0"/>
          <w:iCs w:val="0"/>
          <w:color w:val="000000" w:themeColor="text1"/>
          <w:sz w:val="24"/>
          <w:szCs w:val="24"/>
          <w:lang w:val="id-ID"/>
        </w:rPr>
      </w:pPr>
      <w:r w:rsidRPr="008A4CBB">
        <w:rPr>
          <w:b/>
          <w:bCs/>
          <w:i w:val="0"/>
          <w:iCs w:val="0"/>
          <w:color w:val="000000" w:themeColor="text1"/>
          <w:sz w:val="24"/>
          <w:szCs w:val="24"/>
          <w:lang w:val="da-DK"/>
        </w:rPr>
        <w:t xml:space="preserve">Gambar 4.3.1 </w:t>
      </w:r>
      <w:r w:rsidRPr="00B439A2">
        <w:rPr>
          <w:b/>
          <w:bCs/>
          <w:i w:val="0"/>
          <w:iCs w:val="0"/>
          <w:color w:val="000000" w:themeColor="text1"/>
          <w:sz w:val="24"/>
          <w:szCs w:val="24"/>
        </w:rPr>
        <w:fldChar w:fldCharType="begin"/>
      </w:r>
      <w:r w:rsidRPr="008A4CBB">
        <w:rPr>
          <w:b/>
          <w:bCs/>
          <w:i w:val="0"/>
          <w:iCs w:val="0"/>
          <w:color w:val="000000" w:themeColor="text1"/>
          <w:sz w:val="24"/>
          <w:szCs w:val="24"/>
          <w:lang w:val="da-DK"/>
        </w:rPr>
        <w:instrText xml:space="preserve"> SEQ Gambar_4.3.1 \* ARABIC </w:instrText>
      </w:r>
      <w:r w:rsidRPr="00B439A2">
        <w:rPr>
          <w:b/>
          <w:bCs/>
          <w:i w:val="0"/>
          <w:iCs w:val="0"/>
          <w:color w:val="000000" w:themeColor="text1"/>
          <w:sz w:val="24"/>
          <w:szCs w:val="24"/>
        </w:rPr>
        <w:fldChar w:fldCharType="separate"/>
      </w:r>
      <w:r w:rsidR="004B7BB5" w:rsidRPr="008A4CBB">
        <w:rPr>
          <w:b/>
          <w:bCs/>
          <w:i w:val="0"/>
          <w:iCs w:val="0"/>
          <w:noProof/>
          <w:color w:val="000000" w:themeColor="text1"/>
          <w:sz w:val="24"/>
          <w:szCs w:val="24"/>
          <w:lang w:val="da-DK"/>
        </w:rPr>
        <w:t>1</w:t>
      </w:r>
      <w:r w:rsidRPr="00B439A2">
        <w:rPr>
          <w:b/>
          <w:bCs/>
          <w:i w:val="0"/>
          <w:iCs w:val="0"/>
          <w:color w:val="000000" w:themeColor="text1"/>
          <w:sz w:val="24"/>
          <w:szCs w:val="24"/>
        </w:rPr>
        <w:fldChar w:fldCharType="end"/>
      </w:r>
    </w:p>
    <w:p w14:paraId="549BA238" w14:textId="5694E13A" w:rsidR="007832B3" w:rsidRPr="007B371E" w:rsidRDefault="007832B3" w:rsidP="00BF34F8">
      <w:pPr>
        <w:spacing w:line="276" w:lineRule="auto"/>
        <w:ind w:right="12"/>
        <w:jc w:val="center"/>
        <w:rPr>
          <w:rFonts w:ascii="Times New Roman" w:hAnsi="Times New Roman" w:cs="Times New Roman"/>
          <w:b/>
          <w:bCs/>
          <w:sz w:val="24"/>
          <w:szCs w:val="24"/>
          <w:lang w:val="id-ID"/>
        </w:rPr>
      </w:pPr>
      <w:r w:rsidRPr="007B371E">
        <w:rPr>
          <w:rFonts w:ascii="Times New Roman" w:hAnsi="Times New Roman" w:cs="Times New Roman"/>
          <w:b/>
          <w:bCs/>
          <w:sz w:val="24"/>
          <w:szCs w:val="24"/>
          <w:lang w:val="id-ID"/>
        </w:rPr>
        <w:t>Kriteria Skor Variabel Penelitian</w:t>
      </w:r>
    </w:p>
    <w:p w14:paraId="6BE1C063" w14:textId="52D69BB6" w:rsidR="007832B3" w:rsidRPr="007B371E" w:rsidRDefault="00E732E5" w:rsidP="00C144CF">
      <w:pPr>
        <w:spacing w:after="0" w:line="360" w:lineRule="auto"/>
        <w:ind w:right="12" w:firstLine="360"/>
        <w:jc w:val="both"/>
        <w:rPr>
          <w:rFonts w:ascii="Times New Roman" w:hAnsi="Times New Roman" w:cs="Times New Roman"/>
          <w:sz w:val="24"/>
          <w:szCs w:val="24"/>
          <w:lang w:val="id-ID"/>
        </w:rPr>
      </w:pPr>
      <w:r w:rsidRPr="00E732E5">
        <w:rPr>
          <w:rFonts w:ascii="Times New Roman" w:hAnsi="Times New Roman" w:cs="Times New Roman"/>
          <w:sz w:val="24"/>
          <w:szCs w:val="24"/>
          <w:lang w:val="id-ID"/>
        </w:rPr>
        <w:t>Gambar 4.3.1 menunjukkan bahwa ada korelasi langsung antara nilai rata-rata dan tingkat persetujuan antara penilaian responden terhadap komponen penyusun variabel.</w:t>
      </w:r>
      <w:r w:rsidR="001C461F" w:rsidRPr="007B371E">
        <w:rPr>
          <w:rFonts w:ascii="Times New Roman" w:hAnsi="Times New Roman" w:cs="Times New Roman"/>
          <w:sz w:val="24"/>
          <w:szCs w:val="24"/>
          <w:lang w:val="id-ID"/>
        </w:rPr>
        <w:t xml:space="preserve"> Kemudian peneliti mengunakan data kuisioner bauran pemasaran (X) sebanyak 44 pernyataan, kepuasan konsumen sebanyak 10 pernyataan dan keputusan pembelian sebanyak</w:t>
      </w:r>
      <w:r w:rsidR="00C144CF" w:rsidRPr="008A4CBB">
        <w:rPr>
          <w:rFonts w:ascii="Times New Roman" w:hAnsi="Times New Roman" w:cs="Times New Roman"/>
          <w:sz w:val="24"/>
          <w:szCs w:val="24"/>
          <w:lang w:val="id-ID"/>
        </w:rPr>
        <w:t xml:space="preserve"> </w:t>
      </w:r>
      <w:r w:rsidR="001C461F" w:rsidRPr="007B371E">
        <w:rPr>
          <w:rFonts w:ascii="Times New Roman" w:hAnsi="Times New Roman" w:cs="Times New Roman"/>
          <w:sz w:val="24"/>
          <w:szCs w:val="24"/>
          <w:lang w:val="id-ID"/>
        </w:rPr>
        <w:t>10 pernyataan dengan menggunakan sampel sebanyak 130 responden.peneliti menggunakan tabulasi data kuisioner untuk masing-masing variable serta melakukan analisis deskriptif dengan menggunakan kategori interval sebagai berikut:</w:t>
      </w:r>
    </w:p>
    <w:p w14:paraId="0657131F" w14:textId="77777777" w:rsidR="001C461F" w:rsidRDefault="00000000" w:rsidP="006D54D0">
      <w:pPr>
        <w:spacing w:line="360" w:lineRule="auto"/>
        <w:ind w:right="14" w:firstLine="360"/>
        <w:jc w:val="both"/>
        <w:rPr>
          <w:rFonts w:cs="Times New Roman"/>
          <w:szCs w:val="24"/>
          <w:lang w:val="id-ID"/>
        </w:rPr>
      </w:pPr>
      <m:oMath>
        <m:f>
          <m:fPr>
            <m:ctrlPr>
              <w:rPr>
                <w:rFonts w:ascii="Cambria Math" w:hAnsi="Cambria Math" w:cs="Times New Roman"/>
                <w:i/>
                <w:szCs w:val="24"/>
                <w:lang w:val="id-ID"/>
              </w:rPr>
            </m:ctrlPr>
          </m:fPr>
          <m:num>
            <m:d>
              <m:dPr>
                <m:ctrlPr>
                  <w:rPr>
                    <w:rFonts w:ascii="Cambria Math" w:hAnsi="Cambria Math" w:cs="Times New Roman"/>
                    <w:i/>
                    <w:szCs w:val="24"/>
                    <w:lang w:val="id-ID"/>
                  </w:rPr>
                </m:ctrlPr>
              </m:dPr>
              <m:e>
                <m:r>
                  <w:rPr>
                    <w:rFonts w:ascii="Cambria Math" w:hAnsi="Cambria Math" w:cs="Times New Roman"/>
                    <w:szCs w:val="24"/>
                    <w:lang w:val="id-ID"/>
                  </w:rPr>
                  <m:t xml:space="preserve">Skor Tertinggi x </m:t>
                </m:r>
                <m:nary>
                  <m:naryPr>
                    <m:chr m:val="∑"/>
                    <m:limLoc m:val="undOvr"/>
                    <m:subHide m:val="1"/>
                    <m:supHide m:val="1"/>
                    <m:ctrlPr>
                      <w:rPr>
                        <w:rFonts w:ascii="Cambria Math" w:hAnsi="Cambria Math" w:cs="Times New Roman"/>
                        <w:szCs w:val="24"/>
                        <w:lang w:val="id-ID"/>
                      </w:rPr>
                    </m:ctrlPr>
                  </m:naryPr>
                  <m:sub/>
                  <m:sup/>
                  <m:e>
                    <m:r>
                      <w:rPr>
                        <w:rFonts w:ascii="Cambria Math" w:hAnsi="Cambria Math" w:cs="Times New Roman"/>
                        <w:szCs w:val="24"/>
                        <w:lang w:val="id-ID"/>
                      </w:rPr>
                      <m:t xml:space="preserve">Pertanyaan x </m:t>
                    </m:r>
                    <m:nary>
                      <m:naryPr>
                        <m:chr m:val="∑"/>
                        <m:limLoc m:val="undOvr"/>
                        <m:subHide m:val="1"/>
                        <m:supHide m:val="1"/>
                        <m:ctrlPr>
                          <w:rPr>
                            <w:rFonts w:ascii="Cambria Math" w:hAnsi="Cambria Math" w:cs="Times New Roman"/>
                            <w:szCs w:val="24"/>
                            <w:lang w:val="id-ID"/>
                          </w:rPr>
                        </m:ctrlPr>
                      </m:naryPr>
                      <m:sub/>
                      <m:sup/>
                      <m:e>
                        <m:r>
                          <w:rPr>
                            <w:rFonts w:ascii="Cambria Math" w:hAnsi="Cambria Math" w:cs="Times New Roman"/>
                            <w:szCs w:val="24"/>
                            <w:lang w:val="id-ID"/>
                          </w:rPr>
                          <m:t>n</m:t>
                        </m:r>
                      </m:e>
                    </m:nary>
                  </m:e>
                </m:nary>
              </m:e>
            </m:d>
            <m:r>
              <w:rPr>
                <w:rFonts w:ascii="Cambria Math" w:hAnsi="Cambria Math" w:cs="Times New Roman"/>
                <w:szCs w:val="24"/>
                <w:lang w:val="id-ID"/>
              </w:rPr>
              <m:t xml:space="preserve">-(Skor Terendah x  </m:t>
            </m:r>
            <m:nary>
              <m:naryPr>
                <m:chr m:val="∑"/>
                <m:limLoc m:val="undOvr"/>
                <m:subHide m:val="1"/>
                <m:supHide m:val="1"/>
                <m:ctrlPr>
                  <w:rPr>
                    <w:rFonts w:ascii="Cambria Math" w:hAnsi="Cambria Math" w:cs="Times New Roman"/>
                    <w:i/>
                    <w:szCs w:val="24"/>
                    <w:lang w:val="id-ID"/>
                  </w:rPr>
                </m:ctrlPr>
              </m:naryPr>
              <m:sub/>
              <m:sup/>
              <m:e>
                <m:r>
                  <w:rPr>
                    <w:rFonts w:ascii="Cambria Math" w:hAnsi="Cambria Math" w:cs="Times New Roman"/>
                    <w:szCs w:val="24"/>
                    <w:lang w:val="id-ID"/>
                  </w:rPr>
                  <m:t xml:space="preserve">Pertanyaan  x </m:t>
                </m:r>
                <m:nary>
                  <m:naryPr>
                    <m:chr m:val="∑"/>
                    <m:limLoc m:val="undOvr"/>
                    <m:subHide m:val="1"/>
                    <m:supHide m:val="1"/>
                    <m:ctrlPr>
                      <w:rPr>
                        <w:rFonts w:ascii="Cambria Math" w:hAnsi="Cambria Math" w:cs="Times New Roman"/>
                        <w:i/>
                        <w:szCs w:val="24"/>
                        <w:lang w:val="id-ID"/>
                      </w:rPr>
                    </m:ctrlPr>
                  </m:naryPr>
                  <m:sub/>
                  <m:sup/>
                  <m:e>
                    <m:r>
                      <w:rPr>
                        <w:rFonts w:ascii="Cambria Math" w:hAnsi="Cambria Math" w:cs="Times New Roman"/>
                        <w:szCs w:val="24"/>
                        <w:lang w:val="id-ID"/>
                      </w:rPr>
                      <m:t>n)</m:t>
                    </m:r>
                  </m:e>
                </m:nary>
              </m:e>
            </m:nary>
          </m:num>
          <m:den>
            <m:r>
              <w:rPr>
                <w:rFonts w:ascii="Cambria Math" w:hAnsi="Cambria Math" w:cs="Times New Roman"/>
                <w:szCs w:val="24"/>
                <w:lang w:val="id-ID"/>
              </w:rPr>
              <m:t>Kriteria</m:t>
            </m:r>
          </m:den>
        </m:f>
      </m:oMath>
      <w:r w:rsidR="001C461F" w:rsidRPr="007B371E">
        <w:rPr>
          <w:rFonts w:cs="Times New Roman"/>
          <w:szCs w:val="24"/>
          <w:lang w:val="id-ID"/>
        </w:rPr>
        <w:t xml:space="preserve"> </w:t>
      </w:r>
    </w:p>
    <w:p w14:paraId="34BA37BE" w14:textId="32A95A8F" w:rsidR="001C461F" w:rsidRPr="007B371E" w:rsidRDefault="001C461F" w:rsidP="00816505">
      <w:pPr>
        <w:spacing w:line="360" w:lineRule="auto"/>
        <w:ind w:left="360" w:right="12"/>
        <w:rPr>
          <w:rFonts w:ascii="Times New Roman" w:hAnsi="Times New Roman" w:cs="Times New Roman"/>
          <w:b/>
          <w:bCs/>
          <w:sz w:val="24"/>
          <w:szCs w:val="24"/>
          <w:lang w:val="id-ID"/>
        </w:rPr>
      </w:pPr>
      <w:r w:rsidRPr="007B371E">
        <w:rPr>
          <w:rFonts w:ascii="Times New Roman" w:hAnsi="Times New Roman" w:cs="Times New Roman"/>
          <w:b/>
          <w:bCs/>
          <w:sz w:val="24"/>
          <w:szCs w:val="24"/>
          <w:lang w:val="id-ID"/>
        </w:rPr>
        <w:t>4.3.1 Variabel Bauran Pemasaran</w:t>
      </w:r>
    </w:p>
    <w:p w14:paraId="1159B9EE" w14:textId="379141F2" w:rsidR="001C461F" w:rsidRPr="007B371E" w:rsidRDefault="001C461F"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 xml:space="preserve">Variabel Bauran Pemasaran terdiri dari </w:t>
      </w:r>
      <w:r w:rsidR="00294562" w:rsidRPr="007B371E">
        <w:rPr>
          <w:rFonts w:ascii="Times New Roman" w:hAnsi="Times New Roman" w:cs="Times New Roman"/>
          <w:sz w:val="24"/>
          <w:szCs w:val="24"/>
          <w:lang w:val="id-ID"/>
        </w:rPr>
        <w:t>7 dimensi berdasarkan point pernyataan kuisioner yang diberikan sebanyak 44 pernyataan. Berikut perhitungan dengan menerapkan kategori interval ke tabulasi hasil kuisioner untuk analisis deskriptif:</w:t>
      </w:r>
    </w:p>
    <w:p w14:paraId="44CDBFBA" w14:textId="378FB0EC" w:rsidR="00294562" w:rsidRPr="007B371E" w:rsidRDefault="00000000" w:rsidP="00BF34F8">
      <w:pPr>
        <w:pStyle w:val="ListParagraph"/>
        <w:spacing w:after="0" w:line="360" w:lineRule="auto"/>
        <w:ind w:left="360" w:right="12" w:firstLine="556"/>
        <w:jc w:val="both"/>
        <w:rPr>
          <w:rFonts w:eastAsiaTheme="minorEastAsia" w:cs="Times New Roman"/>
          <w:szCs w:val="24"/>
          <w:lang w:val="id-ID"/>
        </w:rPr>
      </w:pPr>
      <m:oMathPara>
        <m:oMath>
          <m:f>
            <m:fPr>
              <m:ctrlPr>
                <w:rPr>
                  <w:rFonts w:ascii="Cambria Math" w:hAnsi="Cambria Math" w:cs="Times New Roman"/>
                  <w:i/>
                  <w:szCs w:val="24"/>
                  <w:lang w:val="id-ID"/>
                </w:rPr>
              </m:ctrlPr>
            </m:fPr>
            <m:num>
              <m:d>
                <m:dPr>
                  <m:ctrlPr>
                    <w:rPr>
                      <w:rFonts w:ascii="Cambria Math" w:hAnsi="Cambria Math" w:cs="Times New Roman"/>
                      <w:i/>
                      <w:szCs w:val="24"/>
                      <w:lang w:val="id-ID"/>
                    </w:rPr>
                  </m:ctrlPr>
                </m:dPr>
                <m:e>
                  <m:r>
                    <w:rPr>
                      <w:rFonts w:ascii="Cambria Math" w:hAnsi="Cambria Math" w:cs="Times New Roman"/>
                      <w:szCs w:val="24"/>
                      <w:lang w:val="id-ID"/>
                    </w:rPr>
                    <m:t>4x44x130</m:t>
                  </m:r>
                </m:e>
              </m:d>
              <m:r>
                <w:rPr>
                  <w:rFonts w:ascii="Cambria Math" w:hAnsi="Cambria Math" w:cs="Times New Roman"/>
                  <w:szCs w:val="24"/>
                  <w:lang w:val="id-ID"/>
                </w:rPr>
                <m:t>-</m:t>
              </m:r>
              <m:d>
                <m:dPr>
                  <m:ctrlPr>
                    <w:rPr>
                      <w:rFonts w:ascii="Cambria Math" w:hAnsi="Cambria Math" w:cs="Times New Roman"/>
                      <w:i/>
                      <w:szCs w:val="24"/>
                      <w:lang w:val="id-ID"/>
                    </w:rPr>
                  </m:ctrlPr>
                </m:dPr>
                <m:e>
                  <m:r>
                    <w:rPr>
                      <w:rFonts w:ascii="Cambria Math" w:hAnsi="Cambria Math" w:cs="Times New Roman"/>
                      <w:szCs w:val="24"/>
                      <w:lang w:val="id-ID"/>
                    </w:rPr>
                    <m:t>1x44x130</m:t>
                  </m:r>
                </m:e>
              </m:d>
            </m:num>
            <m:den>
              <m:r>
                <w:rPr>
                  <w:rFonts w:ascii="Cambria Math" w:hAnsi="Cambria Math" w:cs="Times New Roman"/>
                  <w:szCs w:val="24"/>
                  <w:lang w:val="id-ID"/>
                </w:rPr>
                <m:t>4</m:t>
              </m:r>
            </m:den>
          </m:f>
          <m:r>
            <w:rPr>
              <w:rFonts w:ascii="Cambria Math" w:hAnsi="Cambria Math" w:cs="Times New Roman"/>
              <w:szCs w:val="24"/>
              <w:lang w:val="id-ID"/>
            </w:rPr>
            <m:t>=4290</m:t>
          </m:r>
        </m:oMath>
      </m:oMathPara>
    </w:p>
    <w:p w14:paraId="1D6365D9" w14:textId="77777777" w:rsidR="00294562" w:rsidRPr="007B371E" w:rsidRDefault="00294562" w:rsidP="00BF34F8">
      <w:pPr>
        <w:pStyle w:val="ListParagraph"/>
        <w:spacing w:after="0" w:line="360" w:lineRule="auto"/>
        <w:ind w:left="360" w:right="12"/>
        <w:jc w:val="both"/>
        <w:rPr>
          <w:rFonts w:eastAsiaTheme="minorEastAsia" w:cs="Times New Roman"/>
          <w:szCs w:val="24"/>
          <w:lang w:val="id-ID"/>
        </w:rPr>
      </w:pPr>
      <w:r w:rsidRPr="007B371E">
        <w:rPr>
          <w:rFonts w:eastAsiaTheme="minorEastAsia" w:cs="Times New Roman"/>
          <w:szCs w:val="24"/>
          <w:lang w:val="id-ID"/>
        </w:rPr>
        <w:t>Hasil interpretasi dari perhitungan pada kategori berikut ini</w:t>
      </w:r>
    </w:p>
    <w:p w14:paraId="0946F467" w14:textId="77777777" w:rsidR="00294562" w:rsidRPr="007B371E" w:rsidRDefault="00294562" w:rsidP="00BF34F8">
      <w:pPr>
        <w:pStyle w:val="ListParagraph"/>
        <w:spacing w:after="0" w:line="360" w:lineRule="auto"/>
        <w:ind w:left="360" w:right="12"/>
        <w:jc w:val="both"/>
        <w:rPr>
          <w:rFonts w:eastAsiaTheme="minorEastAsia" w:cs="Times New Roman"/>
          <w:szCs w:val="24"/>
          <w:lang w:val="id-ID"/>
        </w:rPr>
      </w:pPr>
      <w:r w:rsidRPr="007B371E">
        <w:rPr>
          <w:rFonts w:eastAsiaTheme="minorEastAsia" w:cs="Times New Roman"/>
          <w:szCs w:val="24"/>
          <w:lang w:val="id-ID"/>
        </w:rPr>
        <w:lastRenderedPageBreak/>
        <w:t>5720-1009,9</w:t>
      </w:r>
      <w:r w:rsidRPr="007B371E">
        <w:rPr>
          <w:rFonts w:eastAsiaTheme="minorEastAsia" w:cs="Times New Roman"/>
          <w:szCs w:val="24"/>
          <w:lang w:val="id-ID"/>
        </w:rPr>
        <w:tab/>
      </w:r>
      <w:r w:rsidRPr="007B371E">
        <w:rPr>
          <w:rFonts w:eastAsiaTheme="minorEastAsia" w:cs="Times New Roman"/>
          <w:szCs w:val="24"/>
          <w:lang w:val="id-ID"/>
        </w:rPr>
        <w:tab/>
        <w:t>=Sangat Tidak Setuju</w:t>
      </w:r>
    </w:p>
    <w:p w14:paraId="021ABA3C" w14:textId="77777777" w:rsidR="00294562" w:rsidRPr="007B371E" w:rsidRDefault="00294562" w:rsidP="00BF34F8">
      <w:pPr>
        <w:pStyle w:val="ListParagraph"/>
        <w:spacing w:after="0" w:line="360" w:lineRule="auto"/>
        <w:ind w:left="360" w:right="12"/>
        <w:jc w:val="both"/>
        <w:rPr>
          <w:rFonts w:eastAsiaTheme="minorEastAsia" w:cs="Times New Roman"/>
          <w:szCs w:val="24"/>
          <w:lang w:val="id-ID"/>
        </w:rPr>
      </w:pPr>
      <w:r w:rsidRPr="007B371E">
        <w:rPr>
          <w:rFonts w:eastAsiaTheme="minorEastAsia" w:cs="Times New Roman"/>
          <w:szCs w:val="24"/>
          <w:lang w:val="id-ID"/>
        </w:rPr>
        <w:t>10010-14299,9</w:t>
      </w:r>
      <w:r w:rsidRPr="007B371E">
        <w:rPr>
          <w:rFonts w:eastAsiaTheme="minorEastAsia" w:cs="Times New Roman"/>
          <w:szCs w:val="24"/>
          <w:lang w:val="id-ID"/>
        </w:rPr>
        <w:tab/>
      </w:r>
      <w:r w:rsidRPr="007B371E">
        <w:rPr>
          <w:rFonts w:eastAsiaTheme="minorEastAsia" w:cs="Times New Roman"/>
          <w:szCs w:val="24"/>
          <w:lang w:val="id-ID"/>
        </w:rPr>
        <w:tab/>
        <w:t>=Tidak Setuju</w:t>
      </w:r>
    </w:p>
    <w:p w14:paraId="566746B8" w14:textId="77777777" w:rsidR="00294562" w:rsidRPr="007B371E" w:rsidRDefault="00294562" w:rsidP="00BF34F8">
      <w:pPr>
        <w:pStyle w:val="ListParagraph"/>
        <w:spacing w:after="0" w:line="360" w:lineRule="auto"/>
        <w:ind w:left="360" w:right="12"/>
        <w:jc w:val="both"/>
        <w:rPr>
          <w:rFonts w:eastAsiaTheme="minorEastAsia" w:cs="Times New Roman"/>
          <w:szCs w:val="24"/>
          <w:lang w:val="id-ID"/>
        </w:rPr>
      </w:pPr>
      <w:r w:rsidRPr="007B371E">
        <w:rPr>
          <w:rFonts w:eastAsiaTheme="minorEastAsia" w:cs="Times New Roman"/>
          <w:szCs w:val="24"/>
          <w:lang w:val="id-ID"/>
        </w:rPr>
        <w:t>14300-18589,9</w:t>
      </w:r>
      <w:r w:rsidRPr="007B371E">
        <w:rPr>
          <w:rFonts w:eastAsiaTheme="minorEastAsia" w:cs="Times New Roman"/>
          <w:szCs w:val="24"/>
          <w:lang w:val="id-ID"/>
        </w:rPr>
        <w:tab/>
      </w:r>
      <w:r w:rsidRPr="007B371E">
        <w:rPr>
          <w:rFonts w:eastAsiaTheme="minorEastAsia" w:cs="Times New Roman"/>
          <w:szCs w:val="24"/>
          <w:lang w:val="id-ID"/>
        </w:rPr>
        <w:tab/>
        <w:t>=Setuju</w:t>
      </w:r>
    </w:p>
    <w:p w14:paraId="5310E027" w14:textId="77777777" w:rsidR="00294562" w:rsidRPr="007B371E" w:rsidRDefault="00294562" w:rsidP="00BF34F8">
      <w:pPr>
        <w:pStyle w:val="ListParagraph"/>
        <w:spacing w:after="0" w:line="360" w:lineRule="auto"/>
        <w:ind w:left="360" w:right="12"/>
        <w:jc w:val="both"/>
        <w:rPr>
          <w:rFonts w:eastAsiaTheme="minorEastAsia" w:cs="Times New Roman"/>
          <w:szCs w:val="24"/>
          <w:lang w:val="id-ID"/>
        </w:rPr>
      </w:pPr>
      <w:r w:rsidRPr="007B371E">
        <w:rPr>
          <w:rFonts w:eastAsiaTheme="minorEastAsia" w:cs="Times New Roman"/>
          <w:szCs w:val="24"/>
          <w:lang w:val="id-ID"/>
        </w:rPr>
        <w:t>18590-22879,9</w:t>
      </w:r>
      <w:r w:rsidRPr="007B371E">
        <w:rPr>
          <w:rFonts w:eastAsiaTheme="minorEastAsia" w:cs="Times New Roman"/>
          <w:szCs w:val="24"/>
          <w:lang w:val="id-ID"/>
        </w:rPr>
        <w:tab/>
      </w:r>
      <w:r w:rsidRPr="007B371E">
        <w:rPr>
          <w:rFonts w:eastAsiaTheme="minorEastAsia" w:cs="Times New Roman"/>
          <w:szCs w:val="24"/>
          <w:lang w:val="id-ID"/>
        </w:rPr>
        <w:tab/>
        <w:t>=Sangat Setuju</w:t>
      </w:r>
    </w:p>
    <w:p w14:paraId="7D82C8EF" w14:textId="053F4FBC" w:rsidR="00294562" w:rsidRPr="007B371E" w:rsidRDefault="00294562" w:rsidP="00BF34F8">
      <w:pPr>
        <w:pStyle w:val="ListParagraph"/>
        <w:spacing w:after="0" w:line="360" w:lineRule="auto"/>
        <w:ind w:left="360" w:right="12" w:firstLine="556"/>
        <w:jc w:val="both"/>
        <w:rPr>
          <w:rFonts w:eastAsiaTheme="minorEastAsia" w:cs="Times New Roman"/>
          <w:szCs w:val="24"/>
          <w:lang w:val="id-ID"/>
        </w:rPr>
      </w:pPr>
      <w:r w:rsidRPr="007B371E">
        <w:rPr>
          <w:rFonts w:eastAsiaTheme="minorEastAsia" w:cs="Times New Roman"/>
          <w:szCs w:val="24"/>
          <w:lang w:val="id-ID"/>
        </w:rPr>
        <w:t>Berikut ini pada table 4.3.1.1 merupakan hasil tanggapan pada variabe</w:t>
      </w:r>
      <w:r w:rsidR="00C001EA" w:rsidRPr="008A4CBB">
        <w:rPr>
          <w:rFonts w:eastAsiaTheme="minorEastAsia" w:cs="Times New Roman"/>
          <w:szCs w:val="24"/>
          <w:lang w:val="da-DK"/>
        </w:rPr>
        <w:t>l</w:t>
      </w:r>
      <w:r w:rsidRPr="007B371E">
        <w:rPr>
          <w:rFonts w:eastAsiaTheme="minorEastAsia" w:cs="Times New Roman"/>
          <w:szCs w:val="24"/>
          <w:lang w:val="id-ID"/>
        </w:rPr>
        <w:t xml:space="preserve"> bauran pemasaran.</w:t>
      </w:r>
    </w:p>
    <w:p w14:paraId="394E5E1A" w14:textId="73B7A7EA" w:rsidR="00D53304" w:rsidRPr="008A4CBB" w:rsidRDefault="00C4436E" w:rsidP="00BF34F8">
      <w:pPr>
        <w:pStyle w:val="Caption"/>
        <w:ind w:right="12"/>
        <w:jc w:val="center"/>
        <w:rPr>
          <w:rFonts w:cs="Times New Roman"/>
          <w:b/>
          <w:bCs/>
          <w:i w:val="0"/>
          <w:iCs w:val="0"/>
          <w:color w:val="000000" w:themeColor="text1"/>
          <w:sz w:val="24"/>
          <w:szCs w:val="24"/>
          <w:lang w:val="da-DK"/>
        </w:rPr>
      </w:pPr>
      <w:r w:rsidRPr="008A4CBB">
        <w:rPr>
          <w:rFonts w:cs="Times New Roman"/>
          <w:b/>
          <w:bCs/>
          <w:i w:val="0"/>
          <w:iCs w:val="0"/>
          <w:color w:val="000000" w:themeColor="text1"/>
          <w:sz w:val="24"/>
          <w:szCs w:val="24"/>
          <w:lang w:val="da-DK"/>
        </w:rPr>
        <w:t xml:space="preserve">Tabel 4.3.1 </w:t>
      </w:r>
      <w:r w:rsidRPr="00FB6829">
        <w:rPr>
          <w:rFonts w:cs="Times New Roman"/>
          <w:b/>
          <w:bCs/>
          <w:i w:val="0"/>
          <w:iCs w:val="0"/>
          <w:color w:val="000000" w:themeColor="text1"/>
          <w:sz w:val="24"/>
          <w:szCs w:val="24"/>
        </w:rPr>
        <w:fldChar w:fldCharType="begin"/>
      </w:r>
      <w:r w:rsidRPr="008A4CBB">
        <w:rPr>
          <w:rFonts w:cs="Times New Roman"/>
          <w:b/>
          <w:bCs/>
          <w:i w:val="0"/>
          <w:iCs w:val="0"/>
          <w:color w:val="000000" w:themeColor="text1"/>
          <w:sz w:val="24"/>
          <w:szCs w:val="24"/>
          <w:lang w:val="da-DK"/>
        </w:rPr>
        <w:instrText xml:space="preserve"> SEQ Tabel_4.3.1 \* ARABIC </w:instrText>
      </w:r>
      <w:r w:rsidRPr="00FB6829">
        <w:rPr>
          <w:rFonts w:cs="Times New Roman"/>
          <w:b/>
          <w:bCs/>
          <w:i w:val="0"/>
          <w:iCs w:val="0"/>
          <w:color w:val="000000" w:themeColor="text1"/>
          <w:sz w:val="24"/>
          <w:szCs w:val="24"/>
        </w:rPr>
        <w:fldChar w:fldCharType="separate"/>
      </w:r>
      <w:r w:rsidR="004B7BB5" w:rsidRPr="008A4CBB">
        <w:rPr>
          <w:rFonts w:cs="Times New Roman"/>
          <w:b/>
          <w:bCs/>
          <w:i w:val="0"/>
          <w:iCs w:val="0"/>
          <w:noProof/>
          <w:color w:val="000000" w:themeColor="text1"/>
          <w:sz w:val="24"/>
          <w:szCs w:val="24"/>
          <w:lang w:val="da-DK"/>
        </w:rPr>
        <w:t>1</w:t>
      </w:r>
      <w:r w:rsidRPr="00FB6829">
        <w:rPr>
          <w:rFonts w:cs="Times New Roman"/>
          <w:b/>
          <w:bCs/>
          <w:i w:val="0"/>
          <w:iCs w:val="0"/>
          <w:color w:val="000000" w:themeColor="text1"/>
          <w:sz w:val="24"/>
          <w:szCs w:val="24"/>
        </w:rPr>
        <w:fldChar w:fldCharType="end"/>
      </w:r>
    </w:p>
    <w:p w14:paraId="3B9B9463" w14:textId="583616AE" w:rsidR="00D53304" w:rsidRDefault="00D53304" w:rsidP="00CA1D89">
      <w:pPr>
        <w:pStyle w:val="ListParagraph"/>
        <w:spacing w:line="276" w:lineRule="auto"/>
        <w:ind w:left="0" w:right="12"/>
        <w:jc w:val="center"/>
        <w:rPr>
          <w:rFonts w:eastAsiaTheme="minorEastAsia" w:cs="Times New Roman"/>
          <w:b/>
          <w:bCs/>
          <w:szCs w:val="24"/>
          <w:lang w:val="id-ID"/>
        </w:rPr>
      </w:pPr>
      <w:r w:rsidRPr="007B371E">
        <w:rPr>
          <w:rFonts w:eastAsiaTheme="minorEastAsia" w:cs="Times New Roman"/>
          <w:b/>
          <w:bCs/>
          <w:szCs w:val="24"/>
          <w:lang w:val="id-ID"/>
        </w:rPr>
        <w:t>Tanggapan Responden Berdasarkan Variabel bauran Pemasaran Indomaret Pada Konsumen Indomaret Point di Kelurahan Jelupang Kota Tangerang Selatan</w:t>
      </w:r>
    </w:p>
    <w:tbl>
      <w:tblPr>
        <w:tblW w:w="7680" w:type="dxa"/>
        <w:tblLook w:val="04A0" w:firstRow="1" w:lastRow="0" w:firstColumn="1" w:lastColumn="0" w:noHBand="0" w:noVBand="1"/>
      </w:tblPr>
      <w:tblGrid>
        <w:gridCol w:w="960"/>
        <w:gridCol w:w="960"/>
        <w:gridCol w:w="960"/>
        <w:gridCol w:w="960"/>
        <w:gridCol w:w="960"/>
        <w:gridCol w:w="960"/>
        <w:gridCol w:w="960"/>
        <w:gridCol w:w="960"/>
      </w:tblGrid>
      <w:tr w:rsidR="00952671" w:rsidRPr="00952671" w14:paraId="157E1A10" w14:textId="77777777" w:rsidTr="00952671">
        <w:trPr>
          <w:trHeight w:val="320"/>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61BF3A"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roofErr w:type="spellStart"/>
            <w:r w:rsidRPr="00952671">
              <w:rPr>
                <w:rFonts w:ascii="Times New Roman" w:eastAsia="Times New Roman" w:hAnsi="Times New Roman" w:cs="Times New Roman"/>
                <w:color w:val="000000"/>
                <w:sz w:val="20"/>
                <w:szCs w:val="20"/>
              </w:rPr>
              <w:t>Produk</w:t>
            </w:r>
            <w:proofErr w:type="spellEnd"/>
            <w:r w:rsidRPr="00952671">
              <w:rPr>
                <w:rFonts w:ascii="Times New Roman" w:eastAsia="Times New Roman" w:hAnsi="Times New Roman" w:cs="Times New Roman"/>
                <w:color w:val="000000"/>
                <w:sz w:val="20"/>
                <w:szCs w:val="20"/>
              </w:rPr>
              <w:t xml:space="preserve"> </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48F1D808"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 </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14:paraId="00F97B15" w14:textId="77777777" w:rsidR="00952671" w:rsidRPr="00952671" w:rsidRDefault="00952671" w:rsidP="00952671">
            <w:pPr>
              <w:spacing w:after="0" w:line="240" w:lineRule="auto"/>
              <w:ind w:firstLineChars="200" w:firstLine="400"/>
              <w:rPr>
                <w:rFonts w:ascii="Times New Roman" w:eastAsia="Times New Roman" w:hAnsi="Times New Roman" w:cs="Times New Roman"/>
                <w:color w:val="000000"/>
                <w:sz w:val="20"/>
                <w:szCs w:val="20"/>
              </w:rPr>
            </w:pPr>
            <w:proofErr w:type="spellStart"/>
            <w:r w:rsidRPr="00952671">
              <w:rPr>
                <w:rFonts w:ascii="Times New Roman" w:eastAsia="Times New Roman" w:hAnsi="Times New Roman" w:cs="Times New Roman"/>
                <w:color w:val="000000"/>
                <w:sz w:val="20"/>
                <w:szCs w:val="20"/>
              </w:rPr>
              <w:t>skor</w:t>
            </w:r>
            <w:proofErr w:type="spellEnd"/>
            <w:r w:rsidRPr="00952671">
              <w:rPr>
                <w:rFonts w:ascii="Times New Roman" w:eastAsia="Times New Roman" w:hAnsi="Times New Roman" w:cs="Times New Roman"/>
                <w:color w:val="000000"/>
                <w:sz w:val="20"/>
                <w:szCs w:val="20"/>
              </w:rPr>
              <w:t xml:space="preserve"> </w:t>
            </w:r>
            <w:proofErr w:type="spellStart"/>
            <w:r w:rsidRPr="00952671">
              <w:rPr>
                <w:rFonts w:ascii="Times New Roman" w:eastAsia="Times New Roman" w:hAnsi="Times New Roman" w:cs="Times New Roman"/>
                <w:color w:val="000000"/>
                <w:sz w:val="20"/>
                <w:szCs w:val="20"/>
              </w:rPr>
              <w:t>jawaban</w:t>
            </w:r>
            <w:proofErr w:type="spellEnd"/>
            <w:r w:rsidRPr="00952671">
              <w:rPr>
                <w:rFonts w:ascii="Times New Roman" w:eastAsia="Times New Roman" w:hAnsi="Times New Roman" w:cs="Times New Roman"/>
                <w:color w:val="000000"/>
                <w:sz w:val="20"/>
                <w:szCs w:val="20"/>
              </w:rPr>
              <w:t xml:space="preserve"> </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7DF395BD"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 </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04C46DF3" w14:textId="77777777" w:rsidR="00952671" w:rsidRPr="00952671" w:rsidRDefault="00952671" w:rsidP="00952671">
            <w:pPr>
              <w:spacing w:after="0" w:line="240" w:lineRule="auto"/>
              <w:jc w:val="center"/>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 xml:space="preserve">total </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EBAACB6" w14:textId="77777777" w:rsidR="00952671" w:rsidRPr="00952671" w:rsidRDefault="00952671" w:rsidP="00952671">
            <w:pPr>
              <w:spacing w:after="0" w:line="240" w:lineRule="auto"/>
              <w:jc w:val="center"/>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 xml:space="preserve">rata </w:t>
            </w:r>
            <w:proofErr w:type="spellStart"/>
            <w:r w:rsidRPr="00952671">
              <w:rPr>
                <w:rFonts w:ascii="Times New Roman" w:eastAsia="Times New Roman" w:hAnsi="Times New Roman" w:cs="Times New Roman"/>
                <w:color w:val="000000"/>
                <w:sz w:val="20"/>
                <w:szCs w:val="20"/>
              </w:rPr>
              <w:t>rata</w:t>
            </w:r>
            <w:proofErr w:type="spellEnd"/>
            <w:r w:rsidRPr="00952671">
              <w:rPr>
                <w:rFonts w:ascii="Times New Roman" w:eastAsia="Times New Roman" w:hAnsi="Times New Roman" w:cs="Times New Roman"/>
                <w:color w:val="000000"/>
                <w:sz w:val="20"/>
                <w:szCs w:val="20"/>
              </w:rPr>
              <w:t xml:space="preserve"> </w:t>
            </w:r>
            <w:proofErr w:type="spellStart"/>
            <w:r w:rsidRPr="00952671">
              <w:rPr>
                <w:rFonts w:ascii="Times New Roman" w:eastAsia="Times New Roman" w:hAnsi="Times New Roman" w:cs="Times New Roman"/>
                <w:color w:val="000000"/>
                <w:sz w:val="20"/>
                <w:szCs w:val="20"/>
              </w:rPr>
              <w:t>skor</w:t>
            </w:r>
            <w:proofErr w:type="spellEnd"/>
            <w:r w:rsidRPr="00952671">
              <w:rPr>
                <w:rFonts w:ascii="Times New Roman" w:eastAsia="Times New Roman" w:hAnsi="Times New Roman" w:cs="Times New Roman"/>
                <w:color w:val="000000"/>
                <w:sz w:val="20"/>
                <w:szCs w:val="20"/>
              </w:rPr>
              <w:t xml:space="preserve"> </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A80AD1D" w14:textId="77777777" w:rsidR="00952671" w:rsidRPr="00952671" w:rsidRDefault="00952671" w:rsidP="00952671">
            <w:pPr>
              <w:spacing w:after="0" w:line="240" w:lineRule="auto"/>
              <w:jc w:val="center"/>
              <w:rPr>
                <w:rFonts w:ascii="Times New Roman" w:eastAsia="Times New Roman" w:hAnsi="Times New Roman" w:cs="Times New Roman"/>
                <w:color w:val="000000"/>
                <w:sz w:val="20"/>
                <w:szCs w:val="20"/>
              </w:rPr>
            </w:pPr>
            <w:proofErr w:type="spellStart"/>
            <w:r w:rsidRPr="00952671">
              <w:rPr>
                <w:rFonts w:ascii="Times New Roman" w:eastAsia="Times New Roman" w:hAnsi="Times New Roman" w:cs="Times New Roman"/>
                <w:color w:val="000000"/>
                <w:sz w:val="20"/>
                <w:szCs w:val="20"/>
              </w:rPr>
              <w:t>kategori</w:t>
            </w:r>
            <w:proofErr w:type="spellEnd"/>
          </w:p>
        </w:tc>
      </w:tr>
      <w:tr w:rsidR="00952671" w:rsidRPr="00952671" w14:paraId="5CD36FBB" w14:textId="77777777" w:rsidTr="00952671">
        <w:trPr>
          <w:trHeight w:val="32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21BA9A33"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roofErr w:type="spellStart"/>
            <w:r w:rsidRPr="00952671">
              <w:rPr>
                <w:rFonts w:ascii="Times New Roman" w:eastAsia="Times New Roman" w:hAnsi="Times New Roman" w:cs="Times New Roman"/>
                <w:color w:val="000000"/>
                <w:sz w:val="20"/>
                <w:szCs w:val="20"/>
              </w:rPr>
              <w:t>Poin</w:t>
            </w:r>
            <w:proofErr w:type="spellEnd"/>
            <w:r w:rsidRPr="00952671">
              <w:rPr>
                <w:rFonts w:ascii="Times New Roman" w:eastAsia="Times New Roman" w:hAnsi="Times New Roman" w:cs="Times New Roman"/>
                <w:color w:val="000000"/>
                <w:sz w:val="20"/>
                <w:szCs w:val="20"/>
              </w:rPr>
              <w:t xml:space="preserve"> </w:t>
            </w:r>
          </w:p>
        </w:tc>
        <w:tc>
          <w:tcPr>
            <w:tcW w:w="960" w:type="dxa"/>
            <w:tcBorders>
              <w:top w:val="nil"/>
              <w:left w:val="nil"/>
              <w:bottom w:val="single" w:sz="4" w:space="0" w:color="auto"/>
              <w:right w:val="single" w:sz="4" w:space="0" w:color="auto"/>
            </w:tcBorders>
            <w:shd w:val="clear" w:color="auto" w:fill="auto"/>
            <w:vAlign w:val="center"/>
            <w:hideMark/>
          </w:tcPr>
          <w:p w14:paraId="0EBA6DD2"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roofErr w:type="gramStart"/>
            <w:r w:rsidRPr="00952671">
              <w:rPr>
                <w:rFonts w:ascii="Times New Roman" w:eastAsia="Times New Roman" w:hAnsi="Times New Roman" w:cs="Times New Roman"/>
                <w:color w:val="000000"/>
                <w:sz w:val="20"/>
                <w:szCs w:val="20"/>
              </w:rPr>
              <w:t>ss(</w:t>
            </w:r>
            <w:proofErr w:type="gramEnd"/>
            <w:r w:rsidRPr="00952671">
              <w:rPr>
                <w:rFonts w:ascii="Times New Roman" w:eastAsia="Times New Roman" w:hAnsi="Times New Roman" w:cs="Times New Roman"/>
                <w:color w:val="000000"/>
                <w:sz w:val="20"/>
                <w:szCs w:val="20"/>
              </w:rPr>
              <w:t xml:space="preserve">4) </w:t>
            </w:r>
          </w:p>
        </w:tc>
        <w:tc>
          <w:tcPr>
            <w:tcW w:w="960" w:type="dxa"/>
            <w:tcBorders>
              <w:top w:val="nil"/>
              <w:left w:val="nil"/>
              <w:bottom w:val="single" w:sz="4" w:space="0" w:color="auto"/>
              <w:right w:val="single" w:sz="4" w:space="0" w:color="auto"/>
            </w:tcBorders>
            <w:shd w:val="clear" w:color="auto" w:fill="auto"/>
            <w:vAlign w:val="center"/>
            <w:hideMark/>
          </w:tcPr>
          <w:p w14:paraId="2113DC38"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roofErr w:type="gramStart"/>
            <w:r w:rsidRPr="00952671">
              <w:rPr>
                <w:rFonts w:ascii="Times New Roman" w:eastAsia="Times New Roman" w:hAnsi="Times New Roman" w:cs="Times New Roman"/>
                <w:color w:val="000000"/>
                <w:sz w:val="20"/>
                <w:szCs w:val="20"/>
              </w:rPr>
              <w:t>s(</w:t>
            </w:r>
            <w:proofErr w:type="gramEnd"/>
            <w:r w:rsidRPr="00952671">
              <w:rPr>
                <w:rFonts w:ascii="Times New Roman" w:eastAsia="Times New Roman" w:hAnsi="Times New Roman" w:cs="Times New Roman"/>
                <w:color w:val="000000"/>
                <w:sz w:val="20"/>
                <w:szCs w:val="20"/>
              </w:rPr>
              <w:t xml:space="preserve">3) </w:t>
            </w:r>
          </w:p>
        </w:tc>
        <w:tc>
          <w:tcPr>
            <w:tcW w:w="960" w:type="dxa"/>
            <w:tcBorders>
              <w:top w:val="nil"/>
              <w:left w:val="nil"/>
              <w:bottom w:val="single" w:sz="4" w:space="0" w:color="auto"/>
              <w:right w:val="single" w:sz="4" w:space="0" w:color="auto"/>
            </w:tcBorders>
            <w:shd w:val="clear" w:color="auto" w:fill="auto"/>
            <w:vAlign w:val="center"/>
            <w:hideMark/>
          </w:tcPr>
          <w:p w14:paraId="11F41C66"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roofErr w:type="spellStart"/>
            <w:proofErr w:type="gramStart"/>
            <w:r w:rsidRPr="00952671">
              <w:rPr>
                <w:rFonts w:ascii="Times New Roman" w:eastAsia="Times New Roman" w:hAnsi="Times New Roman" w:cs="Times New Roman"/>
                <w:color w:val="000000"/>
                <w:sz w:val="20"/>
                <w:szCs w:val="20"/>
              </w:rPr>
              <w:t>ts</w:t>
            </w:r>
            <w:proofErr w:type="spellEnd"/>
            <w:r w:rsidRPr="00952671">
              <w:rPr>
                <w:rFonts w:ascii="Times New Roman" w:eastAsia="Times New Roman" w:hAnsi="Times New Roman" w:cs="Times New Roman"/>
                <w:color w:val="000000"/>
                <w:sz w:val="20"/>
                <w:szCs w:val="20"/>
              </w:rPr>
              <w:t>(</w:t>
            </w:r>
            <w:proofErr w:type="gramEnd"/>
            <w:r w:rsidRPr="00952671">
              <w:rPr>
                <w:rFonts w:ascii="Times New Roman" w:eastAsia="Times New Roman" w:hAnsi="Times New Roman" w:cs="Times New Roman"/>
                <w:color w:val="000000"/>
                <w:sz w:val="20"/>
                <w:szCs w:val="20"/>
              </w:rPr>
              <w:t xml:space="preserve">2) </w:t>
            </w:r>
          </w:p>
        </w:tc>
        <w:tc>
          <w:tcPr>
            <w:tcW w:w="960" w:type="dxa"/>
            <w:tcBorders>
              <w:top w:val="nil"/>
              <w:left w:val="nil"/>
              <w:bottom w:val="single" w:sz="4" w:space="0" w:color="auto"/>
              <w:right w:val="single" w:sz="4" w:space="0" w:color="auto"/>
            </w:tcBorders>
            <w:shd w:val="clear" w:color="auto" w:fill="auto"/>
            <w:vAlign w:val="center"/>
            <w:hideMark/>
          </w:tcPr>
          <w:p w14:paraId="5CF2368A"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roofErr w:type="spellStart"/>
            <w:proofErr w:type="gramStart"/>
            <w:r w:rsidRPr="00952671">
              <w:rPr>
                <w:rFonts w:ascii="Times New Roman" w:eastAsia="Times New Roman" w:hAnsi="Times New Roman" w:cs="Times New Roman"/>
                <w:color w:val="000000"/>
                <w:sz w:val="20"/>
                <w:szCs w:val="20"/>
              </w:rPr>
              <w:t>sts</w:t>
            </w:r>
            <w:proofErr w:type="spellEnd"/>
            <w:r w:rsidRPr="00952671">
              <w:rPr>
                <w:rFonts w:ascii="Times New Roman" w:eastAsia="Times New Roman" w:hAnsi="Times New Roman" w:cs="Times New Roman"/>
                <w:color w:val="000000"/>
                <w:sz w:val="20"/>
                <w:szCs w:val="20"/>
              </w:rPr>
              <w:t>(</w:t>
            </w:r>
            <w:proofErr w:type="gramEnd"/>
            <w:r w:rsidRPr="00952671">
              <w:rPr>
                <w:rFonts w:ascii="Times New Roman" w:eastAsia="Times New Roman" w:hAnsi="Times New Roman" w:cs="Times New Roman"/>
                <w:color w:val="000000"/>
                <w:sz w:val="20"/>
                <w:szCs w:val="20"/>
              </w:rPr>
              <w:t xml:space="preserve">1) </w:t>
            </w:r>
          </w:p>
        </w:tc>
        <w:tc>
          <w:tcPr>
            <w:tcW w:w="960" w:type="dxa"/>
            <w:tcBorders>
              <w:top w:val="nil"/>
              <w:left w:val="nil"/>
              <w:bottom w:val="single" w:sz="4" w:space="0" w:color="auto"/>
              <w:right w:val="single" w:sz="4" w:space="0" w:color="auto"/>
            </w:tcBorders>
            <w:shd w:val="clear" w:color="auto" w:fill="auto"/>
            <w:vAlign w:val="center"/>
            <w:hideMark/>
          </w:tcPr>
          <w:p w14:paraId="532342E5" w14:textId="77777777" w:rsidR="00952671" w:rsidRPr="00952671" w:rsidRDefault="00952671" w:rsidP="00952671">
            <w:pPr>
              <w:spacing w:after="0" w:line="240" w:lineRule="auto"/>
              <w:jc w:val="center"/>
              <w:rPr>
                <w:rFonts w:ascii="Times New Roman" w:eastAsia="Times New Roman" w:hAnsi="Times New Roman" w:cs="Times New Roman"/>
                <w:color w:val="000000"/>
                <w:sz w:val="20"/>
                <w:szCs w:val="20"/>
              </w:rPr>
            </w:pPr>
            <w:proofErr w:type="spellStart"/>
            <w:r w:rsidRPr="00952671">
              <w:rPr>
                <w:rFonts w:ascii="Times New Roman" w:eastAsia="Times New Roman" w:hAnsi="Times New Roman" w:cs="Times New Roman"/>
                <w:color w:val="000000"/>
                <w:sz w:val="20"/>
                <w:szCs w:val="20"/>
              </w:rPr>
              <w:t>skor</w:t>
            </w:r>
            <w:proofErr w:type="spellEnd"/>
            <w:r w:rsidRPr="00952671">
              <w:rPr>
                <w:rFonts w:ascii="Times New Roman" w:eastAsia="Times New Roman" w:hAnsi="Times New Roman" w:cs="Times New Roman"/>
                <w:color w:val="000000"/>
                <w:sz w:val="20"/>
                <w:szCs w:val="20"/>
              </w:rPr>
              <w:t xml:space="preserve"> </w:t>
            </w: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0ACA2136"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0768DC2D"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
        </w:tc>
      </w:tr>
      <w:tr w:rsidR="00952671" w:rsidRPr="00952671" w14:paraId="5C8D527A" w14:textId="77777777" w:rsidTr="00952671">
        <w:trPr>
          <w:trHeight w:val="32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36723A6B"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 xml:space="preserve">p11 </w:t>
            </w:r>
          </w:p>
        </w:tc>
        <w:tc>
          <w:tcPr>
            <w:tcW w:w="960" w:type="dxa"/>
            <w:tcBorders>
              <w:top w:val="nil"/>
              <w:left w:val="nil"/>
              <w:bottom w:val="single" w:sz="4" w:space="0" w:color="auto"/>
              <w:right w:val="single" w:sz="4" w:space="0" w:color="auto"/>
            </w:tcBorders>
            <w:shd w:val="clear" w:color="auto" w:fill="auto"/>
            <w:vAlign w:val="center"/>
            <w:hideMark/>
          </w:tcPr>
          <w:p w14:paraId="5737DA69"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64</w:t>
            </w:r>
          </w:p>
        </w:tc>
        <w:tc>
          <w:tcPr>
            <w:tcW w:w="960" w:type="dxa"/>
            <w:tcBorders>
              <w:top w:val="nil"/>
              <w:left w:val="nil"/>
              <w:bottom w:val="single" w:sz="4" w:space="0" w:color="auto"/>
              <w:right w:val="single" w:sz="4" w:space="0" w:color="auto"/>
            </w:tcBorders>
            <w:shd w:val="clear" w:color="auto" w:fill="auto"/>
            <w:vAlign w:val="center"/>
            <w:hideMark/>
          </w:tcPr>
          <w:p w14:paraId="14C2C92F"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48</w:t>
            </w:r>
          </w:p>
        </w:tc>
        <w:tc>
          <w:tcPr>
            <w:tcW w:w="960" w:type="dxa"/>
            <w:tcBorders>
              <w:top w:val="nil"/>
              <w:left w:val="nil"/>
              <w:bottom w:val="single" w:sz="4" w:space="0" w:color="auto"/>
              <w:right w:val="single" w:sz="4" w:space="0" w:color="auto"/>
            </w:tcBorders>
            <w:shd w:val="clear" w:color="auto" w:fill="auto"/>
            <w:vAlign w:val="center"/>
            <w:hideMark/>
          </w:tcPr>
          <w:p w14:paraId="0FACDE27"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18</w:t>
            </w:r>
          </w:p>
        </w:tc>
        <w:tc>
          <w:tcPr>
            <w:tcW w:w="960" w:type="dxa"/>
            <w:tcBorders>
              <w:top w:val="nil"/>
              <w:left w:val="nil"/>
              <w:bottom w:val="single" w:sz="4" w:space="0" w:color="auto"/>
              <w:right w:val="single" w:sz="4" w:space="0" w:color="auto"/>
            </w:tcBorders>
            <w:shd w:val="clear" w:color="auto" w:fill="auto"/>
            <w:vAlign w:val="center"/>
            <w:hideMark/>
          </w:tcPr>
          <w:p w14:paraId="75D33BFB"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vAlign w:val="center"/>
            <w:hideMark/>
          </w:tcPr>
          <w:p w14:paraId="43B106C4"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436</w:t>
            </w:r>
          </w:p>
        </w:tc>
        <w:tc>
          <w:tcPr>
            <w:tcW w:w="960" w:type="dxa"/>
            <w:tcBorders>
              <w:top w:val="nil"/>
              <w:left w:val="nil"/>
              <w:bottom w:val="single" w:sz="4" w:space="0" w:color="auto"/>
              <w:right w:val="single" w:sz="4" w:space="0" w:color="auto"/>
            </w:tcBorders>
            <w:shd w:val="clear" w:color="auto" w:fill="auto"/>
            <w:vAlign w:val="center"/>
            <w:hideMark/>
          </w:tcPr>
          <w:p w14:paraId="795D6D55"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3.35</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14:paraId="103857CF" w14:textId="77777777" w:rsidR="00952671" w:rsidRPr="00952671" w:rsidRDefault="00952671" w:rsidP="00952671">
            <w:pPr>
              <w:spacing w:after="0" w:line="240" w:lineRule="auto"/>
              <w:jc w:val="center"/>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 xml:space="preserve">sangat </w:t>
            </w:r>
            <w:proofErr w:type="spellStart"/>
            <w:r w:rsidRPr="00952671">
              <w:rPr>
                <w:rFonts w:ascii="Times New Roman" w:eastAsia="Times New Roman" w:hAnsi="Times New Roman" w:cs="Times New Roman"/>
                <w:color w:val="000000"/>
                <w:sz w:val="20"/>
                <w:szCs w:val="20"/>
              </w:rPr>
              <w:t>setuju</w:t>
            </w:r>
            <w:proofErr w:type="spellEnd"/>
          </w:p>
        </w:tc>
      </w:tr>
      <w:tr w:rsidR="00952671" w:rsidRPr="00952671" w14:paraId="70E1F7E9" w14:textId="77777777" w:rsidTr="00952671">
        <w:trPr>
          <w:trHeight w:val="32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34A1E797"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 xml:space="preserve">p12 </w:t>
            </w:r>
          </w:p>
        </w:tc>
        <w:tc>
          <w:tcPr>
            <w:tcW w:w="960" w:type="dxa"/>
            <w:tcBorders>
              <w:top w:val="nil"/>
              <w:left w:val="nil"/>
              <w:bottom w:val="single" w:sz="4" w:space="0" w:color="auto"/>
              <w:right w:val="single" w:sz="4" w:space="0" w:color="auto"/>
            </w:tcBorders>
            <w:shd w:val="clear" w:color="auto" w:fill="auto"/>
            <w:vAlign w:val="center"/>
            <w:hideMark/>
          </w:tcPr>
          <w:p w14:paraId="423E5A75"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60</w:t>
            </w:r>
          </w:p>
        </w:tc>
        <w:tc>
          <w:tcPr>
            <w:tcW w:w="960" w:type="dxa"/>
            <w:tcBorders>
              <w:top w:val="nil"/>
              <w:left w:val="nil"/>
              <w:bottom w:val="single" w:sz="4" w:space="0" w:color="auto"/>
              <w:right w:val="single" w:sz="4" w:space="0" w:color="auto"/>
            </w:tcBorders>
            <w:shd w:val="clear" w:color="auto" w:fill="auto"/>
            <w:vAlign w:val="center"/>
            <w:hideMark/>
          </w:tcPr>
          <w:p w14:paraId="6D2102BB"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66</w:t>
            </w:r>
          </w:p>
        </w:tc>
        <w:tc>
          <w:tcPr>
            <w:tcW w:w="960" w:type="dxa"/>
            <w:tcBorders>
              <w:top w:val="nil"/>
              <w:left w:val="nil"/>
              <w:bottom w:val="single" w:sz="4" w:space="0" w:color="auto"/>
              <w:right w:val="single" w:sz="4" w:space="0" w:color="auto"/>
            </w:tcBorders>
            <w:shd w:val="clear" w:color="auto" w:fill="auto"/>
            <w:vAlign w:val="center"/>
            <w:hideMark/>
          </w:tcPr>
          <w:p w14:paraId="2672C409"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w:t>
            </w:r>
          </w:p>
        </w:tc>
        <w:tc>
          <w:tcPr>
            <w:tcW w:w="960" w:type="dxa"/>
            <w:tcBorders>
              <w:top w:val="nil"/>
              <w:left w:val="nil"/>
              <w:bottom w:val="single" w:sz="4" w:space="0" w:color="auto"/>
              <w:right w:val="single" w:sz="4" w:space="0" w:color="auto"/>
            </w:tcBorders>
            <w:shd w:val="clear" w:color="auto" w:fill="auto"/>
            <w:vAlign w:val="center"/>
            <w:hideMark/>
          </w:tcPr>
          <w:p w14:paraId="1BD749BD"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vAlign w:val="center"/>
            <w:hideMark/>
          </w:tcPr>
          <w:p w14:paraId="2D34A18A"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446</w:t>
            </w:r>
          </w:p>
        </w:tc>
        <w:tc>
          <w:tcPr>
            <w:tcW w:w="960" w:type="dxa"/>
            <w:tcBorders>
              <w:top w:val="nil"/>
              <w:left w:val="nil"/>
              <w:bottom w:val="single" w:sz="4" w:space="0" w:color="auto"/>
              <w:right w:val="single" w:sz="4" w:space="0" w:color="auto"/>
            </w:tcBorders>
            <w:shd w:val="clear" w:color="auto" w:fill="auto"/>
            <w:vAlign w:val="center"/>
            <w:hideMark/>
          </w:tcPr>
          <w:p w14:paraId="572608B8"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3.43</w:t>
            </w:r>
          </w:p>
        </w:tc>
        <w:tc>
          <w:tcPr>
            <w:tcW w:w="960" w:type="dxa"/>
            <w:vMerge/>
            <w:tcBorders>
              <w:top w:val="nil"/>
              <w:left w:val="single" w:sz="4" w:space="0" w:color="auto"/>
              <w:bottom w:val="single" w:sz="4" w:space="0" w:color="auto"/>
              <w:right w:val="single" w:sz="4" w:space="0" w:color="auto"/>
            </w:tcBorders>
            <w:vAlign w:val="center"/>
            <w:hideMark/>
          </w:tcPr>
          <w:p w14:paraId="69294FA9"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
        </w:tc>
      </w:tr>
      <w:tr w:rsidR="00952671" w:rsidRPr="00952671" w14:paraId="6E90490D" w14:textId="77777777" w:rsidTr="00952671">
        <w:trPr>
          <w:trHeight w:val="32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27F0869B"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 xml:space="preserve">h11 </w:t>
            </w:r>
          </w:p>
        </w:tc>
        <w:tc>
          <w:tcPr>
            <w:tcW w:w="960" w:type="dxa"/>
            <w:tcBorders>
              <w:top w:val="nil"/>
              <w:left w:val="nil"/>
              <w:bottom w:val="single" w:sz="4" w:space="0" w:color="auto"/>
              <w:right w:val="single" w:sz="4" w:space="0" w:color="auto"/>
            </w:tcBorders>
            <w:shd w:val="clear" w:color="auto" w:fill="auto"/>
            <w:vAlign w:val="center"/>
            <w:hideMark/>
          </w:tcPr>
          <w:p w14:paraId="51689D95"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57</w:t>
            </w:r>
          </w:p>
        </w:tc>
        <w:tc>
          <w:tcPr>
            <w:tcW w:w="960" w:type="dxa"/>
            <w:tcBorders>
              <w:top w:val="nil"/>
              <w:left w:val="nil"/>
              <w:bottom w:val="single" w:sz="4" w:space="0" w:color="auto"/>
              <w:right w:val="single" w:sz="4" w:space="0" w:color="auto"/>
            </w:tcBorders>
            <w:shd w:val="clear" w:color="auto" w:fill="auto"/>
            <w:vAlign w:val="center"/>
            <w:hideMark/>
          </w:tcPr>
          <w:p w14:paraId="35723C97"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53</w:t>
            </w:r>
          </w:p>
        </w:tc>
        <w:tc>
          <w:tcPr>
            <w:tcW w:w="960" w:type="dxa"/>
            <w:tcBorders>
              <w:top w:val="nil"/>
              <w:left w:val="nil"/>
              <w:bottom w:val="single" w:sz="4" w:space="0" w:color="auto"/>
              <w:right w:val="single" w:sz="4" w:space="0" w:color="auto"/>
            </w:tcBorders>
            <w:shd w:val="clear" w:color="auto" w:fill="auto"/>
            <w:vAlign w:val="center"/>
            <w:hideMark/>
          </w:tcPr>
          <w:p w14:paraId="7A8B3010"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18</w:t>
            </w:r>
          </w:p>
        </w:tc>
        <w:tc>
          <w:tcPr>
            <w:tcW w:w="960" w:type="dxa"/>
            <w:tcBorders>
              <w:top w:val="nil"/>
              <w:left w:val="nil"/>
              <w:bottom w:val="single" w:sz="4" w:space="0" w:color="auto"/>
              <w:right w:val="single" w:sz="4" w:space="0" w:color="auto"/>
            </w:tcBorders>
            <w:shd w:val="clear" w:color="auto" w:fill="auto"/>
            <w:vAlign w:val="center"/>
            <w:hideMark/>
          </w:tcPr>
          <w:p w14:paraId="48BFD364"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2</w:t>
            </w:r>
          </w:p>
        </w:tc>
        <w:tc>
          <w:tcPr>
            <w:tcW w:w="960" w:type="dxa"/>
            <w:tcBorders>
              <w:top w:val="nil"/>
              <w:left w:val="nil"/>
              <w:bottom w:val="single" w:sz="4" w:space="0" w:color="auto"/>
              <w:right w:val="single" w:sz="4" w:space="0" w:color="auto"/>
            </w:tcBorders>
            <w:shd w:val="clear" w:color="auto" w:fill="auto"/>
            <w:vAlign w:val="center"/>
            <w:hideMark/>
          </w:tcPr>
          <w:p w14:paraId="021D8DA8"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425</w:t>
            </w:r>
          </w:p>
        </w:tc>
        <w:tc>
          <w:tcPr>
            <w:tcW w:w="960" w:type="dxa"/>
            <w:tcBorders>
              <w:top w:val="nil"/>
              <w:left w:val="nil"/>
              <w:bottom w:val="single" w:sz="4" w:space="0" w:color="auto"/>
              <w:right w:val="single" w:sz="4" w:space="0" w:color="auto"/>
            </w:tcBorders>
            <w:shd w:val="clear" w:color="auto" w:fill="auto"/>
            <w:vAlign w:val="center"/>
            <w:hideMark/>
          </w:tcPr>
          <w:p w14:paraId="42D00FD7"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3.26</w:t>
            </w:r>
          </w:p>
        </w:tc>
        <w:tc>
          <w:tcPr>
            <w:tcW w:w="960" w:type="dxa"/>
            <w:vMerge/>
            <w:tcBorders>
              <w:top w:val="nil"/>
              <w:left w:val="single" w:sz="4" w:space="0" w:color="auto"/>
              <w:bottom w:val="single" w:sz="4" w:space="0" w:color="auto"/>
              <w:right w:val="single" w:sz="4" w:space="0" w:color="auto"/>
            </w:tcBorders>
            <w:vAlign w:val="center"/>
            <w:hideMark/>
          </w:tcPr>
          <w:p w14:paraId="42FC9295"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
        </w:tc>
      </w:tr>
      <w:tr w:rsidR="00952671" w:rsidRPr="00952671" w14:paraId="7C1AE4D2" w14:textId="77777777" w:rsidTr="00952671">
        <w:trPr>
          <w:trHeight w:val="32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304F5948"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 xml:space="preserve">h12 </w:t>
            </w:r>
          </w:p>
        </w:tc>
        <w:tc>
          <w:tcPr>
            <w:tcW w:w="960" w:type="dxa"/>
            <w:tcBorders>
              <w:top w:val="nil"/>
              <w:left w:val="nil"/>
              <w:bottom w:val="single" w:sz="4" w:space="0" w:color="auto"/>
              <w:right w:val="single" w:sz="4" w:space="0" w:color="auto"/>
            </w:tcBorders>
            <w:shd w:val="clear" w:color="auto" w:fill="auto"/>
            <w:vAlign w:val="center"/>
            <w:hideMark/>
          </w:tcPr>
          <w:p w14:paraId="6F20E5D0"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68</w:t>
            </w:r>
          </w:p>
        </w:tc>
        <w:tc>
          <w:tcPr>
            <w:tcW w:w="960" w:type="dxa"/>
            <w:tcBorders>
              <w:top w:val="nil"/>
              <w:left w:val="nil"/>
              <w:bottom w:val="single" w:sz="4" w:space="0" w:color="auto"/>
              <w:right w:val="single" w:sz="4" w:space="0" w:color="auto"/>
            </w:tcBorders>
            <w:shd w:val="clear" w:color="auto" w:fill="auto"/>
            <w:vAlign w:val="center"/>
            <w:hideMark/>
          </w:tcPr>
          <w:p w14:paraId="5C1D416A"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48</w:t>
            </w:r>
          </w:p>
        </w:tc>
        <w:tc>
          <w:tcPr>
            <w:tcW w:w="960" w:type="dxa"/>
            <w:tcBorders>
              <w:top w:val="nil"/>
              <w:left w:val="nil"/>
              <w:bottom w:val="single" w:sz="4" w:space="0" w:color="auto"/>
              <w:right w:val="single" w:sz="4" w:space="0" w:color="auto"/>
            </w:tcBorders>
            <w:shd w:val="clear" w:color="auto" w:fill="auto"/>
            <w:vAlign w:val="center"/>
            <w:hideMark/>
          </w:tcPr>
          <w:p w14:paraId="69636C3A"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9</w:t>
            </w:r>
          </w:p>
        </w:tc>
        <w:tc>
          <w:tcPr>
            <w:tcW w:w="960" w:type="dxa"/>
            <w:tcBorders>
              <w:top w:val="nil"/>
              <w:left w:val="nil"/>
              <w:bottom w:val="single" w:sz="4" w:space="0" w:color="auto"/>
              <w:right w:val="single" w:sz="4" w:space="0" w:color="auto"/>
            </w:tcBorders>
            <w:shd w:val="clear" w:color="auto" w:fill="auto"/>
            <w:vAlign w:val="center"/>
            <w:hideMark/>
          </w:tcPr>
          <w:p w14:paraId="263BDC6A"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5</w:t>
            </w:r>
          </w:p>
        </w:tc>
        <w:tc>
          <w:tcPr>
            <w:tcW w:w="960" w:type="dxa"/>
            <w:tcBorders>
              <w:top w:val="nil"/>
              <w:left w:val="nil"/>
              <w:bottom w:val="single" w:sz="4" w:space="0" w:color="auto"/>
              <w:right w:val="single" w:sz="4" w:space="0" w:color="auto"/>
            </w:tcBorders>
            <w:shd w:val="clear" w:color="auto" w:fill="auto"/>
            <w:vAlign w:val="center"/>
            <w:hideMark/>
          </w:tcPr>
          <w:p w14:paraId="6183A533"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439</w:t>
            </w:r>
          </w:p>
        </w:tc>
        <w:tc>
          <w:tcPr>
            <w:tcW w:w="960" w:type="dxa"/>
            <w:tcBorders>
              <w:top w:val="nil"/>
              <w:left w:val="nil"/>
              <w:bottom w:val="single" w:sz="4" w:space="0" w:color="auto"/>
              <w:right w:val="single" w:sz="4" w:space="0" w:color="auto"/>
            </w:tcBorders>
            <w:shd w:val="clear" w:color="auto" w:fill="auto"/>
            <w:vAlign w:val="center"/>
            <w:hideMark/>
          </w:tcPr>
          <w:p w14:paraId="12657570"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3.37</w:t>
            </w:r>
          </w:p>
        </w:tc>
        <w:tc>
          <w:tcPr>
            <w:tcW w:w="960" w:type="dxa"/>
            <w:vMerge/>
            <w:tcBorders>
              <w:top w:val="nil"/>
              <w:left w:val="single" w:sz="4" w:space="0" w:color="auto"/>
              <w:bottom w:val="single" w:sz="4" w:space="0" w:color="auto"/>
              <w:right w:val="single" w:sz="4" w:space="0" w:color="auto"/>
            </w:tcBorders>
            <w:vAlign w:val="center"/>
            <w:hideMark/>
          </w:tcPr>
          <w:p w14:paraId="59571058"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
        </w:tc>
      </w:tr>
      <w:tr w:rsidR="00952671" w:rsidRPr="00952671" w14:paraId="68F8AD8E" w14:textId="77777777" w:rsidTr="00952671">
        <w:trPr>
          <w:trHeight w:val="32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2EC938DD"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 xml:space="preserve">h21 </w:t>
            </w:r>
          </w:p>
        </w:tc>
        <w:tc>
          <w:tcPr>
            <w:tcW w:w="960" w:type="dxa"/>
            <w:tcBorders>
              <w:top w:val="nil"/>
              <w:left w:val="nil"/>
              <w:bottom w:val="single" w:sz="4" w:space="0" w:color="auto"/>
              <w:right w:val="single" w:sz="4" w:space="0" w:color="auto"/>
            </w:tcBorders>
            <w:shd w:val="clear" w:color="auto" w:fill="auto"/>
            <w:vAlign w:val="center"/>
            <w:hideMark/>
          </w:tcPr>
          <w:p w14:paraId="78973167"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55</w:t>
            </w:r>
          </w:p>
        </w:tc>
        <w:tc>
          <w:tcPr>
            <w:tcW w:w="960" w:type="dxa"/>
            <w:tcBorders>
              <w:top w:val="nil"/>
              <w:left w:val="nil"/>
              <w:bottom w:val="single" w:sz="4" w:space="0" w:color="auto"/>
              <w:right w:val="single" w:sz="4" w:space="0" w:color="auto"/>
            </w:tcBorders>
            <w:shd w:val="clear" w:color="auto" w:fill="auto"/>
            <w:vAlign w:val="center"/>
            <w:hideMark/>
          </w:tcPr>
          <w:p w14:paraId="5B4F2252"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57</w:t>
            </w:r>
          </w:p>
        </w:tc>
        <w:tc>
          <w:tcPr>
            <w:tcW w:w="960" w:type="dxa"/>
            <w:tcBorders>
              <w:top w:val="nil"/>
              <w:left w:val="nil"/>
              <w:bottom w:val="single" w:sz="4" w:space="0" w:color="auto"/>
              <w:right w:val="single" w:sz="4" w:space="0" w:color="auto"/>
            </w:tcBorders>
            <w:shd w:val="clear" w:color="auto" w:fill="auto"/>
            <w:vAlign w:val="center"/>
            <w:hideMark/>
          </w:tcPr>
          <w:p w14:paraId="05E47ED5"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15</w:t>
            </w:r>
          </w:p>
        </w:tc>
        <w:tc>
          <w:tcPr>
            <w:tcW w:w="960" w:type="dxa"/>
            <w:tcBorders>
              <w:top w:val="nil"/>
              <w:left w:val="nil"/>
              <w:bottom w:val="single" w:sz="4" w:space="0" w:color="auto"/>
              <w:right w:val="single" w:sz="4" w:space="0" w:color="auto"/>
            </w:tcBorders>
            <w:shd w:val="clear" w:color="auto" w:fill="auto"/>
            <w:vAlign w:val="center"/>
            <w:hideMark/>
          </w:tcPr>
          <w:p w14:paraId="29E25918"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w:t>
            </w:r>
          </w:p>
        </w:tc>
        <w:tc>
          <w:tcPr>
            <w:tcW w:w="960" w:type="dxa"/>
            <w:tcBorders>
              <w:top w:val="nil"/>
              <w:left w:val="nil"/>
              <w:bottom w:val="single" w:sz="4" w:space="0" w:color="auto"/>
              <w:right w:val="single" w:sz="4" w:space="0" w:color="auto"/>
            </w:tcBorders>
            <w:shd w:val="clear" w:color="auto" w:fill="auto"/>
            <w:vAlign w:val="center"/>
            <w:hideMark/>
          </w:tcPr>
          <w:p w14:paraId="6B80AB88"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424</w:t>
            </w:r>
          </w:p>
        </w:tc>
        <w:tc>
          <w:tcPr>
            <w:tcW w:w="960" w:type="dxa"/>
            <w:tcBorders>
              <w:top w:val="nil"/>
              <w:left w:val="nil"/>
              <w:bottom w:val="single" w:sz="4" w:space="0" w:color="auto"/>
              <w:right w:val="single" w:sz="4" w:space="0" w:color="auto"/>
            </w:tcBorders>
            <w:shd w:val="clear" w:color="auto" w:fill="auto"/>
            <w:vAlign w:val="center"/>
            <w:hideMark/>
          </w:tcPr>
          <w:p w14:paraId="42417AFD"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3.26</w:t>
            </w:r>
          </w:p>
        </w:tc>
        <w:tc>
          <w:tcPr>
            <w:tcW w:w="960" w:type="dxa"/>
            <w:vMerge/>
            <w:tcBorders>
              <w:top w:val="nil"/>
              <w:left w:val="single" w:sz="4" w:space="0" w:color="auto"/>
              <w:bottom w:val="single" w:sz="4" w:space="0" w:color="auto"/>
              <w:right w:val="single" w:sz="4" w:space="0" w:color="auto"/>
            </w:tcBorders>
            <w:vAlign w:val="center"/>
            <w:hideMark/>
          </w:tcPr>
          <w:p w14:paraId="65181C0B"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
        </w:tc>
      </w:tr>
      <w:tr w:rsidR="00952671" w:rsidRPr="00952671" w14:paraId="3A4EFB4E" w14:textId="77777777" w:rsidTr="00952671">
        <w:trPr>
          <w:trHeight w:val="32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27271F71"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 xml:space="preserve">h22 </w:t>
            </w:r>
          </w:p>
        </w:tc>
        <w:tc>
          <w:tcPr>
            <w:tcW w:w="960" w:type="dxa"/>
            <w:tcBorders>
              <w:top w:val="nil"/>
              <w:left w:val="nil"/>
              <w:bottom w:val="single" w:sz="4" w:space="0" w:color="auto"/>
              <w:right w:val="single" w:sz="4" w:space="0" w:color="auto"/>
            </w:tcBorders>
            <w:shd w:val="clear" w:color="auto" w:fill="auto"/>
            <w:vAlign w:val="center"/>
            <w:hideMark/>
          </w:tcPr>
          <w:p w14:paraId="22EDF962"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48</w:t>
            </w:r>
          </w:p>
        </w:tc>
        <w:tc>
          <w:tcPr>
            <w:tcW w:w="960" w:type="dxa"/>
            <w:tcBorders>
              <w:top w:val="nil"/>
              <w:left w:val="nil"/>
              <w:bottom w:val="single" w:sz="4" w:space="0" w:color="auto"/>
              <w:right w:val="single" w:sz="4" w:space="0" w:color="auto"/>
            </w:tcBorders>
            <w:shd w:val="clear" w:color="auto" w:fill="auto"/>
            <w:vAlign w:val="center"/>
            <w:hideMark/>
          </w:tcPr>
          <w:p w14:paraId="1E84FB72"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58</w:t>
            </w:r>
          </w:p>
        </w:tc>
        <w:tc>
          <w:tcPr>
            <w:tcW w:w="960" w:type="dxa"/>
            <w:tcBorders>
              <w:top w:val="nil"/>
              <w:left w:val="nil"/>
              <w:bottom w:val="single" w:sz="4" w:space="0" w:color="auto"/>
              <w:right w:val="single" w:sz="4" w:space="0" w:color="auto"/>
            </w:tcBorders>
            <w:shd w:val="clear" w:color="auto" w:fill="auto"/>
            <w:vAlign w:val="center"/>
            <w:hideMark/>
          </w:tcPr>
          <w:p w14:paraId="6EAF0BE5"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23</w:t>
            </w:r>
          </w:p>
        </w:tc>
        <w:tc>
          <w:tcPr>
            <w:tcW w:w="960" w:type="dxa"/>
            <w:tcBorders>
              <w:top w:val="nil"/>
              <w:left w:val="nil"/>
              <w:bottom w:val="single" w:sz="4" w:space="0" w:color="auto"/>
              <w:right w:val="single" w:sz="4" w:space="0" w:color="auto"/>
            </w:tcBorders>
            <w:shd w:val="clear" w:color="auto" w:fill="auto"/>
            <w:vAlign w:val="center"/>
            <w:hideMark/>
          </w:tcPr>
          <w:p w14:paraId="4C6834F8"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vAlign w:val="center"/>
            <w:hideMark/>
          </w:tcPr>
          <w:p w14:paraId="54C4F3C5"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413</w:t>
            </w:r>
          </w:p>
        </w:tc>
        <w:tc>
          <w:tcPr>
            <w:tcW w:w="960" w:type="dxa"/>
            <w:tcBorders>
              <w:top w:val="nil"/>
              <w:left w:val="nil"/>
              <w:bottom w:val="single" w:sz="4" w:space="0" w:color="auto"/>
              <w:right w:val="single" w:sz="4" w:space="0" w:color="auto"/>
            </w:tcBorders>
            <w:shd w:val="clear" w:color="auto" w:fill="auto"/>
            <w:vAlign w:val="center"/>
            <w:hideMark/>
          </w:tcPr>
          <w:p w14:paraId="22C8B911"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3.17</w:t>
            </w:r>
          </w:p>
        </w:tc>
        <w:tc>
          <w:tcPr>
            <w:tcW w:w="960" w:type="dxa"/>
            <w:vMerge/>
            <w:tcBorders>
              <w:top w:val="nil"/>
              <w:left w:val="single" w:sz="4" w:space="0" w:color="auto"/>
              <w:bottom w:val="single" w:sz="4" w:space="0" w:color="auto"/>
              <w:right w:val="single" w:sz="4" w:space="0" w:color="auto"/>
            </w:tcBorders>
            <w:vAlign w:val="center"/>
            <w:hideMark/>
          </w:tcPr>
          <w:p w14:paraId="09707541"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
        </w:tc>
      </w:tr>
      <w:tr w:rsidR="00952671" w:rsidRPr="00952671" w14:paraId="2C9D58BF" w14:textId="77777777" w:rsidTr="00952671">
        <w:trPr>
          <w:trHeight w:val="32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30BBE20"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 xml:space="preserve">h31 </w:t>
            </w:r>
          </w:p>
        </w:tc>
        <w:tc>
          <w:tcPr>
            <w:tcW w:w="960" w:type="dxa"/>
            <w:tcBorders>
              <w:top w:val="nil"/>
              <w:left w:val="nil"/>
              <w:bottom w:val="single" w:sz="4" w:space="0" w:color="auto"/>
              <w:right w:val="single" w:sz="4" w:space="0" w:color="auto"/>
            </w:tcBorders>
            <w:shd w:val="clear" w:color="auto" w:fill="auto"/>
            <w:vAlign w:val="center"/>
            <w:hideMark/>
          </w:tcPr>
          <w:p w14:paraId="74897C7B"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42</w:t>
            </w:r>
          </w:p>
        </w:tc>
        <w:tc>
          <w:tcPr>
            <w:tcW w:w="960" w:type="dxa"/>
            <w:tcBorders>
              <w:top w:val="nil"/>
              <w:left w:val="nil"/>
              <w:bottom w:val="single" w:sz="4" w:space="0" w:color="auto"/>
              <w:right w:val="single" w:sz="4" w:space="0" w:color="auto"/>
            </w:tcBorders>
            <w:shd w:val="clear" w:color="auto" w:fill="auto"/>
            <w:vAlign w:val="center"/>
            <w:hideMark/>
          </w:tcPr>
          <w:p w14:paraId="597976FE"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48</w:t>
            </w:r>
          </w:p>
        </w:tc>
        <w:tc>
          <w:tcPr>
            <w:tcW w:w="960" w:type="dxa"/>
            <w:tcBorders>
              <w:top w:val="nil"/>
              <w:left w:val="nil"/>
              <w:bottom w:val="single" w:sz="4" w:space="0" w:color="auto"/>
              <w:right w:val="single" w:sz="4" w:space="0" w:color="auto"/>
            </w:tcBorders>
            <w:shd w:val="clear" w:color="auto" w:fill="auto"/>
            <w:vAlign w:val="center"/>
            <w:hideMark/>
          </w:tcPr>
          <w:p w14:paraId="23D6C5DE"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31</w:t>
            </w:r>
          </w:p>
        </w:tc>
        <w:tc>
          <w:tcPr>
            <w:tcW w:w="960" w:type="dxa"/>
            <w:tcBorders>
              <w:top w:val="nil"/>
              <w:left w:val="nil"/>
              <w:bottom w:val="single" w:sz="4" w:space="0" w:color="auto"/>
              <w:right w:val="single" w:sz="4" w:space="0" w:color="auto"/>
            </w:tcBorders>
            <w:shd w:val="clear" w:color="auto" w:fill="auto"/>
            <w:vAlign w:val="center"/>
            <w:hideMark/>
          </w:tcPr>
          <w:p w14:paraId="01719617"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9</w:t>
            </w:r>
          </w:p>
        </w:tc>
        <w:tc>
          <w:tcPr>
            <w:tcW w:w="960" w:type="dxa"/>
            <w:tcBorders>
              <w:top w:val="nil"/>
              <w:left w:val="nil"/>
              <w:bottom w:val="single" w:sz="4" w:space="0" w:color="auto"/>
              <w:right w:val="single" w:sz="4" w:space="0" w:color="auto"/>
            </w:tcBorders>
            <w:shd w:val="clear" w:color="auto" w:fill="auto"/>
            <w:vAlign w:val="center"/>
            <w:hideMark/>
          </w:tcPr>
          <w:p w14:paraId="7D97ABEC"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383</w:t>
            </w:r>
          </w:p>
        </w:tc>
        <w:tc>
          <w:tcPr>
            <w:tcW w:w="960" w:type="dxa"/>
            <w:tcBorders>
              <w:top w:val="nil"/>
              <w:left w:val="nil"/>
              <w:bottom w:val="single" w:sz="4" w:space="0" w:color="auto"/>
              <w:right w:val="single" w:sz="4" w:space="0" w:color="auto"/>
            </w:tcBorders>
            <w:shd w:val="clear" w:color="auto" w:fill="auto"/>
            <w:vAlign w:val="center"/>
            <w:hideMark/>
          </w:tcPr>
          <w:p w14:paraId="3EAB6616"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2.94</w:t>
            </w:r>
          </w:p>
        </w:tc>
        <w:tc>
          <w:tcPr>
            <w:tcW w:w="960" w:type="dxa"/>
            <w:vMerge/>
            <w:tcBorders>
              <w:top w:val="nil"/>
              <w:left w:val="single" w:sz="4" w:space="0" w:color="auto"/>
              <w:bottom w:val="single" w:sz="4" w:space="0" w:color="auto"/>
              <w:right w:val="single" w:sz="4" w:space="0" w:color="auto"/>
            </w:tcBorders>
            <w:vAlign w:val="center"/>
            <w:hideMark/>
          </w:tcPr>
          <w:p w14:paraId="507827D8"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
        </w:tc>
      </w:tr>
      <w:tr w:rsidR="00952671" w:rsidRPr="00952671" w14:paraId="3730C804" w14:textId="77777777" w:rsidTr="00952671">
        <w:trPr>
          <w:trHeight w:val="32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2B62519C"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 xml:space="preserve">h32 </w:t>
            </w:r>
          </w:p>
        </w:tc>
        <w:tc>
          <w:tcPr>
            <w:tcW w:w="960" w:type="dxa"/>
            <w:tcBorders>
              <w:top w:val="nil"/>
              <w:left w:val="nil"/>
              <w:bottom w:val="single" w:sz="4" w:space="0" w:color="auto"/>
              <w:right w:val="single" w:sz="4" w:space="0" w:color="auto"/>
            </w:tcBorders>
            <w:shd w:val="clear" w:color="auto" w:fill="auto"/>
            <w:vAlign w:val="center"/>
            <w:hideMark/>
          </w:tcPr>
          <w:p w14:paraId="75E18651"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60</w:t>
            </w:r>
          </w:p>
        </w:tc>
        <w:tc>
          <w:tcPr>
            <w:tcW w:w="960" w:type="dxa"/>
            <w:tcBorders>
              <w:top w:val="nil"/>
              <w:left w:val="nil"/>
              <w:bottom w:val="single" w:sz="4" w:space="0" w:color="auto"/>
              <w:right w:val="single" w:sz="4" w:space="0" w:color="auto"/>
            </w:tcBorders>
            <w:shd w:val="clear" w:color="auto" w:fill="auto"/>
            <w:vAlign w:val="center"/>
            <w:hideMark/>
          </w:tcPr>
          <w:p w14:paraId="67EAB78D"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46</w:t>
            </w:r>
          </w:p>
        </w:tc>
        <w:tc>
          <w:tcPr>
            <w:tcW w:w="960" w:type="dxa"/>
            <w:tcBorders>
              <w:top w:val="nil"/>
              <w:left w:val="nil"/>
              <w:bottom w:val="single" w:sz="4" w:space="0" w:color="auto"/>
              <w:right w:val="single" w:sz="4" w:space="0" w:color="auto"/>
            </w:tcBorders>
            <w:shd w:val="clear" w:color="auto" w:fill="auto"/>
            <w:vAlign w:val="center"/>
            <w:hideMark/>
          </w:tcPr>
          <w:p w14:paraId="32908C3E"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22</w:t>
            </w:r>
          </w:p>
        </w:tc>
        <w:tc>
          <w:tcPr>
            <w:tcW w:w="960" w:type="dxa"/>
            <w:tcBorders>
              <w:top w:val="nil"/>
              <w:left w:val="nil"/>
              <w:bottom w:val="single" w:sz="4" w:space="0" w:color="auto"/>
              <w:right w:val="single" w:sz="4" w:space="0" w:color="auto"/>
            </w:tcBorders>
            <w:shd w:val="clear" w:color="auto" w:fill="auto"/>
            <w:vAlign w:val="center"/>
            <w:hideMark/>
          </w:tcPr>
          <w:p w14:paraId="6E60EF34"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2</w:t>
            </w:r>
          </w:p>
        </w:tc>
        <w:tc>
          <w:tcPr>
            <w:tcW w:w="960" w:type="dxa"/>
            <w:tcBorders>
              <w:top w:val="nil"/>
              <w:left w:val="nil"/>
              <w:bottom w:val="single" w:sz="4" w:space="0" w:color="auto"/>
              <w:right w:val="single" w:sz="4" w:space="0" w:color="auto"/>
            </w:tcBorders>
            <w:shd w:val="clear" w:color="auto" w:fill="auto"/>
            <w:vAlign w:val="center"/>
            <w:hideMark/>
          </w:tcPr>
          <w:p w14:paraId="17C57F13"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424</w:t>
            </w:r>
          </w:p>
        </w:tc>
        <w:tc>
          <w:tcPr>
            <w:tcW w:w="960" w:type="dxa"/>
            <w:tcBorders>
              <w:top w:val="nil"/>
              <w:left w:val="nil"/>
              <w:bottom w:val="single" w:sz="4" w:space="0" w:color="auto"/>
              <w:right w:val="single" w:sz="4" w:space="0" w:color="auto"/>
            </w:tcBorders>
            <w:shd w:val="clear" w:color="auto" w:fill="auto"/>
            <w:vAlign w:val="center"/>
            <w:hideMark/>
          </w:tcPr>
          <w:p w14:paraId="0EA8C602"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3.26</w:t>
            </w:r>
          </w:p>
        </w:tc>
        <w:tc>
          <w:tcPr>
            <w:tcW w:w="960" w:type="dxa"/>
            <w:vMerge/>
            <w:tcBorders>
              <w:top w:val="nil"/>
              <w:left w:val="single" w:sz="4" w:space="0" w:color="auto"/>
              <w:bottom w:val="single" w:sz="4" w:space="0" w:color="auto"/>
              <w:right w:val="single" w:sz="4" w:space="0" w:color="auto"/>
            </w:tcBorders>
            <w:vAlign w:val="center"/>
            <w:hideMark/>
          </w:tcPr>
          <w:p w14:paraId="7BC106DA"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
        </w:tc>
      </w:tr>
      <w:tr w:rsidR="00952671" w:rsidRPr="00952671" w14:paraId="2421BD43" w14:textId="77777777" w:rsidTr="00952671">
        <w:trPr>
          <w:trHeight w:val="32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5760DCE"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 xml:space="preserve">h41 </w:t>
            </w:r>
          </w:p>
        </w:tc>
        <w:tc>
          <w:tcPr>
            <w:tcW w:w="960" w:type="dxa"/>
            <w:tcBorders>
              <w:top w:val="nil"/>
              <w:left w:val="nil"/>
              <w:bottom w:val="single" w:sz="4" w:space="0" w:color="auto"/>
              <w:right w:val="single" w:sz="4" w:space="0" w:color="auto"/>
            </w:tcBorders>
            <w:shd w:val="clear" w:color="auto" w:fill="auto"/>
            <w:vAlign w:val="center"/>
            <w:hideMark/>
          </w:tcPr>
          <w:p w14:paraId="7CFC7531"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66</w:t>
            </w:r>
          </w:p>
        </w:tc>
        <w:tc>
          <w:tcPr>
            <w:tcW w:w="960" w:type="dxa"/>
            <w:tcBorders>
              <w:top w:val="nil"/>
              <w:left w:val="nil"/>
              <w:bottom w:val="single" w:sz="4" w:space="0" w:color="auto"/>
              <w:right w:val="single" w:sz="4" w:space="0" w:color="auto"/>
            </w:tcBorders>
            <w:shd w:val="clear" w:color="auto" w:fill="auto"/>
            <w:vAlign w:val="center"/>
            <w:hideMark/>
          </w:tcPr>
          <w:p w14:paraId="7C28E570"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51</w:t>
            </w:r>
          </w:p>
        </w:tc>
        <w:tc>
          <w:tcPr>
            <w:tcW w:w="960" w:type="dxa"/>
            <w:tcBorders>
              <w:top w:val="nil"/>
              <w:left w:val="nil"/>
              <w:bottom w:val="single" w:sz="4" w:space="0" w:color="auto"/>
              <w:right w:val="single" w:sz="4" w:space="0" w:color="auto"/>
            </w:tcBorders>
            <w:shd w:val="clear" w:color="auto" w:fill="auto"/>
            <w:vAlign w:val="center"/>
            <w:hideMark/>
          </w:tcPr>
          <w:p w14:paraId="47F6F7A4"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13</w:t>
            </w:r>
          </w:p>
        </w:tc>
        <w:tc>
          <w:tcPr>
            <w:tcW w:w="960" w:type="dxa"/>
            <w:tcBorders>
              <w:top w:val="nil"/>
              <w:left w:val="nil"/>
              <w:bottom w:val="single" w:sz="4" w:space="0" w:color="auto"/>
              <w:right w:val="single" w:sz="4" w:space="0" w:color="auto"/>
            </w:tcBorders>
            <w:shd w:val="clear" w:color="auto" w:fill="auto"/>
            <w:vAlign w:val="center"/>
            <w:hideMark/>
          </w:tcPr>
          <w:p w14:paraId="68873574"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vAlign w:val="center"/>
            <w:hideMark/>
          </w:tcPr>
          <w:p w14:paraId="261A8C0B"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443</w:t>
            </w:r>
          </w:p>
        </w:tc>
        <w:tc>
          <w:tcPr>
            <w:tcW w:w="960" w:type="dxa"/>
            <w:tcBorders>
              <w:top w:val="nil"/>
              <w:left w:val="nil"/>
              <w:bottom w:val="single" w:sz="4" w:space="0" w:color="auto"/>
              <w:right w:val="single" w:sz="4" w:space="0" w:color="auto"/>
            </w:tcBorders>
            <w:shd w:val="clear" w:color="auto" w:fill="auto"/>
            <w:vAlign w:val="center"/>
            <w:hideMark/>
          </w:tcPr>
          <w:p w14:paraId="637B40DC"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3.4</w:t>
            </w:r>
          </w:p>
        </w:tc>
        <w:tc>
          <w:tcPr>
            <w:tcW w:w="960" w:type="dxa"/>
            <w:vMerge/>
            <w:tcBorders>
              <w:top w:val="nil"/>
              <w:left w:val="single" w:sz="4" w:space="0" w:color="auto"/>
              <w:bottom w:val="single" w:sz="4" w:space="0" w:color="auto"/>
              <w:right w:val="single" w:sz="4" w:space="0" w:color="auto"/>
            </w:tcBorders>
            <w:vAlign w:val="center"/>
            <w:hideMark/>
          </w:tcPr>
          <w:p w14:paraId="0A7420FA"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
        </w:tc>
      </w:tr>
      <w:tr w:rsidR="00952671" w:rsidRPr="00952671" w14:paraId="603B1895" w14:textId="77777777" w:rsidTr="00952671">
        <w:trPr>
          <w:trHeight w:val="32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3D666DC9"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 xml:space="preserve">h42 </w:t>
            </w:r>
          </w:p>
        </w:tc>
        <w:tc>
          <w:tcPr>
            <w:tcW w:w="960" w:type="dxa"/>
            <w:tcBorders>
              <w:top w:val="nil"/>
              <w:left w:val="nil"/>
              <w:bottom w:val="single" w:sz="4" w:space="0" w:color="auto"/>
              <w:right w:val="single" w:sz="4" w:space="0" w:color="auto"/>
            </w:tcBorders>
            <w:shd w:val="clear" w:color="auto" w:fill="auto"/>
            <w:vAlign w:val="center"/>
            <w:hideMark/>
          </w:tcPr>
          <w:p w14:paraId="1D8E8593"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54</w:t>
            </w:r>
          </w:p>
        </w:tc>
        <w:tc>
          <w:tcPr>
            <w:tcW w:w="960" w:type="dxa"/>
            <w:tcBorders>
              <w:top w:val="nil"/>
              <w:left w:val="nil"/>
              <w:bottom w:val="single" w:sz="4" w:space="0" w:color="auto"/>
              <w:right w:val="single" w:sz="4" w:space="0" w:color="auto"/>
            </w:tcBorders>
            <w:shd w:val="clear" w:color="auto" w:fill="auto"/>
            <w:vAlign w:val="center"/>
            <w:hideMark/>
          </w:tcPr>
          <w:p w14:paraId="7FA70BCD"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44</w:t>
            </w:r>
          </w:p>
        </w:tc>
        <w:tc>
          <w:tcPr>
            <w:tcW w:w="960" w:type="dxa"/>
            <w:tcBorders>
              <w:top w:val="nil"/>
              <w:left w:val="nil"/>
              <w:bottom w:val="single" w:sz="4" w:space="0" w:color="auto"/>
              <w:right w:val="single" w:sz="4" w:space="0" w:color="auto"/>
            </w:tcBorders>
            <w:shd w:val="clear" w:color="auto" w:fill="auto"/>
            <w:vAlign w:val="center"/>
            <w:hideMark/>
          </w:tcPr>
          <w:p w14:paraId="467CA88A"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31</w:t>
            </w:r>
          </w:p>
        </w:tc>
        <w:tc>
          <w:tcPr>
            <w:tcW w:w="960" w:type="dxa"/>
            <w:tcBorders>
              <w:top w:val="nil"/>
              <w:left w:val="nil"/>
              <w:bottom w:val="single" w:sz="4" w:space="0" w:color="auto"/>
              <w:right w:val="single" w:sz="4" w:space="0" w:color="auto"/>
            </w:tcBorders>
            <w:shd w:val="clear" w:color="auto" w:fill="auto"/>
            <w:vAlign w:val="center"/>
            <w:hideMark/>
          </w:tcPr>
          <w:p w14:paraId="375A93B8"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vAlign w:val="center"/>
            <w:hideMark/>
          </w:tcPr>
          <w:p w14:paraId="28E1CEAA"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411</w:t>
            </w:r>
          </w:p>
        </w:tc>
        <w:tc>
          <w:tcPr>
            <w:tcW w:w="960" w:type="dxa"/>
            <w:tcBorders>
              <w:top w:val="nil"/>
              <w:left w:val="nil"/>
              <w:bottom w:val="single" w:sz="4" w:space="0" w:color="auto"/>
              <w:right w:val="single" w:sz="4" w:space="0" w:color="auto"/>
            </w:tcBorders>
            <w:shd w:val="clear" w:color="auto" w:fill="auto"/>
            <w:vAlign w:val="center"/>
            <w:hideMark/>
          </w:tcPr>
          <w:p w14:paraId="79C21AE8"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3.16</w:t>
            </w:r>
          </w:p>
        </w:tc>
        <w:tc>
          <w:tcPr>
            <w:tcW w:w="960" w:type="dxa"/>
            <w:vMerge/>
            <w:tcBorders>
              <w:top w:val="nil"/>
              <w:left w:val="single" w:sz="4" w:space="0" w:color="auto"/>
              <w:bottom w:val="single" w:sz="4" w:space="0" w:color="auto"/>
              <w:right w:val="single" w:sz="4" w:space="0" w:color="auto"/>
            </w:tcBorders>
            <w:vAlign w:val="center"/>
            <w:hideMark/>
          </w:tcPr>
          <w:p w14:paraId="268F3D9B"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
        </w:tc>
      </w:tr>
      <w:tr w:rsidR="00952671" w:rsidRPr="00952671" w14:paraId="6F7DF83A" w14:textId="77777777" w:rsidTr="00952671">
        <w:trPr>
          <w:trHeight w:val="32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562AEB96"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 xml:space="preserve">l11 </w:t>
            </w:r>
          </w:p>
        </w:tc>
        <w:tc>
          <w:tcPr>
            <w:tcW w:w="960" w:type="dxa"/>
            <w:tcBorders>
              <w:top w:val="nil"/>
              <w:left w:val="nil"/>
              <w:bottom w:val="single" w:sz="4" w:space="0" w:color="auto"/>
              <w:right w:val="single" w:sz="4" w:space="0" w:color="auto"/>
            </w:tcBorders>
            <w:shd w:val="clear" w:color="auto" w:fill="auto"/>
            <w:vAlign w:val="center"/>
            <w:hideMark/>
          </w:tcPr>
          <w:p w14:paraId="479CC311"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70</w:t>
            </w:r>
          </w:p>
        </w:tc>
        <w:tc>
          <w:tcPr>
            <w:tcW w:w="960" w:type="dxa"/>
            <w:tcBorders>
              <w:top w:val="nil"/>
              <w:left w:val="nil"/>
              <w:bottom w:val="single" w:sz="4" w:space="0" w:color="auto"/>
              <w:right w:val="single" w:sz="4" w:space="0" w:color="auto"/>
            </w:tcBorders>
            <w:shd w:val="clear" w:color="auto" w:fill="auto"/>
            <w:vAlign w:val="center"/>
            <w:hideMark/>
          </w:tcPr>
          <w:p w14:paraId="63F43A64"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41</w:t>
            </w:r>
          </w:p>
        </w:tc>
        <w:tc>
          <w:tcPr>
            <w:tcW w:w="960" w:type="dxa"/>
            <w:tcBorders>
              <w:top w:val="nil"/>
              <w:left w:val="nil"/>
              <w:bottom w:val="single" w:sz="4" w:space="0" w:color="auto"/>
              <w:right w:val="single" w:sz="4" w:space="0" w:color="auto"/>
            </w:tcBorders>
            <w:shd w:val="clear" w:color="auto" w:fill="auto"/>
            <w:vAlign w:val="center"/>
            <w:hideMark/>
          </w:tcPr>
          <w:p w14:paraId="2B70F8A7"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19</w:t>
            </w:r>
          </w:p>
        </w:tc>
        <w:tc>
          <w:tcPr>
            <w:tcW w:w="960" w:type="dxa"/>
            <w:tcBorders>
              <w:top w:val="nil"/>
              <w:left w:val="nil"/>
              <w:bottom w:val="single" w:sz="4" w:space="0" w:color="auto"/>
              <w:right w:val="single" w:sz="4" w:space="0" w:color="auto"/>
            </w:tcBorders>
            <w:shd w:val="clear" w:color="auto" w:fill="auto"/>
            <w:vAlign w:val="center"/>
            <w:hideMark/>
          </w:tcPr>
          <w:p w14:paraId="27FFEED8"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vAlign w:val="center"/>
            <w:hideMark/>
          </w:tcPr>
          <w:p w14:paraId="207A9595"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441</w:t>
            </w:r>
          </w:p>
        </w:tc>
        <w:tc>
          <w:tcPr>
            <w:tcW w:w="960" w:type="dxa"/>
            <w:tcBorders>
              <w:top w:val="nil"/>
              <w:left w:val="nil"/>
              <w:bottom w:val="single" w:sz="4" w:space="0" w:color="auto"/>
              <w:right w:val="single" w:sz="4" w:space="0" w:color="auto"/>
            </w:tcBorders>
            <w:shd w:val="clear" w:color="auto" w:fill="auto"/>
            <w:vAlign w:val="center"/>
            <w:hideMark/>
          </w:tcPr>
          <w:p w14:paraId="19C9490D"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3.39</w:t>
            </w:r>
          </w:p>
        </w:tc>
        <w:tc>
          <w:tcPr>
            <w:tcW w:w="960" w:type="dxa"/>
            <w:vMerge/>
            <w:tcBorders>
              <w:top w:val="nil"/>
              <w:left w:val="single" w:sz="4" w:space="0" w:color="auto"/>
              <w:bottom w:val="single" w:sz="4" w:space="0" w:color="auto"/>
              <w:right w:val="single" w:sz="4" w:space="0" w:color="auto"/>
            </w:tcBorders>
            <w:vAlign w:val="center"/>
            <w:hideMark/>
          </w:tcPr>
          <w:p w14:paraId="5A043BFB"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
        </w:tc>
      </w:tr>
      <w:tr w:rsidR="00952671" w:rsidRPr="00952671" w14:paraId="709FFA0D" w14:textId="77777777" w:rsidTr="00952671">
        <w:trPr>
          <w:trHeight w:val="32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EA8C66D"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 xml:space="preserve">l12 </w:t>
            </w:r>
          </w:p>
        </w:tc>
        <w:tc>
          <w:tcPr>
            <w:tcW w:w="960" w:type="dxa"/>
            <w:tcBorders>
              <w:top w:val="nil"/>
              <w:left w:val="nil"/>
              <w:bottom w:val="single" w:sz="4" w:space="0" w:color="auto"/>
              <w:right w:val="single" w:sz="4" w:space="0" w:color="auto"/>
            </w:tcBorders>
            <w:shd w:val="clear" w:color="auto" w:fill="auto"/>
            <w:vAlign w:val="center"/>
            <w:hideMark/>
          </w:tcPr>
          <w:p w14:paraId="3BD11917"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67</w:t>
            </w:r>
          </w:p>
        </w:tc>
        <w:tc>
          <w:tcPr>
            <w:tcW w:w="960" w:type="dxa"/>
            <w:tcBorders>
              <w:top w:val="nil"/>
              <w:left w:val="nil"/>
              <w:bottom w:val="single" w:sz="4" w:space="0" w:color="auto"/>
              <w:right w:val="single" w:sz="4" w:space="0" w:color="auto"/>
            </w:tcBorders>
            <w:shd w:val="clear" w:color="auto" w:fill="auto"/>
            <w:vAlign w:val="center"/>
            <w:hideMark/>
          </w:tcPr>
          <w:p w14:paraId="5FBC6ADC"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51</w:t>
            </w:r>
          </w:p>
        </w:tc>
        <w:tc>
          <w:tcPr>
            <w:tcW w:w="960" w:type="dxa"/>
            <w:tcBorders>
              <w:top w:val="nil"/>
              <w:left w:val="nil"/>
              <w:bottom w:val="single" w:sz="4" w:space="0" w:color="auto"/>
              <w:right w:val="single" w:sz="4" w:space="0" w:color="auto"/>
            </w:tcBorders>
            <w:shd w:val="clear" w:color="auto" w:fill="auto"/>
            <w:vAlign w:val="center"/>
            <w:hideMark/>
          </w:tcPr>
          <w:p w14:paraId="5A5C5C27"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11</w:t>
            </w:r>
          </w:p>
        </w:tc>
        <w:tc>
          <w:tcPr>
            <w:tcW w:w="960" w:type="dxa"/>
            <w:tcBorders>
              <w:top w:val="nil"/>
              <w:left w:val="nil"/>
              <w:bottom w:val="single" w:sz="4" w:space="0" w:color="auto"/>
              <w:right w:val="single" w:sz="4" w:space="0" w:color="auto"/>
            </w:tcBorders>
            <w:shd w:val="clear" w:color="auto" w:fill="auto"/>
            <w:vAlign w:val="center"/>
            <w:hideMark/>
          </w:tcPr>
          <w:p w14:paraId="24482307"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vAlign w:val="center"/>
            <w:hideMark/>
          </w:tcPr>
          <w:p w14:paraId="7E749BBB"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444</w:t>
            </w:r>
          </w:p>
        </w:tc>
        <w:tc>
          <w:tcPr>
            <w:tcW w:w="960" w:type="dxa"/>
            <w:tcBorders>
              <w:top w:val="nil"/>
              <w:left w:val="nil"/>
              <w:bottom w:val="single" w:sz="4" w:space="0" w:color="auto"/>
              <w:right w:val="single" w:sz="4" w:space="0" w:color="auto"/>
            </w:tcBorders>
            <w:shd w:val="clear" w:color="auto" w:fill="auto"/>
            <w:vAlign w:val="center"/>
            <w:hideMark/>
          </w:tcPr>
          <w:p w14:paraId="5A874D1E"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3.41</w:t>
            </w:r>
          </w:p>
        </w:tc>
        <w:tc>
          <w:tcPr>
            <w:tcW w:w="960" w:type="dxa"/>
            <w:vMerge/>
            <w:tcBorders>
              <w:top w:val="nil"/>
              <w:left w:val="single" w:sz="4" w:space="0" w:color="auto"/>
              <w:bottom w:val="single" w:sz="4" w:space="0" w:color="auto"/>
              <w:right w:val="single" w:sz="4" w:space="0" w:color="auto"/>
            </w:tcBorders>
            <w:vAlign w:val="center"/>
            <w:hideMark/>
          </w:tcPr>
          <w:p w14:paraId="13A65F3A"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
        </w:tc>
      </w:tr>
    </w:tbl>
    <w:p w14:paraId="138E54B3" w14:textId="77777777" w:rsidR="00952671" w:rsidRDefault="00952671" w:rsidP="00CA1D89">
      <w:pPr>
        <w:pStyle w:val="ListParagraph"/>
        <w:spacing w:line="276" w:lineRule="auto"/>
        <w:ind w:left="0" w:right="12"/>
        <w:jc w:val="center"/>
        <w:rPr>
          <w:rFonts w:eastAsiaTheme="minorEastAsia" w:cs="Times New Roman"/>
          <w:b/>
          <w:bCs/>
          <w:szCs w:val="24"/>
          <w:lang w:val="id-ID"/>
        </w:rPr>
      </w:pPr>
    </w:p>
    <w:p w14:paraId="05A19056" w14:textId="77777777" w:rsidR="00952671" w:rsidRDefault="00952671" w:rsidP="00CA1D89">
      <w:pPr>
        <w:pStyle w:val="ListParagraph"/>
        <w:spacing w:line="276" w:lineRule="auto"/>
        <w:ind w:left="0" w:right="12"/>
        <w:jc w:val="center"/>
        <w:rPr>
          <w:rFonts w:eastAsiaTheme="minorEastAsia" w:cs="Times New Roman"/>
          <w:b/>
          <w:bCs/>
          <w:szCs w:val="24"/>
          <w:lang w:val="id-ID"/>
        </w:rPr>
      </w:pPr>
    </w:p>
    <w:p w14:paraId="63942A7F" w14:textId="77777777" w:rsidR="00952671" w:rsidRDefault="00952671" w:rsidP="00CA1D89">
      <w:pPr>
        <w:pStyle w:val="ListParagraph"/>
        <w:spacing w:line="276" w:lineRule="auto"/>
        <w:ind w:left="0" w:right="12"/>
        <w:jc w:val="center"/>
        <w:rPr>
          <w:rFonts w:eastAsiaTheme="minorEastAsia" w:cs="Times New Roman"/>
          <w:b/>
          <w:bCs/>
          <w:szCs w:val="24"/>
          <w:lang w:val="id-ID"/>
        </w:rPr>
      </w:pPr>
    </w:p>
    <w:p w14:paraId="1B66E9C5" w14:textId="77777777" w:rsidR="00952671" w:rsidRDefault="00952671" w:rsidP="00CA1D89">
      <w:pPr>
        <w:pStyle w:val="ListParagraph"/>
        <w:spacing w:line="276" w:lineRule="auto"/>
        <w:ind w:left="0" w:right="12"/>
        <w:jc w:val="center"/>
        <w:rPr>
          <w:rFonts w:eastAsiaTheme="minorEastAsia" w:cs="Times New Roman"/>
          <w:b/>
          <w:bCs/>
          <w:szCs w:val="24"/>
          <w:lang w:val="id-ID"/>
        </w:rPr>
      </w:pPr>
    </w:p>
    <w:p w14:paraId="1256E18D" w14:textId="77777777" w:rsidR="00952671" w:rsidRDefault="00952671" w:rsidP="00CA1D89">
      <w:pPr>
        <w:pStyle w:val="ListParagraph"/>
        <w:spacing w:line="276" w:lineRule="auto"/>
        <w:ind w:left="0" w:right="12"/>
        <w:jc w:val="center"/>
        <w:rPr>
          <w:rFonts w:eastAsiaTheme="minorEastAsia" w:cs="Times New Roman"/>
          <w:b/>
          <w:bCs/>
          <w:szCs w:val="24"/>
          <w:lang w:val="id-ID"/>
        </w:rPr>
      </w:pPr>
    </w:p>
    <w:p w14:paraId="6673C3BB" w14:textId="77777777" w:rsidR="00952671" w:rsidRDefault="00952671" w:rsidP="00CA1D89">
      <w:pPr>
        <w:pStyle w:val="ListParagraph"/>
        <w:spacing w:line="276" w:lineRule="auto"/>
        <w:ind w:left="0" w:right="12"/>
        <w:jc w:val="center"/>
        <w:rPr>
          <w:rFonts w:eastAsiaTheme="minorEastAsia" w:cs="Times New Roman"/>
          <w:b/>
          <w:bCs/>
          <w:szCs w:val="24"/>
          <w:lang w:val="id-ID"/>
        </w:rPr>
      </w:pPr>
    </w:p>
    <w:p w14:paraId="424864D9" w14:textId="77777777" w:rsidR="001473E4" w:rsidRDefault="001473E4" w:rsidP="00CA1D89">
      <w:pPr>
        <w:pStyle w:val="ListParagraph"/>
        <w:spacing w:line="276" w:lineRule="auto"/>
        <w:ind w:left="0" w:right="12"/>
        <w:jc w:val="center"/>
        <w:rPr>
          <w:rFonts w:eastAsiaTheme="minorEastAsia" w:cs="Times New Roman"/>
          <w:b/>
          <w:bCs/>
          <w:szCs w:val="24"/>
          <w:lang w:val="id-ID"/>
        </w:rPr>
      </w:pPr>
    </w:p>
    <w:p w14:paraId="502917AE" w14:textId="77777777" w:rsidR="001473E4" w:rsidRDefault="001473E4" w:rsidP="00CA1D89">
      <w:pPr>
        <w:pStyle w:val="ListParagraph"/>
        <w:spacing w:line="276" w:lineRule="auto"/>
        <w:ind w:left="0" w:right="12"/>
        <w:jc w:val="center"/>
        <w:rPr>
          <w:rFonts w:eastAsiaTheme="minorEastAsia" w:cs="Times New Roman"/>
          <w:b/>
          <w:bCs/>
          <w:szCs w:val="24"/>
          <w:lang w:val="id-ID"/>
        </w:rPr>
      </w:pPr>
    </w:p>
    <w:p w14:paraId="30485941" w14:textId="77777777" w:rsidR="001473E4" w:rsidRDefault="001473E4" w:rsidP="00CA1D89">
      <w:pPr>
        <w:pStyle w:val="ListParagraph"/>
        <w:spacing w:line="276" w:lineRule="auto"/>
        <w:ind w:left="0" w:right="12"/>
        <w:jc w:val="center"/>
        <w:rPr>
          <w:rFonts w:eastAsiaTheme="minorEastAsia" w:cs="Times New Roman"/>
          <w:b/>
          <w:bCs/>
          <w:szCs w:val="24"/>
          <w:lang w:val="id-ID"/>
        </w:rPr>
      </w:pPr>
    </w:p>
    <w:p w14:paraId="06C429DE" w14:textId="77777777" w:rsidR="001473E4" w:rsidRDefault="001473E4" w:rsidP="00CA1D89">
      <w:pPr>
        <w:pStyle w:val="ListParagraph"/>
        <w:spacing w:line="276" w:lineRule="auto"/>
        <w:ind w:left="0" w:right="12"/>
        <w:jc w:val="center"/>
        <w:rPr>
          <w:rFonts w:eastAsiaTheme="minorEastAsia" w:cs="Times New Roman"/>
          <w:b/>
          <w:bCs/>
          <w:szCs w:val="24"/>
          <w:lang w:val="id-ID"/>
        </w:rPr>
      </w:pPr>
    </w:p>
    <w:p w14:paraId="0722E332" w14:textId="77777777" w:rsidR="001473E4" w:rsidRDefault="001473E4" w:rsidP="00CA1D89">
      <w:pPr>
        <w:pStyle w:val="ListParagraph"/>
        <w:spacing w:line="276" w:lineRule="auto"/>
        <w:ind w:left="0" w:right="12"/>
        <w:jc w:val="center"/>
        <w:rPr>
          <w:rFonts w:eastAsiaTheme="minorEastAsia" w:cs="Times New Roman"/>
          <w:b/>
          <w:bCs/>
          <w:szCs w:val="24"/>
          <w:lang w:val="id-ID"/>
        </w:rPr>
      </w:pPr>
    </w:p>
    <w:p w14:paraId="2C181218" w14:textId="77777777" w:rsidR="001473E4" w:rsidRDefault="001473E4" w:rsidP="00CA1D89">
      <w:pPr>
        <w:pStyle w:val="ListParagraph"/>
        <w:spacing w:line="276" w:lineRule="auto"/>
        <w:ind w:left="0" w:right="12"/>
        <w:jc w:val="center"/>
        <w:rPr>
          <w:rFonts w:eastAsiaTheme="minorEastAsia" w:cs="Times New Roman"/>
          <w:b/>
          <w:bCs/>
          <w:szCs w:val="24"/>
          <w:lang w:val="id-ID"/>
        </w:rPr>
      </w:pPr>
    </w:p>
    <w:tbl>
      <w:tblPr>
        <w:tblW w:w="7680" w:type="dxa"/>
        <w:tblLook w:val="04A0" w:firstRow="1" w:lastRow="0" w:firstColumn="1" w:lastColumn="0" w:noHBand="0" w:noVBand="1"/>
      </w:tblPr>
      <w:tblGrid>
        <w:gridCol w:w="960"/>
        <w:gridCol w:w="960"/>
        <w:gridCol w:w="960"/>
        <w:gridCol w:w="960"/>
        <w:gridCol w:w="960"/>
        <w:gridCol w:w="960"/>
        <w:gridCol w:w="960"/>
        <w:gridCol w:w="960"/>
      </w:tblGrid>
      <w:tr w:rsidR="00952671" w:rsidRPr="00952671" w14:paraId="33CC8EE6" w14:textId="77777777" w:rsidTr="00952671">
        <w:trPr>
          <w:trHeight w:val="320"/>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D108DD"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lastRenderedPageBreak/>
              <w:t> </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7D4DF15B"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 </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14:paraId="32311F8E" w14:textId="77777777" w:rsidR="00952671" w:rsidRPr="00952671" w:rsidRDefault="00952671" w:rsidP="00952671">
            <w:pPr>
              <w:spacing w:after="0" w:line="240" w:lineRule="auto"/>
              <w:ind w:firstLineChars="200" w:firstLine="400"/>
              <w:rPr>
                <w:rFonts w:ascii="Times New Roman" w:eastAsia="Times New Roman" w:hAnsi="Times New Roman" w:cs="Times New Roman"/>
                <w:color w:val="000000"/>
                <w:sz w:val="20"/>
                <w:szCs w:val="20"/>
              </w:rPr>
            </w:pPr>
            <w:proofErr w:type="spellStart"/>
            <w:r w:rsidRPr="00952671">
              <w:rPr>
                <w:rFonts w:ascii="Times New Roman" w:eastAsia="Times New Roman" w:hAnsi="Times New Roman" w:cs="Times New Roman"/>
                <w:color w:val="000000"/>
                <w:sz w:val="20"/>
                <w:szCs w:val="20"/>
              </w:rPr>
              <w:t>skor</w:t>
            </w:r>
            <w:proofErr w:type="spellEnd"/>
            <w:r w:rsidRPr="00952671">
              <w:rPr>
                <w:rFonts w:ascii="Times New Roman" w:eastAsia="Times New Roman" w:hAnsi="Times New Roman" w:cs="Times New Roman"/>
                <w:color w:val="000000"/>
                <w:sz w:val="20"/>
                <w:szCs w:val="20"/>
              </w:rPr>
              <w:t xml:space="preserve"> </w:t>
            </w:r>
            <w:proofErr w:type="spellStart"/>
            <w:r w:rsidRPr="00952671">
              <w:rPr>
                <w:rFonts w:ascii="Times New Roman" w:eastAsia="Times New Roman" w:hAnsi="Times New Roman" w:cs="Times New Roman"/>
                <w:color w:val="000000"/>
                <w:sz w:val="20"/>
                <w:szCs w:val="20"/>
              </w:rPr>
              <w:t>jawaban</w:t>
            </w:r>
            <w:proofErr w:type="spellEnd"/>
            <w:r w:rsidRPr="00952671">
              <w:rPr>
                <w:rFonts w:ascii="Times New Roman" w:eastAsia="Times New Roman" w:hAnsi="Times New Roman" w:cs="Times New Roman"/>
                <w:color w:val="000000"/>
                <w:sz w:val="20"/>
                <w:szCs w:val="20"/>
              </w:rPr>
              <w:t xml:space="preserve"> </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219448DB"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 </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50BBAADC" w14:textId="77777777" w:rsidR="00952671" w:rsidRPr="00952671" w:rsidRDefault="00952671" w:rsidP="00952671">
            <w:pPr>
              <w:spacing w:after="0" w:line="240" w:lineRule="auto"/>
              <w:jc w:val="center"/>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 xml:space="preserve">total </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A96A7B1" w14:textId="77777777" w:rsidR="00952671" w:rsidRPr="00952671" w:rsidRDefault="00952671" w:rsidP="00952671">
            <w:pPr>
              <w:spacing w:after="0" w:line="240" w:lineRule="auto"/>
              <w:jc w:val="center"/>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 xml:space="preserve">rata </w:t>
            </w:r>
            <w:proofErr w:type="spellStart"/>
            <w:r w:rsidRPr="00952671">
              <w:rPr>
                <w:rFonts w:ascii="Times New Roman" w:eastAsia="Times New Roman" w:hAnsi="Times New Roman" w:cs="Times New Roman"/>
                <w:color w:val="000000"/>
                <w:sz w:val="20"/>
                <w:szCs w:val="20"/>
              </w:rPr>
              <w:t>rata</w:t>
            </w:r>
            <w:proofErr w:type="spellEnd"/>
            <w:r w:rsidRPr="00952671">
              <w:rPr>
                <w:rFonts w:ascii="Times New Roman" w:eastAsia="Times New Roman" w:hAnsi="Times New Roman" w:cs="Times New Roman"/>
                <w:color w:val="000000"/>
                <w:sz w:val="20"/>
                <w:szCs w:val="20"/>
              </w:rPr>
              <w:t xml:space="preserve"> </w:t>
            </w:r>
            <w:proofErr w:type="spellStart"/>
            <w:r w:rsidRPr="00952671">
              <w:rPr>
                <w:rFonts w:ascii="Times New Roman" w:eastAsia="Times New Roman" w:hAnsi="Times New Roman" w:cs="Times New Roman"/>
                <w:color w:val="000000"/>
                <w:sz w:val="20"/>
                <w:szCs w:val="20"/>
              </w:rPr>
              <w:t>skor</w:t>
            </w:r>
            <w:proofErr w:type="spellEnd"/>
            <w:r w:rsidRPr="00952671">
              <w:rPr>
                <w:rFonts w:ascii="Times New Roman" w:eastAsia="Times New Roman" w:hAnsi="Times New Roman" w:cs="Times New Roman"/>
                <w:color w:val="000000"/>
                <w:sz w:val="20"/>
                <w:szCs w:val="20"/>
              </w:rPr>
              <w:t xml:space="preserve"> </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0AC0F1D" w14:textId="77777777" w:rsidR="00952671" w:rsidRPr="00952671" w:rsidRDefault="00952671" w:rsidP="00952671">
            <w:pPr>
              <w:spacing w:after="0" w:line="240" w:lineRule="auto"/>
              <w:jc w:val="center"/>
              <w:rPr>
                <w:rFonts w:ascii="Times New Roman" w:eastAsia="Times New Roman" w:hAnsi="Times New Roman" w:cs="Times New Roman"/>
                <w:color w:val="000000"/>
                <w:sz w:val="20"/>
                <w:szCs w:val="20"/>
              </w:rPr>
            </w:pPr>
            <w:proofErr w:type="spellStart"/>
            <w:r w:rsidRPr="00952671">
              <w:rPr>
                <w:rFonts w:ascii="Times New Roman" w:eastAsia="Times New Roman" w:hAnsi="Times New Roman" w:cs="Times New Roman"/>
                <w:color w:val="000000"/>
                <w:sz w:val="20"/>
                <w:szCs w:val="20"/>
              </w:rPr>
              <w:t>kategori</w:t>
            </w:r>
            <w:proofErr w:type="spellEnd"/>
          </w:p>
        </w:tc>
      </w:tr>
      <w:tr w:rsidR="00952671" w:rsidRPr="00952671" w14:paraId="78C875ED" w14:textId="77777777" w:rsidTr="00952671">
        <w:trPr>
          <w:trHeight w:val="32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992CC58"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roofErr w:type="spellStart"/>
            <w:r w:rsidRPr="00952671">
              <w:rPr>
                <w:rFonts w:ascii="Times New Roman" w:eastAsia="Times New Roman" w:hAnsi="Times New Roman" w:cs="Times New Roman"/>
                <w:color w:val="000000"/>
                <w:sz w:val="20"/>
                <w:szCs w:val="20"/>
              </w:rPr>
              <w:t>Poin</w:t>
            </w:r>
            <w:proofErr w:type="spellEnd"/>
            <w:r w:rsidRPr="00952671">
              <w:rPr>
                <w:rFonts w:ascii="Times New Roman" w:eastAsia="Times New Roman" w:hAnsi="Times New Roman" w:cs="Times New Roman"/>
                <w:color w:val="000000"/>
                <w:sz w:val="20"/>
                <w:szCs w:val="20"/>
              </w:rPr>
              <w:t xml:space="preserve"> </w:t>
            </w:r>
          </w:p>
        </w:tc>
        <w:tc>
          <w:tcPr>
            <w:tcW w:w="960" w:type="dxa"/>
            <w:tcBorders>
              <w:top w:val="nil"/>
              <w:left w:val="nil"/>
              <w:bottom w:val="single" w:sz="4" w:space="0" w:color="auto"/>
              <w:right w:val="single" w:sz="4" w:space="0" w:color="auto"/>
            </w:tcBorders>
            <w:shd w:val="clear" w:color="auto" w:fill="auto"/>
            <w:vAlign w:val="center"/>
            <w:hideMark/>
          </w:tcPr>
          <w:p w14:paraId="1FB62E0D"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roofErr w:type="gramStart"/>
            <w:r w:rsidRPr="00952671">
              <w:rPr>
                <w:rFonts w:ascii="Times New Roman" w:eastAsia="Times New Roman" w:hAnsi="Times New Roman" w:cs="Times New Roman"/>
                <w:color w:val="000000"/>
                <w:sz w:val="20"/>
                <w:szCs w:val="20"/>
              </w:rPr>
              <w:t>ss(</w:t>
            </w:r>
            <w:proofErr w:type="gramEnd"/>
            <w:r w:rsidRPr="00952671">
              <w:rPr>
                <w:rFonts w:ascii="Times New Roman" w:eastAsia="Times New Roman" w:hAnsi="Times New Roman" w:cs="Times New Roman"/>
                <w:color w:val="000000"/>
                <w:sz w:val="20"/>
                <w:szCs w:val="20"/>
              </w:rPr>
              <w:t xml:space="preserve">4) </w:t>
            </w:r>
          </w:p>
        </w:tc>
        <w:tc>
          <w:tcPr>
            <w:tcW w:w="960" w:type="dxa"/>
            <w:tcBorders>
              <w:top w:val="nil"/>
              <w:left w:val="nil"/>
              <w:bottom w:val="single" w:sz="4" w:space="0" w:color="auto"/>
              <w:right w:val="single" w:sz="4" w:space="0" w:color="auto"/>
            </w:tcBorders>
            <w:shd w:val="clear" w:color="auto" w:fill="auto"/>
            <w:vAlign w:val="center"/>
            <w:hideMark/>
          </w:tcPr>
          <w:p w14:paraId="2B1179A6"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roofErr w:type="gramStart"/>
            <w:r w:rsidRPr="00952671">
              <w:rPr>
                <w:rFonts w:ascii="Times New Roman" w:eastAsia="Times New Roman" w:hAnsi="Times New Roman" w:cs="Times New Roman"/>
                <w:color w:val="000000"/>
                <w:sz w:val="20"/>
                <w:szCs w:val="20"/>
              </w:rPr>
              <w:t>s(</w:t>
            </w:r>
            <w:proofErr w:type="gramEnd"/>
            <w:r w:rsidRPr="00952671">
              <w:rPr>
                <w:rFonts w:ascii="Times New Roman" w:eastAsia="Times New Roman" w:hAnsi="Times New Roman" w:cs="Times New Roman"/>
                <w:color w:val="000000"/>
                <w:sz w:val="20"/>
                <w:szCs w:val="20"/>
              </w:rPr>
              <w:t xml:space="preserve">3) </w:t>
            </w:r>
          </w:p>
        </w:tc>
        <w:tc>
          <w:tcPr>
            <w:tcW w:w="960" w:type="dxa"/>
            <w:tcBorders>
              <w:top w:val="nil"/>
              <w:left w:val="nil"/>
              <w:bottom w:val="single" w:sz="4" w:space="0" w:color="auto"/>
              <w:right w:val="single" w:sz="4" w:space="0" w:color="auto"/>
            </w:tcBorders>
            <w:shd w:val="clear" w:color="auto" w:fill="auto"/>
            <w:vAlign w:val="center"/>
            <w:hideMark/>
          </w:tcPr>
          <w:p w14:paraId="58748F5F"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roofErr w:type="spellStart"/>
            <w:proofErr w:type="gramStart"/>
            <w:r w:rsidRPr="00952671">
              <w:rPr>
                <w:rFonts w:ascii="Times New Roman" w:eastAsia="Times New Roman" w:hAnsi="Times New Roman" w:cs="Times New Roman"/>
                <w:color w:val="000000"/>
                <w:sz w:val="20"/>
                <w:szCs w:val="20"/>
              </w:rPr>
              <w:t>ts</w:t>
            </w:r>
            <w:proofErr w:type="spellEnd"/>
            <w:r w:rsidRPr="00952671">
              <w:rPr>
                <w:rFonts w:ascii="Times New Roman" w:eastAsia="Times New Roman" w:hAnsi="Times New Roman" w:cs="Times New Roman"/>
                <w:color w:val="000000"/>
                <w:sz w:val="20"/>
                <w:szCs w:val="20"/>
              </w:rPr>
              <w:t>(</w:t>
            </w:r>
            <w:proofErr w:type="gramEnd"/>
            <w:r w:rsidRPr="00952671">
              <w:rPr>
                <w:rFonts w:ascii="Times New Roman" w:eastAsia="Times New Roman" w:hAnsi="Times New Roman" w:cs="Times New Roman"/>
                <w:color w:val="000000"/>
                <w:sz w:val="20"/>
                <w:szCs w:val="20"/>
              </w:rPr>
              <w:t xml:space="preserve">2) </w:t>
            </w:r>
          </w:p>
        </w:tc>
        <w:tc>
          <w:tcPr>
            <w:tcW w:w="960" w:type="dxa"/>
            <w:tcBorders>
              <w:top w:val="nil"/>
              <w:left w:val="nil"/>
              <w:bottom w:val="single" w:sz="4" w:space="0" w:color="auto"/>
              <w:right w:val="single" w:sz="4" w:space="0" w:color="auto"/>
            </w:tcBorders>
            <w:shd w:val="clear" w:color="auto" w:fill="auto"/>
            <w:vAlign w:val="center"/>
            <w:hideMark/>
          </w:tcPr>
          <w:p w14:paraId="0AAD26F3"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roofErr w:type="spellStart"/>
            <w:proofErr w:type="gramStart"/>
            <w:r w:rsidRPr="00952671">
              <w:rPr>
                <w:rFonts w:ascii="Times New Roman" w:eastAsia="Times New Roman" w:hAnsi="Times New Roman" w:cs="Times New Roman"/>
                <w:color w:val="000000"/>
                <w:sz w:val="20"/>
                <w:szCs w:val="20"/>
              </w:rPr>
              <w:t>sts</w:t>
            </w:r>
            <w:proofErr w:type="spellEnd"/>
            <w:r w:rsidRPr="00952671">
              <w:rPr>
                <w:rFonts w:ascii="Times New Roman" w:eastAsia="Times New Roman" w:hAnsi="Times New Roman" w:cs="Times New Roman"/>
                <w:color w:val="000000"/>
                <w:sz w:val="20"/>
                <w:szCs w:val="20"/>
              </w:rPr>
              <w:t>(</w:t>
            </w:r>
            <w:proofErr w:type="gramEnd"/>
            <w:r w:rsidRPr="00952671">
              <w:rPr>
                <w:rFonts w:ascii="Times New Roman" w:eastAsia="Times New Roman" w:hAnsi="Times New Roman" w:cs="Times New Roman"/>
                <w:color w:val="000000"/>
                <w:sz w:val="20"/>
                <w:szCs w:val="20"/>
              </w:rPr>
              <w:t xml:space="preserve">1) </w:t>
            </w:r>
          </w:p>
        </w:tc>
        <w:tc>
          <w:tcPr>
            <w:tcW w:w="960" w:type="dxa"/>
            <w:tcBorders>
              <w:top w:val="nil"/>
              <w:left w:val="nil"/>
              <w:bottom w:val="single" w:sz="4" w:space="0" w:color="auto"/>
              <w:right w:val="single" w:sz="4" w:space="0" w:color="auto"/>
            </w:tcBorders>
            <w:shd w:val="clear" w:color="auto" w:fill="auto"/>
            <w:vAlign w:val="center"/>
            <w:hideMark/>
          </w:tcPr>
          <w:p w14:paraId="2FBC0049" w14:textId="77777777" w:rsidR="00952671" w:rsidRPr="00952671" w:rsidRDefault="00952671" w:rsidP="00952671">
            <w:pPr>
              <w:spacing w:after="0" w:line="240" w:lineRule="auto"/>
              <w:jc w:val="center"/>
              <w:rPr>
                <w:rFonts w:ascii="Times New Roman" w:eastAsia="Times New Roman" w:hAnsi="Times New Roman" w:cs="Times New Roman"/>
                <w:color w:val="000000"/>
                <w:sz w:val="20"/>
                <w:szCs w:val="20"/>
              </w:rPr>
            </w:pPr>
            <w:proofErr w:type="spellStart"/>
            <w:r w:rsidRPr="00952671">
              <w:rPr>
                <w:rFonts w:ascii="Times New Roman" w:eastAsia="Times New Roman" w:hAnsi="Times New Roman" w:cs="Times New Roman"/>
                <w:color w:val="000000"/>
                <w:sz w:val="20"/>
                <w:szCs w:val="20"/>
              </w:rPr>
              <w:t>skor</w:t>
            </w:r>
            <w:proofErr w:type="spellEnd"/>
            <w:r w:rsidRPr="00952671">
              <w:rPr>
                <w:rFonts w:ascii="Times New Roman" w:eastAsia="Times New Roman" w:hAnsi="Times New Roman" w:cs="Times New Roman"/>
                <w:color w:val="000000"/>
                <w:sz w:val="20"/>
                <w:szCs w:val="20"/>
              </w:rPr>
              <w:t xml:space="preserve"> </w:t>
            </w: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5A63B959"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3ECA7A73"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
        </w:tc>
      </w:tr>
      <w:tr w:rsidR="00952671" w:rsidRPr="00952671" w14:paraId="781C6271" w14:textId="77777777" w:rsidTr="00952671">
        <w:trPr>
          <w:trHeight w:val="32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3D60F15F"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 xml:space="preserve">l21 </w:t>
            </w:r>
          </w:p>
        </w:tc>
        <w:tc>
          <w:tcPr>
            <w:tcW w:w="960" w:type="dxa"/>
            <w:tcBorders>
              <w:top w:val="nil"/>
              <w:left w:val="nil"/>
              <w:bottom w:val="single" w:sz="4" w:space="0" w:color="auto"/>
              <w:right w:val="single" w:sz="4" w:space="0" w:color="auto"/>
            </w:tcBorders>
            <w:shd w:val="clear" w:color="auto" w:fill="auto"/>
            <w:vAlign w:val="center"/>
            <w:hideMark/>
          </w:tcPr>
          <w:p w14:paraId="4B188F1F"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74</w:t>
            </w:r>
          </w:p>
        </w:tc>
        <w:tc>
          <w:tcPr>
            <w:tcW w:w="960" w:type="dxa"/>
            <w:tcBorders>
              <w:top w:val="nil"/>
              <w:left w:val="nil"/>
              <w:bottom w:val="single" w:sz="4" w:space="0" w:color="auto"/>
              <w:right w:val="single" w:sz="4" w:space="0" w:color="auto"/>
            </w:tcBorders>
            <w:shd w:val="clear" w:color="auto" w:fill="auto"/>
            <w:vAlign w:val="center"/>
            <w:hideMark/>
          </w:tcPr>
          <w:p w14:paraId="0837684A"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45</w:t>
            </w:r>
          </w:p>
        </w:tc>
        <w:tc>
          <w:tcPr>
            <w:tcW w:w="960" w:type="dxa"/>
            <w:tcBorders>
              <w:top w:val="nil"/>
              <w:left w:val="nil"/>
              <w:bottom w:val="single" w:sz="4" w:space="0" w:color="auto"/>
              <w:right w:val="single" w:sz="4" w:space="0" w:color="auto"/>
            </w:tcBorders>
            <w:shd w:val="clear" w:color="auto" w:fill="auto"/>
            <w:vAlign w:val="center"/>
            <w:hideMark/>
          </w:tcPr>
          <w:p w14:paraId="50A8920F"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11</w:t>
            </w:r>
          </w:p>
        </w:tc>
        <w:tc>
          <w:tcPr>
            <w:tcW w:w="960" w:type="dxa"/>
            <w:tcBorders>
              <w:top w:val="nil"/>
              <w:left w:val="nil"/>
              <w:bottom w:val="single" w:sz="4" w:space="0" w:color="auto"/>
              <w:right w:val="single" w:sz="4" w:space="0" w:color="auto"/>
            </w:tcBorders>
            <w:shd w:val="clear" w:color="auto" w:fill="auto"/>
            <w:vAlign w:val="center"/>
            <w:hideMark/>
          </w:tcPr>
          <w:p w14:paraId="6DF8259C"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vAlign w:val="center"/>
            <w:hideMark/>
          </w:tcPr>
          <w:p w14:paraId="63C7BB8B"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453</w:t>
            </w:r>
          </w:p>
        </w:tc>
        <w:tc>
          <w:tcPr>
            <w:tcW w:w="960" w:type="dxa"/>
            <w:tcBorders>
              <w:top w:val="nil"/>
              <w:left w:val="nil"/>
              <w:bottom w:val="single" w:sz="4" w:space="0" w:color="auto"/>
              <w:right w:val="single" w:sz="4" w:space="0" w:color="auto"/>
            </w:tcBorders>
            <w:shd w:val="clear" w:color="auto" w:fill="auto"/>
            <w:vAlign w:val="center"/>
            <w:hideMark/>
          </w:tcPr>
          <w:p w14:paraId="0072B6AA"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3.48</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14:paraId="4BD65234" w14:textId="77777777" w:rsidR="00952671" w:rsidRPr="00952671" w:rsidRDefault="00952671" w:rsidP="00952671">
            <w:pPr>
              <w:spacing w:after="0" w:line="240" w:lineRule="auto"/>
              <w:jc w:val="center"/>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 xml:space="preserve">sangat </w:t>
            </w:r>
            <w:proofErr w:type="spellStart"/>
            <w:r w:rsidRPr="00952671">
              <w:rPr>
                <w:rFonts w:ascii="Times New Roman" w:eastAsia="Times New Roman" w:hAnsi="Times New Roman" w:cs="Times New Roman"/>
                <w:color w:val="000000"/>
                <w:sz w:val="20"/>
                <w:szCs w:val="20"/>
              </w:rPr>
              <w:t>setuju</w:t>
            </w:r>
            <w:proofErr w:type="spellEnd"/>
          </w:p>
        </w:tc>
      </w:tr>
      <w:tr w:rsidR="00952671" w:rsidRPr="00952671" w14:paraId="03E33FAB" w14:textId="77777777" w:rsidTr="00952671">
        <w:trPr>
          <w:trHeight w:val="32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3F96E47"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 xml:space="preserve">l22 </w:t>
            </w:r>
          </w:p>
        </w:tc>
        <w:tc>
          <w:tcPr>
            <w:tcW w:w="960" w:type="dxa"/>
            <w:tcBorders>
              <w:top w:val="nil"/>
              <w:left w:val="nil"/>
              <w:bottom w:val="single" w:sz="4" w:space="0" w:color="auto"/>
              <w:right w:val="single" w:sz="4" w:space="0" w:color="auto"/>
            </w:tcBorders>
            <w:shd w:val="clear" w:color="auto" w:fill="auto"/>
            <w:vAlign w:val="center"/>
            <w:hideMark/>
          </w:tcPr>
          <w:p w14:paraId="430882EB"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79</w:t>
            </w:r>
          </w:p>
        </w:tc>
        <w:tc>
          <w:tcPr>
            <w:tcW w:w="960" w:type="dxa"/>
            <w:tcBorders>
              <w:top w:val="nil"/>
              <w:left w:val="nil"/>
              <w:bottom w:val="single" w:sz="4" w:space="0" w:color="auto"/>
              <w:right w:val="single" w:sz="4" w:space="0" w:color="auto"/>
            </w:tcBorders>
            <w:shd w:val="clear" w:color="auto" w:fill="auto"/>
            <w:vAlign w:val="center"/>
            <w:hideMark/>
          </w:tcPr>
          <w:p w14:paraId="38934537"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34</w:t>
            </w:r>
          </w:p>
        </w:tc>
        <w:tc>
          <w:tcPr>
            <w:tcW w:w="960" w:type="dxa"/>
            <w:tcBorders>
              <w:top w:val="nil"/>
              <w:left w:val="nil"/>
              <w:bottom w:val="single" w:sz="4" w:space="0" w:color="auto"/>
              <w:right w:val="single" w:sz="4" w:space="0" w:color="auto"/>
            </w:tcBorders>
            <w:shd w:val="clear" w:color="auto" w:fill="auto"/>
            <w:vAlign w:val="center"/>
            <w:hideMark/>
          </w:tcPr>
          <w:p w14:paraId="04D332A4"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17</w:t>
            </w:r>
          </w:p>
        </w:tc>
        <w:tc>
          <w:tcPr>
            <w:tcW w:w="960" w:type="dxa"/>
            <w:tcBorders>
              <w:top w:val="nil"/>
              <w:left w:val="nil"/>
              <w:bottom w:val="single" w:sz="4" w:space="0" w:color="auto"/>
              <w:right w:val="single" w:sz="4" w:space="0" w:color="auto"/>
            </w:tcBorders>
            <w:shd w:val="clear" w:color="auto" w:fill="auto"/>
            <w:vAlign w:val="center"/>
            <w:hideMark/>
          </w:tcPr>
          <w:p w14:paraId="354A6105"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vAlign w:val="center"/>
            <w:hideMark/>
          </w:tcPr>
          <w:p w14:paraId="0178D370"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452</w:t>
            </w:r>
          </w:p>
        </w:tc>
        <w:tc>
          <w:tcPr>
            <w:tcW w:w="960" w:type="dxa"/>
            <w:tcBorders>
              <w:top w:val="nil"/>
              <w:left w:val="nil"/>
              <w:bottom w:val="single" w:sz="4" w:space="0" w:color="auto"/>
              <w:right w:val="single" w:sz="4" w:space="0" w:color="auto"/>
            </w:tcBorders>
            <w:shd w:val="clear" w:color="auto" w:fill="auto"/>
            <w:vAlign w:val="center"/>
            <w:hideMark/>
          </w:tcPr>
          <w:p w14:paraId="13542244"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3.47</w:t>
            </w:r>
          </w:p>
        </w:tc>
        <w:tc>
          <w:tcPr>
            <w:tcW w:w="960" w:type="dxa"/>
            <w:vMerge/>
            <w:tcBorders>
              <w:top w:val="nil"/>
              <w:left w:val="single" w:sz="4" w:space="0" w:color="auto"/>
              <w:bottom w:val="single" w:sz="4" w:space="0" w:color="auto"/>
              <w:right w:val="single" w:sz="4" w:space="0" w:color="auto"/>
            </w:tcBorders>
            <w:vAlign w:val="center"/>
            <w:hideMark/>
          </w:tcPr>
          <w:p w14:paraId="1DB3557C"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
        </w:tc>
      </w:tr>
      <w:tr w:rsidR="00952671" w:rsidRPr="00952671" w14:paraId="31216EDA" w14:textId="77777777" w:rsidTr="00952671">
        <w:trPr>
          <w:trHeight w:val="32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00E3523"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 xml:space="preserve">l31 </w:t>
            </w:r>
          </w:p>
        </w:tc>
        <w:tc>
          <w:tcPr>
            <w:tcW w:w="960" w:type="dxa"/>
            <w:tcBorders>
              <w:top w:val="nil"/>
              <w:left w:val="nil"/>
              <w:bottom w:val="single" w:sz="4" w:space="0" w:color="auto"/>
              <w:right w:val="single" w:sz="4" w:space="0" w:color="auto"/>
            </w:tcBorders>
            <w:shd w:val="clear" w:color="auto" w:fill="auto"/>
            <w:vAlign w:val="center"/>
            <w:hideMark/>
          </w:tcPr>
          <w:p w14:paraId="7C194FC6"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44</w:t>
            </w:r>
          </w:p>
        </w:tc>
        <w:tc>
          <w:tcPr>
            <w:tcW w:w="960" w:type="dxa"/>
            <w:tcBorders>
              <w:top w:val="nil"/>
              <w:left w:val="nil"/>
              <w:bottom w:val="single" w:sz="4" w:space="0" w:color="auto"/>
              <w:right w:val="single" w:sz="4" w:space="0" w:color="auto"/>
            </w:tcBorders>
            <w:shd w:val="clear" w:color="auto" w:fill="auto"/>
            <w:vAlign w:val="center"/>
            <w:hideMark/>
          </w:tcPr>
          <w:p w14:paraId="72164F2B"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48</w:t>
            </w:r>
          </w:p>
        </w:tc>
        <w:tc>
          <w:tcPr>
            <w:tcW w:w="960" w:type="dxa"/>
            <w:tcBorders>
              <w:top w:val="nil"/>
              <w:left w:val="nil"/>
              <w:bottom w:val="single" w:sz="4" w:space="0" w:color="auto"/>
              <w:right w:val="single" w:sz="4" w:space="0" w:color="auto"/>
            </w:tcBorders>
            <w:shd w:val="clear" w:color="auto" w:fill="auto"/>
            <w:vAlign w:val="center"/>
            <w:hideMark/>
          </w:tcPr>
          <w:p w14:paraId="5CE828B8"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36</w:t>
            </w:r>
          </w:p>
        </w:tc>
        <w:tc>
          <w:tcPr>
            <w:tcW w:w="960" w:type="dxa"/>
            <w:tcBorders>
              <w:top w:val="nil"/>
              <w:left w:val="nil"/>
              <w:bottom w:val="single" w:sz="4" w:space="0" w:color="auto"/>
              <w:right w:val="single" w:sz="4" w:space="0" w:color="auto"/>
            </w:tcBorders>
            <w:shd w:val="clear" w:color="auto" w:fill="auto"/>
            <w:vAlign w:val="center"/>
            <w:hideMark/>
          </w:tcPr>
          <w:p w14:paraId="516EFDAC"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2</w:t>
            </w:r>
          </w:p>
        </w:tc>
        <w:tc>
          <w:tcPr>
            <w:tcW w:w="960" w:type="dxa"/>
            <w:tcBorders>
              <w:top w:val="nil"/>
              <w:left w:val="nil"/>
              <w:bottom w:val="single" w:sz="4" w:space="0" w:color="auto"/>
              <w:right w:val="single" w:sz="4" w:space="0" w:color="auto"/>
            </w:tcBorders>
            <w:shd w:val="clear" w:color="auto" w:fill="auto"/>
            <w:vAlign w:val="center"/>
            <w:hideMark/>
          </w:tcPr>
          <w:p w14:paraId="2A069FBB"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394</w:t>
            </w:r>
          </w:p>
        </w:tc>
        <w:tc>
          <w:tcPr>
            <w:tcW w:w="960" w:type="dxa"/>
            <w:tcBorders>
              <w:top w:val="nil"/>
              <w:left w:val="nil"/>
              <w:bottom w:val="single" w:sz="4" w:space="0" w:color="auto"/>
              <w:right w:val="single" w:sz="4" w:space="0" w:color="auto"/>
            </w:tcBorders>
            <w:shd w:val="clear" w:color="auto" w:fill="auto"/>
            <w:vAlign w:val="center"/>
            <w:hideMark/>
          </w:tcPr>
          <w:p w14:paraId="5B2A8028"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3.03</w:t>
            </w:r>
          </w:p>
        </w:tc>
        <w:tc>
          <w:tcPr>
            <w:tcW w:w="960" w:type="dxa"/>
            <w:vMerge/>
            <w:tcBorders>
              <w:top w:val="nil"/>
              <w:left w:val="single" w:sz="4" w:space="0" w:color="auto"/>
              <w:bottom w:val="single" w:sz="4" w:space="0" w:color="auto"/>
              <w:right w:val="single" w:sz="4" w:space="0" w:color="auto"/>
            </w:tcBorders>
            <w:vAlign w:val="center"/>
            <w:hideMark/>
          </w:tcPr>
          <w:p w14:paraId="0883535B"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
        </w:tc>
      </w:tr>
      <w:tr w:rsidR="00952671" w:rsidRPr="00952671" w14:paraId="2CF50BDF" w14:textId="77777777" w:rsidTr="00952671">
        <w:trPr>
          <w:trHeight w:val="32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AA65BC9"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 xml:space="preserve">l32 </w:t>
            </w:r>
          </w:p>
        </w:tc>
        <w:tc>
          <w:tcPr>
            <w:tcW w:w="960" w:type="dxa"/>
            <w:tcBorders>
              <w:top w:val="nil"/>
              <w:left w:val="nil"/>
              <w:bottom w:val="single" w:sz="4" w:space="0" w:color="auto"/>
              <w:right w:val="single" w:sz="4" w:space="0" w:color="auto"/>
            </w:tcBorders>
            <w:shd w:val="clear" w:color="auto" w:fill="auto"/>
            <w:vAlign w:val="center"/>
            <w:hideMark/>
          </w:tcPr>
          <w:p w14:paraId="0B1C2FE0"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61</w:t>
            </w:r>
          </w:p>
        </w:tc>
        <w:tc>
          <w:tcPr>
            <w:tcW w:w="960" w:type="dxa"/>
            <w:tcBorders>
              <w:top w:val="nil"/>
              <w:left w:val="nil"/>
              <w:bottom w:val="single" w:sz="4" w:space="0" w:color="auto"/>
              <w:right w:val="single" w:sz="4" w:space="0" w:color="auto"/>
            </w:tcBorders>
            <w:shd w:val="clear" w:color="auto" w:fill="auto"/>
            <w:vAlign w:val="center"/>
            <w:hideMark/>
          </w:tcPr>
          <w:p w14:paraId="53654F88"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56</w:t>
            </w:r>
          </w:p>
        </w:tc>
        <w:tc>
          <w:tcPr>
            <w:tcW w:w="960" w:type="dxa"/>
            <w:tcBorders>
              <w:top w:val="nil"/>
              <w:left w:val="nil"/>
              <w:bottom w:val="single" w:sz="4" w:space="0" w:color="auto"/>
              <w:right w:val="single" w:sz="4" w:space="0" w:color="auto"/>
            </w:tcBorders>
            <w:shd w:val="clear" w:color="auto" w:fill="auto"/>
            <w:vAlign w:val="center"/>
            <w:hideMark/>
          </w:tcPr>
          <w:p w14:paraId="70A90638"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11</w:t>
            </w:r>
          </w:p>
        </w:tc>
        <w:tc>
          <w:tcPr>
            <w:tcW w:w="960" w:type="dxa"/>
            <w:tcBorders>
              <w:top w:val="nil"/>
              <w:left w:val="nil"/>
              <w:bottom w:val="single" w:sz="4" w:space="0" w:color="auto"/>
              <w:right w:val="single" w:sz="4" w:space="0" w:color="auto"/>
            </w:tcBorders>
            <w:shd w:val="clear" w:color="auto" w:fill="auto"/>
            <w:vAlign w:val="center"/>
            <w:hideMark/>
          </w:tcPr>
          <w:p w14:paraId="1F608F2D"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2</w:t>
            </w:r>
          </w:p>
        </w:tc>
        <w:tc>
          <w:tcPr>
            <w:tcW w:w="960" w:type="dxa"/>
            <w:tcBorders>
              <w:top w:val="nil"/>
              <w:left w:val="nil"/>
              <w:bottom w:val="single" w:sz="4" w:space="0" w:color="auto"/>
              <w:right w:val="single" w:sz="4" w:space="0" w:color="auto"/>
            </w:tcBorders>
            <w:shd w:val="clear" w:color="auto" w:fill="auto"/>
            <w:vAlign w:val="center"/>
            <w:hideMark/>
          </w:tcPr>
          <w:p w14:paraId="56617C80"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436</w:t>
            </w:r>
          </w:p>
        </w:tc>
        <w:tc>
          <w:tcPr>
            <w:tcW w:w="960" w:type="dxa"/>
            <w:tcBorders>
              <w:top w:val="nil"/>
              <w:left w:val="nil"/>
              <w:bottom w:val="single" w:sz="4" w:space="0" w:color="auto"/>
              <w:right w:val="single" w:sz="4" w:space="0" w:color="auto"/>
            </w:tcBorders>
            <w:shd w:val="clear" w:color="auto" w:fill="auto"/>
            <w:vAlign w:val="center"/>
            <w:hideMark/>
          </w:tcPr>
          <w:p w14:paraId="74F21B74"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3.35</w:t>
            </w:r>
          </w:p>
        </w:tc>
        <w:tc>
          <w:tcPr>
            <w:tcW w:w="960" w:type="dxa"/>
            <w:vMerge/>
            <w:tcBorders>
              <w:top w:val="nil"/>
              <w:left w:val="single" w:sz="4" w:space="0" w:color="auto"/>
              <w:bottom w:val="single" w:sz="4" w:space="0" w:color="auto"/>
              <w:right w:val="single" w:sz="4" w:space="0" w:color="auto"/>
            </w:tcBorders>
            <w:vAlign w:val="center"/>
            <w:hideMark/>
          </w:tcPr>
          <w:p w14:paraId="071432FF"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
        </w:tc>
      </w:tr>
      <w:tr w:rsidR="00952671" w:rsidRPr="00952671" w14:paraId="2547828B" w14:textId="77777777" w:rsidTr="00952671">
        <w:trPr>
          <w:trHeight w:val="32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FD53C6F"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 xml:space="preserve">l41 </w:t>
            </w:r>
          </w:p>
        </w:tc>
        <w:tc>
          <w:tcPr>
            <w:tcW w:w="960" w:type="dxa"/>
            <w:tcBorders>
              <w:top w:val="nil"/>
              <w:left w:val="nil"/>
              <w:bottom w:val="single" w:sz="4" w:space="0" w:color="auto"/>
              <w:right w:val="single" w:sz="4" w:space="0" w:color="auto"/>
            </w:tcBorders>
            <w:shd w:val="clear" w:color="auto" w:fill="auto"/>
            <w:vAlign w:val="center"/>
            <w:hideMark/>
          </w:tcPr>
          <w:p w14:paraId="427C40AC"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57</w:t>
            </w:r>
          </w:p>
        </w:tc>
        <w:tc>
          <w:tcPr>
            <w:tcW w:w="960" w:type="dxa"/>
            <w:tcBorders>
              <w:top w:val="nil"/>
              <w:left w:val="nil"/>
              <w:bottom w:val="single" w:sz="4" w:space="0" w:color="auto"/>
              <w:right w:val="single" w:sz="4" w:space="0" w:color="auto"/>
            </w:tcBorders>
            <w:shd w:val="clear" w:color="auto" w:fill="auto"/>
            <w:vAlign w:val="center"/>
            <w:hideMark/>
          </w:tcPr>
          <w:p w14:paraId="33C9D1DD"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47</w:t>
            </w:r>
          </w:p>
        </w:tc>
        <w:tc>
          <w:tcPr>
            <w:tcW w:w="960" w:type="dxa"/>
            <w:tcBorders>
              <w:top w:val="nil"/>
              <w:left w:val="nil"/>
              <w:bottom w:val="single" w:sz="4" w:space="0" w:color="auto"/>
              <w:right w:val="single" w:sz="4" w:space="0" w:color="auto"/>
            </w:tcBorders>
            <w:shd w:val="clear" w:color="auto" w:fill="auto"/>
            <w:vAlign w:val="center"/>
            <w:hideMark/>
          </w:tcPr>
          <w:p w14:paraId="6084DAC8"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21</w:t>
            </w:r>
          </w:p>
        </w:tc>
        <w:tc>
          <w:tcPr>
            <w:tcW w:w="960" w:type="dxa"/>
            <w:tcBorders>
              <w:top w:val="nil"/>
              <w:left w:val="nil"/>
              <w:bottom w:val="single" w:sz="4" w:space="0" w:color="auto"/>
              <w:right w:val="single" w:sz="4" w:space="0" w:color="auto"/>
            </w:tcBorders>
            <w:shd w:val="clear" w:color="auto" w:fill="auto"/>
            <w:vAlign w:val="center"/>
            <w:hideMark/>
          </w:tcPr>
          <w:p w14:paraId="63CA2024"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5</w:t>
            </w:r>
          </w:p>
        </w:tc>
        <w:tc>
          <w:tcPr>
            <w:tcW w:w="960" w:type="dxa"/>
            <w:tcBorders>
              <w:top w:val="nil"/>
              <w:left w:val="nil"/>
              <w:bottom w:val="single" w:sz="4" w:space="0" w:color="auto"/>
              <w:right w:val="single" w:sz="4" w:space="0" w:color="auto"/>
            </w:tcBorders>
            <w:shd w:val="clear" w:color="auto" w:fill="auto"/>
            <w:vAlign w:val="center"/>
            <w:hideMark/>
          </w:tcPr>
          <w:p w14:paraId="5C3FFE16"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416</w:t>
            </w:r>
          </w:p>
        </w:tc>
        <w:tc>
          <w:tcPr>
            <w:tcW w:w="960" w:type="dxa"/>
            <w:tcBorders>
              <w:top w:val="nil"/>
              <w:left w:val="nil"/>
              <w:bottom w:val="single" w:sz="4" w:space="0" w:color="auto"/>
              <w:right w:val="single" w:sz="4" w:space="0" w:color="auto"/>
            </w:tcBorders>
            <w:shd w:val="clear" w:color="auto" w:fill="auto"/>
            <w:vAlign w:val="center"/>
            <w:hideMark/>
          </w:tcPr>
          <w:p w14:paraId="1E03793F"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3.2</w:t>
            </w:r>
          </w:p>
        </w:tc>
        <w:tc>
          <w:tcPr>
            <w:tcW w:w="960" w:type="dxa"/>
            <w:vMerge/>
            <w:tcBorders>
              <w:top w:val="nil"/>
              <w:left w:val="single" w:sz="4" w:space="0" w:color="auto"/>
              <w:bottom w:val="single" w:sz="4" w:space="0" w:color="auto"/>
              <w:right w:val="single" w:sz="4" w:space="0" w:color="auto"/>
            </w:tcBorders>
            <w:vAlign w:val="center"/>
            <w:hideMark/>
          </w:tcPr>
          <w:p w14:paraId="064F24E8"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
        </w:tc>
      </w:tr>
      <w:tr w:rsidR="00952671" w:rsidRPr="00952671" w14:paraId="69917232" w14:textId="77777777" w:rsidTr="00952671">
        <w:trPr>
          <w:trHeight w:val="32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367D30E"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 xml:space="preserve">l42 </w:t>
            </w:r>
          </w:p>
        </w:tc>
        <w:tc>
          <w:tcPr>
            <w:tcW w:w="960" w:type="dxa"/>
            <w:tcBorders>
              <w:top w:val="nil"/>
              <w:left w:val="nil"/>
              <w:bottom w:val="single" w:sz="4" w:space="0" w:color="auto"/>
              <w:right w:val="single" w:sz="4" w:space="0" w:color="auto"/>
            </w:tcBorders>
            <w:shd w:val="clear" w:color="auto" w:fill="auto"/>
            <w:vAlign w:val="center"/>
            <w:hideMark/>
          </w:tcPr>
          <w:p w14:paraId="0118A1A6"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55</w:t>
            </w:r>
          </w:p>
        </w:tc>
        <w:tc>
          <w:tcPr>
            <w:tcW w:w="960" w:type="dxa"/>
            <w:tcBorders>
              <w:top w:val="nil"/>
              <w:left w:val="nil"/>
              <w:bottom w:val="single" w:sz="4" w:space="0" w:color="auto"/>
              <w:right w:val="single" w:sz="4" w:space="0" w:color="auto"/>
            </w:tcBorders>
            <w:shd w:val="clear" w:color="auto" w:fill="auto"/>
            <w:vAlign w:val="center"/>
            <w:hideMark/>
          </w:tcPr>
          <w:p w14:paraId="28FDFD73"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53</w:t>
            </w:r>
          </w:p>
        </w:tc>
        <w:tc>
          <w:tcPr>
            <w:tcW w:w="960" w:type="dxa"/>
            <w:tcBorders>
              <w:top w:val="nil"/>
              <w:left w:val="nil"/>
              <w:bottom w:val="single" w:sz="4" w:space="0" w:color="auto"/>
              <w:right w:val="single" w:sz="4" w:space="0" w:color="auto"/>
            </w:tcBorders>
            <w:shd w:val="clear" w:color="auto" w:fill="auto"/>
            <w:vAlign w:val="center"/>
            <w:hideMark/>
          </w:tcPr>
          <w:p w14:paraId="32F0FBB2"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20</w:t>
            </w:r>
          </w:p>
        </w:tc>
        <w:tc>
          <w:tcPr>
            <w:tcW w:w="960" w:type="dxa"/>
            <w:tcBorders>
              <w:top w:val="nil"/>
              <w:left w:val="nil"/>
              <w:bottom w:val="single" w:sz="4" w:space="0" w:color="auto"/>
              <w:right w:val="single" w:sz="4" w:space="0" w:color="auto"/>
            </w:tcBorders>
            <w:shd w:val="clear" w:color="auto" w:fill="auto"/>
            <w:vAlign w:val="center"/>
            <w:hideMark/>
          </w:tcPr>
          <w:p w14:paraId="61F4B59D"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2</w:t>
            </w:r>
          </w:p>
        </w:tc>
        <w:tc>
          <w:tcPr>
            <w:tcW w:w="960" w:type="dxa"/>
            <w:tcBorders>
              <w:top w:val="nil"/>
              <w:left w:val="nil"/>
              <w:bottom w:val="single" w:sz="4" w:space="0" w:color="auto"/>
              <w:right w:val="single" w:sz="4" w:space="0" w:color="auto"/>
            </w:tcBorders>
            <w:shd w:val="clear" w:color="auto" w:fill="auto"/>
            <w:vAlign w:val="center"/>
            <w:hideMark/>
          </w:tcPr>
          <w:p w14:paraId="03E83758"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421</w:t>
            </w:r>
          </w:p>
        </w:tc>
        <w:tc>
          <w:tcPr>
            <w:tcW w:w="960" w:type="dxa"/>
            <w:tcBorders>
              <w:top w:val="nil"/>
              <w:left w:val="nil"/>
              <w:bottom w:val="single" w:sz="4" w:space="0" w:color="auto"/>
              <w:right w:val="single" w:sz="4" w:space="0" w:color="auto"/>
            </w:tcBorders>
            <w:shd w:val="clear" w:color="auto" w:fill="auto"/>
            <w:vAlign w:val="center"/>
            <w:hideMark/>
          </w:tcPr>
          <w:p w14:paraId="7E9FEAF4"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3.23</w:t>
            </w:r>
          </w:p>
        </w:tc>
        <w:tc>
          <w:tcPr>
            <w:tcW w:w="960" w:type="dxa"/>
            <w:vMerge/>
            <w:tcBorders>
              <w:top w:val="nil"/>
              <w:left w:val="single" w:sz="4" w:space="0" w:color="auto"/>
              <w:bottom w:val="single" w:sz="4" w:space="0" w:color="auto"/>
              <w:right w:val="single" w:sz="4" w:space="0" w:color="auto"/>
            </w:tcBorders>
            <w:vAlign w:val="center"/>
            <w:hideMark/>
          </w:tcPr>
          <w:p w14:paraId="5805977D"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
        </w:tc>
      </w:tr>
      <w:tr w:rsidR="00952671" w:rsidRPr="00952671" w14:paraId="7BE0A806" w14:textId="77777777" w:rsidTr="00952671">
        <w:trPr>
          <w:trHeight w:val="32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BD6D590"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 xml:space="preserve">l51 </w:t>
            </w:r>
          </w:p>
        </w:tc>
        <w:tc>
          <w:tcPr>
            <w:tcW w:w="960" w:type="dxa"/>
            <w:tcBorders>
              <w:top w:val="nil"/>
              <w:left w:val="nil"/>
              <w:bottom w:val="single" w:sz="4" w:space="0" w:color="auto"/>
              <w:right w:val="single" w:sz="4" w:space="0" w:color="auto"/>
            </w:tcBorders>
            <w:shd w:val="clear" w:color="auto" w:fill="auto"/>
            <w:vAlign w:val="center"/>
            <w:hideMark/>
          </w:tcPr>
          <w:p w14:paraId="4BCBB048"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25</w:t>
            </w:r>
          </w:p>
        </w:tc>
        <w:tc>
          <w:tcPr>
            <w:tcW w:w="960" w:type="dxa"/>
            <w:tcBorders>
              <w:top w:val="nil"/>
              <w:left w:val="nil"/>
              <w:bottom w:val="single" w:sz="4" w:space="0" w:color="auto"/>
              <w:right w:val="single" w:sz="4" w:space="0" w:color="auto"/>
            </w:tcBorders>
            <w:shd w:val="clear" w:color="auto" w:fill="auto"/>
            <w:vAlign w:val="center"/>
            <w:hideMark/>
          </w:tcPr>
          <w:p w14:paraId="6036921F"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36</w:t>
            </w:r>
          </w:p>
        </w:tc>
        <w:tc>
          <w:tcPr>
            <w:tcW w:w="960" w:type="dxa"/>
            <w:tcBorders>
              <w:top w:val="nil"/>
              <w:left w:val="nil"/>
              <w:bottom w:val="single" w:sz="4" w:space="0" w:color="auto"/>
              <w:right w:val="single" w:sz="4" w:space="0" w:color="auto"/>
            </w:tcBorders>
            <w:shd w:val="clear" w:color="auto" w:fill="auto"/>
            <w:vAlign w:val="center"/>
            <w:hideMark/>
          </w:tcPr>
          <w:p w14:paraId="2890928B"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45</w:t>
            </w:r>
          </w:p>
        </w:tc>
        <w:tc>
          <w:tcPr>
            <w:tcW w:w="960" w:type="dxa"/>
            <w:tcBorders>
              <w:top w:val="nil"/>
              <w:left w:val="nil"/>
              <w:bottom w:val="single" w:sz="4" w:space="0" w:color="auto"/>
              <w:right w:val="single" w:sz="4" w:space="0" w:color="auto"/>
            </w:tcBorders>
            <w:shd w:val="clear" w:color="auto" w:fill="auto"/>
            <w:vAlign w:val="center"/>
            <w:hideMark/>
          </w:tcPr>
          <w:p w14:paraId="4D52ABD2"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24</w:t>
            </w:r>
          </w:p>
        </w:tc>
        <w:tc>
          <w:tcPr>
            <w:tcW w:w="960" w:type="dxa"/>
            <w:tcBorders>
              <w:top w:val="nil"/>
              <w:left w:val="nil"/>
              <w:bottom w:val="single" w:sz="4" w:space="0" w:color="auto"/>
              <w:right w:val="single" w:sz="4" w:space="0" w:color="auto"/>
            </w:tcBorders>
            <w:shd w:val="clear" w:color="auto" w:fill="auto"/>
            <w:vAlign w:val="center"/>
            <w:hideMark/>
          </w:tcPr>
          <w:p w14:paraId="77968282"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322</w:t>
            </w:r>
          </w:p>
        </w:tc>
        <w:tc>
          <w:tcPr>
            <w:tcW w:w="960" w:type="dxa"/>
            <w:tcBorders>
              <w:top w:val="nil"/>
              <w:left w:val="nil"/>
              <w:bottom w:val="single" w:sz="4" w:space="0" w:color="auto"/>
              <w:right w:val="single" w:sz="4" w:space="0" w:color="auto"/>
            </w:tcBorders>
            <w:shd w:val="clear" w:color="auto" w:fill="auto"/>
            <w:vAlign w:val="center"/>
            <w:hideMark/>
          </w:tcPr>
          <w:p w14:paraId="6419B2A8"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2.47</w:t>
            </w:r>
          </w:p>
        </w:tc>
        <w:tc>
          <w:tcPr>
            <w:tcW w:w="960" w:type="dxa"/>
            <w:vMerge/>
            <w:tcBorders>
              <w:top w:val="nil"/>
              <w:left w:val="single" w:sz="4" w:space="0" w:color="auto"/>
              <w:bottom w:val="single" w:sz="4" w:space="0" w:color="auto"/>
              <w:right w:val="single" w:sz="4" w:space="0" w:color="auto"/>
            </w:tcBorders>
            <w:vAlign w:val="center"/>
            <w:hideMark/>
          </w:tcPr>
          <w:p w14:paraId="48E7B391"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
        </w:tc>
      </w:tr>
      <w:tr w:rsidR="00952671" w:rsidRPr="00952671" w14:paraId="2FB9C302" w14:textId="77777777" w:rsidTr="00952671">
        <w:trPr>
          <w:trHeight w:val="32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49AF306"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 xml:space="preserve">l52 </w:t>
            </w:r>
          </w:p>
        </w:tc>
        <w:tc>
          <w:tcPr>
            <w:tcW w:w="960" w:type="dxa"/>
            <w:tcBorders>
              <w:top w:val="nil"/>
              <w:left w:val="nil"/>
              <w:bottom w:val="single" w:sz="4" w:space="0" w:color="auto"/>
              <w:right w:val="single" w:sz="4" w:space="0" w:color="auto"/>
            </w:tcBorders>
            <w:shd w:val="clear" w:color="auto" w:fill="auto"/>
            <w:vAlign w:val="center"/>
            <w:hideMark/>
          </w:tcPr>
          <w:p w14:paraId="776A2F54"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50</w:t>
            </w:r>
          </w:p>
        </w:tc>
        <w:tc>
          <w:tcPr>
            <w:tcW w:w="960" w:type="dxa"/>
            <w:tcBorders>
              <w:top w:val="nil"/>
              <w:left w:val="nil"/>
              <w:bottom w:val="single" w:sz="4" w:space="0" w:color="auto"/>
              <w:right w:val="single" w:sz="4" w:space="0" w:color="auto"/>
            </w:tcBorders>
            <w:shd w:val="clear" w:color="auto" w:fill="auto"/>
            <w:vAlign w:val="center"/>
            <w:hideMark/>
          </w:tcPr>
          <w:p w14:paraId="3FA696FC"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41</w:t>
            </w:r>
          </w:p>
        </w:tc>
        <w:tc>
          <w:tcPr>
            <w:tcW w:w="960" w:type="dxa"/>
            <w:tcBorders>
              <w:top w:val="nil"/>
              <w:left w:val="nil"/>
              <w:bottom w:val="single" w:sz="4" w:space="0" w:color="auto"/>
              <w:right w:val="single" w:sz="4" w:space="0" w:color="auto"/>
            </w:tcBorders>
            <w:shd w:val="clear" w:color="auto" w:fill="auto"/>
            <w:vAlign w:val="center"/>
            <w:hideMark/>
          </w:tcPr>
          <w:p w14:paraId="74FB29EB"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35</w:t>
            </w:r>
          </w:p>
        </w:tc>
        <w:tc>
          <w:tcPr>
            <w:tcW w:w="960" w:type="dxa"/>
            <w:tcBorders>
              <w:top w:val="nil"/>
              <w:left w:val="nil"/>
              <w:bottom w:val="single" w:sz="4" w:space="0" w:color="auto"/>
              <w:right w:val="single" w:sz="4" w:space="0" w:color="auto"/>
            </w:tcBorders>
            <w:shd w:val="clear" w:color="auto" w:fill="auto"/>
            <w:vAlign w:val="center"/>
            <w:hideMark/>
          </w:tcPr>
          <w:p w14:paraId="62841D8C"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w:t>
            </w:r>
          </w:p>
        </w:tc>
        <w:tc>
          <w:tcPr>
            <w:tcW w:w="960" w:type="dxa"/>
            <w:tcBorders>
              <w:top w:val="nil"/>
              <w:left w:val="nil"/>
              <w:bottom w:val="single" w:sz="4" w:space="0" w:color="auto"/>
              <w:right w:val="single" w:sz="4" w:space="0" w:color="auto"/>
            </w:tcBorders>
            <w:shd w:val="clear" w:color="auto" w:fill="auto"/>
            <w:vAlign w:val="center"/>
            <w:hideMark/>
          </w:tcPr>
          <w:p w14:paraId="016E6366"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397</w:t>
            </w:r>
          </w:p>
        </w:tc>
        <w:tc>
          <w:tcPr>
            <w:tcW w:w="960" w:type="dxa"/>
            <w:tcBorders>
              <w:top w:val="nil"/>
              <w:left w:val="nil"/>
              <w:bottom w:val="single" w:sz="4" w:space="0" w:color="auto"/>
              <w:right w:val="single" w:sz="4" w:space="0" w:color="auto"/>
            </w:tcBorders>
            <w:shd w:val="clear" w:color="auto" w:fill="auto"/>
            <w:vAlign w:val="center"/>
            <w:hideMark/>
          </w:tcPr>
          <w:p w14:paraId="02E7E3E0"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3.05</w:t>
            </w:r>
          </w:p>
        </w:tc>
        <w:tc>
          <w:tcPr>
            <w:tcW w:w="960" w:type="dxa"/>
            <w:vMerge/>
            <w:tcBorders>
              <w:top w:val="nil"/>
              <w:left w:val="single" w:sz="4" w:space="0" w:color="auto"/>
              <w:bottom w:val="single" w:sz="4" w:space="0" w:color="auto"/>
              <w:right w:val="single" w:sz="4" w:space="0" w:color="auto"/>
            </w:tcBorders>
            <w:vAlign w:val="center"/>
            <w:hideMark/>
          </w:tcPr>
          <w:p w14:paraId="151DB51C"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
        </w:tc>
      </w:tr>
      <w:tr w:rsidR="00952671" w:rsidRPr="00952671" w14:paraId="039EA332" w14:textId="77777777" w:rsidTr="00952671">
        <w:trPr>
          <w:trHeight w:val="32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47AE807"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 xml:space="preserve">l61 </w:t>
            </w:r>
          </w:p>
        </w:tc>
        <w:tc>
          <w:tcPr>
            <w:tcW w:w="960" w:type="dxa"/>
            <w:tcBorders>
              <w:top w:val="nil"/>
              <w:left w:val="nil"/>
              <w:bottom w:val="single" w:sz="4" w:space="0" w:color="auto"/>
              <w:right w:val="single" w:sz="4" w:space="0" w:color="auto"/>
            </w:tcBorders>
            <w:shd w:val="clear" w:color="auto" w:fill="auto"/>
            <w:vAlign w:val="center"/>
            <w:hideMark/>
          </w:tcPr>
          <w:p w14:paraId="7A240A87"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58</w:t>
            </w:r>
          </w:p>
        </w:tc>
        <w:tc>
          <w:tcPr>
            <w:tcW w:w="960" w:type="dxa"/>
            <w:tcBorders>
              <w:top w:val="nil"/>
              <w:left w:val="nil"/>
              <w:bottom w:val="single" w:sz="4" w:space="0" w:color="auto"/>
              <w:right w:val="single" w:sz="4" w:space="0" w:color="auto"/>
            </w:tcBorders>
            <w:shd w:val="clear" w:color="auto" w:fill="auto"/>
            <w:vAlign w:val="center"/>
            <w:hideMark/>
          </w:tcPr>
          <w:p w14:paraId="53B4C528"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57</w:t>
            </w:r>
          </w:p>
        </w:tc>
        <w:tc>
          <w:tcPr>
            <w:tcW w:w="960" w:type="dxa"/>
            <w:tcBorders>
              <w:top w:val="nil"/>
              <w:left w:val="nil"/>
              <w:bottom w:val="single" w:sz="4" w:space="0" w:color="auto"/>
              <w:right w:val="single" w:sz="4" w:space="0" w:color="auto"/>
            </w:tcBorders>
            <w:shd w:val="clear" w:color="auto" w:fill="auto"/>
            <w:vAlign w:val="center"/>
            <w:hideMark/>
          </w:tcPr>
          <w:p w14:paraId="58FC652C"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14</w:t>
            </w:r>
          </w:p>
        </w:tc>
        <w:tc>
          <w:tcPr>
            <w:tcW w:w="960" w:type="dxa"/>
            <w:tcBorders>
              <w:top w:val="nil"/>
              <w:left w:val="nil"/>
              <w:bottom w:val="single" w:sz="4" w:space="0" w:color="auto"/>
              <w:right w:val="single" w:sz="4" w:space="0" w:color="auto"/>
            </w:tcBorders>
            <w:shd w:val="clear" w:color="auto" w:fill="auto"/>
            <w:vAlign w:val="center"/>
            <w:hideMark/>
          </w:tcPr>
          <w:p w14:paraId="65C23A6C"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vAlign w:val="center"/>
            <w:hideMark/>
          </w:tcPr>
          <w:p w14:paraId="67484196"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432</w:t>
            </w:r>
          </w:p>
        </w:tc>
        <w:tc>
          <w:tcPr>
            <w:tcW w:w="960" w:type="dxa"/>
            <w:tcBorders>
              <w:top w:val="nil"/>
              <w:left w:val="nil"/>
              <w:bottom w:val="single" w:sz="4" w:space="0" w:color="auto"/>
              <w:right w:val="single" w:sz="4" w:space="0" w:color="auto"/>
            </w:tcBorders>
            <w:shd w:val="clear" w:color="auto" w:fill="auto"/>
            <w:vAlign w:val="center"/>
            <w:hideMark/>
          </w:tcPr>
          <w:p w14:paraId="5A08F719"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3.32</w:t>
            </w:r>
          </w:p>
        </w:tc>
        <w:tc>
          <w:tcPr>
            <w:tcW w:w="960" w:type="dxa"/>
            <w:vMerge/>
            <w:tcBorders>
              <w:top w:val="nil"/>
              <w:left w:val="single" w:sz="4" w:space="0" w:color="auto"/>
              <w:bottom w:val="single" w:sz="4" w:space="0" w:color="auto"/>
              <w:right w:val="single" w:sz="4" w:space="0" w:color="auto"/>
            </w:tcBorders>
            <w:vAlign w:val="center"/>
            <w:hideMark/>
          </w:tcPr>
          <w:p w14:paraId="24FC7198"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
        </w:tc>
      </w:tr>
      <w:tr w:rsidR="00952671" w:rsidRPr="00952671" w14:paraId="37586911" w14:textId="77777777" w:rsidTr="00952671">
        <w:trPr>
          <w:trHeight w:val="32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7E779DF"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 xml:space="preserve">l62 </w:t>
            </w:r>
          </w:p>
        </w:tc>
        <w:tc>
          <w:tcPr>
            <w:tcW w:w="960" w:type="dxa"/>
            <w:tcBorders>
              <w:top w:val="nil"/>
              <w:left w:val="nil"/>
              <w:bottom w:val="single" w:sz="4" w:space="0" w:color="auto"/>
              <w:right w:val="single" w:sz="4" w:space="0" w:color="auto"/>
            </w:tcBorders>
            <w:shd w:val="clear" w:color="auto" w:fill="auto"/>
            <w:vAlign w:val="center"/>
            <w:hideMark/>
          </w:tcPr>
          <w:p w14:paraId="063B4F82"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56</w:t>
            </w:r>
          </w:p>
        </w:tc>
        <w:tc>
          <w:tcPr>
            <w:tcW w:w="960" w:type="dxa"/>
            <w:tcBorders>
              <w:top w:val="nil"/>
              <w:left w:val="nil"/>
              <w:bottom w:val="single" w:sz="4" w:space="0" w:color="auto"/>
              <w:right w:val="single" w:sz="4" w:space="0" w:color="auto"/>
            </w:tcBorders>
            <w:shd w:val="clear" w:color="auto" w:fill="auto"/>
            <w:vAlign w:val="center"/>
            <w:hideMark/>
          </w:tcPr>
          <w:p w14:paraId="2C65EC7E"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37</w:t>
            </w:r>
          </w:p>
        </w:tc>
        <w:tc>
          <w:tcPr>
            <w:tcW w:w="960" w:type="dxa"/>
            <w:tcBorders>
              <w:top w:val="nil"/>
              <w:left w:val="nil"/>
              <w:bottom w:val="single" w:sz="4" w:space="0" w:color="auto"/>
              <w:right w:val="single" w:sz="4" w:space="0" w:color="auto"/>
            </w:tcBorders>
            <w:shd w:val="clear" w:color="auto" w:fill="auto"/>
            <w:vAlign w:val="center"/>
            <w:hideMark/>
          </w:tcPr>
          <w:p w14:paraId="5D2E7570"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33</w:t>
            </w:r>
          </w:p>
        </w:tc>
        <w:tc>
          <w:tcPr>
            <w:tcW w:w="960" w:type="dxa"/>
            <w:tcBorders>
              <w:top w:val="nil"/>
              <w:left w:val="nil"/>
              <w:bottom w:val="single" w:sz="4" w:space="0" w:color="auto"/>
              <w:right w:val="single" w:sz="4" w:space="0" w:color="auto"/>
            </w:tcBorders>
            <w:shd w:val="clear" w:color="auto" w:fill="auto"/>
            <w:vAlign w:val="center"/>
            <w:hideMark/>
          </w:tcPr>
          <w:p w14:paraId="5A5C3775"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w:t>
            </w:r>
          </w:p>
        </w:tc>
        <w:tc>
          <w:tcPr>
            <w:tcW w:w="960" w:type="dxa"/>
            <w:tcBorders>
              <w:top w:val="nil"/>
              <w:left w:val="nil"/>
              <w:bottom w:val="single" w:sz="4" w:space="0" w:color="auto"/>
              <w:right w:val="single" w:sz="4" w:space="0" w:color="auto"/>
            </w:tcBorders>
            <w:shd w:val="clear" w:color="auto" w:fill="auto"/>
            <w:vAlign w:val="center"/>
            <w:hideMark/>
          </w:tcPr>
          <w:p w14:paraId="1EC86151"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405</w:t>
            </w:r>
          </w:p>
        </w:tc>
        <w:tc>
          <w:tcPr>
            <w:tcW w:w="960" w:type="dxa"/>
            <w:tcBorders>
              <w:top w:val="nil"/>
              <w:left w:val="nil"/>
              <w:bottom w:val="single" w:sz="4" w:space="0" w:color="auto"/>
              <w:right w:val="single" w:sz="4" w:space="0" w:color="auto"/>
            </w:tcBorders>
            <w:shd w:val="clear" w:color="auto" w:fill="auto"/>
            <w:vAlign w:val="center"/>
            <w:hideMark/>
          </w:tcPr>
          <w:p w14:paraId="084A23CA"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3.11</w:t>
            </w:r>
          </w:p>
        </w:tc>
        <w:tc>
          <w:tcPr>
            <w:tcW w:w="960" w:type="dxa"/>
            <w:vMerge/>
            <w:tcBorders>
              <w:top w:val="nil"/>
              <w:left w:val="single" w:sz="4" w:space="0" w:color="auto"/>
              <w:bottom w:val="single" w:sz="4" w:space="0" w:color="auto"/>
              <w:right w:val="single" w:sz="4" w:space="0" w:color="auto"/>
            </w:tcBorders>
            <w:vAlign w:val="center"/>
            <w:hideMark/>
          </w:tcPr>
          <w:p w14:paraId="1F4BBB2D"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
        </w:tc>
      </w:tr>
      <w:tr w:rsidR="00952671" w:rsidRPr="00952671" w14:paraId="46CC29E4" w14:textId="77777777" w:rsidTr="00952671">
        <w:trPr>
          <w:trHeight w:val="32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55C38219"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 xml:space="preserve">l71 </w:t>
            </w:r>
          </w:p>
        </w:tc>
        <w:tc>
          <w:tcPr>
            <w:tcW w:w="960" w:type="dxa"/>
            <w:tcBorders>
              <w:top w:val="nil"/>
              <w:left w:val="nil"/>
              <w:bottom w:val="single" w:sz="4" w:space="0" w:color="auto"/>
              <w:right w:val="single" w:sz="4" w:space="0" w:color="auto"/>
            </w:tcBorders>
            <w:shd w:val="clear" w:color="auto" w:fill="auto"/>
            <w:vAlign w:val="center"/>
            <w:hideMark/>
          </w:tcPr>
          <w:p w14:paraId="4862D984"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37</w:t>
            </w:r>
          </w:p>
        </w:tc>
        <w:tc>
          <w:tcPr>
            <w:tcW w:w="960" w:type="dxa"/>
            <w:tcBorders>
              <w:top w:val="nil"/>
              <w:left w:val="nil"/>
              <w:bottom w:val="single" w:sz="4" w:space="0" w:color="auto"/>
              <w:right w:val="single" w:sz="4" w:space="0" w:color="auto"/>
            </w:tcBorders>
            <w:shd w:val="clear" w:color="auto" w:fill="auto"/>
            <w:vAlign w:val="center"/>
            <w:hideMark/>
          </w:tcPr>
          <w:p w14:paraId="133F6E07"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43</w:t>
            </w:r>
          </w:p>
        </w:tc>
        <w:tc>
          <w:tcPr>
            <w:tcW w:w="960" w:type="dxa"/>
            <w:tcBorders>
              <w:top w:val="nil"/>
              <w:left w:val="nil"/>
              <w:bottom w:val="single" w:sz="4" w:space="0" w:color="auto"/>
              <w:right w:val="single" w:sz="4" w:space="0" w:color="auto"/>
            </w:tcBorders>
            <w:shd w:val="clear" w:color="auto" w:fill="auto"/>
            <w:vAlign w:val="center"/>
            <w:hideMark/>
          </w:tcPr>
          <w:p w14:paraId="036CCA8E"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46</w:t>
            </w:r>
          </w:p>
        </w:tc>
        <w:tc>
          <w:tcPr>
            <w:tcW w:w="960" w:type="dxa"/>
            <w:tcBorders>
              <w:top w:val="nil"/>
              <w:left w:val="nil"/>
              <w:bottom w:val="single" w:sz="4" w:space="0" w:color="auto"/>
              <w:right w:val="single" w:sz="4" w:space="0" w:color="auto"/>
            </w:tcBorders>
            <w:shd w:val="clear" w:color="auto" w:fill="auto"/>
            <w:vAlign w:val="center"/>
            <w:hideMark/>
          </w:tcPr>
          <w:p w14:paraId="7FA34C0D"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w:t>
            </w:r>
          </w:p>
        </w:tc>
        <w:tc>
          <w:tcPr>
            <w:tcW w:w="960" w:type="dxa"/>
            <w:tcBorders>
              <w:top w:val="nil"/>
              <w:left w:val="nil"/>
              <w:bottom w:val="single" w:sz="4" w:space="0" w:color="auto"/>
              <w:right w:val="single" w:sz="4" w:space="0" w:color="auto"/>
            </w:tcBorders>
            <w:shd w:val="clear" w:color="auto" w:fill="auto"/>
            <w:vAlign w:val="center"/>
            <w:hideMark/>
          </w:tcPr>
          <w:p w14:paraId="36A97DD8"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373</w:t>
            </w:r>
          </w:p>
        </w:tc>
        <w:tc>
          <w:tcPr>
            <w:tcW w:w="960" w:type="dxa"/>
            <w:tcBorders>
              <w:top w:val="nil"/>
              <w:left w:val="nil"/>
              <w:bottom w:val="single" w:sz="4" w:space="0" w:color="auto"/>
              <w:right w:val="single" w:sz="4" w:space="0" w:color="auto"/>
            </w:tcBorders>
            <w:shd w:val="clear" w:color="auto" w:fill="auto"/>
            <w:vAlign w:val="center"/>
            <w:hideMark/>
          </w:tcPr>
          <w:p w14:paraId="1F4D8955"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2.86</w:t>
            </w:r>
          </w:p>
        </w:tc>
        <w:tc>
          <w:tcPr>
            <w:tcW w:w="960" w:type="dxa"/>
            <w:vMerge/>
            <w:tcBorders>
              <w:top w:val="nil"/>
              <w:left w:val="single" w:sz="4" w:space="0" w:color="auto"/>
              <w:bottom w:val="single" w:sz="4" w:space="0" w:color="auto"/>
              <w:right w:val="single" w:sz="4" w:space="0" w:color="auto"/>
            </w:tcBorders>
            <w:vAlign w:val="center"/>
            <w:hideMark/>
          </w:tcPr>
          <w:p w14:paraId="7C9A4EC1"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
        </w:tc>
      </w:tr>
      <w:tr w:rsidR="00952671" w:rsidRPr="00952671" w14:paraId="222DFFC8" w14:textId="77777777" w:rsidTr="00952671">
        <w:trPr>
          <w:trHeight w:val="32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216FD956"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 xml:space="preserve">l72 </w:t>
            </w:r>
          </w:p>
        </w:tc>
        <w:tc>
          <w:tcPr>
            <w:tcW w:w="960" w:type="dxa"/>
            <w:tcBorders>
              <w:top w:val="nil"/>
              <w:left w:val="nil"/>
              <w:bottom w:val="single" w:sz="4" w:space="0" w:color="auto"/>
              <w:right w:val="single" w:sz="4" w:space="0" w:color="auto"/>
            </w:tcBorders>
            <w:shd w:val="clear" w:color="auto" w:fill="auto"/>
            <w:vAlign w:val="center"/>
            <w:hideMark/>
          </w:tcPr>
          <w:p w14:paraId="5AF172FC"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47</w:t>
            </w:r>
          </w:p>
        </w:tc>
        <w:tc>
          <w:tcPr>
            <w:tcW w:w="960" w:type="dxa"/>
            <w:tcBorders>
              <w:top w:val="nil"/>
              <w:left w:val="nil"/>
              <w:bottom w:val="single" w:sz="4" w:space="0" w:color="auto"/>
              <w:right w:val="single" w:sz="4" w:space="0" w:color="auto"/>
            </w:tcBorders>
            <w:shd w:val="clear" w:color="auto" w:fill="auto"/>
            <w:vAlign w:val="center"/>
            <w:hideMark/>
          </w:tcPr>
          <w:p w14:paraId="7BD516F8"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61</w:t>
            </w:r>
          </w:p>
        </w:tc>
        <w:tc>
          <w:tcPr>
            <w:tcW w:w="960" w:type="dxa"/>
            <w:tcBorders>
              <w:top w:val="nil"/>
              <w:left w:val="nil"/>
              <w:bottom w:val="single" w:sz="4" w:space="0" w:color="auto"/>
              <w:right w:val="single" w:sz="4" w:space="0" w:color="auto"/>
            </w:tcBorders>
            <w:shd w:val="clear" w:color="auto" w:fill="auto"/>
            <w:vAlign w:val="center"/>
            <w:hideMark/>
          </w:tcPr>
          <w:p w14:paraId="38DF17BD"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20</w:t>
            </w:r>
          </w:p>
        </w:tc>
        <w:tc>
          <w:tcPr>
            <w:tcW w:w="960" w:type="dxa"/>
            <w:tcBorders>
              <w:top w:val="nil"/>
              <w:left w:val="nil"/>
              <w:bottom w:val="single" w:sz="4" w:space="0" w:color="auto"/>
              <w:right w:val="single" w:sz="4" w:space="0" w:color="auto"/>
            </w:tcBorders>
            <w:shd w:val="clear" w:color="auto" w:fill="auto"/>
            <w:vAlign w:val="center"/>
            <w:hideMark/>
          </w:tcPr>
          <w:p w14:paraId="619E7A03"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2</w:t>
            </w:r>
          </w:p>
        </w:tc>
        <w:tc>
          <w:tcPr>
            <w:tcW w:w="960" w:type="dxa"/>
            <w:tcBorders>
              <w:top w:val="nil"/>
              <w:left w:val="nil"/>
              <w:bottom w:val="single" w:sz="4" w:space="0" w:color="auto"/>
              <w:right w:val="single" w:sz="4" w:space="0" w:color="auto"/>
            </w:tcBorders>
            <w:shd w:val="clear" w:color="auto" w:fill="auto"/>
            <w:vAlign w:val="center"/>
            <w:hideMark/>
          </w:tcPr>
          <w:p w14:paraId="17BBA274"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413</w:t>
            </w:r>
          </w:p>
        </w:tc>
        <w:tc>
          <w:tcPr>
            <w:tcW w:w="960" w:type="dxa"/>
            <w:tcBorders>
              <w:top w:val="nil"/>
              <w:left w:val="nil"/>
              <w:bottom w:val="single" w:sz="4" w:space="0" w:color="auto"/>
              <w:right w:val="single" w:sz="4" w:space="0" w:color="auto"/>
            </w:tcBorders>
            <w:shd w:val="clear" w:color="auto" w:fill="auto"/>
            <w:vAlign w:val="center"/>
            <w:hideMark/>
          </w:tcPr>
          <w:p w14:paraId="1453FC0F"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3.17</w:t>
            </w:r>
          </w:p>
        </w:tc>
        <w:tc>
          <w:tcPr>
            <w:tcW w:w="960" w:type="dxa"/>
            <w:vMerge/>
            <w:tcBorders>
              <w:top w:val="nil"/>
              <w:left w:val="single" w:sz="4" w:space="0" w:color="auto"/>
              <w:bottom w:val="single" w:sz="4" w:space="0" w:color="auto"/>
              <w:right w:val="single" w:sz="4" w:space="0" w:color="auto"/>
            </w:tcBorders>
            <w:vAlign w:val="center"/>
            <w:hideMark/>
          </w:tcPr>
          <w:p w14:paraId="74F97C99"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
        </w:tc>
      </w:tr>
      <w:tr w:rsidR="00952671" w:rsidRPr="00952671" w14:paraId="4B506FA7" w14:textId="77777777" w:rsidTr="00952671">
        <w:trPr>
          <w:trHeight w:val="32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59BA5B6B"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 xml:space="preserve">l81 </w:t>
            </w:r>
          </w:p>
        </w:tc>
        <w:tc>
          <w:tcPr>
            <w:tcW w:w="960" w:type="dxa"/>
            <w:tcBorders>
              <w:top w:val="nil"/>
              <w:left w:val="nil"/>
              <w:bottom w:val="single" w:sz="4" w:space="0" w:color="auto"/>
              <w:right w:val="single" w:sz="4" w:space="0" w:color="auto"/>
            </w:tcBorders>
            <w:shd w:val="clear" w:color="auto" w:fill="auto"/>
            <w:vAlign w:val="center"/>
            <w:hideMark/>
          </w:tcPr>
          <w:p w14:paraId="5D5207D0"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65</w:t>
            </w:r>
          </w:p>
        </w:tc>
        <w:tc>
          <w:tcPr>
            <w:tcW w:w="960" w:type="dxa"/>
            <w:tcBorders>
              <w:top w:val="nil"/>
              <w:left w:val="nil"/>
              <w:bottom w:val="single" w:sz="4" w:space="0" w:color="auto"/>
              <w:right w:val="single" w:sz="4" w:space="0" w:color="auto"/>
            </w:tcBorders>
            <w:shd w:val="clear" w:color="auto" w:fill="auto"/>
            <w:vAlign w:val="center"/>
            <w:hideMark/>
          </w:tcPr>
          <w:p w14:paraId="2F029EA4"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58</w:t>
            </w:r>
          </w:p>
        </w:tc>
        <w:tc>
          <w:tcPr>
            <w:tcW w:w="960" w:type="dxa"/>
            <w:tcBorders>
              <w:top w:val="nil"/>
              <w:left w:val="nil"/>
              <w:bottom w:val="single" w:sz="4" w:space="0" w:color="auto"/>
              <w:right w:val="single" w:sz="4" w:space="0" w:color="auto"/>
            </w:tcBorders>
            <w:shd w:val="clear" w:color="auto" w:fill="auto"/>
            <w:vAlign w:val="center"/>
            <w:hideMark/>
          </w:tcPr>
          <w:p w14:paraId="128CB885"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6</w:t>
            </w:r>
          </w:p>
        </w:tc>
        <w:tc>
          <w:tcPr>
            <w:tcW w:w="960" w:type="dxa"/>
            <w:tcBorders>
              <w:top w:val="nil"/>
              <w:left w:val="nil"/>
              <w:bottom w:val="single" w:sz="4" w:space="0" w:color="auto"/>
              <w:right w:val="single" w:sz="4" w:space="0" w:color="auto"/>
            </w:tcBorders>
            <w:shd w:val="clear" w:color="auto" w:fill="auto"/>
            <w:vAlign w:val="center"/>
            <w:hideMark/>
          </w:tcPr>
          <w:p w14:paraId="3B8F8FF9"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vAlign w:val="center"/>
            <w:hideMark/>
          </w:tcPr>
          <w:p w14:paraId="0D930C24"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447</w:t>
            </w:r>
          </w:p>
        </w:tc>
        <w:tc>
          <w:tcPr>
            <w:tcW w:w="960" w:type="dxa"/>
            <w:tcBorders>
              <w:top w:val="nil"/>
              <w:left w:val="nil"/>
              <w:bottom w:val="single" w:sz="4" w:space="0" w:color="auto"/>
              <w:right w:val="single" w:sz="4" w:space="0" w:color="auto"/>
            </w:tcBorders>
            <w:shd w:val="clear" w:color="auto" w:fill="auto"/>
            <w:vAlign w:val="center"/>
            <w:hideMark/>
          </w:tcPr>
          <w:p w14:paraId="5D457BE5"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3.43</w:t>
            </w:r>
          </w:p>
        </w:tc>
        <w:tc>
          <w:tcPr>
            <w:tcW w:w="960" w:type="dxa"/>
            <w:vMerge/>
            <w:tcBorders>
              <w:top w:val="nil"/>
              <w:left w:val="single" w:sz="4" w:space="0" w:color="auto"/>
              <w:bottom w:val="single" w:sz="4" w:space="0" w:color="auto"/>
              <w:right w:val="single" w:sz="4" w:space="0" w:color="auto"/>
            </w:tcBorders>
            <w:vAlign w:val="center"/>
            <w:hideMark/>
          </w:tcPr>
          <w:p w14:paraId="4DAEF095"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
        </w:tc>
      </w:tr>
      <w:tr w:rsidR="00952671" w:rsidRPr="00952671" w14:paraId="766FF6F7" w14:textId="77777777" w:rsidTr="00952671">
        <w:trPr>
          <w:trHeight w:val="32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7D8263E"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 xml:space="preserve">l82 </w:t>
            </w:r>
          </w:p>
        </w:tc>
        <w:tc>
          <w:tcPr>
            <w:tcW w:w="960" w:type="dxa"/>
            <w:tcBorders>
              <w:top w:val="nil"/>
              <w:left w:val="nil"/>
              <w:bottom w:val="single" w:sz="4" w:space="0" w:color="auto"/>
              <w:right w:val="single" w:sz="4" w:space="0" w:color="auto"/>
            </w:tcBorders>
            <w:shd w:val="clear" w:color="auto" w:fill="auto"/>
            <w:vAlign w:val="center"/>
            <w:hideMark/>
          </w:tcPr>
          <w:p w14:paraId="6A400AC9"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62</w:t>
            </w:r>
          </w:p>
        </w:tc>
        <w:tc>
          <w:tcPr>
            <w:tcW w:w="960" w:type="dxa"/>
            <w:tcBorders>
              <w:top w:val="nil"/>
              <w:left w:val="nil"/>
              <w:bottom w:val="single" w:sz="4" w:space="0" w:color="auto"/>
              <w:right w:val="single" w:sz="4" w:space="0" w:color="auto"/>
            </w:tcBorders>
            <w:shd w:val="clear" w:color="auto" w:fill="auto"/>
            <w:vAlign w:val="center"/>
            <w:hideMark/>
          </w:tcPr>
          <w:p w14:paraId="35EAC14C"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55</w:t>
            </w:r>
          </w:p>
        </w:tc>
        <w:tc>
          <w:tcPr>
            <w:tcW w:w="960" w:type="dxa"/>
            <w:tcBorders>
              <w:top w:val="nil"/>
              <w:left w:val="nil"/>
              <w:bottom w:val="single" w:sz="4" w:space="0" w:color="auto"/>
              <w:right w:val="single" w:sz="4" w:space="0" w:color="auto"/>
            </w:tcBorders>
            <w:shd w:val="clear" w:color="auto" w:fill="auto"/>
            <w:vAlign w:val="center"/>
            <w:hideMark/>
          </w:tcPr>
          <w:p w14:paraId="0A065941"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12</w:t>
            </w:r>
          </w:p>
        </w:tc>
        <w:tc>
          <w:tcPr>
            <w:tcW w:w="960" w:type="dxa"/>
            <w:tcBorders>
              <w:top w:val="nil"/>
              <w:left w:val="nil"/>
              <w:bottom w:val="single" w:sz="4" w:space="0" w:color="auto"/>
              <w:right w:val="single" w:sz="4" w:space="0" w:color="auto"/>
            </w:tcBorders>
            <w:shd w:val="clear" w:color="auto" w:fill="auto"/>
            <w:vAlign w:val="center"/>
            <w:hideMark/>
          </w:tcPr>
          <w:p w14:paraId="309AC185"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vAlign w:val="center"/>
            <w:hideMark/>
          </w:tcPr>
          <w:p w14:paraId="3BFED9EB"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438</w:t>
            </w:r>
          </w:p>
        </w:tc>
        <w:tc>
          <w:tcPr>
            <w:tcW w:w="960" w:type="dxa"/>
            <w:tcBorders>
              <w:top w:val="nil"/>
              <w:left w:val="nil"/>
              <w:bottom w:val="single" w:sz="4" w:space="0" w:color="auto"/>
              <w:right w:val="single" w:sz="4" w:space="0" w:color="auto"/>
            </w:tcBorders>
            <w:shd w:val="clear" w:color="auto" w:fill="auto"/>
            <w:vAlign w:val="center"/>
            <w:hideMark/>
          </w:tcPr>
          <w:p w14:paraId="3AFAD49A"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3.36</w:t>
            </w:r>
          </w:p>
        </w:tc>
        <w:tc>
          <w:tcPr>
            <w:tcW w:w="960" w:type="dxa"/>
            <w:vMerge/>
            <w:tcBorders>
              <w:top w:val="nil"/>
              <w:left w:val="single" w:sz="4" w:space="0" w:color="auto"/>
              <w:bottom w:val="single" w:sz="4" w:space="0" w:color="auto"/>
              <w:right w:val="single" w:sz="4" w:space="0" w:color="auto"/>
            </w:tcBorders>
            <w:vAlign w:val="center"/>
            <w:hideMark/>
          </w:tcPr>
          <w:p w14:paraId="43BAF5AE"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
        </w:tc>
      </w:tr>
      <w:tr w:rsidR="00952671" w:rsidRPr="00952671" w14:paraId="7AD88D8A" w14:textId="77777777" w:rsidTr="00952671">
        <w:trPr>
          <w:trHeight w:val="32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0624B01"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 xml:space="preserve">prsi11 </w:t>
            </w:r>
          </w:p>
        </w:tc>
        <w:tc>
          <w:tcPr>
            <w:tcW w:w="960" w:type="dxa"/>
            <w:tcBorders>
              <w:top w:val="nil"/>
              <w:left w:val="nil"/>
              <w:bottom w:val="single" w:sz="4" w:space="0" w:color="auto"/>
              <w:right w:val="single" w:sz="4" w:space="0" w:color="auto"/>
            </w:tcBorders>
            <w:shd w:val="clear" w:color="auto" w:fill="auto"/>
            <w:vAlign w:val="center"/>
            <w:hideMark/>
          </w:tcPr>
          <w:p w14:paraId="15E44726"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60</w:t>
            </w:r>
          </w:p>
        </w:tc>
        <w:tc>
          <w:tcPr>
            <w:tcW w:w="960" w:type="dxa"/>
            <w:tcBorders>
              <w:top w:val="nil"/>
              <w:left w:val="nil"/>
              <w:bottom w:val="single" w:sz="4" w:space="0" w:color="auto"/>
              <w:right w:val="single" w:sz="4" w:space="0" w:color="auto"/>
            </w:tcBorders>
            <w:shd w:val="clear" w:color="auto" w:fill="auto"/>
            <w:vAlign w:val="center"/>
            <w:hideMark/>
          </w:tcPr>
          <w:p w14:paraId="718A31DA"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52</w:t>
            </w:r>
          </w:p>
        </w:tc>
        <w:tc>
          <w:tcPr>
            <w:tcW w:w="960" w:type="dxa"/>
            <w:tcBorders>
              <w:top w:val="nil"/>
              <w:left w:val="nil"/>
              <w:bottom w:val="single" w:sz="4" w:space="0" w:color="auto"/>
              <w:right w:val="single" w:sz="4" w:space="0" w:color="auto"/>
            </w:tcBorders>
            <w:shd w:val="clear" w:color="auto" w:fill="auto"/>
            <w:vAlign w:val="center"/>
            <w:hideMark/>
          </w:tcPr>
          <w:p w14:paraId="5DA7691C"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17</w:t>
            </w:r>
          </w:p>
        </w:tc>
        <w:tc>
          <w:tcPr>
            <w:tcW w:w="960" w:type="dxa"/>
            <w:tcBorders>
              <w:top w:val="nil"/>
              <w:left w:val="nil"/>
              <w:bottom w:val="single" w:sz="4" w:space="0" w:color="auto"/>
              <w:right w:val="single" w:sz="4" w:space="0" w:color="auto"/>
            </w:tcBorders>
            <w:shd w:val="clear" w:color="auto" w:fill="auto"/>
            <w:vAlign w:val="center"/>
            <w:hideMark/>
          </w:tcPr>
          <w:p w14:paraId="7A784D2E"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vAlign w:val="center"/>
            <w:hideMark/>
          </w:tcPr>
          <w:p w14:paraId="7435E122"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431</w:t>
            </w:r>
          </w:p>
        </w:tc>
        <w:tc>
          <w:tcPr>
            <w:tcW w:w="960" w:type="dxa"/>
            <w:tcBorders>
              <w:top w:val="nil"/>
              <w:left w:val="nil"/>
              <w:bottom w:val="single" w:sz="4" w:space="0" w:color="auto"/>
              <w:right w:val="single" w:sz="4" w:space="0" w:color="auto"/>
            </w:tcBorders>
            <w:shd w:val="clear" w:color="auto" w:fill="auto"/>
            <w:vAlign w:val="center"/>
            <w:hideMark/>
          </w:tcPr>
          <w:p w14:paraId="520AC645"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3.31</w:t>
            </w:r>
          </w:p>
        </w:tc>
        <w:tc>
          <w:tcPr>
            <w:tcW w:w="960" w:type="dxa"/>
            <w:vMerge/>
            <w:tcBorders>
              <w:top w:val="nil"/>
              <w:left w:val="single" w:sz="4" w:space="0" w:color="auto"/>
              <w:bottom w:val="single" w:sz="4" w:space="0" w:color="auto"/>
              <w:right w:val="single" w:sz="4" w:space="0" w:color="auto"/>
            </w:tcBorders>
            <w:vAlign w:val="center"/>
            <w:hideMark/>
          </w:tcPr>
          <w:p w14:paraId="026514B8"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
        </w:tc>
      </w:tr>
      <w:tr w:rsidR="00952671" w:rsidRPr="00952671" w14:paraId="4784CC5D" w14:textId="77777777" w:rsidTr="00952671">
        <w:trPr>
          <w:trHeight w:val="32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0BAD7E7"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 xml:space="preserve">prsi12 </w:t>
            </w:r>
          </w:p>
        </w:tc>
        <w:tc>
          <w:tcPr>
            <w:tcW w:w="960" w:type="dxa"/>
            <w:tcBorders>
              <w:top w:val="nil"/>
              <w:left w:val="nil"/>
              <w:bottom w:val="single" w:sz="4" w:space="0" w:color="auto"/>
              <w:right w:val="single" w:sz="4" w:space="0" w:color="auto"/>
            </w:tcBorders>
            <w:shd w:val="clear" w:color="auto" w:fill="auto"/>
            <w:vAlign w:val="center"/>
            <w:hideMark/>
          </w:tcPr>
          <w:p w14:paraId="7AF9918E"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62</w:t>
            </w:r>
          </w:p>
        </w:tc>
        <w:tc>
          <w:tcPr>
            <w:tcW w:w="960" w:type="dxa"/>
            <w:tcBorders>
              <w:top w:val="nil"/>
              <w:left w:val="nil"/>
              <w:bottom w:val="single" w:sz="4" w:space="0" w:color="auto"/>
              <w:right w:val="single" w:sz="4" w:space="0" w:color="auto"/>
            </w:tcBorders>
            <w:shd w:val="clear" w:color="auto" w:fill="auto"/>
            <w:vAlign w:val="center"/>
            <w:hideMark/>
          </w:tcPr>
          <w:p w14:paraId="5351F037"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60</w:t>
            </w:r>
          </w:p>
        </w:tc>
        <w:tc>
          <w:tcPr>
            <w:tcW w:w="960" w:type="dxa"/>
            <w:tcBorders>
              <w:top w:val="nil"/>
              <w:left w:val="nil"/>
              <w:bottom w:val="single" w:sz="4" w:space="0" w:color="auto"/>
              <w:right w:val="single" w:sz="4" w:space="0" w:color="auto"/>
            </w:tcBorders>
            <w:shd w:val="clear" w:color="auto" w:fill="auto"/>
            <w:vAlign w:val="center"/>
            <w:hideMark/>
          </w:tcPr>
          <w:p w14:paraId="09796319"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8</w:t>
            </w:r>
          </w:p>
        </w:tc>
        <w:tc>
          <w:tcPr>
            <w:tcW w:w="960" w:type="dxa"/>
            <w:tcBorders>
              <w:top w:val="nil"/>
              <w:left w:val="nil"/>
              <w:bottom w:val="single" w:sz="4" w:space="0" w:color="auto"/>
              <w:right w:val="single" w:sz="4" w:space="0" w:color="auto"/>
            </w:tcBorders>
            <w:shd w:val="clear" w:color="auto" w:fill="auto"/>
            <w:vAlign w:val="center"/>
            <w:hideMark/>
          </w:tcPr>
          <w:p w14:paraId="10DB65E4"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vAlign w:val="center"/>
            <w:hideMark/>
          </w:tcPr>
          <w:p w14:paraId="4BE08AF5"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444</w:t>
            </w:r>
          </w:p>
        </w:tc>
        <w:tc>
          <w:tcPr>
            <w:tcW w:w="960" w:type="dxa"/>
            <w:tcBorders>
              <w:top w:val="nil"/>
              <w:left w:val="nil"/>
              <w:bottom w:val="single" w:sz="4" w:space="0" w:color="auto"/>
              <w:right w:val="single" w:sz="4" w:space="0" w:color="auto"/>
            </w:tcBorders>
            <w:shd w:val="clear" w:color="auto" w:fill="auto"/>
            <w:vAlign w:val="center"/>
            <w:hideMark/>
          </w:tcPr>
          <w:p w14:paraId="003FBC83"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3.41</w:t>
            </w:r>
          </w:p>
        </w:tc>
        <w:tc>
          <w:tcPr>
            <w:tcW w:w="960" w:type="dxa"/>
            <w:vMerge/>
            <w:tcBorders>
              <w:top w:val="nil"/>
              <w:left w:val="single" w:sz="4" w:space="0" w:color="auto"/>
              <w:bottom w:val="single" w:sz="4" w:space="0" w:color="auto"/>
              <w:right w:val="single" w:sz="4" w:space="0" w:color="auto"/>
            </w:tcBorders>
            <w:vAlign w:val="center"/>
            <w:hideMark/>
          </w:tcPr>
          <w:p w14:paraId="282FA976"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
        </w:tc>
      </w:tr>
      <w:tr w:rsidR="00952671" w:rsidRPr="00952671" w14:paraId="53D8C69F" w14:textId="77777777" w:rsidTr="00952671">
        <w:trPr>
          <w:trHeight w:val="32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CA0F25D"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 xml:space="preserve">prsi21 </w:t>
            </w:r>
          </w:p>
        </w:tc>
        <w:tc>
          <w:tcPr>
            <w:tcW w:w="960" w:type="dxa"/>
            <w:tcBorders>
              <w:top w:val="nil"/>
              <w:left w:val="nil"/>
              <w:bottom w:val="single" w:sz="4" w:space="0" w:color="auto"/>
              <w:right w:val="single" w:sz="4" w:space="0" w:color="auto"/>
            </w:tcBorders>
            <w:shd w:val="clear" w:color="auto" w:fill="auto"/>
            <w:vAlign w:val="center"/>
            <w:hideMark/>
          </w:tcPr>
          <w:p w14:paraId="557EA6CF"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55</w:t>
            </w:r>
          </w:p>
        </w:tc>
        <w:tc>
          <w:tcPr>
            <w:tcW w:w="960" w:type="dxa"/>
            <w:tcBorders>
              <w:top w:val="nil"/>
              <w:left w:val="nil"/>
              <w:bottom w:val="single" w:sz="4" w:space="0" w:color="auto"/>
              <w:right w:val="single" w:sz="4" w:space="0" w:color="auto"/>
            </w:tcBorders>
            <w:shd w:val="clear" w:color="auto" w:fill="auto"/>
            <w:vAlign w:val="center"/>
            <w:hideMark/>
          </w:tcPr>
          <w:p w14:paraId="76D248E9"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48</w:t>
            </w:r>
          </w:p>
        </w:tc>
        <w:tc>
          <w:tcPr>
            <w:tcW w:w="960" w:type="dxa"/>
            <w:tcBorders>
              <w:top w:val="nil"/>
              <w:left w:val="nil"/>
              <w:bottom w:val="single" w:sz="4" w:space="0" w:color="auto"/>
              <w:right w:val="single" w:sz="4" w:space="0" w:color="auto"/>
            </w:tcBorders>
            <w:shd w:val="clear" w:color="auto" w:fill="auto"/>
            <w:vAlign w:val="center"/>
            <w:hideMark/>
          </w:tcPr>
          <w:p w14:paraId="7C43FA31"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25</w:t>
            </w:r>
          </w:p>
        </w:tc>
        <w:tc>
          <w:tcPr>
            <w:tcW w:w="960" w:type="dxa"/>
            <w:tcBorders>
              <w:top w:val="nil"/>
              <w:left w:val="nil"/>
              <w:bottom w:val="single" w:sz="4" w:space="0" w:color="auto"/>
              <w:right w:val="single" w:sz="4" w:space="0" w:color="auto"/>
            </w:tcBorders>
            <w:shd w:val="clear" w:color="auto" w:fill="auto"/>
            <w:vAlign w:val="center"/>
            <w:hideMark/>
          </w:tcPr>
          <w:p w14:paraId="56E22B33"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2</w:t>
            </w:r>
          </w:p>
        </w:tc>
        <w:tc>
          <w:tcPr>
            <w:tcW w:w="960" w:type="dxa"/>
            <w:tcBorders>
              <w:top w:val="nil"/>
              <w:left w:val="nil"/>
              <w:bottom w:val="single" w:sz="4" w:space="0" w:color="auto"/>
              <w:right w:val="single" w:sz="4" w:space="0" w:color="auto"/>
            </w:tcBorders>
            <w:shd w:val="clear" w:color="auto" w:fill="auto"/>
            <w:vAlign w:val="center"/>
            <w:hideMark/>
          </w:tcPr>
          <w:p w14:paraId="3DA0380B"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416</w:t>
            </w:r>
          </w:p>
        </w:tc>
        <w:tc>
          <w:tcPr>
            <w:tcW w:w="960" w:type="dxa"/>
            <w:tcBorders>
              <w:top w:val="nil"/>
              <w:left w:val="nil"/>
              <w:bottom w:val="single" w:sz="4" w:space="0" w:color="auto"/>
              <w:right w:val="single" w:sz="4" w:space="0" w:color="auto"/>
            </w:tcBorders>
            <w:shd w:val="clear" w:color="auto" w:fill="auto"/>
            <w:vAlign w:val="center"/>
            <w:hideMark/>
          </w:tcPr>
          <w:p w14:paraId="4692C2C8"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3.2</w:t>
            </w:r>
          </w:p>
        </w:tc>
        <w:tc>
          <w:tcPr>
            <w:tcW w:w="960" w:type="dxa"/>
            <w:vMerge/>
            <w:tcBorders>
              <w:top w:val="nil"/>
              <w:left w:val="single" w:sz="4" w:space="0" w:color="auto"/>
              <w:bottom w:val="single" w:sz="4" w:space="0" w:color="auto"/>
              <w:right w:val="single" w:sz="4" w:space="0" w:color="auto"/>
            </w:tcBorders>
            <w:vAlign w:val="center"/>
            <w:hideMark/>
          </w:tcPr>
          <w:p w14:paraId="074742C2"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
        </w:tc>
      </w:tr>
      <w:tr w:rsidR="00952671" w:rsidRPr="00952671" w14:paraId="4C53AB8F" w14:textId="77777777" w:rsidTr="00952671">
        <w:trPr>
          <w:trHeight w:val="32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3E4899CE"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 xml:space="preserve">prsi22 </w:t>
            </w:r>
          </w:p>
        </w:tc>
        <w:tc>
          <w:tcPr>
            <w:tcW w:w="960" w:type="dxa"/>
            <w:tcBorders>
              <w:top w:val="nil"/>
              <w:left w:val="nil"/>
              <w:bottom w:val="single" w:sz="4" w:space="0" w:color="auto"/>
              <w:right w:val="single" w:sz="4" w:space="0" w:color="auto"/>
            </w:tcBorders>
            <w:shd w:val="clear" w:color="auto" w:fill="auto"/>
            <w:vAlign w:val="center"/>
            <w:hideMark/>
          </w:tcPr>
          <w:p w14:paraId="024137BA"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47</w:t>
            </w:r>
          </w:p>
        </w:tc>
        <w:tc>
          <w:tcPr>
            <w:tcW w:w="960" w:type="dxa"/>
            <w:tcBorders>
              <w:top w:val="nil"/>
              <w:left w:val="nil"/>
              <w:bottom w:val="single" w:sz="4" w:space="0" w:color="auto"/>
              <w:right w:val="single" w:sz="4" w:space="0" w:color="auto"/>
            </w:tcBorders>
            <w:shd w:val="clear" w:color="auto" w:fill="auto"/>
            <w:vAlign w:val="center"/>
            <w:hideMark/>
          </w:tcPr>
          <w:p w14:paraId="1B037D6A"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47</w:t>
            </w:r>
          </w:p>
        </w:tc>
        <w:tc>
          <w:tcPr>
            <w:tcW w:w="960" w:type="dxa"/>
            <w:tcBorders>
              <w:top w:val="nil"/>
              <w:left w:val="nil"/>
              <w:bottom w:val="single" w:sz="4" w:space="0" w:color="auto"/>
              <w:right w:val="single" w:sz="4" w:space="0" w:color="auto"/>
            </w:tcBorders>
            <w:shd w:val="clear" w:color="auto" w:fill="auto"/>
            <w:vAlign w:val="center"/>
            <w:hideMark/>
          </w:tcPr>
          <w:p w14:paraId="6FEF10BE"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31</w:t>
            </w:r>
          </w:p>
        </w:tc>
        <w:tc>
          <w:tcPr>
            <w:tcW w:w="960" w:type="dxa"/>
            <w:tcBorders>
              <w:top w:val="nil"/>
              <w:left w:val="nil"/>
              <w:bottom w:val="single" w:sz="4" w:space="0" w:color="auto"/>
              <w:right w:val="single" w:sz="4" w:space="0" w:color="auto"/>
            </w:tcBorders>
            <w:shd w:val="clear" w:color="auto" w:fill="auto"/>
            <w:vAlign w:val="center"/>
            <w:hideMark/>
          </w:tcPr>
          <w:p w14:paraId="41623392"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5</w:t>
            </w:r>
          </w:p>
        </w:tc>
        <w:tc>
          <w:tcPr>
            <w:tcW w:w="960" w:type="dxa"/>
            <w:tcBorders>
              <w:top w:val="nil"/>
              <w:left w:val="nil"/>
              <w:bottom w:val="single" w:sz="4" w:space="0" w:color="auto"/>
              <w:right w:val="single" w:sz="4" w:space="0" w:color="auto"/>
            </w:tcBorders>
            <w:shd w:val="clear" w:color="auto" w:fill="auto"/>
            <w:vAlign w:val="center"/>
            <w:hideMark/>
          </w:tcPr>
          <w:p w14:paraId="6F614D44"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396</w:t>
            </w:r>
          </w:p>
        </w:tc>
        <w:tc>
          <w:tcPr>
            <w:tcW w:w="960" w:type="dxa"/>
            <w:tcBorders>
              <w:top w:val="nil"/>
              <w:left w:val="nil"/>
              <w:bottom w:val="single" w:sz="4" w:space="0" w:color="auto"/>
              <w:right w:val="single" w:sz="4" w:space="0" w:color="auto"/>
            </w:tcBorders>
            <w:shd w:val="clear" w:color="auto" w:fill="auto"/>
            <w:vAlign w:val="center"/>
            <w:hideMark/>
          </w:tcPr>
          <w:p w14:paraId="02DE12C2"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3.04</w:t>
            </w:r>
          </w:p>
        </w:tc>
        <w:tc>
          <w:tcPr>
            <w:tcW w:w="960" w:type="dxa"/>
            <w:vMerge/>
            <w:tcBorders>
              <w:top w:val="nil"/>
              <w:left w:val="single" w:sz="4" w:space="0" w:color="auto"/>
              <w:bottom w:val="single" w:sz="4" w:space="0" w:color="auto"/>
              <w:right w:val="single" w:sz="4" w:space="0" w:color="auto"/>
            </w:tcBorders>
            <w:vAlign w:val="center"/>
            <w:hideMark/>
          </w:tcPr>
          <w:p w14:paraId="1C824311"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
        </w:tc>
      </w:tr>
      <w:tr w:rsidR="00952671" w:rsidRPr="00952671" w14:paraId="0C63502A" w14:textId="77777777" w:rsidTr="00952671">
        <w:trPr>
          <w:trHeight w:val="32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0E96943"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 xml:space="preserve">prsi31 </w:t>
            </w:r>
          </w:p>
        </w:tc>
        <w:tc>
          <w:tcPr>
            <w:tcW w:w="960" w:type="dxa"/>
            <w:tcBorders>
              <w:top w:val="nil"/>
              <w:left w:val="nil"/>
              <w:bottom w:val="single" w:sz="4" w:space="0" w:color="auto"/>
              <w:right w:val="single" w:sz="4" w:space="0" w:color="auto"/>
            </w:tcBorders>
            <w:shd w:val="clear" w:color="auto" w:fill="auto"/>
            <w:vAlign w:val="center"/>
            <w:hideMark/>
          </w:tcPr>
          <w:p w14:paraId="557800C9"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49</w:t>
            </w:r>
          </w:p>
        </w:tc>
        <w:tc>
          <w:tcPr>
            <w:tcW w:w="960" w:type="dxa"/>
            <w:tcBorders>
              <w:top w:val="nil"/>
              <w:left w:val="nil"/>
              <w:bottom w:val="single" w:sz="4" w:space="0" w:color="auto"/>
              <w:right w:val="single" w:sz="4" w:space="0" w:color="auto"/>
            </w:tcBorders>
            <w:shd w:val="clear" w:color="auto" w:fill="auto"/>
            <w:vAlign w:val="center"/>
            <w:hideMark/>
          </w:tcPr>
          <w:p w14:paraId="77C309DD"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50</w:t>
            </w:r>
          </w:p>
        </w:tc>
        <w:tc>
          <w:tcPr>
            <w:tcW w:w="960" w:type="dxa"/>
            <w:tcBorders>
              <w:top w:val="nil"/>
              <w:left w:val="nil"/>
              <w:bottom w:val="single" w:sz="4" w:space="0" w:color="auto"/>
              <w:right w:val="single" w:sz="4" w:space="0" w:color="auto"/>
            </w:tcBorders>
            <w:shd w:val="clear" w:color="auto" w:fill="auto"/>
            <w:vAlign w:val="center"/>
            <w:hideMark/>
          </w:tcPr>
          <w:p w14:paraId="105E643D"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29</w:t>
            </w:r>
          </w:p>
        </w:tc>
        <w:tc>
          <w:tcPr>
            <w:tcW w:w="960" w:type="dxa"/>
            <w:tcBorders>
              <w:top w:val="nil"/>
              <w:left w:val="nil"/>
              <w:bottom w:val="single" w:sz="4" w:space="0" w:color="auto"/>
              <w:right w:val="single" w:sz="4" w:space="0" w:color="auto"/>
            </w:tcBorders>
            <w:shd w:val="clear" w:color="auto" w:fill="auto"/>
            <w:vAlign w:val="center"/>
            <w:hideMark/>
          </w:tcPr>
          <w:p w14:paraId="103842DE"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2</w:t>
            </w:r>
          </w:p>
        </w:tc>
        <w:tc>
          <w:tcPr>
            <w:tcW w:w="960" w:type="dxa"/>
            <w:tcBorders>
              <w:top w:val="nil"/>
              <w:left w:val="nil"/>
              <w:bottom w:val="single" w:sz="4" w:space="0" w:color="auto"/>
              <w:right w:val="single" w:sz="4" w:space="0" w:color="auto"/>
            </w:tcBorders>
            <w:shd w:val="clear" w:color="auto" w:fill="auto"/>
            <w:vAlign w:val="center"/>
            <w:hideMark/>
          </w:tcPr>
          <w:p w14:paraId="5969F5CB"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406</w:t>
            </w:r>
          </w:p>
        </w:tc>
        <w:tc>
          <w:tcPr>
            <w:tcW w:w="960" w:type="dxa"/>
            <w:tcBorders>
              <w:top w:val="nil"/>
              <w:left w:val="nil"/>
              <w:bottom w:val="single" w:sz="4" w:space="0" w:color="auto"/>
              <w:right w:val="single" w:sz="4" w:space="0" w:color="auto"/>
            </w:tcBorders>
            <w:shd w:val="clear" w:color="auto" w:fill="auto"/>
            <w:vAlign w:val="center"/>
            <w:hideMark/>
          </w:tcPr>
          <w:p w14:paraId="510760F6"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3.12</w:t>
            </w:r>
          </w:p>
        </w:tc>
        <w:tc>
          <w:tcPr>
            <w:tcW w:w="960" w:type="dxa"/>
            <w:vMerge/>
            <w:tcBorders>
              <w:top w:val="nil"/>
              <w:left w:val="single" w:sz="4" w:space="0" w:color="auto"/>
              <w:bottom w:val="single" w:sz="4" w:space="0" w:color="auto"/>
              <w:right w:val="single" w:sz="4" w:space="0" w:color="auto"/>
            </w:tcBorders>
            <w:vAlign w:val="center"/>
            <w:hideMark/>
          </w:tcPr>
          <w:p w14:paraId="231F8CA5"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
        </w:tc>
      </w:tr>
      <w:tr w:rsidR="00952671" w:rsidRPr="00952671" w14:paraId="6BB4BEED" w14:textId="77777777" w:rsidTr="00952671">
        <w:trPr>
          <w:trHeight w:val="32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590713E7"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 xml:space="preserve">prsi32 </w:t>
            </w:r>
          </w:p>
        </w:tc>
        <w:tc>
          <w:tcPr>
            <w:tcW w:w="960" w:type="dxa"/>
            <w:tcBorders>
              <w:top w:val="nil"/>
              <w:left w:val="nil"/>
              <w:bottom w:val="single" w:sz="4" w:space="0" w:color="auto"/>
              <w:right w:val="single" w:sz="4" w:space="0" w:color="auto"/>
            </w:tcBorders>
            <w:shd w:val="clear" w:color="auto" w:fill="auto"/>
            <w:vAlign w:val="center"/>
            <w:hideMark/>
          </w:tcPr>
          <w:p w14:paraId="7F936B0B"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70</w:t>
            </w:r>
          </w:p>
        </w:tc>
        <w:tc>
          <w:tcPr>
            <w:tcW w:w="960" w:type="dxa"/>
            <w:tcBorders>
              <w:top w:val="nil"/>
              <w:left w:val="nil"/>
              <w:bottom w:val="single" w:sz="4" w:space="0" w:color="auto"/>
              <w:right w:val="single" w:sz="4" w:space="0" w:color="auto"/>
            </w:tcBorders>
            <w:shd w:val="clear" w:color="auto" w:fill="auto"/>
            <w:vAlign w:val="center"/>
            <w:hideMark/>
          </w:tcPr>
          <w:p w14:paraId="557E74F0"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51</w:t>
            </w:r>
          </w:p>
        </w:tc>
        <w:tc>
          <w:tcPr>
            <w:tcW w:w="960" w:type="dxa"/>
            <w:tcBorders>
              <w:top w:val="nil"/>
              <w:left w:val="nil"/>
              <w:bottom w:val="single" w:sz="4" w:space="0" w:color="auto"/>
              <w:right w:val="single" w:sz="4" w:space="0" w:color="auto"/>
            </w:tcBorders>
            <w:shd w:val="clear" w:color="auto" w:fill="auto"/>
            <w:vAlign w:val="center"/>
            <w:hideMark/>
          </w:tcPr>
          <w:p w14:paraId="6F590369"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8</w:t>
            </w:r>
          </w:p>
        </w:tc>
        <w:tc>
          <w:tcPr>
            <w:tcW w:w="960" w:type="dxa"/>
            <w:tcBorders>
              <w:top w:val="nil"/>
              <w:left w:val="nil"/>
              <w:bottom w:val="single" w:sz="4" w:space="0" w:color="auto"/>
              <w:right w:val="single" w:sz="4" w:space="0" w:color="auto"/>
            </w:tcBorders>
            <w:shd w:val="clear" w:color="auto" w:fill="auto"/>
            <w:vAlign w:val="center"/>
            <w:hideMark/>
          </w:tcPr>
          <w:p w14:paraId="44E4C662"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vAlign w:val="center"/>
            <w:hideMark/>
          </w:tcPr>
          <w:p w14:paraId="179B8588"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450</w:t>
            </w:r>
          </w:p>
        </w:tc>
        <w:tc>
          <w:tcPr>
            <w:tcW w:w="960" w:type="dxa"/>
            <w:tcBorders>
              <w:top w:val="nil"/>
              <w:left w:val="nil"/>
              <w:bottom w:val="single" w:sz="4" w:space="0" w:color="auto"/>
              <w:right w:val="single" w:sz="4" w:space="0" w:color="auto"/>
            </w:tcBorders>
            <w:shd w:val="clear" w:color="auto" w:fill="auto"/>
            <w:vAlign w:val="center"/>
            <w:hideMark/>
          </w:tcPr>
          <w:p w14:paraId="445E6369"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3.46</w:t>
            </w:r>
          </w:p>
        </w:tc>
        <w:tc>
          <w:tcPr>
            <w:tcW w:w="960" w:type="dxa"/>
            <w:vMerge/>
            <w:tcBorders>
              <w:top w:val="nil"/>
              <w:left w:val="single" w:sz="4" w:space="0" w:color="auto"/>
              <w:bottom w:val="single" w:sz="4" w:space="0" w:color="auto"/>
              <w:right w:val="single" w:sz="4" w:space="0" w:color="auto"/>
            </w:tcBorders>
            <w:vAlign w:val="center"/>
            <w:hideMark/>
          </w:tcPr>
          <w:p w14:paraId="7418850A"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
        </w:tc>
      </w:tr>
      <w:tr w:rsidR="00952671" w:rsidRPr="00952671" w14:paraId="42C1AA48" w14:textId="77777777" w:rsidTr="00952671">
        <w:trPr>
          <w:trHeight w:val="32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100D7253"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 xml:space="preserve">pros11 </w:t>
            </w:r>
          </w:p>
        </w:tc>
        <w:tc>
          <w:tcPr>
            <w:tcW w:w="960" w:type="dxa"/>
            <w:tcBorders>
              <w:top w:val="nil"/>
              <w:left w:val="nil"/>
              <w:bottom w:val="single" w:sz="4" w:space="0" w:color="auto"/>
              <w:right w:val="single" w:sz="4" w:space="0" w:color="auto"/>
            </w:tcBorders>
            <w:shd w:val="clear" w:color="auto" w:fill="auto"/>
            <w:vAlign w:val="center"/>
            <w:hideMark/>
          </w:tcPr>
          <w:p w14:paraId="6EE7A71A"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65</w:t>
            </w:r>
          </w:p>
        </w:tc>
        <w:tc>
          <w:tcPr>
            <w:tcW w:w="960" w:type="dxa"/>
            <w:tcBorders>
              <w:top w:val="nil"/>
              <w:left w:val="nil"/>
              <w:bottom w:val="single" w:sz="4" w:space="0" w:color="auto"/>
              <w:right w:val="single" w:sz="4" w:space="0" w:color="auto"/>
            </w:tcBorders>
            <w:shd w:val="clear" w:color="auto" w:fill="auto"/>
            <w:vAlign w:val="center"/>
            <w:hideMark/>
          </w:tcPr>
          <w:p w14:paraId="48027F30"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52</w:t>
            </w:r>
          </w:p>
        </w:tc>
        <w:tc>
          <w:tcPr>
            <w:tcW w:w="960" w:type="dxa"/>
            <w:tcBorders>
              <w:top w:val="nil"/>
              <w:left w:val="nil"/>
              <w:bottom w:val="single" w:sz="4" w:space="0" w:color="auto"/>
              <w:right w:val="single" w:sz="4" w:space="0" w:color="auto"/>
            </w:tcBorders>
            <w:shd w:val="clear" w:color="auto" w:fill="auto"/>
            <w:vAlign w:val="center"/>
            <w:hideMark/>
          </w:tcPr>
          <w:p w14:paraId="22D64043"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13</w:t>
            </w:r>
          </w:p>
        </w:tc>
        <w:tc>
          <w:tcPr>
            <w:tcW w:w="960" w:type="dxa"/>
            <w:tcBorders>
              <w:top w:val="nil"/>
              <w:left w:val="nil"/>
              <w:bottom w:val="single" w:sz="4" w:space="0" w:color="auto"/>
              <w:right w:val="single" w:sz="4" w:space="0" w:color="auto"/>
            </w:tcBorders>
            <w:shd w:val="clear" w:color="auto" w:fill="auto"/>
            <w:vAlign w:val="center"/>
            <w:hideMark/>
          </w:tcPr>
          <w:p w14:paraId="106C0C6E"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vAlign w:val="center"/>
            <w:hideMark/>
          </w:tcPr>
          <w:p w14:paraId="1C259362"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442</w:t>
            </w:r>
          </w:p>
        </w:tc>
        <w:tc>
          <w:tcPr>
            <w:tcW w:w="960" w:type="dxa"/>
            <w:tcBorders>
              <w:top w:val="nil"/>
              <w:left w:val="nil"/>
              <w:bottom w:val="single" w:sz="4" w:space="0" w:color="auto"/>
              <w:right w:val="single" w:sz="4" w:space="0" w:color="auto"/>
            </w:tcBorders>
            <w:shd w:val="clear" w:color="auto" w:fill="auto"/>
            <w:vAlign w:val="center"/>
            <w:hideMark/>
          </w:tcPr>
          <w:p w14:paraId="6893CBA6"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3.4</w:t>
            </w:r>
          </w:p>
        </w:tc>
        <w:tc>
          <w:tcPr>
            <w:tcW w:w="960" w:type="dxa"/>
            <w:vMerge/>
            <w:tcBorders>
              <w:top w:val="nil"/>
              <w:left w:val="single" w:sz="4" w:space="0" w:color="auto"/>
              <w:bottom w:val="single" w:sz="4" w:space="0" w:color="auto"/>
              <w:right w:val="single" w:sz="4" w:space="0" w:color="auto"/>
            </w:tcBorders>
            <w:vAlign w:val="center"/>
            <w:hideMark/>
          </w:tcPr>
          <w:p w14:paraId="08F8903A"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
        </w:tc>
      </w:tr>
      <w:tr w:rsidR="00952671" w:rsidRPr="00952671" w14:paraId="61DCE9FF" w14:textId="77777777" w:rsidTr="00952671">
        <w:trPr>
          <w:trHeight w:val="32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1AAE6240"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 xml:space="preserve">pros12 </w:t>
            </w:r>
          </w:p>
        </w:tc>
        <w:tc>
          <w:tcPr>
            <w:tcW w:w="960" w:type="dxa"/>
            <w:tcBorders>
              <w:top w:val="nil"/>
              <w:left w:val="nil"/>
              <w:bottom w:val="single" w:sz="4" w:space="0" w:color="auto"/>
              <w:right w:val="single" w:sz="4" w:space="0" w:color="auto"/>
            </w:tcBorders>
            <w:shd w:val="clear" w:color="auto" w:fill="auto"/>
            <w:vAlign w:val="center"/>
            <w:hideMark/>
          </w:tcPr>
          <w:p w14:paraId="2EFBFFC7"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57</w:t>
            </w:r>
          </w:p>
        </w:tc>
        <w:tc>
          <w:tcPr>
            <w:tcW w:w="960" w:type="dxa"/>
            <w:tcBorders>
              <w:top w:val="nil"/>
              <w:left w:val="nil"/>
              <w:bottom w:val="single" w:sz="4" w:space="0" w:color="auto"/>
              <w:right w:val="single" w:sz="4" w:space="0" w:color="auto"/>
            </w:tcBorders>
            <w:shd w:val="clear" w:color="auto" w:fill="auto"/>
            <w:vAlign w:val="center"/>
            <w:hideMark/>
          </w:tcPr>
          <w:p w14:paraId="1490368F"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54</w:t>
            </w:r>
          </w:p>
        </w:tc>
        <w:tc>
          <w:tcPr>
            <w:tcW w:w="960" w:type="dxa"/>
            <w:tcBorders>
              <w:top w:val="nil"/>
              <w:left w:val="nil"/>
              <w:bottom w:val="single" w:sz="4" w:space="0" w:color="auto"/>
              <w:right w:val="single" w:sz="4" w:space="0" w:color="auto"/>
            </w:tcBorders>
            <w:shd w:val="clear" w:color="auto" w:fill="auto"/>
            <w:vAlign w:val="center"/>
            <w:hideMark/>
          </w:tcPr>
          <w:p w14:paraId="7B89C770"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17</w:t>
            </w:r>
          </w:p>
        </w:tc>
        <w:tc>
          <w:tcPr>
            <w:tcW w:w="960" w:type="dxa"/>
            <w:tcBorders>
              <w:top w:val="nil"/>
              <w:left w:val="nil"/>
              <w:bottom w:val="single" w:sz="4" w:space="0" w:color="auto"/>
              <w:right w:val="single" w:sz="4" w:space="0" w:color="auto"/>
            </w:tcBorders>
            <w:shd w:val="clear" w:color="auto" w:fill="auto"/>
            <w:vAlign w:val="center"/>
            <w:hideMark/>
          </w:tcPr>
          <w:p w14:paraId="6FB51C6E"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2</w:t>
            </w:r>
          </w:p>
        </w:tc>
        <w:tc>
          <w:tcPr>
            <w:tcW w:w="960" w:type="dxa"/>
            <w:tcBorders>
              <w:top w:val="nil"/>
              <w:left w:val="nil"/>
              <w:bottom w:val="single" w:sz="4" w:space="0" w:color="auto"/>
              <w:right w:val="single" w:sz="4" w:space="0" w:color="auto"/>
            </w:tcBorders>
            <w:shd w:val="clear" w:color="auto" w:fill="auto"/>
            <w:vAlign w:val="center"/>
            <w:hideMark/>
          </w:tcPr>
          <w:p w14:paraId="121094D6"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426</w:t>
            </w:r>
          </w:p>
        </w:tc>
        <w:tc>
          <w:tcPr>
            <w:tcW w:w="960" w:type="dxa"/>
            <w:tcBorders>
              <w:top w:val="nil"/>
              <w:left w:val="nil"/>
              <w:bottom w:val="single" w:sz="4" w:space="0" w:color="auto"/>
              <w:right w:val="single" w:sz="4" w:space="0" w:color="auto"/>
            </w:tcBorders>
            <w:shd w:val="clear" w:color="auto" w:fill="auto"/>
            <w:vAlign w:val="center"/>
            <w:hideMark/>
          </w:tcPr>
          <w:p w14:paraId="212A865F"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3.27</w:t>
            </w:r>
          </w:p>
        </w:tc>
        <w:tc>
          <w:tcPr>
            <w:tcW w:w="960" w:type="dxa"/>
            <w:vMerge/>
            <w:tcBorders>
              <w:top w:val="nil"/>
              <w:left w:val="single" w:sz="4" w:space="0" w:color="auto"/>
              <w:bottom w:val="single" w:sz="4" w:space="0" w:color="auto"/>
              <w:right w:val="single" w:sz="4" w:space="0" w:color="auto"/>
            </w:tcBorders>
            <w:vAlign w:val="center"/>
            <w:hideMark/>
          </w:tcPr>
          <w:p w14:paraId="7771BFED"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
        </w:tc>
      </w:tr>
      <w:tr w:rsidR="00952671" w:rsidRPr="00952671" w14:paraId="5610D33B" w14:textId="77777777" w:rsidTr="00952671">
        <w:trPr>
          <w:trHeight w:val="32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309C210"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 xml:space="preserve">pros21 </w:t>
            </w:r>
          </w:p>
        </w:tc>
        <w:tc>
          <w:tcPr>
            <w:tcW w:w="960" w:type="dxa"/>
            <w:tcBorders>
              <w:top w:val="nil"/>
              <w:left w:val="nil"/>
              <w:bottom w:val="single" w:sz="4" w:space="0" w:color="auto"/>
              <w:right w:val="single" w:sz="4" w:space="0" w:color="auto"/>
            </w:tcBorders>
            <w:shd w:val="clear" w:color="auto" w:fill="auto"/>
            <w:vAlign w:val="center"/>
            <w:hideMark/>
          </w:tcPr>
          <w:p w14:paraId="5866C544"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62</w:t>
            </w:r>
          </w:p>
        </w:tc>
        <w:tc>
          <w:tcPr>
            <w:tcW w:w="960" w:type="dxa"/>
            <w:tcBorders>
              <w:top w:val="nil"/>
              <w:left w:val="nil"/>
              <w:bottom w:val="single" w:sz="4" w:space="0" w:color="auto"/>
              <w:right w:val="single" w:sz="4" w:space="0" w:color="auto"/>
            </w:tcBorders>
            <w:shd w:val="clear" w:color="auto" w:fill="auto"/>
            <w:vAlign w:val="center"/>
            <w:hideMark/>
          </w:tcPr>
          <w:p w14:paraId="79AA9971"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63</w:t>
            </w:r>
          </w:p>
        </w:tc>
        <w:tc>
          <w:tcPr>
            <w:tcW w:w="960" w:type="dxa"/>
            <w:tcBorders>
              <w:top w:val="nil"/>
              <w:left w:val="nil"/>
              <w:bottom w:val="single" w:sz="4" w:space="0" w:color="auto"/>
              <w:right w:val="single" w:sz="4" w:space="0" w:color="auto"/>
            </w:tcBorders>
            <w:shd w:val="clear" w:color="auto" w:fill="auto"/>
            <w:vAlign w:val="center"/>
            <w:hideMark/>
          </w:tcPr>
          <w:p w14:paraId="20CD78CB"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5</w:t>
            </w:r>
          </w:p>
        </w:tc>
        <w:tc>
          <w:tcPr>
            <w:tcW w:w="960" w:type="dxa"/>
            <w:tcBorders>
              <w:top w:val="nil"/>
              <w:left w:val="nil"/>
              <w:bottom w:val="single" w:sz="4" w:space="0" w:color="auto"/>
              <w:right w:val="single" w:sz="4" w:space="0" w:color="auto"/>
            </w:tcBorders>
            <w:shd w:val="clear" w:color="auto" w:fill="auto"/>
            <w:vAlign w:val="center"/>
            <w:hideMark/>
          </w:tcPr>
          <w:p w14:paraId="059FB73A"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vAlign w:val="center"/>
            <w:hideMark/>
          </w:tcPr>
          <w:p w14:paraId="5B44D761"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447</w:t>
            </w:r>
          </w:p>
        </w:tc>
        <w:tc>
          <w:tcPr>
            <w:tcW w:w="960" w:type="dxa"/>
            <w:tcBorders>
              <w:top w:val="nil"/>
              <w:left w:val="nil"/>
              <w:bottom w:val="single" w:sz="4" w:space="0" w:color="auto"/>
              <w:right w:val="single" w:sz="4" w:space="0" w:color="auto"/>
            </w:tcBorders>
            <w:shd w:val="clear" w:color="auto" w:fill="auto"/>
            <w:vAlign w:val="center"/>
            <w:hideMark/>
          </w:tcPr>
          <w:p w14:paraId="7B077DA0"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3.43</w:t>
            </w:r>
          </w:p>
        </w:tc>
        <w:tc>
          <w:tcPr>
            <w:tcW w:w="960" w:type="dxa"/>
            <w:vMerge/>
            <w:tcBorders>
              <w:top w:val="nil"/>
              <w:left w:val="single" w:sz="4" w:space="0" w:color="auto"/>
              <w:bottom w:val="single" w:sz="4" w:space="0" w:color="auto"/>
              <w:right w:val="single" w:sz="4" w:space="0" w:color="auto"/>
            </w:tcBorders>
            <w:vAlign w:val="center"/>
            <w:hideMark/>
          </w:tcPr>
          <w:p w14:paraId="696B57B6"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
        </w:tc>
      </w:tr>
      <w:tr w:rsidR="00952671" w:rsidRPr="00952671" w14:paraId="52C0E056" w14:textId="77777777" w:rsidTr="00952671">
        <w:trPr>
          <w:trHeight w:val="32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5E8470C6"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 xml:space="preserve">pros22 </w:t>
            </w:r>
          </w:p>
        </w:tc>
        <w:tc>
          <w:tcPr>
            <w:tcW w:w="960" w:type="dxa"/>
            <w:tcBorders>
              <w:top w:val="nil"/>
              <w:left w:val="nil"/>
              <w:bottom w:val="single" w:sz="4" w:space="0" w:color="auto"/>
              <w:right w:val="single" w:sz="4" w:space="0" w:color="auto"/>
            </w:tcBorders>
            <w:shd w:val="clear" w:color="auto" w:fill="auto"/>
            <w:vAlign w:val="center"/>
            <w:hideMark/>
          </w:tcPr>
          <w:p w14:paraId="19E73CD1"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64</w:t>
            </w:r>
          </w:p>
        </w:tc>
        <w:tc>
          <w:tcPr>
            <w:tcW w:w="960" w:type="dxa"/>
            <w:tcBorders>
              <w:top w:val="nil"/>
              <w:left w:val="nil"/>
              <w:bottom w:val="single" w:sz="4" w:space="0" w:color="auto"/>
              <w:right w:val="single" w:sz="4" w:space="0" w:color="auto"/>
            </w:tcBorders>
            <w:shd w:val="clear" w:color="auto" w:fill="auto"/>
            <w:vAlign w:val="center"/>
            <w:hideMark/>
          </w:tcPr>
          <w:p w14:paraId="5714CC15"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54</w:t>
            </w:r>
          </w:p>
        </w:tc>
        <w:tc>
          <w:tcPr>
            <w:tcW w:w="960" w:type="dxa"/>
            <w:tcBorders>
              <w:top w:val="nil"/>
              <w:left w:val="nil"/>
              <w:bottom w:val="single" w:sz="4" w:space="0" w:color="auto"/>
              <w:right w:val="single" w:sz="4" w:space="0" w:color="auto"/>
            </w:tcBorders>
            <w:shd w:val="clear" w:color="auto" w:fill="auto"/>
            <w:vAlign w:val="center"/>
            <w:hideMark/>
          </w:tcPr>
          <w:p w14:paraId="53E61745"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11</w:t>
            </w:r>
          </w:p>
        </w:tc>
        <w:tc>
          <w:tcPr>
            <w:tcW w:w="960" w:type="dxa"/>
            <w:tcBorders>
              <w:top w:val="nil"/>
              <w:left w:val="nil"/>
              <w:bottom w:val="single" w:sz="4" w:space="0" w:color="auto"/>
              <w:right w:val="single" w:sz="4" w:space="0" w:color="auto"/>
            </w:tcBorders>
            <w:shd w:val="clear" w:color="auto" w:fill="auto"/>
            <w:vAlign w:val="center"/>
            <w:hideMark/>
          </w:tcPr>
          <w:p w14:paraId="3D17A382"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vAlign w:val="center"/>
            <w:hideMark/>
          </w:tcPr>
          <w:p w14:paraId="4EE88C37"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441</w:t>
            </w:r>
          </w:p>
        </w:tc>
        <w:tc>
          <w:tcPr>
            <w:tcW w:w="960" w:type="dxa"/>
            <w:tcBorders>
              <w:top w:val="nil"/>
              <w:left w:val="nil"/>
              <w:bottom w:val="single" w:sz="4" w:space="0" w:color="auto"/>
              <w:right w:val="single" w:sz="4" w:space="0" w:color="auto"/>
            </w:tcBorders>
            <w:shd w:val="clear" w:color="auto" w:fill="auto"/>
            <w:vAlign w:val="center"/>
            <w:hideMark/>
          </w:tcPr>
          <w:p w14:paraId="4A57F997"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3.39</w:t>
            </w:r>
          </w:p>
        </w:tc>
        <w:tc>
          <w:tcPr>
            <w:tcW w:w="960" w:type="dxa"/>
            <w:vMerge/>
            <w:tcBorders>
              <w:top w:val="nil"/>
              <w:left w:val="single" w:sz="4" w:space="0" w:color="auto"/>
              <w:bottom w:val="single" w:sz="4" w:space="0" w:color="auto"/>
              <w:right w:val="single" w:sz="4" w:space="0" w:color="auto"/>
            </w:tcBorders>
            <w:vAlign w:val="center"/>
            <w:hideMark/>
          </w:tcPr>
          <w:p w14:paraId="2C0EE701"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
        </w:tc>
      </w:tr>
      <w:tr w:rsidR="00952671" w:rsidRPr="00952671" w14:paraId="6C018C55" w14:textId="77777777" w:rsidTr="00952671">
        <w:trPr>
          <w:trHeight w:val="32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C6B2E50"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 xml:space="preserve">pple11 </w:t>
            </w:r>
          </w:p>
        </w:tc>
        <w:tc>
          <w:tcPr>
            <w:tcW w:w="960" w:type="dxa"/>
            <w:tcBorders>
              <w:top w:val="nil"/>
              <w:left w:val="nil"/>
              <w:bottom w:val="single" w:sz="4" w:space="0" w:color="auto"/>
              <w:right w:val="single" w:sz="4" w:space="0" w:color="auto"/>
            </w:tcBorders>
            <w:shd w:val="clear" w:color="auto" w:fill="auto"/>
            <w:vAlign w:val="center"/>
            <w:hideMark/>
          </w:tcPr>
          <w:p w14:paraId="46DCA28E"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65</w:t>
            </w:r>
          </w:p>
        </w:tc>
        <w:tc>
          <w:tcPr>
            <w:tcW w:w="960" w:type="dxa"/>
            <w:tcBorders>
              <w:top w:val="nil"/>
              <w:left w:val="nil"/>
              <w:bottom w:val="single" w:sz="4" w:space="0" w:color="auto"/>
              <w:right w:val="single" w:sz="4" w:space="0" w:color="auto"/>
            </w:tcBorders>
            <w:shd w:val="clear" w:color="auto" w:fill="auto"/>
            <w:vAlign w:val="center"/>
            <w:hideMark/>
          </w:tcPr>
          <w:p w14:paraId="19550638"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55</w:t>
            </w:r>
          </w:p>
        </w:tc>
        <w:tc>
          <w:tcPr>
            <w:tcW w:w="960" w:type="dxa"/>
            <w:tcBorders>
              <w:top w:val="nil"/>
              <w:left w:val="nil"/>
              <w:bottom w:val="single" w:sz="4" w:space="0" w:color="auto"/>
              <w:right w:val="single" w:sz="4" w:space="0" w:color="auto"/>
            </w:tcBorders>
            <w:shd w:val="clear" w:color="auto" w:fill="auto"/>
            <w:vAlign w:val="center"/>
            <w:hideMark/>
          </w:tcPr>
          <w:p w14:paraId="6DDC43A5"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9</w:t>
            </w:r>
          </w:p>
        </w:tc>
        <w:tc>
          <w:tcPr>
            <w:tcW w:w="960" w:type="dxa"/>
            <w:tcBorders>
              <w:top w:val="nil"/>
              <w:left w:val="nil"/>
              <w:bottom w:val="single" w:sz="4" w:space="0" w:color="auto"/>
              <w:right w:val="single" w:sz="4" w:space="0" w:color="auto"/>
            </w:tcBorders>
            <w:shd w:val="clear" w:color="auto" w:fill="auto"/>
            <w:vAlign w:val="center"/>
            <w:hideMark/>
          </w:tcPr>
          <w:p w14:paraId="361BFEB6"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vAlign w:val="center"/>
            <w:hideMark/>
          </w:tcPr>
          <w:p w14:paraId="6B076A00"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444</w:t>
            </w:r>
          </w:p>
        </w:tc>
        <w:tc>
          <w:tcPr>
            <w:tcW w:w="960" w:type="dxa"/>
            <w:tcBorders>
              <w:top w:val="nil"/>
              <w:left w:val="nil"/>
              <w:bottom w:val="single" w:sz="4" w:space="0" w:color="auto"/>
              <w:right w:val="single" w:sz="4" w:space="0" w:color="auto"/>
            </w:tcBorders>
            <w:shd w:val="clear" w:color="auto" w:fill="auto"/>
            <w:vAlign w:val="center"/>
            <w:hideMark/>
          </w:tcPr>
          <w:p w14:paraId="167A72B2"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3.41</w:t>
            </w:r>
          </w:p>
        </w:tc>
        <w:tc>
          <w:tcPr>
            <w:tcW w:w="960" w:type="dxa"/>
            <w:vMerge/>
            <w:tcBorders>
              <w:top w:val="nil"/>
              <w:left w:val="single" w:sz="4" w:space="0" w:color="auto"/>
              <w:bottom w:val="single" w:sz="4" w:space="0" w:color="auto"/>
              <w:right w:val="single" w:sz="4" w:space="0" w:color="auto"/>
            </w:tcBorders>
            <w:vAlign w:val="center"/>
            <w:hideMark/>
          </w:tcPr>
          <w:p w14:paraId="728ED155"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
        </w:tc>
      </w:tr>
      <w:tr w:rsidR="00952671" w:rsidRPr="00952671" w14:paraId="537F38C9" w14:textId="77777777" w:rsidTr="00952671">
        <w:trPr>
          <w:trHeight w:val="32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12718CCC"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 xml:space="preserve">pple12 </w:t>
            </w:r>
          </w:p>
        </w:tc>
        <w:tc>
          <w:tcPr>
            <w:tcW w:w="960" w:type="dxa"/>
            <w:tcBorders>
              <w:top w:val="nil"/>
              <w:left w:val="nil"/>
              <w:bottom w:val="single" w:sz="4" w:space="0" w:color="auto"/>
              <w:right w:val="single" w:sz="4" w:space="0" w:color="auto"/>
            </w:tcBorders>
            <w:shd w:val="clear" w:color="auto" w:fill="auto"/>
            <w:vAlign w:val="center"/>
            <w:hideMark/>
          </w:tcPr>
          <w:p w14:paraId="29332196"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65</w:t>
            </w:r>
          </w:p>
        </w:tc>
        <w:tc>
          <w:tcPr>
            <w:tcW w:w="960" w:type="dxa"/>
            <w:tcBorders>
              <w:top w:val="nil"/>
              <w:left w:val="nil"/>
              <w:bottom w:val="single" w:sz="4" w:space="0" w:color="auto"/>
              <w:right w:val="single" w:sz="4" w:space="0" w:color="auto"/>
            </w:tcBorders>
            <w:shd w:val="clear" w:color="auto" w:fill="auto"/>
            <w:vAlign w:val="center"/>
            <w:hideMark/>
          </w:tcPr>
          <w:p w14:paraId="299C492A"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49</w:t>
            </w:r>
          </w:p>
        </w:tc>
        <w:tc>
          <w:tcPr>
            <w:tcW w:w="960" w:type="dxa"/>
            <w:tcBorders>
              <w:top w:val="nil"/>
              <w:left w:val="nil"/>
              <w:bottom w:val="single" w:sz="4" w:space="0" w:color="auto"/>
              <w:right w:val="single" w:sz="4" w:space="0" w:color="auto"/>
            </w:tcBorders>
            <w:shd w:val="clear" w:color="auto" w:fill="auto"/>
            <w:vAlign w:val="center"/>
            <w:hideMark/>
          </w:tcPr>
          <w:p w14:paraId="6BAFA9A5"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16</w:t>
            </w:r>
          </w:p>
        </w:tc>
        <w:tc>
          <w:tcPr>
            <w:tcW w:w="960" w:type="dxa"/>
            <w:tcBorders>
              <w:top w:val="nil"/>
              <w:left w:val="nil"/>
              <w:bottom w:val="single" w:sz="4" w:space="0" w:color="auto"/>
              <w:right w:val="single" w:sz="4" w:space="0" w:color="auto"/>
            </w:tcBorders>
            <w:shd w:val="clear" w:color="auto" w:fill="auto"/>
            <w:vAlign w:val="center"/>
            <w:hideMark/>
          </w:tcPr>
          <w:p w14:paraId="4D0C1388"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vAlign w:val="center"/>
            <w:hideMark/>
          </w:tcPr>
          <w:p w14:paraId="63561428"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439</w:t>
            </w:r>
          </w:p>
        </w:tc>
        <w:tc>
          <w:tcPr>
            <w:tcW w:w="960" w:type="dxa"/>
            <w:tcBorders>
              <w:top w:val="nil"/>
              <w:left w:val="nil"/>
              <w:bottom w:val="single" w:sz="4" w:space="0" w:color="auto"/>
              <w:right w:val="single" w:sz="4" w:space="0" w:color="auto"/>
            </w:tcBorders>
            <w:shd w:val="clear" w:color="auto" w:fill="auto"/>
            <w:vAlign w:val="center"/>
            <w:hideMark/>
          </w:tcPr>
          <w:p w14:paraId="785034DE"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3.37</w:t>
            </w:r>
          </w:p>
        </w:tc>
        <w:tc>
          <w:tcPr>
            <w:tcW w:w="960" w:type="dxa"/>
            <w:vMerge/>
            <w:tcBorders>
              <w:top w:val="nil"/>
              <w:left w:val="single" w:sz="4" w:space="0" w:color="auto"/>
              <w:bottom w:val="single" w:sz="4" w:space="0" w:color="auto"/>
              <w:right w:val="single" w:sz="4" w:space="0" w:color="auto"/>
            </w:tcBorders>
            <w:vAlign w:val="center"/>
            <w:hideMark/>
          </w:tcPr>
          <w:p w14:paraId="38092FE5"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
        </w:tc>
      </w:tr>
      <w:tr w:rsidR="00952671" w:rsidRPr="00952671" w14:paraId="32AC88D2" w14:textId="77777777" w:rsidTr="00952671">
        <w:trPr>
          <w:trHeight w:val="32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52B253A1"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 xml:space="preserve">pple21 </w:t>
            </w:r>
          </w:p>
        </w:tc>
        <w:tc>
          <w:tcPr>
            <w:tcW w:w="960" w:type="dxa"/>
            <w:tcBorders>
              <w:top w:val="nil"/>
              <w:left w:val="nil"/>
              <w:bottom w:val="single" w:sz="4" w:space="0" w:color="auto"/>
              <w:right w:val="single" w:sz="4" w:space="0" w:color="auto"/>
            </w:tcBorders>
            <w:shd w:val="clear" w:color="auto" w:fill="auto"/>
            <w:vAlign w:val="center"/>
            <w:hideMark/>
          </w:tcPr>
          <w:p w14:paraId="1E3F34D0"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74</w:t>
            </w:r>
          </w:p>
        </w:tc>
        <w:tc>
          <w:tcPr>
            <w:tcW w:w="960" w:type="dxa"/>
            <w:tcBorders>
              <w:top w:val="nil"/>
              <w:left w:val="nil"/>
              <w:bottom w:val="single" w:sz="4" w:space="0" w:color="auto"/>
              <w:right w:val="single" w:sz="4" w:space="0" w:color="auto"/>
            </w:tcBorders>
            <w:shd w:val="clear" w:color="auto" w:fill="auto"/>
            <w:vAlign w:val="center"/>
            <w:hideMark/>
          </w:tcPr>
          <w:p w14:paraId="79D9C38F"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43</w:t>
            </w:r>
          </w:p>
        </w:tc>
        <w:tc>
          <w:tcPr>
            <w:tcW w:w="960" w:type="dxa"/>
            <w:tcBorders>
              <w:top w:val="nil"/>
              <w:left w:val="nil"/>
              <w:bottom w:val="single" w:sz="4" w:space="0" w:color="auto"/>
              <w:right w:val="single" w:sz="4" w:space="0" w:color="auto"/>
            </w:tcBorders>
            <w:shd w:val="clear" w:color="auto" w:fill="auto"/>
            <w:vAlign w:val="center"/>
            <w:hideMark/>
          </w:tcPr>
          <w:p w14:paraId="32304767"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12</w:t>
            </w:r>
          </w:p>
        </w:tc>
        <w:tc>
          <w:tcPr>
            <w:tcW w:w="960" w:type="dxa"/>
            <w:tcBorders>
              <w:top w:val="nil"/>
              <w:left w:val="nil"/>
              <w:bottom w:val="single" w:sz="4" w:space="0" w:color="auto"/>
              <w:right w:val="single" w:sz="4" w:space="0" w:color="auto"/>
            </w:tcBorders>
            <w:shd w:val="clear" w:color="auto" w:fill="auto"/>
            <w:vAlign w:val="center"/>
            <w:hideMark/>
          </w:tcPr>
          <w:p w14:paraId="012FF70A"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vAlign w:val="center"/>
            <w:hideMark/>
          </w:tcPr>
          <w:p w14:paraId="2824EC16"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450</w:t>
            </w:r>
          </w:p>
        </w:tc>
        <w:tc>
          <w:tcPr>
            <w:tcW w:w="960" w:type="dxa"/>
            <w:tcBorders>
              <w:top w:val="nil"/>
              <w:left w:val="nil"/>
              <w:bottom w:val="single" w:sz="4" w:space="0" w:color="auto"/>
              <w:right w:val="single" w:sz="4" w:space="0" w:color="auto"/>
            </w:tcBorders>
            <w:shd w:val="clear" w:color="auto" w:fill="auto"/>
            <w:vAlign w:val="center"/>
            <w:hideMark/>
          </w:tcPr>
          <w:p w14:paraId="2B81DD57"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3.46</w:t>
            </w:r>
          </w:p>
        </w:tc>
        <w:tc>
          <w:tcPr>
            <w:tcW w:w="960" w:type="dxa"/>
            <w:vMerge/>
            <w:tcBorders>
              <w:top w:val="nil"/>
              <w:left w:val="single" w:sz="4" w:space="0" w:color="auto"/>
              <w:bottom w:val="single" w:sz="4" w:space="0" w:color="auto"/>
              <w:right w:val="single" w:sz="4" w:space="0" w:color="auto"/>
            </w:tcBorders>
            <w:vAlign w:val="center"/>
            <w:hideMark/>
          </w:tcPr>
          <w:p w14:paraId="30150D50"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
        </w:tc>
      </w:tr>
      <w:tr w:rsidR="00952671" w:rsidRPr="00952671" w14:paraId="277EFA7D" w14:textId="77777777" w:rsidTr="00952671">
        <w:trPr>
          <w:trHeight w:val="5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2009BED0"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 xml:space="preserve">pple22 </w:t>
            </w:r>
          </w:p>
        </w:tc>
        <w:tc>
          <w:tcPr>
            <w:tcW w:w="960" w:type="dxa"/>
            <w:tcBorders>
              <w:top w:val="nil"/>
              <w:left w:val="nil"/>
              <w:bottom w:val="single" w:sz="4" w:space="0" w:color="auto"/>
              <w:right w:val="single" w:sz="4" w:space="0" w:color="auto"/>
            </w:tcBorders>
            <w:shd w:val="clear" w:color="auto" w:fill="auto"/>
            <w:vAlign w:val="center"/>
            <w:hideMark/>
          </w:tcPr>
          <w:p w14:paraId="30E9FD94"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62</w:t>
            </w:r>
          </w:p>
        </w:tc>
        <w:tc>
          <w:tcPr>
            <w:tcW w:w="960" w:type="dxa"/>
            <w:tcBorders>
              <w:top w:val="nil"/>
              <w:left w:val="nil"/>
              <w:bottom w:val="single" w:sz="4" w:space="0" w:color="auto"/>
              <w:right w:val="single" w:sz="4" w:space="0" w:color="auto"/>
            </w:tcBorders>
            <w:shd w:val="clear" w:color="auto" w:fill="auto"/>
            <w:vAlign w:val="center"/>
            <w:hideMark/>
          </w:tcPr>
          <w:p w14:paraId="1BB1E7F4"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52</w:t>
            </w:r>
          </w:p>
        </w:tc>
        <w:tc>
          <w:tcPr>
            <w:tcW w:w="960" w:type="dxa"/>
            <w:tcBorders>
              <w:top w:val="nil"/>
              <w:left w:val="nil"/>
              <w:bottom w:val="single" w:sz="4" w:space="0" w:color="auto"/>
              <w:right w:val="single" w:sz="4" w:space="0" w:color="auto"/>
            </w:tcBorders>
            <w:shd w:val="clear" w:color="auto" w:fill="auto"/>
            <w:vAlign w:val="center"/>
            <w:hideMark/>
          </w:tcPr>
          <w:p w14:paraId="131C3AEC"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15</w:t>
            </w:r>
          </w:p>
        </w:tc>
        <w:tc>
          <w:tcPr>
            <w:tcW w:w="960" w:type="dxa"/>
            <w:tcBorders>
              <w:top w:val="nil"/>
              <w:left w:val="nil"/>
              <w:bottom w:val="single" w:sz="4" w:space="0" w:color="auto"/>
              <w:right w:val="single" w:sz="4" w:space="0" w:color="auto"/>
            </w:tcBorders>
            <w:shd w:val="clear" w:color="auto" w:fill="auto"/>
            <w:vAlign w:val="center"/>
            <w:hideMark/>
          </w:tcPr>
          <w:p w14:paraId="3D0D1F34"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vAlign w:val="center"/>
            <w:hideMark/>
          </w:tcPr>
          <w:p w14:paraId="3B72D735"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435</w:t>
            </w:r>
          </w:p>
        </w:tc>
        <w:tc>
          <w:tcPr>
            <w:tcW w:w="960" w:type="dxa"/>
            <w:tcBorders>
              <w:top w:val="nil"/>
              <w:left w:val="nil"/>
              <w:bottom w:val="single" w:sz="4" w:space="0" w:color="auto"/>
              <w:right w:val="single" w:sz="4" w:space="0" w:color="auto"/>
            </w:tcBorders>
            <w:shd w:val="clear" w:color="auto" w:fill="auto"/>
            <w:vAlign w:val="center"/>
            <w:hideMark/>
          </w:tcPr>
          <w:p w14:paraId="3FB6EF29"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3.34</w:t>
            </w:r>
          </w:p>
        </w:tc>
        <w:tc>
          <w:tcPr>
            <w:tcW w:w="960" w:type="dxa"/>
            <w:vMerge/>
            <w:tcBorders>
              <w:top w:val="nil"/>
              <w:left w:val="single" w:sz="4" w:space="0" w:color="auto"/>
              <w:bottom w:val="single" w:sz="4" w:space="0" w:color="auto"/>
              <w:right w:val="single" w:sz="4" w:space="0" w:color="auto"/>
            </w:tcBorders>
            <w:vAlign w:val="center"/>
            <w:hideMark/>
          </w:tcPr>
          <w:p w14:paraId="6801C8BD"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
        </w:tc>
      </w:tr>
      <w:tr w:rsidR="00952671" w:rsidRPr="00952671" w14:paraId="136C4F1E" w14:textId="77777777" w:rsidTr="00952671">
        <w:trPr>
          <w:trHeight w:val="81"/>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D5C629A"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 xml:space="preserve">pe11 </w:t>
            </w:r>
          </w:p>
        </w:tc>
        <w:tc>
          <w:tcPr>
            <w:tcW w:w="960" w:type="dxa"/>
            <w:tcBorders>
              <w:top w:val="nil"/>
              <w:left w:val="nil"/>
              <w:bottom w:val="single" w:sz="4" w:space="0" w:color="auto"/>
              <w:right w:val="single" w:sz="4" w:space="0" w:color="auto"/>
            </w:tcBorders>
            <w:shd w:val="clear" w:color="auto" w:fill="auto"/>
            <w:vAlign w:val="center"/>
            <w:hideMark/>
          </w:tcPr>
          <w:p w14:paraId="6C3F9BF0"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72</w:t>
            </w:r>
          </w:p>
        </w:tc>
        <w:tc>
          <w:tcPr>
            <w:tcW w:w="960" w:type="dxa"/>
            <w:tcBorders>
              <w:top w:val="nil"/>
              <w:left w:val="nil"/>
              <w:bottom w:val="single" w:sz="4" w:space="0" w:color="auto"/>
              <w:right w:val="single" w:sz="4" w:space="0" w:color="auto"/>
            </w:tcBorders>
            <w:shd w:val="clear" w:color="auto" w:fill="auto"/>
            <w:vAlign w:val="center"/>
            <w:hideMark/>
          </w:tcPr>
          <w:p w14:paraId="5F4E38E7"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50</w:t>
            </w:r>
          </w:p>
        </w:tc>
        <w:tc>
          <w:tcPr>
            <w:tcW w:w="960" w:type="dxa"/>
            <w:tcBorders>
              <w:top w:val="nil"/>
              <w:left w:val="nil"/>
              <w:bottom w:val="single" w:sz="4" w:space="0" w:color="auto"/>
              <w:right w:val="single" w:sz="4" w:space="0" w:color="auto"/>
            </w:tcBorders>
            <w:shd w:val="clear" w:color="auto" w:fill="auto"/>
            <w:vAlign w:val="center"/>
            <w:hideMark/>
          </w:tcPr>
          <w:p w14:paraId="56E9D35A"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8</w:t>
            </w:r>
          </w:p>
        </w:tc>
        <w:tc>
          <w:tcPr>
            <w:tcW w:w="960" w:type="dxa"/>
            <w:tcBorders>
              <w:top w:val="nil"/>
              <w:left w:val="nil"/>
              <w:bottom w:val="single" w:sz="4" w:space="0" w:color="auto"/>
              <w:right w:val="single" w:sz="4" w:space="0" w:color="auto"/>
            </w:tcBorders>
            <w:shd w:val="clear" w:color="auto" w:fill="auto"/>
            <w:vAlign w:val="center"/>
            <w:hideMark/>
          </w:tcPr>
          <w:p w14:paraId="635E10F0"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vAlign w:val="center"/>
            <w:hideMark/>
          </w:tcPr>
          <w:p w14:paraId="2ABCC0F3"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454</w:t>
            </w:r>
          </w:p>
        </w:tc>
        <w:tc>
          <w:tcPr>
            <w:tcW w:w="960" w:type="dxa"/>
            <w:tcBorders>
              <w:top w:val="nil"/>
              <w:left w:val="nil"/>
              <w:bottom w:val="single" w:sz="4" w:space="0" w:color="auto"/>
              <w:right w:val="single" w:sz="4" w:space="0" w:color="auto"/>
            </w:tcBorders>
            <w:shd w:val="clear" w:color="auto" w:fill="auto"/>
            <w:vAlign w:val="center"/>
            <w:hideMark/>
          </w:tcPr>
          <w:p w14:paraId="2642E420"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3.49</w:t>
            </w:r>
          </w:p>
        </w:tc>
        <w:tc>
          <w:tcPr>
            <w:tcW w:w="960" w:type="dxa"/>
            <w:vMerge/>
            <w:tcBorders>
              <w:top w:val="nil"/>
              <w:left w:val="single" w:sz="4" w:space="0" w:color="auto"/>
              <w:bottom w:val="single" w:sz="4" w:space="0" w:color="auto"/>
              <w:right w:val="single" w:sz="4" w:space="0" w:color="auto"/>
            </w:tcBorders>
            <w:vAlign w:val="center"/>
            <w:hideMark/>
          </w:tcPr>
          <w:p w14:paraId="6F365BCA"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
        </w:tc>
      </w:tr>
      <w:tr w:rsidR="00952671" w:rsidRPr="00952671" w14:paraId="6C3B2ECE" w14:textId="77777777" w:rsidTr="00952671">
        <w:trPr>
          <w:trHeight w:val="5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3D23F9C1"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 xml:space="preserve">pe12 </w:t>
            </w:r>
          </w:p>
        </w:tc>
        <w:tc>
          <w:tcPr>
            <w:tcW w:w="960" w:type="dxa"/>
            <w:tcBorders>
              <w:top w:val="nil"/>
              <w:left w:val="nil"/>
              <w:bottom w:val="single" w:sz="4" w:space="0" w:color="auto"/>
              <w:right w:val="single" w:sz="4" w:space="0" w:color="auto"/>
            </w:tcBorders>
            <w:shd w:val="clear" w:color="auto" w:fill="auto"/>
            <w:vAlign w:val="center"/>
            <w:hideMark/>
          </w:tcPr>
          <w:p w14:paraId="2831425F"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79</w:t>
            </w:r>
          </w:p>
        </w:tc>
        <w:tc>
          <w:tcPr>
            <w:tcW w:w="960" w:type="dxa"/>
            <w:tcBorders>
              <w:top w:val="nil"/>
              <w:left w:val="nil"/>
              <w:bottom w:val="single" w:sz="4" w:space="0" w:color="auto"/>
              <w:right w:val="single" w:sz="4" w:space="0" w:color="auto"/>
            </w:tcBorders>
            <w:shd w:val="clear" w:color="auto" w:fill="auto"/>
            <w:vAlign w:val="center"/>
            <w:hideMark/>
          </w:tcPr>
          <w:p w14:paraId="04CC0783"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41</w:t>
            </w:r>
          </w:p>
        </w:tc>
        <w:tc>
          <w:tcPr>
            <w:tcW w:w="960" w:type="dxa"/>
            <w:tcBorders>
              <w:top w:val="nil"/>
              <w:left w:val="nil"/>
              <w:bottom w:val="single" w:sz="4" w:space="0" w:color="auto"/>
              <w:right w:val="single" w:sz="4" w:space="0" w:color="auto"/>
            </w:tcBorders>
            <w:shd w:val="clear" w:color="auto" w:fill="auto"/>
            <w:vAlign w:val="center"/>
            <w:hideMark/>
          </w:tcPr>
          <w:p w14:paraId="2248EDA1"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9</w:t>
            </w:r>
          </w:p>
        </w:tc>
        <w:tc>
          <w:tcPr>
            <w:tcW w:w="960" w:type="dxa"/>
            <w:tcBorders>
              <w:top w:val="nil"/>
              <w:left w:val="nil"/>
              <w:bottom w:val="single" w:sz="4" w:space="0" w:color="auto"/>
              <w:right w:val="single" w:sz="4" w:space="0" w:color="auto"/>
            </w:tcBorders>
            <w:shd w:val="clear" w:color="auto" w:fill="auto"/>
            <w:vAlign w:val="center"/>
            <w:hideMark/>
          </w:tcPr>
          <w:p w14:paraId="62D10670"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vAlign w:val="center"/>
            <w:hideMark/>
          </w:tcPr>
          <w:p w14:paraId="07F0E56F"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458</w:t>
            </w:r>
          </w:p>
        </w:tc>
        <w:tc>
          <w:tcPr>
            <w:tcW w:w="960" w:type="dxa"/>
            <w:tcBorders>
              <w:top w:val="nil"/>
              <w:left w:val="nil"/>
              <w:bottom w:val="single" w:sz="4" w:space="0" w:color="auto"/>
              <w:right w:val="single" w:sz="4" w:space="0" w:color="auto"/>
            </w:tcBorders>
            <w:shd w:val="clear" w:color="auto" w:fill="auto"/>
            <w:vAlign w:val="center"/>
            <w:hideMark/>
          </w:tcPr>
          <w:p w14:paraId="3F9E98A2"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3.52</w:t>
            </w:r>
          </w:p>
        </w:tc>
        <w:tc>
          <w:tcPr>
            <w:tcW w:w="960" w:type="dxa"/>
            <w:vMerge/>
            <w:tcBorders>
              <w:top w:val="nil"/>
              <w:left w:val="single" w:sz="4" w:space="0" w:color="auto"/>
              <w:bottom w:val="single" w:sz="4" w:space="0" w:color="auto"/>
              <w:right w:val="single" w:sz="4" w:space="0" w:color="auto"/>
            </w:tcBorders>
            <w:vAlign w:val="center"/>
            <w:hideMark/>
          </w:tcPr>
          <w:p w14:paraId="4252595D"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
        </w:tc>
      </w:tr>
      <w:tr w:rsidR="00952671" w:rsidRPr="00952671" w14:paraId="726BAF25" w14:textId="77777777" w:rsidTr="00952671">
        <w:trPr>
          <w:trHeight w:val="5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357F95DD"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 xml:space="preserve">pe21 </w:t>
            </w:r>
          </w:p>
        </w:tc>
        <w:tc>
          <w:tcPr>
            <w:tcW w:w="960" w:type="dxa"/>
            <w:tcBorders>
              <w:top w:val="nil"/>
              <w:left w:val="nil"/>
              <w:bottom w:val="single" w:sz="4" w:space="0" w:color="auto"/>
              <w:right w:val="single" w:sz="4" w:space="0" w:color="auto"/>
            </w:tcBorders>
            <w:shd w:val="clear" w:color="auto" w:fill="auto"/>
            <w:vAlign w:val="center"/>
            <w:hideMark/>
          </w:tcPr>
          <w:p w14:paraId="7AA51107"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78</w:t>
            </w:r>
          </w:p>
        </w:tc>
        <w:tc>
          <w:tcPr>
            <w:tcW w:w="960" w:type="dxa"/>
            <w:tcBorders>
              <w:top w:val="nil"/>
              <w:left w:val="nil"/>
              <w:bottom w:val="single" w:sz="4" w:space="0" w:color="auto"/>
              <w:right w:val="single" w:sz="4" w:space="0" w:color="auto"/>
            </w:tcBorders>
            <w:shd w:val="clear" w:color="auto" w:fill="auto"/>
            <w:vAlign w:val="center"/>
            <w:hideMark/>
          </w:tcPr>
          <w:p w14:paraId="298B4044"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41</w:t>
            </w:r>
          </w:p>
        </w:tc>
        <w:tc>
          <w:tcPr>
            <w:tcW w:w="960" w:type="dxa"/>
            <w:tcBorders>
              <w:top w:val="nil"/>
              <w:left w:val="nil"/>
              <w:bottom w:val="single" w:sz="4" w:space="0" w:color="auto"/>
              <w:right w:val="single" w:sz="4" w:space="0" w:color="auto"/>
            </w:tcBorders>
            <w:shd w:val="clear" w:color="auto" w:fill="auto"/>
            <w:vAlign w:val="center"/>
            <w:hideMark/>
          </w:tcPr>
          <w:p w14:paraId="5E2D3AF5"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10</w:t>
            </w:r>
          </w:p>
        </w:tc>
        <w:tc>
          <w:tcPr>
            <w:tcW w:w="960" w:type="dxa"/>
            <w:tcBorders>
              <w:top w:val="nil"/>
              <w:left w:val="nil"/>
              <w:bottom w:val="single" w:sz="4" w:space="0" w:color="auto"/>
              <w:right w:val="single" w:sz="4" w:space="0" w:color="auto"/>
            </w:tcBorders>
            <w:shd w:val="clear" w:color="auto" w:fill="auto"/>
            <w:vAlign w:val="center"/>
            <w:hideMark/>
          </w:tcPr>
          <w:p w14:paraId="083BA312"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vAlign w:val="center"/>
            <w:hideMark/>
          </w:tcPr>
          <w:p w14:paraId="72EBA9C0"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456</w:t>
            </w:r>
          </w:p>
        </w:tc>
        <w:tc>
          <w:tcPr>
            <w:tcW w:w="960" w:type="dxa"/>
            <w:tcBorders>
              <w:top w:val="nil"/>
              <w:left w:val="nil"/>
              <w:bottom w:val="single" w:sz="4" w:space="0" w:color="auto"/>
              <w:right w:val="single" w:sz="4" w:space="0" w:color="auto"/>
            </w:tcBorders>
            <w:shd w:val="clear" w:color="auto" w:fill="auto"/>
            <w:vAlign w:val="center"/>
            <w:hideMark/>
          </w:tcPr>
          <w:p w14:paraId="55DC1E23"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3.5</w:t>
            </w:r>
          </w:p>
        </w:tc>
        <w:tc>
          <w:tcPr>
            <w:tcW w:w="960" w:type="dxa"/>
            <w:vMerge/>
            <w:tcBorders>
              <w:top w:val="nil"/>
              <w:left w:val="single" w:sz="4" w:space="0" w:color="auto"/>
              <w:bottom w:val="single" w:sz="4" w:space="0" w:color="auto"/>
              <w:right w:val="single" w:sz="4" w:space="0" w:color="auto"/>
            </w:tcBorders>
            <w:vAlign w:val="center"/>
            <w:hideMark/>
          </w:tcPr>
          <w:p w14:paraId="787D1A6D"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
        </w:tc>
      </w:tr>
      <w:tr w:rsidR="00952671" w:rsidRPr="00952671" w14:paraId="06450BA1" w14:textId="77777777" w:rsidTr="00952671">
        <w:trPr>
          <w:trHeight w:val="108"/>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282B1FD8"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 xml:space="preserve">pe22 </w:t>
            </w:r>
          </w:p>
        </w:tc>
        <w:tc>
          <w:tcPr>
            <w:tcW w:w="960" w:type="dxa"/>
            <w:tcBorders>
              <w:top w:val="nil"/>
              <w:left w:val="nil"/>
              <w:bottom w:val="single" w:sz="4" w:space="0" w:color="auto"/>
              <w:right w:val="single" w:sz="4" w:space="0" w:color="auto"/>
            </w:tcBorders>
            <w:shd w:val="clear" w:color="auto" w:fill="auto"/>
            <w:vAlign w:val="center"/>
            <w:hideMark/>
          </w:tcPr>
          <w:p w14:paraId="19716F9F"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65</w:t>
            </w:r>
          </w:p>
        </w:tc>
        <w:tc>
          <w:tcPr>
            <w:tcW w:w="960" w:type="dxa"/>
            <w:tcBorders>
              <w:top w:val="nil"/>
              <w:left w:val="nil"/>
              <w:bottom w:val="single" w:sz="4" w:space="0" w:color="auto"/>
              <w:right w:val="single" w:sz="4" w:space="0" w:color="auto"/>
            </w:tcBorders>
            <w:shd w:val="clear" w:color="auto" w:fill="auto"/>
            <w:vAlign w:val="center"/>
            <w:hideMark/>
          </w:tcPr>
          <w:p w14:paraId="2FD3EB8C"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44</w:t>
            </w:r>
          </w:p>
        </w:tc>
        <w:tc>
          <w:tcPr>
            <w:tcW w:w="960" w:type="dxa"/>
            <w:tcBorders>
              <w:top w:val="nil"/>
              <w:left w:val="nil"/>
              <w:bottom w:val="single" w:sz="4" w:space="0" w:color="auto"/>
              <w:right w:val="single" w:sz="4" w:space="0" w:color="auto"/>
            </w:tcBorders>
            <w:shd w:val="clear" w:color="auto" w:fill="auto"/>
            <w:vAlign w:val="center"/>
            <w:hideMark/>
          </w:tcPr>
          <w:p w14:paraId="700029F5"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20</w:t>
            </w:r>
          </w:p>
        </w:tc>
        <w:tc>
          <w:tcPr>
            <w:tcW w:w="960" w:type="dxa"/>
            <w:tcBorders>
              <w:top w:val="nil"/>
              <w:left w:val="nil"/>
              <w:bottom w:val="single" w:sz="4" w:space="0" w:color="auto"/>
              <w:right w:val="single" w:sz="4" w:space="0" w:color="auto"/>
            </w:tcBorders>
            <w:shd w:val="clear" w:color="auto" w:fill="auto"/>
            <w:vAlign w:val="center"/>
            <w:hideMark/>
          </w:tcPr>
          <w:p w14:paraId="51567C83"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1</w:t>
            </w:r>
          </w:p>
        </w:tc>
        <w:tc>
          <w:tcPr>
            <w:tcW w:w="960" w:type="dxa"/>
            <w:tcBorders>
              <w:top w:val="nil"/>
              <w:left w:val="nil"/>
              <w:bottom w:val="single" w:sz="4" w:space="0" w:color="auto"/>
              <w:right w:val="single" w:sz="4" w:space="0" w:color="auto"/>
            </w:tcBorders>
            <w:shd w:val="clear" w:color="auto" w:fill="auto"/>
            <w:vAlign w:val="center"/>
            <w:hideMark/>
          </w:tcPr>
          <w:p w14:paraId="7DF385A1"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433</w:t>
            </w:r>
          </w:p>
        </w:tc>
        <w:tc>
          <w:tcPr>
            <w:tcW w:w="960" w:type="dxa"/>
            <w:tcBorders>
              <w:top w:val="nil"/>
              <w:left w:val="nil"/>
              <w:bottom w:val="single" w:sz="4" w:space="0" w:color="auto"/>
              <w:right w:val="single" w:sz="4" w:space="0" w:color="auto"/>
            </w:tcBorders>
            <w:shd w:val="clear" w:color="auto" w:fill="auto"/>
            <w:vAlign w:val="center"/>
            <w:hideMark/>
          </w:tcPr>
          <w:p w14:paraId="025A5BBE"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3.33</w:t>
            </w:r>
          </w:p>
        </w:tc>
        <w:tc>
          <w:tcPr>
            <w:tcW w:w="960" w:type="dxa"/>
            <w:vMerge/>
            <w:tcBorders>
              <w:top w:val="nil"/>
              <w:left w:val="single" w:sz="4" w:space="0" w:color="auto"/>
              <w:bottom w:val="single" w:sz="4" w:space="0" w:color="auto"/>
              <w:right w:val="single" w:sz="4" w:space="0" w:color="auto"/>
            </w:tcBorders>
            <w:vAlign w:val="center"/>
            <w:hideMark/>
          </w:tcPr>
          <w:p w14:paraId="5F7E2B03"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
        </w:tc>
      </w:tr>
      <w:tr w:rsidR="00952671" w:rsidRPr="00952671" w14:paraId="260BFC0C" w14:textId="77777777" w:rsidTr="00952671">
        <w:trPr>
          <w:trHeight w:val="290"/>
        </w:trPr>
        <w:tc>
          <w:tcPr>
            <w:tcW w:w="4800"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DBDB6F" w14:textId="77777777" w:rsidR="00952671" w:rsidRPr="00952671" w:rsidRDefault="00952671" w:rsidP="00952671">
            <w:pPr>
              <w:spacing w:after="0" w:line="240" w:lineRule="auto"/>
              <w:jc w:val="center"/>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Rata-rata total</w:t>
            </w:r>
          </w:p>
        </w:tc>
        <w:tc>
          <w:tcPr>
            <w:tcW w:w="960" w:type="dxa"/>
            <w:tcBorders>
              <w:top w:val="nil"/>
              <w:left w:val="nil"/>
              <w:bottom w:val="single" w:sz="4" w:space="0" w:color="auto"/>
              <w:right w:val="single" w:sz="4" w:space="0" w:color="auto"/>
            </w:tcBorders>
            <w:shd w:val="clear" w:color="auto" w:fill="auto"/>
            <w:noWrap/>
            <w:vAlign w:val="center"/>
            <w:hideMark/>
          </w:tcPr>
          <w:p w14:paraId="0A7DF0CB"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18796</w:t>
            </w:r>
          </w:p>
        </w:tc>
        <w:tc>
          <w:tcPr>
            <w:tcW w:w="960" w:type="dxa"/>
            <w:tcBorders>
              <w:top w:val="nil"/>
              <w:left w:val="nil"/>
              <w:bottom w:val="single" w:sz="4" w:space="0" w:color="auto"/>
              <w:right w:val="single" w:sz="4" w:space="0" w:color="auto"/>
            </w:tcBorders>
            <w:shd w:val="clear" w:color="auto" w:fill="auto"/>
            <w:noWrap/>
            <w:vAlign w:val="center"/>
            <w:hideMark/>
          </w:tcPr>
          <w:p w14:paraId="1C8B4974" w14:textId="77777777" w:rsidR="00952671" w:rsidRPr="00952671" w:rsidRDefault="00952671" w:rsidP="00952671">
            <w:pPr>
              <w:spacing w:after="0" w:line="240" w:lineRule="auto"/>
              <w:jc w:val="right"/>
              <w:rPr>
                <w:rFonts w:ascii="Times New Roman" w:eastAsia="Times New Roman" w:hAnsi="Times New Roman" w:cs="Times New Roman"/>
                <w:color w:val="000000"/>
                <w:sz w:val="20"/>
                <w:szCs w:val="20"/>
              </w:rPr>
            </w:pPr>
            <w:r w:rsidRPr="00952671">
              <w:rPr>
                <w:rFonts w:ascii="Times New Roman" w:eastAsia="Times New Roman" w:hAnsi="Times New Roman" w:cs="Times New Roman"/>
                <w:color w:val="000000"/>
                <w:sz w:val="20"/>
                <w:szCs w:val="20"/>
              </w:rPr>
              <w:t>3.28</w:t>
            </w:r>
          </w:p>
        </w:tc>
        <w:tc>
          <w:tcPr>
            <w:tcW w:w="960" w:type="dxa"/>
            <w:vMerge/>
            <w:tcBorders>
              <w:top w:val="nil"/>
              <w:left w:val="single" w:sz="4" w:space="0" w:color="auto"/>
              <w:bottom w:val="single" w:sz="4" w:space="0" w:color="auto"/>
              <w:right w:val="single" w:sz="4" w:space="0" w:color="auto"/>
            </w:tcBorders>
            <w:vAlign w:val="center"/>
            <w:hideMark/>
          </w:tcPr>
          <w:p w14:paraId="268DB957" w14:textId="77777777" w:rsidR="00952671" w:rsidRPr="00952671" w:rsidRDefault="00952671" w:rsidP="00952671">
            <w:pPr>
              <w:spacing w:after="0" w:line="240" w:lineRule="auto"/>
              <w:rPr>
                <w:rFonts w:ascii="Times New Roman" w:eastAsia="Times New Roman" w:hAnsi="Times New Roman" w:cs="Times New Roman"/>
                <w:color w:val="000000"/>
                <w:sz w:val="20"/>
                <w:szCs w:val="20"/>
              </w:rPr>
            </w:pPr>
          </w:p>
        </w:tc>
      </w:tr>
    </w:tbl>
    <w:p w14:paraId="7131C1FE" w14:textId="77777777" w:rsidR="00952671" w:rsidRDefault="00952671" w:rsidP="00CA1D89">
      <w:pPr>
        <w:pStyle w:val="ListParagraph"/>
        <w:spacing w:line="276" w:lineRule="auto"/>
        <w:ind w:left="0" w:right="12"/>
        <w:jc w:val="center"/>
        <w:rPr>
          <w:rFonts w:eastAsiaTheme="minorEastAsia" w:cs="Times New Roman"/>
          <w:b/>
          <w:bCs/>
          <w:szCs w:val="24"/>
          <w:lang w:val="id-ID"/>
        </w:rPr>
      </w:pPr>
    </w:p>
    <w:p w14:paraId="698893E8" w14:textId="08A4527C" w:rsidR="00294562" w:rsidRDefault="005C228E" w:rsidP="00816505">
      <w:pPr>
        <w:spacing w:line="276" w:lineRule="auto"/>
        <w:ind w:right="12"/>
        <w:rPr>
          <w:rFonts w:ascii="Times New Roman" w:hAnsi="Times New Roman" w:cs="Times New Roman"/>
          <w:b/>
          <w:bCs/>
          <w:sz w:val="24"/>
          <w:szCs w:val="24"/>
        </w:rPr>
      </w:pPr>
      <w:r w:rsidRPr="00C4436E">
        <w:rPr>
          <w:rFonts w:ascii="Times New Roman" w:hAnsi="Times New Roman" w:cs="Times New Roman"/>
          <w:b/>
          <w:bCs/>
          <w:sz w:val="24"/>
          <w:szCs w:val="24"/>
          <w:lang w:val="id-ID"/>
        </w:rPr>
        <w:t xml:space="preserve">Sumber: Hasil </w:t>
      </w:r>
      <w:r w:rsidR="00C4436E" w:rsidRPr="00C4436E">
        <w:rPr>
          <w:rFonts w:ascii="Times New Roman" w:hAnsi="Times New Roman" w:cs="Times New Roman"/>
          <w:b/>
          <w:bCs/>
          <w:sz w:val="24"/>
          <w:szCs w:val="24"/>
        </w:rPr>
        <w:t>O</w:t>
      </w:r>
      <w:r w:rsidRPr="00C4436E">
        <w:rPr>
          <w:rFonts w:ascii="Times New Roman" w:hAnsi="Times New Roman" w:cs="Times New Roman"/>
          <w:b/>
          <w:bCs/>
          <w:sz w:val="24"/>
          <w:szCs w:val="24"/>
          <w:lang w:val="id-ID"/>
        </w:rPr>
        <w:t xml:space="preserve">lah </w:t>
      </w:r>
      <w:r w:rsidR="00C4436E" w:rsidRPr="00C4436E">
        <w:rPr>
          <w:rFonts w:ascii="Times New Roman" w:hAnsi="Times New Roman" w:cs="Times New Roman"/>
          <w:b/>
          <w:bCs/>
          <w:sz w:val="24"/>
          <w:szCs w:val="24"/>
        </w:rPr>
        <w:t>D</w:t>
      </w:r>
      <w:r w:rsidRPr="00C4436E">
        <w:rPr>
          <w:rFonts w:ascii="Times New Roman" w:hAnsi="Times New Roman" w:cs="Times New Roman"/>
          <w:b/>
          <w:bCs/>
          <w:sz w:val="24"/>
          <w:szCs w:val="24"/>
          <w:lang w:val="id-ID"/>
        </w:rPr>
        <w:t xml:space="preserve">ata </w:t>
      </w:r>
      <w:r w:rsidR="00C4436E" w:rsidRPr="00C4436E">
        <w:rPr>
          <w:rFonts w:ascii="Times New Roman" w:hAnsi="Times New Roman" w:cs="Times New Roman"/>
          <w:b/>
          <w:bCs/>
          <w:sz w:val="24"/>
          <w:szCs w:val="24"/>
        </w:rPr>
        <w:t>P</w:t>
      </w:r>
      <w:r w:rsidRPr="00C4436E">
        <w:rPr>
          <w:rFonts w:ascii="Times New Roman" w:hAnsi="Times New Roman" w:cs="Times New Roman"/>
          <w:b/>
          <w:bCs/>
          <w:sz w:val="24"/>
          <w:szCs w:val="24"/>
          <w:lang w:val="id-ID"/>
        </w:rPr>
        <w:t>rimer, 202</w:t>
      </w:r>
      <w:r w:rsidR="00C001EA">
        <w:rPr>
          <w:rFonts w:ascii="Times New Roman" w:hAnsi="Times New Roman" w:cs="Times New Roman"/>
          <w:b/>
          <w:bCs/>
          <w:sz w:val="24"/>
          <w:szCs w:val="24"/>
        </w:rPr>
        <w:t>3</w:t>
      </w:r>
    </w:p>
    <w:p w14:paraId="7DB806DB" w14:textId="77777777" w:rsidR="00816505" w:rsidRDefault="00816505" w:rsidP="00816505">
      <w:pPr>
        <w:spacing w:line="276" w:lineRule="auto"/>
        <w:ind w:right="12"/>
        <w:rPr>
          <w:rFonts w:ascii="Times New Roman" w:hAnsi="Times New Roman" w:cs="Times New Roman"/>
          <w:b/>
          <w:bCs/>
          <w:sz w:val="24"/>
          <w:szCs w:val="24"/>
        </w:rPr>
      </w:pPr>
    </w:p>
    <w:p w14:paraId="55DEF511" w14:textId="77777777" w:rsidR="00816505" w:rsidRPr="00C001EA" w:rsidRDefault="00816505" w:rsidP="00816505">
      <w:pPr>
        <w:spacing w:line="276" w:lineRule="auto"/>
        <w:ind w:right="12"/>
        <w:rPr>
          <w:rFonts w:ascii="Times New Roman" w:hAnsi="Times New Roman" w:cs="Times New Roman"/>
          <w:b/>
          <w:bCs/>
          <w:sz w:val="24"/>
          <w:szCs w:val="24"/>
        </w:rPr>
      </w:pPr>
    </w:p>
    <w:p w14:paraId="5ED1039F" w14:textId="57F75E29" w:rsidR="005C228E" w:rsidRPr="007B371E" w:rsidRDefault="005C228E"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lastRenderedPageBreak/>
        <w:t xml:space="preserve">Dari hasil tabel 4.3.1.1 maka hasil rancangan garis </w:t>
      </w:r>
      <w:r w:rsidRPr="00C001EA">
        <w:rPr>
          <w:rFonts w:ascii="Times New Roman" w:hAnsi="Times New Roman" w:cs="Times New Roman"/>
          <w:i/>
          <w:iCs/>
          <w:sz w:val="24"/>
          <w:szCs w:val="24"/>
          <w:lang w:val="id-ID"/>
        </w:rPr>
        <w:t>kontinum</w:t>
      </w:r>
      <w:r w:rsidRPr="007B371E">
        <w:rPr>
          <w:rFonts w:ascii="Times New Roman" w:hAnsi="Times New Roman" w:cs="Times New Roman"/>
          <w:sz w:val="24"/>
          <w:szCs w:val="24"/>
          <w:lang w:val="id-ID"/>
        </w:rPr>
        <w:t xml:space="preserve"> dari variabe</w:t>
      </w:r>
      <w:r w:rsidR="00C001EA">
        <w:rPr>
          <w:rFonts w:ascii="Times New Roman" w:hAnsi="Times New Roman" w:cs="Times New Roman"/>
          <w:sz w:val="24"/>
          <w:szCs w:val="24"/>
        </w:rPr>
        <w:t>l</w:t>
      </w:r>
      <w:r w:rsidRPr="007B371E">
        <w:rPr>
          <w:rFonts w:ascii="Times New Roman" w:hAnsi="Times New Roman" w:cs="Times New Roman"/>
          <w:sz w:val="24"/>
          <w:szCs w:val="24"/>
          <w:lang w:val="id-ID"/>
        </w:rPr>
        <w:t xml:space="preserve"> bauran pemasaran dapat dilihat dibawah ini</w:t>
      </w:r>
    </w:p>
    <w:tbl>
      <w:tblPr>
        <w:tblW w:w="7073" w:type="dxa"/>
        <w:tblInd w:w="2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70"/>
        <w:gridCol w:w="1884"/>
        <w:gridCol w:w="1418"/>
        <w:gridCol w:w="1701"/>
      </w:tblGrid>
      <w:tr w:rsidR="005C228E" w:rsidRPr="007B371E" w14:paraId="0417A570" w14:textId="77777777" w:rsidTr="000646AA">
        <w:trPr>
          <w:trHeight w:val="762"/>
        </w:trPr>
        <w:tc>
          <w:tcPr>
            <w:tcW w:w="2070" w:type="dxa"/>
            <w:tcBorders>
              <w:top w:val="nil"/>
            </w:tcBorders>
          </w:tcPr>
          <w:p w14:paraId="739FA2D8" w14:textId="77777777" w:rsidR="005C228E" w:rsidRPr="007B371E" w:rsidRDefault="005C228E" w:rsidP="00BF34F8">
            <w:pPr>
              <w:pStyle w:val="TableParagraph"/>
              <w:spacing w:before="7" w:line="360" w:lineRule="auto"/>
              <w:ind w:right="12"/>
              <w:jc w:val="both"/>
              <w:rPr>
                <w:sz w:val="24"/>
                <w:szCs w:val="24"/>
                <w:lang w:val="id-ID"/>
              </w:rPr>
            </w:pPr>
          </w:p>
          <w:p w14:paraId="4E3737EC" w14:textId="640A9B99" w:rsidR="005C228E" w:rsidRPr="007B371E" w:rsidRDefault="005C228E" w:rsidP="00BF34F8">
            <w:pPr>
              <w:pStyle w:val="TableParagraph"/>
              <w:spacing w:line="360" w:lineRule="auto"/>
              <w:ind w:right="12" w:hanging="341"/>
              <w:jc w:val="both"/>
              <w:rPr>
                <w:spacing w:val="-47"/>
                <w:sz w:val="24"/>
                <w:szCs w:val="24"/>
                <w:lang w:val="id-ID"/>
              </w:rPr>
            </w:pPr>
            <w:r w:rsidRPr="007B371E">
              <w:rPr>
                <w:sz w:val="24"/>
                <w:szCs w:val="24"/>
                <w:lang w:val="id-ID"/>
              </w:rPr>
              <w:t>Sa</w:t>
            </w:r>
            <w:r w:rsidR="000646AA" w:rsidRPr="00192716">
              <w:rPr>
                <w:sz w:val="24"/>
                <w:szCs w:val="24"/>
                <w:lang w:val="da-DK"/>
              </w:rPr>
              <w:t xml:space="preserve">  Sa</w:t>
            </w:r>
            <w:r w:rsidRPr="007B371E">
              <w:rPr>
                <w:sz w:val="24"/>
                <w:szCs w:val="24"/>
                <w:lang w:val="id-ID"/>
              </w:rPr>
              <w:t>ngat Tidak</w:t>
            </w:r>
          </w:p>
          <w:p w14:paraId="37693186" w14:textId="5EBBB809" w:rsidR="005C228E" w:rsidRPr="007B371E" w:rsidRDefault="005C228E" w:rsidP="00BF34F8">
            <w:pPr>
              <w:pStyle w:val="TableParagraph"/>
              <w:spacing w:line="360" w:lineRule="auto"/>
              <w:ind w:right="12" w:hanging="341"/>
              <w:jc w:val="both"/>
              <w:rPr>
                <w:sz w:val="24"/>
                <w:szCs w:val="24"/>
                <w:lang w:val="id-ID"/>
              </w:rPr>
            </w:pPr>
            <w:r w:rsidRPr="007B371E">
              <w:rPr>
                <w:sz w:val="24"/>
                <w:szCs w:val="24"/>
                <w:lang w:val="id-ID"/>
              </w:rPr>
              <w:t>Set</w:t>
            </w:r>
            <w:r w:rsidR="000646AA" w:rsidRPr="00192716">
              <w:rPr>
                <w:sz w:val="24"/>
                <w:szCs w:val="24"/>
                <w:lang w:val="da-DK"/>
              </w:rPr>
              <w:t xml:space="preserve"> Set</w:t>
            </w:r>
            <w:r w:rsidRPr="007B371E">
              <w:rPr>
                <w:sz w:val="24"/>
                <w:szCs w:val="24"/>
                <w:lang w:val="id-ID"/>
              </w:rPr>
              <w:t>uju</w:t>
            </w:r>
          </w:p>
        </w:tc>
        <w:tc>
          <w:tcPr>
            <w:tcW w:w="1884" w:type="dxa"/>
            <w:tcBorders>
              <w:top w:val="nil"/>
            </w:tcBorders>
          </w:tcPr>
          <w:p w14:paraId="599DC4E2" w14:textId="77777777" w:rsidR="005C228E" w:rsidRPr="007B371E" w:rsidRDefault="005C228E" w:rsidP="00BF34F8">
            <w:pPr>
              <w:pStyle w:val="TableParagraph"/>
              <w:spacing w:line="360" w:lineRule="auto"/>
              <w:ind w:right="12"/>
              <w:jc w:val="both"/>
              <w:rPr>
                <w:sz w:val="24"/>
                <w:szCs w:val="24"/>
                <w:lang w:val="id-ID"/>
              </w:rPr>
            </w:pPr>
          </w:p>
          <w:p w14:paraId="1496FED3" w14:textId="77777777" w:rsidR="005C228E" w:rsidRPr="007B371E" w:rsidRDefault="005C228E" w:rsidP="00BF34F8">
            <w:pPr>
              <w:pStyle w:val="TableParagraph"/>
              <w:spacing w:line="360" w:lineRule="auto"/>
              <w:ind w:right="12"/>
              <w:jc w:val="both"/>
              <w:rPr>
                <w:sz w:val="24"/>
                <w:szCs w:val="24"/>
                <w:lang w:val="id-ID"/>
              </w:rPr>
            </w:pPr>
            <w:r w:rsidRPr="007B371E">
              <w:rPr>
                <w:sz w:val="24"/>
                <w:szCs w:val="24"/>
                <w:lang w:val="id-ID"/>
              </w:rPr>
              <w:t>Tidak</w:t>
            </w:r>
            <w:r w:rsidRPr="007B371E">
              <w:rPr>
                <w:spacing w:val="-2"/>
                <w:sz w:val="24"/>
                <w:szCs w:val="24"/>
                <w:lang w:val="id-ID"/>
              </w:rPr>
              <w:t xml:space="preserve"> </w:t>
            </w:r>
            <w:r w:rsidRPr="007B371E">
              <w:rPr>
                <w:sz w:val="24"/>
                <w:szCs w:val="24"/>
                <w:lang w:val="id-ID"/>
              </w:rPr>
              <w:t>Setuju</w:t>
            </w:r>
          </w:p>
        </w:tc>
        <w:tc>
          <w:tcPr>
            <w:tcW w:w="1418" w:type="dxa"/>
            <w:tcBorders>
              <w:top w:val="nil"/>
            </w:tcBorders>
          </w:tcPr>
          <w:p w14:paraId="7FBAADA1" w14:textId="77777777" w:rsidR="005C228E" w:rsidRPr="007B371E" w:rsidRDefault="005C228E" w:rsidP="00BF34F8">
            <w:pPr>
              <w:pStyle w:val="TableParagraph"/>
              <w:spacing w:line="360" w:lineRule="auto"/>
              <w:ind w:right="12"/>
              <w:jc w:val="both"/>
              <w:rPr>
                <w:sz w:val="24"/>
                <w:szCs w:val="24"/>
                <w:lang w:val="id-ID"/>
              </w:rPr>
            </w:pPr>
          </w:p>
          <w:p w14:paraId="37A3F68B" w14:textId="77777777" w:rsidR="005C228E" w:rsidRPr="007B371E" w:rsidRDefault="005C228E" w:rsidP="00BF34F8">
            <w:pPr>
              <w:pStyle w:val="TableParagraph"/>
              <w:spacing w:line="360" w:lineRule="auto"/>
              <w:ind w:right="12"/>
              <w:jc w:val="both"/>
              <w:rPr>
                <w:sz w:val="24"/>
                <w:szCs w:val="24"/>
                <w:lang w:val="id-ID"/>
              </w:rPr>
            </w:pPr>
            <w:r w:rsidRPr="007B371E">
              <w:rPr>
                <w:sz w:val="24"/>
                <w:szCs w:val="24"/>
                <w:lang w:val="id-ID"/>
              </w:rPr>
              <w:t>Setuju</w:t>
            </w:r>
          </w:p>
        </w:tc>
        <w:tc>
          <w:tcPr>
            <w:tcW w:w="1701" w:type="dxa"/>
            <w:tcBorders>
              <w:top w:val="nil"/>
            </w:tcBorders>
          </w:tcPr>
          <w:p w14:paraId="2836127B" w14:textId="77777777" w:rsidR="005C228E" w:rsidRPr="007B371E" w:rsidRDefault="005C228E" w:rsidP="00BF34F8">
            <w:pPr>
              <w:pStyle w:val="TableParagraph"/>
              <w:spacing w:line="360" w:lineRule="auto"/>
              <w:ind w:right="12"/>
              <w:jc w:val="both"/>
              <w:rPr>
                <w:sz w:val="24"/>
                <w:szCs w:val="24"/>
                <w:lang w:val="id-ID"/>
              </w:rPr>
            </w:pPr>
          </w:p>
          <w:p w14:paraId="3D6FC64F" w14:textId="54344C01" w:rsidR="005C228E" w:rsidRPr="007B371E" w:rsidRDefault="005C228E" w:rsidP="00BF34F8">
            <w:pPr>
              <w:pStyle w:val="TableParagraph"/>
              <w:spacing w:line="360" w:lineRule="auto"/>
              <w:ind w:right="12"/>
              <w:jc w:val="both"/>
              <w:rPr>
                <w:sz w:val="24"/>
                <w:szCs w:val="24"/>
                <w:lang w:val="id-ID"/>
              </w:rPr>
            </w:pPr>
            <w:r w:rsidRPr="007B371E">
              <w:rPr>
                <w:sz w:val="24"/>
                <w:szCs w:val="24"/>
                <w:lang w:val="id-ID"/>
              </w:rPr>
              <w:t>Sangat Setuju</w:t>
            </w:r>
          </w:p>
        </w:tc>
      </w:tr>
      <w:tr w:rsidR="005C228E" w:rsidRPr="007B371E" w14:paraId="50331E28" w14:textId="77777777" w:rsidTr="000646AA">
        <w:trPr>
          <w:trHeight w:val="618"/>
        </w:trPr>
        <w:tc>
          <w:tcPr>
            <w:tcW w:w="2070" w:type="dxa"/>
            <w:tcBorders>
              <w:bottom w:val="nil"/>
            </w:tcBorders>
          </w:tcPr>
          <w:p w14:paraId="1A3259E9" w14:textId="77777777" w:rsidR="005C228E" w:rsidRPr="007B371E" w:rsidRDefault="005C228E" w:rsidP="00BF34F8">
            <w:pPr>
              <w:pStyle w:val="TableParagraph"/>
              <w:spacing w:line="360" w:lineRule="auto"/>
              <w:ind w:right="12"/>
              <w:jc w:val="both"/>
              <w:rPr>
                <w:sz w:val="24"/>
                <w:szCs w:val="24"/>
                <w:lang w:val="id-ID"/>
              </w:rPr>
            </w:pPr>
          </w:p>
        </w:tc>
        <w:tc>
          <w:tcPr>
            <w:tcW w:w="1884" w:type="dxa"/>
            <w:tcBorders>
              <w:bottom w:val="nil"/>
            </w:tcBorders>
          </w:tcPr>
          <w:p w14:paraId="18AFF72B" w14:textId="77777777" w:rsidR="005C228E" w:rsidRPr="007B371E" w:rsidRDefault="005C228E" w:rsidP="00BF34F8">
            <w:pPr>
              <w:pStyle w:val="TableParagraph"/>
              <w:spacing w:line="360" w:lineRule="auto"/>
              <w:ind w:right="12"/>
              <w:jc w:val="both"/>
              <w:rPr>
                <w:sz w:val="24"/>
                <w:szCs w:val="24"/>
                <w:lang w:val="id-ID"/>
              </w:rPr>
            </w:pPr>
          </w:p>
        </w:tc>
        <w:tc>
          <w:tcPr>
            <w:tcW w:w="1418" w:type="dxa"/>
            <w:tcBorders>
              <w:bottom w:val="nil"/>
            </w:tcBorders>
          </w:tcPr>
          <w:p w14:paraId="31A9F6F3" w14:textId="77777777" w:rsidR="005C228E" w:rsidRPr="007B371E" w:rsidRDefault="005C228E" w:rsidP="00BF34F8">
            <w:pPr>
              <w:pStyle w:val="TableParagraph"/>
              <w:spacing w:line="360" w:lineRule="auto"/>
              <w:ind w:right="12"/>
              <w:jc w:val="both"/>
              <w:rPr>
                <w:sz w:val="24"/>
                <w:szCs w:val="24"/>
                <w:lang w:val="id-ID"/>
              </w:rPr>
            </w:pPr>
          </w:p>
        </w:tc>
        <w:tc>
          <w:tcPr>
            <w:tcW w:w="1701" w:type="dxa"/>
            <w:tcBorders>
              <w:bottom w:val="nil"/>
            </w:tcBorders>
          </w:tcPr>
          <w:p w14:paraId="6073A94F" w14:textId="13B202D5" w:rsidR="005C228E" w:rsidRPr="007B371E" w:rsidRDefault="001669C3" w:rsidP="00BF34F8">
            <w:pPr>
              <w:pStyle w:val="TableParagraph"/>
              <w:spacing w:line="360" w:lineRule="auto"/>
              <w:ind w:right="12"/>
              <w:jc w:val="both"/>
              <w:rPr>
                <w:sz w:val="24"/>
                <w:szCs w:val="24"/>
                <w:lang w:val="id-ID"/>
              </w:rPr>
            </w:pPr>
            <w:r>
              <w:rPr>
                <w:noProof/>
              </w:rPr>
              <mc:AlternateContent>
                <mc:Choice Requires="wps">
                  <w:drawing>
                    <wp:anchor distT="0" distB="0" distL="114300" distR="114300" simplePos="0" relativeHeight="251661312" behindDoc="0" locked="0" layoutInCell="1" allowOverlap="1" wp14:anchorId="6DFC59AB" wp14:editId="2192B18C">
                      <wp:simplePos x="0" y="0"/>
                      <wp:positionH relativeFrom="column">
                        <wp:posOffset>403860</wp:posOffset>
                      </wp:positionH>
                      <wp:positionV relativeFrom="paragraph">
                        <wp:posOffset>8255</wp:posOffset>
                      </wp:positionV>
                      <wp:extent cx="98425" cy="341630"/>
                      <wp:effectExtent l="19050" t="0" r="15875" b="20320"/>
                      <wp:wrapNone/>
                      <wp:docPr id="606467092" name="Arrow: Down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 cy="341630"/>
                              </a:xfrm>
                              <a:prstGeom prst="downArrow">
                                <a:avLst>
                                  <a:gd name="adj1" fmla="val 50000"/>
                                  <a:gd name="adj2" fmla="val 8677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type w14:anchorId="2F6512E1"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0" o:spid="_x0000_s1026" type="#_x0000_t67" style="position:absolute;margin-left:31.8pt;margin-top:.65pt;width:7.75pt;height:26.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UavLwIAAGwEAAAOAAAAZHJzL2Uyb0RvYy54bWysVEtv2zAMvg/YfxB0Xx2nSZMacYqiXYcB&#10;3QPotjsjybE2SdQkJU7+fWk5ydIN2GGYDzJpkR8/vry42VnDtipEja7m5cWIM+UESu3WNf/65eHN&#10;nLOYwEkw6FTN9yrym+XrV4vOV2qMLRqpAiMQF6vO17xNyVdFEUWrLMQL9MrRZYPBQiI1rAsZoCN0&#10;a4rxaHRVdBikDyhUjPT1frjky4zfNEqkT00TVWKm5sQt5TPkc9WfxXIB1TqAb7U40IB/YGFBOwp6&#10;grqHBGwT9B9QVouAEZt0IdAW2DRaqJwDZVOOfsvmqQWvci5UnOhPZYr/D1Z83D75z6GnHv0jih+R&#10;Obxrwa3VbQjYtQokhSv7QhWdj9XJoVciubJV9wEltRY2CXMNdk2wPSBlx3a51PtTqdUuMUEfr+eT&#10;8ZQzQTeXk/LqMneigOro60NM7xRa1gs1l9i5zCcHgO1jTLnakjmwfWz5veSssYaatwXDpiN6Ds09&#10;sxmf28yvZrNJzguqAyIROAbOFUGj5YM2JithvbozgRF8zR/yc3CO52bGsY7Sm1J2f4foGQ4cKeoL&#10;CKsT7YTRtubzkxFUfSveOpknNoE2g0zOxh1607ejn/xYrVDuqTUBh4GnBSVBwTd6c9bRuNc8/txA&#10;UJyZ944afF1OJv1+ZGUynY1JCec3q/MbcKJF2iICG8S7NOzUxge9bilWmbN3eEtD0eh0nJ6B14Eu&#10;jTRJL3bmXM9Wv34Sy2cAAAD//wMAUEsDBBQABgAIAAAAIQB1i9072QAAAAYBAAAPAAAAZHJzL2Rv&#10;d25yZXYueG1sTI7LTsMwEEX3SPyDNUjsqGOqBEjjVKhSJXZAywe48TSJiB/YTmr+nmEFy/vQvafZ&#10;ZjOxBUMcnZUgVgUwtJ3To+0lfBz3d4/AYlJWq8lZlPCNEbbt9VWjau0u9h2XQ+oZjdhYKwlDSr7m&#10;PHYDGhVXzqOl7OyCUYlk6LkO6kLjZuL3RVFxo0ZLD4PyuBuw+zzMRsLX8iZelKjya86zD3pflrvk&#10;pby9yc8bYAlz+ivDLz6hQ0tMJzdbHdkkoVpX1CR/DYzihycB7CShLAXwtuH/8dsfAAAA//8DAFBL&#10;AQItABQABgAIAAAAIQC2gziS/gAAAOEBAAATAAAAAAAAAAAAAAAAAAAAAABbQ29udGVudF9UeXBl&#10;c10ueG1sUEsBAi0AFAAGAAgAAAAhADj9If/WAAAAlAEAAAsAAAAAAAAAAAAAAAAALwEAAF9yZWxz&#10;Ly5yZWxzUEsBAi0AFAAGAAgAAAAhALCtRq8vAgAAbAQAAA4AAAAAAAAAAAAAAAAALgIAAGRycy9l&#10;Mm9Eb2MueG1sUEsBAi0AFAAGAAgAAAAhAHWL3TvZAAAABgEAAA8AAAAAAAAAAAAAAAAAiQQAAGRy&#10;cy9kb3ducmV2LnhtbFBLBQYAAAAABAAEAPMAAACPBQAAAAA=&#10;">
                      <v:textbox style="layout-flow:vertical-ideographic"/>
                    </v:shape>
                  </w:pict>
                </mc:Fallback>
              </mc:AlternateContent>
            </w:r>
          </w:p>
        </w:tc>
      </w:tr>
    </w:tbl>
    <w:p w14:paraId="5418B1EE" w14:textId="564947E6" w:rsidR="005C228E" w:rsidRPr="007B371E" w:rsidRDefault="005C228E" w:rsidP="00BF34F8">
      <w:pPr>
        <w:tabs>
          <w:tab w:val="left" w:pos="2781"/>
          <w:tab w:val="left" w:pos="4120"/>
          <w:tab w:val="left" w:pos="5512"/>
          <w:tab w:val="left" w:pos="6663"/>
        </w:tabs>
        <w:spacing w:after="0" w:line="360" w:lineRule="auto"/>
        <w:ind w:right="12"/>
        <w:jc w:val="both"/>
        <w:rPr>
          <w:rFonts w:cs="Times New Roman"/>
          <w:szCs w:val="24"/>
          <w:lang w:val="id-ID"/>
        </w:rPr>
      </w:pPr>
      <w:r w:rsidRPr="007B371E">
        <w:rPr>
          <w:rFonts w:cs="Times New Roman"/>
          <w:szCs w:val="24"/>
          <w:lang w:val="id-ID"/>
        </w:rPr>
        <w:t>5720</w:t>
      </w:r>
      <w:r w:rsidR="000646AA">
        <w:rPr>
          <w:rFonts w:cs="Times New Roman"/>
          <w:szCs w:val="24"/>
        </w:rPr>
        <w:t xml:space="preserve">                                </w:t>
      </w:r>
      <w:r w:rsidRPr="007B371E">
        <w:rPr>
          <w:rFonts w:cs="Times New Roman"/>
          <w:szCs w:val="24"/>
          <w:lang w:val="id-ID"/>
        </w:rPr>
        <w:t>10010</w:t>
      </w:r>
      <w:r w:rsidRPr="007B371E">
        <w:rPr>
          <w:rFonts w:cs="Times New Roman"/>
          <w:szCs w:val="24"/>
          <w:lang w:val="id-ID"/>
        </w:rPr>
        <w:tab/>
        <w:t xml:space="preserve">     </w:t>
      </w:r>
      <w:r w:rsidR="000646AA">
        <w:rPr>
          <w:rFonts w:cs="Times New Roman"/>
          <w:szCs w:val="24"/>
        </w:rPr>
        <w:t xml:space="preserve">                 </w:t>
      </w:r>
      <w:r w:rsidRPr="007B371E">
        <w:rPr>
          <w:rFonts w:cs="Times New Roman"/>
          <w:szCs w:val="24"/>
          <w:lang w:val="id-ID"/>
        </w:rPr>
        <w:t>14300</w:t>
      </w:r>
      <w:r w:rsidR="000646AA">
        <w:rPr>
          <w:rFonts w:cs="Times New Roman"/>
          <w:szCs w:val="24"/>
        </w:rPr>
        <w:t xml:space="preserve">                  </w:t>
      </w:r>
      <w:r w:rsidRPr="007B371E">
        <w:rPr>
          <w:rFonts w:cs="Times New Roman"/>
          <w:szCs w:val="24"/>
          <w:lang w:val="id-ID"/>
        </w:rPr>
        <w:t xml:space="preserve">18590    18796         </w:t>
      </w:r>
      <w:r w:rsidR="000646AA">
        <w:rPr>
          <w:rFonts w:cs="Times New Roman"/>
          <w:szCs w:val="24"/>
        </w:rPr>
        <w:t xml:space="preserve"> </w:t>
      </w:r>
      <w:r w:rsidRPr="007B371E">
        <w:rPr>
          <w:rFonts w:cs="Times New Roman"/>
          <w:szCs w:val="24"/>
          <w:lang w:val="id-ID"/>
        </w:rPr>
        <w:t>22880</w:t>
      </w:r>
    </w:p>
    <w:p w14:paraId="65FB4554" w14:textId="5910D3F2" w:rsidR="005C228E" w:rsidRPr="007B371E" w:rsidRDefault="000C3D87"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 xml:space="preserve">Berdasarkan garis </w:t>
      </w:r>
      <w:r w:rsidRPr="00C001EA">
        <w:rPr>
          <w:rFonts w:ascii="Times New Roman" w:hAnsi="Times New Roman" w:cs="Times New Roman"/>
          <w:i/>
          <w:iCs/>
          <w:sz w:val="24"/>
          <w:szCs w:val="24"/>
          <w:lang w:val="id-ID"/>
        </w:rPr>
        <w:t>kontinum</w:t>
      </w:r>
      <w:r w:rsidRPr="007B371E">
        <w:rPr>
          <w:rFonts w:ascii="Times New Roman" w:hAnsi="Times New Roman" w:cs="Times New Roman"/>
          <w:sz w:val="24"/>
          <w:szCs w:val="24"/>
          <w:lang w:val="id-ID"/>
        </w:rPr>
        <w:t xml:space="preserve"> bahwa variable bauran pemasaran sangat setuju dalam tanggapan responden dengan total skor 18796. Hal ini dapat dinyatakan </w:t>
      </w:r>
      <w:r w:rsidR="00657EDB" w:rsidRPr="007B371E">
        <w:rPr>
          <w:rFonts w:ascii="Times New Roman" w:hAnsi="Times New Roman" w:cs="Times New Roman"/>
          <w:sz w:val="24"/>
          <w:szCs w:val="24"/>
          <w:lang w:val="id-ID"/>
        </w:rPr>
        <w:t>tanggapan responden mengenai 44 pernyataan mendapatkan tanggapan sangat positif. Berikut ini pada bagian setiap pernyataan dalam variable:</w:t>
      </w:r>
    </w:p>
    <w:p w14:paraId="65AB4F9A" w14:textId="77777777" w:rsidR="00657EDB" w:rsidRPr="007B371E" w:rsidRDefault="00000000" w:rsidP="00BF34F8">
      <w:pPr>
        <w:pStyle w:val="ListParagraph"/>
        <w:spacing w:after="0" w:line="360" w:lineRule="auto"/>
        <w:ind w:left="0" w:right="12"/>
        <w:jc w:val="both"/>
        <w:rPr>
          <w:rFonts w:eastAsiaTheme="minorEastAsia" w:cs="Times New Roman"/>
          <w:szCs w:val="24"/>
          <w:lang w:val="id-ID"/>
        </w:rPr>
      </w:pPr>
      <m:oMathPara>
        <m:oMath>
          <m:f>
            <m:fPr>
              <m:ctrlPr>
                <w:rPr>
                  <w:rFonts w:ascii="Cambria Math" w:hAnsi="Cambria Math" w:cs="Times New Roman"/>
                  <w:i/>
                  <w:szCs w:val="24"/>
                  <w:lang w:val="id-ID"/>
                </w:rPr>
              </m:ctrlPr>
            </m:fPr>
            <m:num>
              <m:d>
                <m:dPr>
                  <m:ctrlPr>
                    <w:rPr>
                      <w:rFonts w:ascii="Cambria Math" w:hAnsi="Cambria Math" w:cs="Times New Roman"/>
                      <w:i/>
                      <w:szCs w:val="24"/>
                      <w:lang w:val="id-ID"/>
                    </w:rPr>
                  </m:ctrlPr>
                </m:dPr>
                <m:e>
                  <m:r>
                    <w:rPr>
                      <w:rFonts w:ascii="Cambria Math" w:hAnsi="Cambria Math" w:cs="Times New Roman"/>
                      <w:szCs w:val="24"/>
                      <w:lang w:val="id-ID"/>
                    </w:rPr>
                    <m:t>4x1x130</m:t>
                  </m:r>
                </m:e>
              </m:d>
              <m:r>
                <w:rPr>
                  <w:rFonts w:ascii="Cambria Math" w:hAnsi="Cambria Math" w:cs="Times New Roman"/>
                  <w:szCs w:val="24"/>
                  <w:lang w:val="id-ID"/>
                </w:rPr>
                <m:t>-</m:t>
              </m:r>
              <m:d>
                <m:dPr>
                  <m:ctrlPr>
                    <w:rPr>
                      <w:rFonts w:ascii="Cambria Math" w:hAnsi="Cambria Math" w:cs="Times New Roman"/>
                      <w:i/>
                      <w:szCs w:val="24"/>
                      <w:lang w:val="id-ID"/>
                    </w:rPr>
                  </m:ctrlPr>
                </m:dPr>
                <m:e>
                  <m:r>
                    <w:rPr>
                      <w:rFonts w:ascii="Cambria Math" w:hAnsi="Cambria Math" w:cs="Times New Roman"/>
                      <w:szCs w:val="24"/>
                      <w:lang w:val="id-ID"/>
                    </w:rPr>
                    <m:t>1x1x130</m:t>
                  </m:r>
                </m:e>
              </m:d>
            </m:num>
            <m:den>
              <m:r>
                <w:rPr>
                  <w:rFonts w:ascii="Cambria Math" w:hAnsi="Cambria Math" w:cs="Times New Roman"/>
                  <w:szCs w:val="24"/>
                  <w:lang w:val="id-ID"/>
                </w:rPr>
                <m:t>4</m:t>
              </m:r>
            </m:den>
          </m:f>
          <m:r>
            <w:rPr>
              <w:rFonts w:ascii="Cambria Math" w:hAnsi="Cambria Math" w:cs="Times New Roman"/>
              <w:szCs w:val="24"/>
              <w:lang w:val="id-ID"/>
            </w:rPr>
            <m:t>=97,5</m:t>
          </m:r>
        </m:oMath>
      </m:oMathPara>
    </w:p>
    <w:p w14:paraId="7819B9F5" w14:textId="77777777" w:rsidR="00657EDB" w:rsidRPr="007B371E" w:rsidRDefault="00657EDB" w:rsidP="00BF34F8">
      <w:pPr>
        <w:spacing w:after="0" w:line="360" w:lineRule="auto"/>
        <w:ind w:right="12"/>
        <w:jc w:val="both"/>
        <w:rPr>
          <w:rFonts w:ascii="Times New Roman" w:eastAsiaTheme="minorEastAsia" w:hAnsi="Times New Roman" w:cs="Times New Roman"/>
          <w:sz w:val="24"/>
          <w:szCs w:val="24"/>
          <w:lang w:val="id-ID"/>
        </w:rPr>
      </w:pPr>
      <w:r w:rsidRPr="007B371E">
        <w:rPr>
          <w:rFonts w:ascii="Times New Roman" w:eastAsiaTheme="minorEastAsia" w:hAnsi="Times New Roman" w:cs="Times New Roman"/>
          <w:sz w:val="24"/>
          <w:szCs w:val="24"/>
          <w:lang w:val="id-ID"/>
        </w:rPr>
        <w:t>Interpretasi di dalam hasil perhitungan berdasarkan kategori adalah sebagai berikut:</w:t>
      </w:r>
    </w:p>
    <w:p w14:paraId="0DFFE53E" w14:textId="77777777" w:rsidR="00657EDB" w:rsidRPr="007B371E" w:rsidRDefault="00657EDB" w:rsidP="00BF34F8">
      <w:pPr>
        <w:spacing w:after="0" w:line="360" w:lineRule="auto"/>
        <w:ind w:right="12"/>
        <w:jc w:val="both"/>
        <w:rPr>
          <w:rFonts w:ascii="Times New Roman" w:eastAsiaTheme="minorEastAsia" w:hAnsi="Times New Roman" w:cs="Times New Roman"/>
          <w:sz w:val="24"/>
          <w:szCs w:val="24"/>
          <w:lang w:val="id-ID"/>
        </w:rPr>
      </w:pPr>
      <w:r w:rsidRPr="007B371E">
        <w:rPr>
          <w:rFonts w:ascii="Times New Roman" w:eastAsiaTheme="minorEastAsia" w:hAnsi="Times New Roman" w:cs="Times New Roman"/>
          <w:sz w:val="24"/>
          <w:szCs w:val="24"/>
          <w:lang w:val="id-ID"/>
        </w:rPr>
        <w:t>130-227,49</w:t>
      </w:r>
      <w:r w:rsidRPr="007B371E">
        <w:rPr>
          <w:rFonts w:ascii="Times New Roman" w:eastAsiaTheme="minorEastAsia" w:hAnsi="Times New Roman" w:cs="Times New Roman"/>
          <w:sz w:val="24"/>
          <w:szCs w:val="24"/>
          <w:lang w:val="id-ID"/>
        </w:rPr>
        <w:tab/>
        <w:t>=Sangat Tidak Setuju</w:t>
      </w:r>
    </w:p>
    <w:p w14:paraId="2D0A2B1B" w14:textId="77777777" w:rsidR="00657EDB" w:rsidRPr="007B371E" w:rsidRDefault="00657EDB" w:rsidP="00BF34F8">
      <w:pPr>
        <w:spacing w:after="0" w:line="360" w:lineRule="auto"/>
        <w:ind w:right="12"/>
        <w:jc w:val="both"/>
        <w:rPr>
          <w:rFonts w:ascii="Times New Roman" w:eastAsiaTheme="minorEastAsia" w:hAnsi="Times New Roman" w:cs="Times New Roman"/>
          <w:sz w:val="24"/>
          <w:szCs w:val="24"/>
          <w:lang w:val="id-ID"/>
        </w:rPr>
      </w:pPr>
      <w:r w:rsidRPr="007B371E">
        <w:rPr>
          <w:rFonts w:ascii="Times New Roman" w:eastAsiaTheme="minorEastAsia" w:hAnsi="Times New Roman" w:cs="Times New Roman"/>
          <w:sz w:val="24"/>
          <w:szCs w:val="24"/>
          <w:lang w:val="id-ID"/>
        </w:rPr>
        <w:t>227,5-324,9</w:t>
      </w:r>
      <w:r w:rsidRPr="007B371E">
        <w:rPr>
          <w:rFonts w:ascii="Times New Roman" w:eastAsiaTheme="minorEastAsia" w:hAnsi="Times New Roman" w:cs="Times New Roman"/>
          <w:sz w:val="24"/>
          <w:szCs w:val="24"/>
          <w:lang w:val="id-ID"/>
        </w:rPr>
        <w:tab/>
        <w:t>=Tidak Setuju</w:t>
      </w:r>
    </w:p>
    <w:p w14:paraId="7A246B65" w14:textId="77777777" w:rsidR="00657EDB" w:rsidRPr="007B371E" w:rsidRDefault="00657EDB" w:rsidP="00BF34F8">
      <w:pPr>
        <w:spacing w:after="0" w:line="360" w:lineRule="auto"/>
        <w:ind w:right="12"/>
        <w:jc w:val="both"/>
        <w:rPr>
          <w:rFonts w:ascii="Times New Roman" w:eastAsiaTheme="minorEastAsia" w:hAnsi="Times New Roman" w:cs="Times New Roman"/>
          <w:sz w:val="24"/>
          <w:szCs w:val="24"/>
          <w:lang w:val="id-ID"/>
        </w:rPr>
      </w:pPr>
      <w:r w:rsidRPr="007B371E">
        <w:rPr>
          <w:rFonts w:ascii="Times New Roman" w:eastAsiaTheme="minorEastAsia" w:hAnsi="Times New Roman" w:cs="Times New Roman"/>
          <w:sz w:val="24"/>
          <w:szCs w:val="24"/>
          <w:lang w:val="id-ID"/>
        </w:rPr>
        <w:t>325-422,49</w:t>
      </w:r>
      <w:r w:rsidRPr="007B371E">
        <w:rPr>
          <w:rFonts w:ascii="Times New Roman" w:eastAsiaTheme="minorEastAsia" w:hAnsi="Times New Roman" w:cs="Times New Roman"/>
          <w:sz w:val="24"/>
          <w:szCs w:val="24"/>
          <w:lang w:val="id-ID"/>
        </w:rPr>
        <w:tab/>
        <w:t>=Setuju</w:t>
      </w:r>
    </w:p>
    <w:p w14:paraId="6238F18F" w14:textId="77777777" w:rsidR="00657EDB" w:rsidRPr="007B371E" w:rsidRDefault="00657EDB" w:rsidP="00BF34F8">
      <w:pPr>
        <w:spacing w:after="0" w:line="360" w:lineRule="auto"/>
        <w:ind w:right="12"/>
        <w:jc w:val="both"/>
        <w:rPr>
          <w:rFonts w:ascii="Times New Roman" w:eastAsiaTheme="minorEastAsia" w:hAnsi="Times New Roman" w:cs="Times New Roman"/>
          <w:sz w:val="24"/>
          <w:szCs w:val="24"/>
          <w:lang w:val="id-ID"/>
        </w:rPr>
      </w:pPr>
      <w:r w:rsidRPr="007B371E">
        <w:rPr>
          <w:rFonts w:ascii="Times New Roman" w:eastAsiaTheme="minorEastAsia" w:hAnsi="Times New Roman" w:cs="Times New Roman"/>
          <w:sz w:val="24"/>
          <w:szCs w:val="24"/>
          <w:lang w:val="id-ID"/>
        </w:rPr>
        <w:t>422,5-519,9</w:t>
      </w:r>
      <w:r w:rsidRPr="007B371E">
        <w:rPr>
          <w:rFonts w:ascii="Times New Roman" w:eastAsiaTheme="minorEastAsia" w:hAnsi="Times New Roman" w:cs="Times New Roman"/>
          <w:sz w:val="24"/>
          <w:szCs w:val="24"/>
          <w:lang w:val="id-ID"/>
        </w:rPr>
        <w:tab/>
        <w:t>=Sangat Setuju</w:t>
      </w:r>
    </w:p>
    <w:p w14:paraId="57BF37E8" w14:textId="2F792516" w:rsidR="00B67E1F" w:rsidRPr="007B371E" w:rsidRDefault="00657EDB" w:rsidP="00BF34F8">
      <w:pPr>
        <w:spacing w:after="0" w:line="360" w:lineRule="auto"/>
        <w:ind w:left="360" w:right="12" w:firstLine="360"/>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 xml:space="preserve">Poin p11 pada </w:t>
      </w:r>
      <w:r w:rsidR="002F7110" w:rsidRPr="007B371E">
        <w:rPr>
          <w:rFonts w:ascii="Times New Roman" w:hAnsi="Times New Roman" w:cs="Times New Roman"/>
          <w:sz w:val="24"/>
          <w:szCs w:val="24"/>
          <w:lang w:val="id-ID"/>
        </w:rPr>
        <w:t xml:space="preserve">pernyataan “saya </w:t>
      </w:r>
      <w:r w:rsidR="00E00525" w:rsidRPr="007B371E">
        <w:rPr>
          <w:rFonts w:ascii="Times New Roman" w:hAnsi="Times New Roman" w:cs="Times New Roman"/>
          <w:sz w:val="24"/>
          <w:szCs w:val="24"/>
          <w:lang w:val="id-ID"/>
        </w:rPr>
        <w:t>membeli suatu produk indomaret point karena memiliki keunggulan diantara kompetitornya</w:t>
      </w:r>
      <w:r w:rsidR="002F7110" w:rsidRPr="007B371E">
        <w:rPr>
          <w:rFonts w:ascii="Times New Roman" w:hAnsi="Times New Roman" w:cs="Times New Roman"/>
          <w:sz w:val="24"/>
          <w:szCs w:val="24"/>
          <w:lang w:val="id-ID"/>
        </w:rPr>
        <w:t>”</w:t>
      </w:r>
      <w:r w:rsidR="00E00525" w:rsidRPr="007B371E">
        <w:rPr>
          <w:rFonts w:ascii="Times New Roman" w:hAnsi="Times New Roman" w:cs="Times New Roman"/>
          <w:sz w:val="24"/>
          <w:szCs w:val="24"/>
          <w:lang w:val="id-ID"/>
        </w:rPr>
        <w:t xml:space="preserve"> </w:t>
      </w:r>
      <w:r w:rsidR="00E732E5">
        <w:rPr>
          <w:rFonts w:ascii="Times New Roman" w:hAnsi="Times New Roman" w:cs="Times New Roman"/>
          <w:sz w:val="24"/>
          <w:szCs w:val="24"/>
          <w:lang w:val="id-ID"/>
        </w:rPr>
        <w:t>b</w:t>
      </w:r>
      <w:r w:rsidR="00E732E5" w:rsidRPr="00E732E5">
        <w:rPr>
          <w:rFonts w:ascii="Times New Roman" w:hAnsi="Times New Roman" w:cs="Times New Roman"/>
          <w:sz w:val="24"/>
          <w:szCs w:val="24"/>
          <w:lang w:val="id-ID"/>
        </w:rPr>
        <w:t>erdasarkan data yang disajikan pada tabel 4.3.1.1, sebanyak 64 responden menyatakan sangat setuju, 48 menyatakan setuju, 18 menyatakan tidak setuju, dan 0 menyatakan tidak setuju, dengan total 436 dan rata-rata 3,35.</w:t>
      </w:r>
    </w:p>
    <w:p w14:paraId="7D64B820" w14:textId="756BA91F" w:rsidR="00B67E1F" w:rsidRPr="007B371E" w:rsidRDefault="00B67E1F" w:rsidP="00BF34F8">
      <w:pPr>
        <w:spacing w:after="0" w:line="360" w:lineRule="auto"/>
        <w:ind w:left="360" w:right="12" w:firstLine="360"/>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Sesuai harapan</w:t>
      </w:r>
      <w:r w:rsidR="002F505C" w:rsidRPr="007B371E">
        <w:rPr>
          <w:rFonts w:ascii="Times New Roman" w:hAnsi="Times New Roman" w:cs="Times New Roman"/>
          <w:sz w:val="24"/>
          <w:szCs w:val="24"/>
          <w:lang w:val="id-ID"/>
        </w:rPr>
        <w:t xml:space="preserve">, pada poin p12 </w:t>
      </w:r>
      <w:r w:rsidR="002F7110" w:rsidRPr="007B371E">
        <w:rPr>
          <w:rFonts w:ascii="Times New Roman" w:hAnsi="Times New Roman" w:cs="Times New Roman"/>
          <w:sz w:val="24"/>
          <w:szCs w:val="24"/>
          <w:lang w:val="id-ID"/>
        </w:rPr>
        <w:t>“saya</w:t>
      </w:r>
      <w:r w:rsidR="002F505C" w:rsidRPr="007B371E">
        <w:rPr>
          <w:rFonts w:ascii="Times New Roman" w:hAnsi="Times New Roman" w:cs="Times New Roman"/>
          <w:sz w:val="24"/>
          <w:szCs w:val="24"/>
          <w:lang w:val="id-ID"/>
        </w:rPr>
        <w:t xml:space="preserve"> membeli suatu produk indomaret</w:t>
      </w:r>
      <w:r w:rsidR="00AE698E" w:rsidRPr="007B371E">
        <w:rPr>
          <w:rFonts w:ascii="Times New Roman" w:hAnsi="Times New Roman" w:cs="Times New Roman"/>
          <w:sz w:val="24"/>
          <w:szCs w:val="24"/>
          <w:lang w:val="id-ID"/>
        </w:rPr>
        <w:t xml:space="preserve"> point</w:t>
      </w:r>
      <w:r w:rsidR="002F505C" w:rsidRPr="007B371E">
        <w:rPr>
          <w:rFonts w:ascii="Times New Roman" w:hAnsi="Times New Roman" w:cs="Times New Roman"/>
          <w:sz w:val="24"/>
          <w:szCs w:val="24"/>
          <w:lang w:val="id-ID"/>
        </w:rPr>
        <w:t xml:space="preserve"> karena kualitasnya baik</w:t>
      </w:r>
      <w:r w:rsidR="002F7110" w:rsidRPr="007B371E">
        <w:rPr>
          <w:rFonts w:ascii="Times New Roman" w:hAnsi="Times New Roman" w:cs="Times New Roman"/>
          <w:sz w:val="24"/>
          <w:szCs w:val="24"/>
          <w:lang w:val="id-ID"/>
        </w:rPr>
        <w:t>”</w:t>
      </w:r>
      <w:r w:rsidR="002F505C" w:rsidRPr="007B371E">
        <w:rPr>
          <w:rFonts w:ascii="Times New Roman" w:hAnsi="Times New Roman" w:cs="Times New Roman"/>
          <w:sz w:val="24"/>
          <w:szCs w:val="24"/>
          <w:lang w:val="id-ID"/>
        </w:rPr>
        <w:t xml:space="preserve">, dibuktikan dengan jawaban 60 responden sangat setuju, </w:t>
      </w:r>
      <w:r w:rsidR="005C46F3" w:rsidRPr="00192716">
        <w:rPr>
          <w:rFonts w:ascii="Times New Roman" w:hAnsi="Times New Roman" w:cs="Times New Roman"/>
          <w:sz w:val="24"/>
          <w:szCs w:val="24"/>
          <w:lang w:val="id-ID"/>
        </w:rPr>
        <w:t>66</w:t>
      </w:r>
      <w:r w:rsidR="005C46F3" w:rsidRPr="005C46F3">
        <w:rPr>
          <w:rFonts w:ascii="Times New Roman" w:hAnsi="Times New Roman" w:cs="Times New Roman"/>
          <w:sz w:val="24"/>
          <w:szCs w:val="24"/>
          <w:lang w:val="id-ID"/>
        </w:rPr>
        <w:t xml:space="preserve"> orang menyatakan setuju, </w:t>
      </w:r>
      <w:r w:rsidR="005C46F3" w:rsidRPr="00192716">
        <w:rPr>
          <w:rFonts w:ascii="Times New Roman" w:hAnsi="Times New Roman" w:cs="Times New Roman"/>
          <w:sz w:val="24"/>
          <w:szCs w:val="24"/>
          <w:lang w:val="id-ID"/>
        </w:rPr>
        <w:t>4</w:t>
      </w:r>
      <w:r w:rsidR="005C46F3" w:rsidRPr="005C46F3">
        <w:rPr>
          <w:rFonts w:ascii="Times New Roman" w:hAnsi="Times New Roman" w:cs="Times New Roman"/>
          <w:sz w:val="24"/>
          <w:szCs w:val="24"/>
          <w:lang w:val="id-ID"/>
        </w:rPr>
        <w:t xml:space="preserve"> menyatakan tidak setuju, dan </w:t>
      </w:r>
      <w:r w:rsidR="005C46F3" w:rsidRPr="00192716">
        <w:rPr>
          <w:rFonts w:ascii="Times New Roman" w:hAnsi="Times New Roman" w:cs="Times New Roman"/>
          <w:sz w:val="24"/>
          <w:szCs w:val="24"/>
          <w:lang w:val="id-ID"/>
        </w:rPr>
        <w:t>0</w:t>
      </w:r>
      <w:r w:rsidR="005C46F3">
        <w:rPr>
          <w:rFonts w:ascii="Times New Roman" w:hAnsi="Times New Roman" w:cs="Times New Roman"/>
          <w:sz w:val="24"/>
          <w:szCs w:val="24"/>
          <w:lang w:val="id-ID"/>
        </w:rPr>
        <w:t xml:space="preserve"> menyatakan sangat tidak setuju,</w:t>
      </w:r>
      <w:r w:rsidR="002F505C" w:rsidRPr="007B371E">
        <w:rPr>
          <w:rFonts w:ascii="Times New Roman" w:hAnsi="Times New Roman" w:cs="Times New Roman"/>
          <w:sz w:val="24"/>
          <w:szCs w:val="24"/>
          <w:lang w:val="id-ID"/>
        </w:rPr>
        <w:t xml:space="preserve"> memberikan skor total 446 dan skor rata-rata 3.43</w:t>
      </w:r>
    </w:p>
    <w:p w14:paraId="65DE51C3" w14:textId="705DC4CC" w:rsidR="002F505C" w:rsidRPr="007B371E" w:rsidRDefault="002F505C"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 xml:space="preserve">Sesuai harapan untuk poin h11 </w:t>
      </w:r>
      <w:r w:rsidR="002F7110" w:rsidRPr="007B371E">
        <w:rPr>
          <w:rFonts w:ascii="Times New Roman" w:hAnsi="Times New Roman" w:cs="Times New Roman"/>
          <w:sz w:val="24"/>
          <w:szCs w:val="24"/>
          <w:lang w:val="id-ID"/>
        </w:rPr>
        <w:t>“saya</w:t>
      </w:r>
      <w:r w:rsidRPr="007B371E">
        <w:rPr>
          <w:rFonts w:ascii="Times New Roman" w:hAnsi="Times New Roman" w:cs="Times New Roman"/>
          <w:sz w:val="24"/>
          <w:szCs w:val="24"/>
          <w:lang w:val="id-ID"/>
        </w:rPr>
        <w:t xml:space="preserve"> membeli suatu produk indomaret point karena harga yang terjangkau</w:t>
      </w:r>
      <w:r w:rsidR="002F7110" w:rsidRPr="007B371E">
        <w:rPr>
          <w:rFonts w:ascii="Times New Roman" w:hAnsi="Times New Roman" w:cs="Times New Roman"/>
          <w:sz w:val="24"/>
          <w:szCs w:val="24"/>
          <w:lang w:val="id-ID"/>
        </w:rPr>
        <w:t>”</w:t>
      </w:r>
      <w:r w:rsidR="00AE698E" w:rsidRPr="007B371E">
        <w:rPr>
          <w:rFonts w:ascii="Times New Roman" w:hAnsi="Times New Roman" w:cs="Times New Roman"/>
          <w:sz w:val="24"/>
          <w:szCs w:val="24"/>
          <w:lang w:val="id-ID"/>
        </w:rPr>
        <w:t xml:space="preserve"> dapat dilihat dari jawaban responden untuk sangat setuju 57 </w:t>
      </w:r>
      <w:r w:rsidR="009C59A1" w:rsidRPr="00192716">
        <w:rPr>
          <w:rFonts w:ascii="Times New Roman" w:hAnsi="Times New Roman" w:cs="Times New Roman"/>
          <w:sz w:val="24"/>
          <w:szCs w:val="24"/>
          <w:lang w:val="id-ID"/>
        </w:rPr>
        <w:t>orang</w:t>
      </w:r>
      <w:r w:rsidR="00AE698E" w:rsidRPr="007B371E">
        <w:rPr>
          <w:rFonts w:ascii="Times New Roman" w:hAnsi="Times New Roman" w:cs="Times New Roman"/>
          <w:sz w:val="24"/>
          <w:szCs w:val="24"/>
          <w:lang w:val="id-ID"/>
        </w:rPr>
        <w:t xml:space="preserve">, setuju 53 </w:t>
      </w:r>
      <w:r w:rsidR="009C59A1" w:rsidRPr="00192716">
        <w:rPr>
          <w:rFonts w:ascii="Times New Roman" w:hAnsi="Times New Roman" w:cs="Times New Roman"/>
          <w:sz w:val="24"/>
          <w:szCs w:val="24"/>
          <w:lang w:val="id-ID"/>
        </w:rPr>
        <w:t>orang</w:t>
      </w:r>
      <w:r w:rsidR="00AE698E" w:rsidRPr="007B371E">
        <w:rPr>
          <w:rFonts w:ascii="Times New Roman" w:hAnsi="Times New Roman" w:cs="Times New Roman"/>
          <w:sz w:val="24"/>
          <w:szCs w:val="24"/>
          <w:lang w:val="id-ID"/>
        </w:rPr>
        <w:t xml:space="preserve">, tidak setuju 18 dan 2 </w:t>
      </w:r>
      <w:r w:rsidR="009C59A1" w:rsidRPr="00192716">
        <w:rPr>
          <w:rFonts w:ascii="Times New Roman" w:hAnsi="Times New Roman" w:cs="Times New Roman"/>
          <w:sz w:val="24"/>
          <w:szCs w:val="24"/>
          <w:lang w:val="id-ID"/>
        </w:rPr>
        <w:t>orang</w:t>
      </w:r>
      <w:r w:rsidR="009C59A1" w:rsidRPr="007B371E">
        <w:rPr>
          <w:rFonts w:ascii="Times New Roman" w:hAnsi="Times New Roman" w:cs="Times New Roman"/>
          <w:sz w:val="24"/>
          <w:szCs w:val="24"/>
          <w:lang w:val="id-ID"/>
        </w:rPr>
        <w:t xml:space="preserve"> </w:t>
      </w:r>
      <w:r w:rsidR="00AE698E" w:rsidRPr="007B371E">
        <w:rPr>
          <w:rFonts w:ascii="Times New Roman" w:hAnsi="Times New Roman" w:cs="Times New Roman"/>
          <w:sz w:val="24"/>
          <w:szCs w:val="24"/>
          <w:lang w:val="id-ID"/>
        </w:rPr>
        <w:t xml:space="preserve">untuk </w:t>
      </w:r>
      <w:r w:rsidR="00AE698E" w:rsidRPr="007B371E">
        <w:rPr>
          <w:rFonts w:ascii="Times New Roman" w:hAnsi="Times New Roman" w:cs="Times New Roman"/>
          <w:sz w:val="24"/>
          <w:szCs w:val="24"/>
          <w:lang w:val="id-ID"/>
        </w:rPr>
        <w:lastRenderedPageBreak/>
        <w:t xml:space="preserve">jawaban sangat tidak setuju, tabel juga </w:t>
      </w:r>
      <w:r w:rsidR="009C59A1" w:rsidRPr="00192716">
        <w:rPr>
          <w:rFonts w:ascii="Times New Roman" w:hAnsi="Times New Roman" w:cs="Times New Roman"/>
          <w:sz w:val="24"/>
          <w:szCs w:val="24"/>
          <w:lang w:val="id-ID"/>
        </w:rPr>
        <w:t>memperlihatkan</w:t>
      </w:r>
      <w:r w:rsidR="00AE698E" w:rsidRPr="007B371E">
        <w:rPr>
          <w:rFonts w:ascii="Times New Roman" w:hAnsi="Times New Roman" w:cs="Times New Roman"/>
          <w:sz w:val="24"/>
          <w:szCs w:val="24"/>
          <w:lang w:val="id-ID"/>
        </w:rPr>
        <w:t xml:space="preserve"> hasil responden skor total 425 dengan skor rata-rata 3.26</w:t>
      </w:r>
    </w:p>
    <w:p w14:paraId="411E4160" w14:textId="64D9BD4D" w:rsidR="00AE698E" w:rsidRPr="007B371E" w:rsidRDefault="00AE698E"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 xml:space="preserve">Hasil dari responden menghasilkan skor untuk poin h12 yaitu </w:t>
      </w:r>
      <w:r w:rsidR="002F7110"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harga yang terjangkau berlaku sama di setiap indomaret point</w:t>
      </w:r>
      <w:r w:rsidR="002F7110"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 xml:space="preserve"> mendapat sangat setuju yaitu 68 </w:t>
      </w:r>
      <w:r w:rsidR="009C59A1" w:rsidRPr="00192716">
        <w:rPr>
          <w:rFonts w:ascii="Times New Roman" w:hAnsi="Times New Roman" w:cs="Times New Roman"/>
          <w:sz w:val="24"/>
          <w:szCs w:val="24"/>
          <w:lang w:val="id-ID"/>
        </w:rPr>
        <w:t>orang</w:t>
      </w:r>
      <w:r w:rsidR="009C59A1"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lalu setuju 48 </w:t>
      </w:r>
      <w:r w:rsidR="009C59A1" w:rsidRPr="00192716">
        <w:rPr>
          <w:rFonts w:ascii="Times New Roman" w:hAnsi="Times New Roman" w:cs="Times New Roman"/>
          <w:sz w:val="24"/>
          <w:szCs w:val="24"/>
          <w:lang w:val="id-ID"/>
        </w:rPr>
        <w:t>orang</w:t>
      </w:r>
      <w:r w:rsidRPr="007B371E">
        <w:rPr>
          <w:rFonts w:ascii="Times New Roman" w:hAnsi="Times New Roman" w:cs="Times New Roman"/>
          <w:sz w:val="24"/>
          <w:szCs w:val="24"/>
          <w:lang w:val="id-ID"/>
        </w:rPr>
        <w:t xml:space="preserve">, tidak setuju yaitu 9 </w:t>
      </w:r>
      <w:r w:rsidR="009C59A1" w:rsidRPr="00192716">
        <w:rPr>
          <w:rFonts w:ascii="Times New Roman" w:hAnsi="Times New Roman" w:cs="Times New Roman"/>
          <w:sz w:val="24"/>
          <w:szCs w:val="24"/>
          <w:lang w:val="id-ID"/>
        </w:rPr>
        <w:t>orang</w:t>
      </w:r>
      <w:r w:rsidR="009C59A1"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dan 5 responden untuk jawaban sangat tidak setuju. Kemudian hasil total skor responden yaitu 439 dengan skor rata-rata 3.37</w:t>
      </w:r>
    </w:p>
    <w:p w14:paraId="6AFEE16B" w14:textId="031DFC21" w:rsidR="00AE698E" w:rsidRPr="007B371E" w:rsidRDefault="00AE698E"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 xml:space="preserve">Berdasarkan point h21 untuk pernyataan </w:t>
      </w:r>
      <w:r w:rsidR="002F7110"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harga yang ditawarkan indomaret point sesuai dengan kualitas produk yang ditawarkan</w:t>
      </w:r>
      <w:r w:rsidR="002F7110"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 xml:space="preserve"> mendapat jawaban responden untuk sangat setuju 55 dan setuju 57, tidak setuju 15, dan sangat tidak setuju 3 maka dari itu total skor responden adalah 424 dengan rata-rata skor </w:t>
      </w:r>
      <w:r w:rsidR="00095F35" w:rsidRPr="007B371E">
        <w:rPr>
          <w:rFonts w:ascii="Times New Roman" w:hAnsi="Times New Roman" w:cs="Times New Roman"/>
          <w:sz w:val="24"/>
          <w:szCs w:val="24"/>
          <w:lang w:val="id-ID"/>
        </w:rPr>
        <w:t>3.26</w:t>
      </w:r>
    </w:p>
    <w:p w14:paraId="69E95D37" w14:textId="7D404F56" w:rsidR="00095F35" w:rsidRPr="007B371E" w:rsidRDefault="00095F35"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 xml:space="preserve">Poin h22 </w:t>
      </w:r>
      <w:r w:rsidR="002F7110"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harga yang mahal sesuai dengan kualitas produknya</w:t>
      </w:r>
      <w:r w:rsidR="002F7110"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 xml:space="preserve"> mendapat jawaban sangat setuju dengan jumlah responden 48, setuju 58, tidak setuju 23 serta sangat tidak setuju 1 responden dan mendapatkan hasil total skor 413 dan rata-rata skor 3.17</w:t>
      </w:r>
    </w:p>
    <w:p w14:paraId="16683B6F" w14:textId="75EA8A6B" w:rsidR="00095F35" w:rsidRPr="007B371E" w:rsidRDefault="00095F35"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 xml:space="preserve">Poin h31 </w:t>
      </w:r>
      <w:r w:rsidR="002F7110"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harga yang diberikan lebih murah dari gerai lain</w:t>
      </w:r>
      <w:r w:rsidR="002F7110"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 xml:space="preserve"> mendapatakan jawaban responden sangat setuju dengan jumlah 42, setuju 48 </w:t>
      </w:r>
      <w:r w:rsidR="009C59A1" w:rsidRPr="00192716">
        <w:rPr>
          <w:rFonts w:ascii="Times New Roman" w:hAnsi="Times New Roman" w:cs="Times New Roman"/>
          <w:sz w:val="24"/>
          <w:szCs w:val="24"/>
          <w:lang w:val="id-ID"/>
        </w:rPr>
        <w:t>orang</w:t>
      </w:r>
      <w:r w:rsidRPr="007B371E">
        <w:rPr>
          <w:rFonts w:ascii="Times New Roman" w:hAnsi="Times New Roman" w:cs="Times New Roman"/>
          <w:sz w:val="24"/>
          <w:szCs w:val="24"/>
          <w:lang w:val="id-ID"/>
        </w:rPr>
        <w:t xml:space="preserve">, tidak setuju 31 dan sangat tidak setuju 9 </w:t>
      </w:r>
      <w:r w:rsidR="009C59A1" w:rsidRPr="00192716">
        <w:rPr>
          <w:rFonts w:ascii="Times New Roman" w:hAnsi="Times New Roman" w:cs="Times New Roman"/>
          <w:sz w:val="24"/>
          <w:szCs w:val="24"/>
          <w:lang w:val="id-ID"/>
        </w:rPr>
        <w:t>orang</w:t>
      </w:r>
      <w:r w:rsidR="009C59A1"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dengan hasil total skor 383 dan rata-rata skor 2.94</w:t>
      </w:r>
    </w:p>
    <w:p w14:paraId="74C28C77" w14:textId="3DEB77F3" w:rsidR="00095F35" w:rsidRPr="007B371E" w:rsidRDefault="00095F35"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 xml:space="preserve">Pada poin h32 mendapatkan </w:t>
      </w:r>
      <w:r w:rsidR="009C59A1" w:rsidRPr="00192716">
        <w:rPr>
          <w:rFonts w:ascii="Times New Roman" w:hAnsi="Times New Roman" w:cs="Times New Roman"/>
          <w:sz w:val="24"/>
          <w:szCs w:val="24"/>
          <w:lang w:val="id-ID"/>
        </w:rPr>
        <w:t>orang</w:t>
      </w:r>
      <w:r w:rsidR="009C59A1"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untuk sangat setuju 60 </w:t>
      </w:r>
      <w:r w:rsidR="009C59A1" w:rsidRPr="00192716">
        <w:rPr>
          <w:rFonts w:ascii="Times New Roman" w:hAnsi="Times New Roman" w:cs="Times New Roman"/>
          <w:sz w:val="24"/>
          <w:szCs w:val="24"/>
          <w:lang w:val="id-ID"/>
        </w:rPr>
        <w:t>orang</w:t>
      </w:r>
      <w:r w:rsidR="009C59A1"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lalu setuju 46 </w:t>
      </w:r>
      <w:r w:rsidR="009C59A1" w:rsidRPr="00192716">
        <w:rPr>
          <w:rFonts w:ascii="Times New Roman" w:hAnsi="Times New Roman" w:cs="Times New Roman"/>
          <w:sz w:val="24"/>
          <w:szCs w:val="24"/>
          <w:lang w:val="id-ID"/>
        </w:rPr>
        <w:t>orang</w:t>
      </w:r>
      <w:r w:rsidRPr="007B371E">
        <w:rPr>
          <w:rFonts w:ascii="Times New Roman" w:hAnsi="Times New Roman" w:cs="Times New Roman"/>
          <w:sz w:val="24"/>
          <w:szCs w:val="24"/>
          <w:lang w:val="id-ID"/>
        </w:rPr>
        <w:t xml:space="preserve">, 22 </w:t>
      </w:r>
      <w:r w:rsidR="009C59A1" w:rsidRPr="00192716">
        <w:rPr>
          <w:rFonts w:ascii="Times New Roman" w:hAnsi="Times New Roman" w:cs="Times New Roman"/>
          <w:sz w:val="24"/>
          <w:szCs w:val="24"/>
          <w:lang w:val="id-ID"/>
        </w:rPr>
        <w:t>orang</w:t>
      </w:r>
      <w:r w:rsidR="009C59A1"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tidak setuju dan 2 </w:t>
      </w:r>
      <w:r w:rsidR="009C59A1" w:rsidRPr="00192716">
        <w:rPr>
          <w:rFonts w:ascii="Times New Roman" w:hAnsi="Times New Roman" w:cs="Times New Roman"/>
          <w:sz w:val="24"/>
          <w:szCs w:val="24"/>
          <w:lang w:val="id-ID"/>
        </w:rPr>
        <w:t>orang</w:t>
      </w:r>
      <w:r w:rsidR="009C59A1"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sangat tidak setuju untuk pernyataan </w:t>
      </w:r>
      <w:r w:rsidR="002F7110"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harga yang terjangkau sesuai dengan harga yang dipasaran</w:t>
      </w:r>
      <w:r w:rsidR="002F7110"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 xml:space="preserve">. Maka dari itu berdasarkan tabel mendapatkan total skor </w:t>
      </w:r>
      <w:r w:rsidR="00581082" w:rsidRPr="007B371E">
        <w:rPr>
          <w:rFonts w:ascii="Times New Roman" w:hAnsi="Times New Roman" w:cs="Times New Roman"/>
          <w:sz w:val="24"/>
          <w:szCs w:val="24"/>
          <w:lang w:val="id-ID"/>
        </w:rPr>
        <w:t>424 dan rata-rata skor 3.26</w:t>
      </w:r>
    </w:p>
    <w:p w14:paraId="4695D466" w14:textId="54D0664E" w:rsidR="00581082" w:rsidRPr="007B371E" w:rsidRDefault="00581082"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 xml:space="preserve">Untuk poin h41 pada pernyataan </w:t>
      </w:r>
      <w:r w:rsidR="002F7110"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harga yang terjangkau sesuai dengan manfaat yang diberikan</w:t>
      </w:r>
      <w:r w:rsidR="002F7110"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 xml:space="preserve"> mendapatkan jawaban sangat setuju yaitu 66 </w:t>
      </w:r>
      <w:r w:rsidR="009C59A1" w:rsidRPr="00192716">
        <w:rPr>
          <w:rFonts w:ascii="Times New Roman" w:hAnsi="Times New Roman" w:cs="Times New Roman"/>
          <w:sz w:val="24"/>
          <w:szCs w:val="24"/>
          <w:lang w:val="id-ID"/>
        </w:rPr>
        <w:t>orang</w:t>
      </w:r>
      <w:r w:rsidRPr="007B371E">
        <w:rPr>
          <w:rFonts w:ascii="Times New Roman" w:hAnsi="Times New Roman" w:cs="Times New Roman"/>
          <w:sz w:val="24"/>
          <w:szCs w:val="24"/>
          <w:lang w:val="id-ID"/>
        </w:rPr>
        <w:t xml:space="preserve">, setuju 51 </w:t>
      </w:r>
      <w:r w:rsidR="009C59A1" w:rsidRPr="00192716">
        <w:rPr>
          <w:rFonts w:ascii="Times New Roman" w:hAnsi="Times New Roman" w:cs="Times New Roman"/>
          <w:sz w:val="24"/>
          <w:szCs w:val="24"/>
          <w:lang w:val="id-ID"/>
        </w:rPr>
        <w:t>orang</w:t>
      </w:r>
      <w:r w:rsidRPr="007B371E">
        <w:rPr>
          <w:rFonts w:ascii="Times New Roman" w:hAnsi="Times New Roman" w:cs="Times New Roman"/>
          <w:sz w:val="24"/>
          <w:szCs w:val="24"/>
          <w:lang w:val="id-ID"/>
        </w:rPr>
        <w:t>, tidak setuju 13 dang sangat tidak setuju 0 dan total skor 443 dengan rata-rata skor 3.40</w:t>
      </w:r>
    </w:p>
    <w:p w14:paraId="69522A63" w14:textId="48FA1250" w:rsidR="00581082" w:rsidRPr="007B371E" w:rsidRDefault="00581082"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 xml:space="preserve">Pada poin h42 dengan pernyataan </w:t>
      </w:r>
      <w:r w:rsidR="002F7110"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harga yang mahal menjamin manfaat yang diberikan sangat baik</w:t>
      </w:r>
      <w:r w:rsidR="002F7110"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 xml:space="preserve"> mendapatkan jawaban responden 54, lalu setuju 44 </w:t>
      </w:r>
      <w:r w:rsidRPr="007B371E">
        <w:rPr>
          <w:rFonts w:ascii="Times New Roman" w:hAnsi="Times New Roman" w:cs="Times New Roman"/>
          <w:sz w:val="24"/>
          <w:szCs w:val="24"/>
          <w:lang w:val="id-ID"/>
        </w:rPr>
        <w:lastRenderedPageBreak/>
        <w:t xml:space="preserve">responden, tidak setuju 31 dan sangat tidak setuju 1 responden. </w:t>
      </w:r>
      <w:r w:rsidR="009C59A1" w:rsidRPr="00192716">
        <w:rPr>
          <w:rFonts w:ascii="Times New Roman" w:hAnsi="Times New Roman" w:cs="Times New Roman"/>
          <w:sz w:val="24"/>
          <w:szCs w:val="24"/>
          <w:lang w:val="id-ID"/>
        </w:rPr>
        <w:t>D</w:t>
      </w:r>
      <w:r w:rsidRPr="007B371E">
        <w:rPr>
          <w:rFonts w:ascii="Times New Roman" w:hAnsi="Times New Roman" w:cs="Times New Roman"/>
          <w:sz w:val="24"/>
          <w:szCs w:val="24"/>
          <w:lang w:val="id-ID"/>
        </w:rPr>
        <w:t>idapatkan total skor 411 dan rata-rata skor 3.16</w:t>
      </w:r>
    </w:p>
    <w:p w14:paraId="2DA58A62" w14:textId="2E37FF2B" w:rsidR="00682FDA" w:rsidRPr="007B371E" w:rsidRDefault="00682FDA"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 xml:space="preserve">Poin l11 untuk pernyataan </w:t>
      </w:r>
      <w:r w:rsidR="002F7110"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lokasi indomaret point memiliki akses yang mudah dijangkau</w:t>
      </w:r>
      <w:r w:rsidR="002F7110"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mendapatkan jawaban sangat setuju 70 </w:t>
      </w:r>
      <w:r w:rsidR="00AA6CD3" w:rsidRPr="00192716">
        <w:rPr>
          <w:rFonts w:ascii="Times New Roman" w:hAnsi="Times New Roman" w:cs="Times New Roman"/>
          <w:sz w:val="24"/>
          <w:szCs w:val="24"/>
          <w:lang w:val="id-ID"/>
        </w:rPr>
        <w:t>orang</w:t>
      </w:r>
      <w:r w:rsidR="00AA6CD3"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dan setuju 41 </w:t>
      </w:r>
      <w:r w:rsidR="00AA6CD3" w:rsidRPr="00192716">
        <w:rPr>
          <w:rFonts w:ascii="Times New Roman" w:hAnsi="Times New Roman" w:cs="Times New Roman"/>
          <w:sz w:val="24"/>
          <w:szCs w:val="24"/>
          <w:lang w:val="id-ID"/>
        </w:rPr>
        <w:t>orang</w:t>
      </w:r>
      <w:r w:rsidRPr="007B371E">
        <w:rPr>
          <w:rFonts w:ascii="Times New Roman" w:hAnsi="Times New Roman" w:cs="Times New Roman"/>
          <w:sz w:val="24"/>
          <w:szCs w:val="24"/>
          <w:lang w:val="id-ID"/>
        </w:rPr>
        <w:t xml:space="preserve">, tidak setuju 19 </w:t>
      </w:r>
      <w:r w:rsidR="00AA6CD3" w:rsidRPr="00192716">
        <w:rPr>
          <w:rFonts w:ascii="Times New Roman" w:hAnsi="Times New Roman" w:cs="Times New Roman"/>
          <w:sz w:val="24"/>
          <w:szCs w:val="24"/>
          <w:lang w:val="id-ID"/>
        </w:rPr>
        <w:t>orang</w:t>
      </w:r>
      <w:r w:rsidR="00AA6CD3"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dan 0 </w:t>
      </w:r>
      <w:r w:rsidR="00AA6CD3" w:rsidRPr="00192716">
        <w:rPr>
          <w:rFonts w:ascii="Times New Roman" w:hAnsi="Times New Roman" w:cs="Times New Roman"/>
          <w:sz w:val="24"/>
          <w:szCs w:val="24"/>
          <w:lang w:val="id-ID"/>
        </w:rPr>
        <w:t>orang</w:t>
      </w:r>
      <w:r w:rsidR="00AA6CD3"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untuk sangat tidak setuju. </w:t>
      </w:r>
      <w:r w:rsidR="00AA6CD3" w:rsidRPr="00192716">
        <w:rPr>
          <w:rFonts w:ascii="Times New Roman" w:hAnsi="Times New Roman" w:cs="Times New Roman"/>
          <w:sz w:val="24"/>
          <w:szCs w:val="24"/>
          <w:lang w:val="id-ID"/>
        </w:rPr>
        <w:t>T</w:t>
      </w:r>
      <w:r w:rsidRPr="007B371E">
        <w:rPr>
          <w:rFonts w:ascii="Times New Roman" w:hAnsi="Times New Roman" w:cs="Times New Roman"/>
          <w:sz w:val="24"/>
          <w:szCs w:val="24"/>
          <w:lang w:val="id-ID"/>
        </w:rPr>
        <w:t>abel total skor menunjukkan 441 dan rata-rata skor 3.39</w:t>
      </w:r>
    </w:p>
    <w:p w14:paraId="6290ADD3" w14:textId="40EFDACB" w:rsidR="00581082" w:rsidRPr="007B371E" w:rsidRDefault="00682FDA"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Pada poin l12 dengan pernyataan indomaret point memiliki akses yang cukup untuk dilalui kendaraan besar</w:t>
      </w:r>
      <w:r w:rsidR="002F7110"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menujukkan jawaban sangat setuju yaitu 67 responden, 51 responden setuju, dan 11 </w:t>
      </w:r>
      <w:r w:rsidR="00AA6CD3" w:rsidRPr="00192716">
        <w:rPr>
          <w:rFonts w:ascii="Times New Roman" w:hAnsi="Times New Roman" w:cs="Times New Roman"/>
          <w:sz w:val="24"/>
          <w:szCs w:val="24"/>
          <w:lang w:val="id-ID"/>
        </w:rPr>
        <w:t>orang</w:t>
      </w:r>
      <w:r w:rsidR="00AA6CD3"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tidak setuju dan sangat tidak setuju 1 </w:t>
      </w:r>
      <w:r w:rsidR="00AA6CD3" w:rsidRPr="00192716">
        <w:rPr>
          <w:rFonts w:ascii="Times New Roman" w:hAnsi="Times New Roman" w:cs="Times New Roman"/>
          <w:sz w:val="24"/>
          <w:szCs w:val="24"/>
          <w:lang w:val="id-ID"/>
        </w:rPr>
        <w:t>orang</w:t>
      </w:r>
      <w:r w:rsidR="00AA6CD3" w:rsidRPr="007B371E">
        <w:rPr>
          <w:rFonts w:ascii="Times New Roman" w:hAnsi="Times New Roman" w:cs="Times New Roman"/>
          <w:sz w:val="24"/>
          <w:szCs w:val="24"/>
          <w:lang w:val="id-ID"/>
        </w:rPr>
        <w:t xml:space="preserve"> </w:t>
      </w:r>
      <w:r w:rsidR="00AA6CD3" w:rsidRPr="00192716">
        <w:rPr>
          <w:rFonts w:ascii="Times New Roman" w:hAnsi="Times New Roman" w:cs="Times New Roman"/>
          <w:sz w:val="24"/>
          <w:szCs w:val="24"/>
          <w:lang w:val="id-ID"/>
        </w:rPr>
        <w:t>dan</w:t>
      </w:r>
      <w:r w:rsidRPr="007B371E">
        <w:rPr>
          <w:rFonts w:ascii="Times New Roman" w:hAnsi="Times New Roman" w:cs="Times New Roman"/>
          <w:sz w:val="24"/>
          <w:szCs w:val="24"/>
          <w:lang w:val="id-ID"/>
        </w:rPr>
        <w:t xml:space="preserve"> total skor 444 dan rata-rata skor 3.41</w:t>
      </w:r>
    </w:p>
    <w:p w14:paraId="62BD9F6A" w14:textId="1A54B505" w:rsidR="00682FDA" w:rsidRPr="007B371E" w:rsidRDefault="00682FDA"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 xml:space="preserve">Didalam poin l21 dengan pernyataan </w:t>
      </w:r>
      <w:r w:rsidR="002F7110"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lokasi mudah dilihat dari kejauhan</w:t>
      </w:r>
      <w:r w:rsidR="002F7110"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 xml:space="preserve"> mendapatkan jawaban </w:t>
      </w:r>
      <w:r w:rsidR="00552B66" w:rsidRPr="007B371E">
        <w:rPr>
          <w:rFonts w:ascii="Times New Roman" w:hAnsi="Times New Roman" w:cs="Times New Roman"/>
          <w:sz w:val="24"/>
          <w:szCs w:val="24"/>
          <w:lang w:val="id-ID"/>
        </w:rPr>
        <w:t xml:space="preserve">sangat setuju 74 </w:t>
      </w:r>
      <w:r w:rsidR="00AA6CD3" w:rsidRPr="00192716">
        <w:rPr>
          <w:rFonts w:ascii="Times New Roman" w:hAnsi="Times New Roman" w:cs="Times New Roman"/>
          <w:sz w:val="24"/>
          <w:szCs w:val="24"/>
          <w:lang w:val="id-ID"/>
        </w:rPr>
        <w:t>orang</w:t>
      </w:r>
      <w:r w:rsidR="00552B66" w:rsidRPr="007B371E">
        <w:rPr>
          <w:rFonts w:ascii="Times New Roman" w:hAnsi="Times New Roman" w:cs="Times New Roman"/>
          <w:sz w:val="24"/>
          <w:szCs w:val="24"/>
          <w:lang w:val="id-ID"/>
        </w:rPr>
        <w:t xml:space="preserve">, setuju 45 </w:t>
      </w:r>
      <w:r w:rsidR="00AA6CD3" w:rsidRPr="00192716">
        <w:rPr>
          <w:rFonts w:ascii="Times New Roman" w:hAnsi="Times New Roman" w:cs="Times New Roman"/>
          <w:sz w:val="24"/>
          <w:szCs w:val="24"/>
          <w:lang w:val="id-ID"/>
        </w:rPr>
        <w:t>orang</w:t>
      </w:r>
      <w:r w:rsidR="00AA6CD3" w:rsidRPr="007B371E">
        <w:rPr>
          <w:rFonts w:ascii="Times New Roman" w:hAnsi="Times New Roman" w:cs="Times New Roman"/>
          <w:sz w:val="24"/>
          <w:szCs w:val="24"/>
          <w:lang w:val="id-ID"/>
        </w:rPr>
        <w:t xml:space="preserve"> </w:t>
      </w:r>
      <w:r w:rsidR="00552B66" w:rsidRPr="007B371E">
        <w:rPr>
          <w:rFonts w:ascii="Times New Roman" w:hAnsi="Times New Roman" w:cs="Times New Roman"/>
          <w:sz w:val="24"/>
          <w:szCs w:val="24"/>
          <w:lang w:val="id-ID"/>
        </w:rPr>
        <w:t xml:space="preserve">dan 11 </w:t>
      </w:r>
      <w:r w:rsidR="00AA6CD3" w:rsidRPr="00192716">
        <w:rPr>
          <w:rFonts w:ascii="Times New Roman" w:hAnsi="Times New Roman" w:cs="Times New Roman"/>
          <w:sz w:val="24"/>
          <w:szCs w:val="24"/>
          <w:lang w:val="id-ID"/>
        </w:rPr>
        <w:t>orang</w:t>
      </w:r>
      <w:r w:rsidR="00AA6CD3" w:rsidRPr="007B371E">
        <w:rPr>
          <w:rFonts w:ascii="Times New Roman" w:hAnsi="Times New Roman" w:cs="Times New Roman"/>
          <w:sz w:val="24"/>
          <w:szCs w:val="24"/>
          <w:lang w:val="id-ID"/>
        </w:rPr>
        <w:t xml:space="preserve"> </w:t>
      </w:r>
      <w:r w:rsidR="00552B66" w:rsidRPr="007B371E">
        <w:rPr>
          <w:rFonts w:ascii="Times New Roman" w:hAnsi="Times New Roman" w:cs="Times New Roman"/>
          <w:sz w:val="24"/>
          <w:szCs w:val="24"/>
          <w:lang w:val="id-ID"/>
        </w:rPr>
        <w:t xml:space="preserve">tidak setuju dan 0 </w:t>
      </w:r>
      <w:r w:rsidR="00AA6CD3" w:rsidRPr="00192716">
        <w:rPr>
          <w:rFonts w:ascii="Times New Roman" w:hAnsi="Times New Roman" w:cs="Times New Roman"/>
          <w:sz w:val="24"/>
          <w:szCs w:val="24"/>
          <w:lang w:val="id-ID"/>
        </w:rPr>
        <w:t>orang</w:t>
      </w:r>
      <w:r w:rsidR="00AA6CD3" w:rsidRPr="007B371E">
        <w:rPr>
          <w:rFonts w:ascii="Times New Roman" w:hAnsi="Times New Roman" w:cs="Times New Roman"/>
          <w:sz w:val="24"/>
          <w:szCs w:val="24"/>
          <w:lang w:val="id-ID"/>
        </w:rPr>
        <w:t xml:space="preserve"> </w:t>
      </w:r>
      <w:r w:rsidR="00552B66" w:rsidRPr="007B371E">
        <w:rPr>
          <w:rFonts w:ascii="Times New Roman" w:hAnsi="Times New Roman" w:cs="Times New Roman"/>
          <w:sz w:val="24"/>
          <w:szCs w:val="24"/>
          <w:lang w:val="id-ID"/>
        </w:rPr>
        <w:t xml:space="preserve">untuk sangat tidak setuju </w:t>
      </w:r>
      <w:r w:rsidR="00AA6CD3" w:rsidRPr="00192716">
        <w:rPr>
          <w:rFonts w:ascii="Times New Roman" w:hAnsi="Times New Roman" w:cs="Times New Roman"/>
          <w:sz w:val="24"/>
          <w:szCs w:val="24"/>
          <w:lang w:val="id-ID"/>
        </w:rPr>
        <w:t>dan</w:t>
      </w:r>
      <w:r w:rsidR="00552B66" w:rsidRPr="007B371E">
        <w:rPr>
          <w:rFonts w:ascii="Times New Roman" w:hAnsi="Times New Roman" w:cs="Times New Roman"/>
          <w:sz w:val="24"/>
          <w:szCs w:val="24"/>
          <w:lang w:val="id-ID"/>
        </w:rPr>
        <w:t xml:space="preserve"> total skor 453 dan rata-rata skor 3.48</w:t>
      </w:r>
    </w:p>
    <w:p w14:paraId="293DE3A1" w14:textId="086EB31F" w:rsidR="00552B66" w:rsidRPr="007B371E" w:rsidRDefault="00552B66"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 xml:space="preserve">Untuk poin l22 dengan pernyataan </w:t>
      </w:r>
      <w:r w:rsidR="002F7110"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lokasi dapat mudah dilihat dari peta di internet</w:t>
      </w:r>
      <w:r w:rsidR="002F7110"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 xml:space="preserve"> mendapatkan jawaban sangat setuju 79 </w:t>
      </w:r>
      <w:r w:rsidR="00AA6CD3" w:rsidRPr="00192716">
        <w:rPr>
          <w:rFonts w:ascii="Times New Roman" w:hAnsi="Times New Roman" w:cs="Times New Roman"/>
          <w:sz w:val="24"/>
          <w:szCs w:val="24"/>
          <w:lang w:val="id-ID"/>
        </w:rPr>
        <w:t>orang</w:t>
      </w:r>
      <w:r w:rsidR="00AA6CD3"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dan setuju 34 </w:t>
      </w:r>
      <w:r w:rsidR="00AA6CD3" w:rsidRPr="00192716">
        <w:rPr>
          <w:rFonts w:ascii="Times New Roman" w:hAnsi="Times New Roman" w:cs="Times New Roman"/>
          <w:sz w:val="24"/>
          <w:szCs w:val="24"/>
          <w:lang w:val="id-ID"/>
        </w:rPr>
        <w:t>orang</w:t>
      </w:r>
      <w:r w:rsidRPr="007B371E">
        <w:rPr>
          <w:rFonts w:ascii="Times New Roman" w:hAnsi="Times New Roman" w:cs="Times New Roman"/>
          <w:sz w:val="24"/>
          <w:szCs w:val="24"/>
          <w:lang w:val="id-ID"/>
        </w:rPr>
        <w:t xml:space="preserve">, tidak setuju 17 </w:t>
      </w:r>
      <w:r w:rsidR="00AA6CD3" w:rsidRPr="00192716">
        <w:rPr>
          <w:rFonts w:ascii="Times New Roman" w:hAnsi="Times New Roman" w:cs="Times New Roman"/>
          <w:sz w:val="24"/>
          <w:szCs w:val="24"/>
          <w:lang w:val="id-ID"/>
        </w:rPr>
        <w:t>orang</w:t>
      </w:r>
      <w:r w:rsidR="00AA6CD3"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lalu sangat tidak setuju 0 responden </w:t>
      </w:r>
      <w:r w:rsidR="00AA6CD3" w:rsidRPr="00192716">
        <w:rPr>
          <w:rFonts w:ascii="Times New Roman" w:hAnsi="Times New Roman" w:cs="Times New Roman"/>
          <w:sz w:val="24"/>
          <w:szCs w:val="24"/>
          <w:lang w:val="id-ID"/>
        </w:rPr>
        <w:t>dan</w:t>
      </w:r>
      <w:r w:rsidRPr="007B371E">
        <w:rPr>
          <w:rFonts w:ascii="Times New Roman" w:hAnsi="Times New Roman" w:cs="Times New Roman"/>
          <w:sz w:val="24"/>
          <w:szCs w:val="24"/>
          <w:lang w:val="id-ID"/>
        </w:rPr>
        <w:t xml:space="preserve"> total skor 452 dan rata-rata skor 3.47</w:t>
      </w:r>
    </w:p>
    <w:p w14:paraId="74A63731" w14:textId="58315BA6" w:rsidR="00552B66" w:rsidRPr="007B371E" w:rsidRDefault="00552B66"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 xml:space="preserve">Pada poin l31 dengan pernyataan </w:t>
      </w:r>
      <w:r w:rsidR="002F7110"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lalu lintas sekitar lokasi tidak macet</w:t>
      </w:r>
      <w:r w:rsidR="002F7110"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 xml:space="preserve"> mendapatkan jawaban sangat setuju 44 </w:t>
      </w:r>
      <w:r w:rsidR="00AA6CD3" w:rsidRPr="00192716">
        <w:rPr>
          <w:rFonts w:ascii="Times New Roman" w:hAnsi="Times New Roman" w:cs="Times New Roman"/>
          <w:sz w:val="24"/>
          <w:szCs w:val="24"/>
          <w:lang w:val="id-ID"/>
        </w:rPr>
        <w:t>orang</w:t>
      </w:r>
      <w:r w:rsidR="00AA6CD3"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lalu setuju 48 </w:t>
      </w:r>
      <w:r w:rsidR="00AA6CD3" w:rsidRPr="00192716">
        <w:rPr>
          <w:rFonts w:ascii="Times New Roman" w:hAnsi="Times New Roman" w:cs="Times New Roman"/>
          <w:sz w:val="24"/>
          <w:szCs w:val="24"/>
          <w:lang w:val="id-ID"/>
        </w:rPr>
        <w:t>orang</w:t>
      </w:r>
      <w:r w:rsidR="00AA6CD3"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dan tidak setuju </w:t>
      </w:r>
      <w:r w:rsidR="00596BD9" w:rsidRPr="007B371E">
        <w:rPr>
          <w:rFonts w:ascii="Times New Roman" w:hAnsi="Times New Roman" w:cs="Times New Roman"/>
          <w:sz w:val="24"/>
          <w:szCs w:val="24"/>
          <w:lang w:val="id-ID"/>
        </w:rPr>
        <w:t xml:space="preserve">36 dan 2 </w:t>
      </w:r>
      <w:r w:rsidR="00AA6CD3" w:rsidRPr="00192716">
        <w:rPr>
          <w:rFonts w:ascii="Times New Roman" w:hAnsi="Times New Roman" w:cs="Times New Roman"/>
          <w:sz w:val="24"/>
          <w:szCs w:val="24"/>
          <w:lang w:val="id-ID"/>
        </w:rPr>
        <w:t>orang</w:t>
      </w:r>
      <w:r w:rsidR="00AA6CD3" w:rsidRPr="007B371E">
        <w:rPr>
          <w:rFonts w:ascii="Times New Roman" w:hAnsi="Times New Roman" w:cs="Times New Roman"/>
          <w:sz w:val="24"/>
          <w:szCs w:val="24"/>
          <w:lang w:val="id-ID"/>
        </w:rPr>
        <w:t xml:space="preserve"> </w:t>
      </w:r>
      <w:r w:rsidR="00596BD9" w:rsidRPr="007B371E">
        <w:rPr>
          <w:rFonts w:ascii="Times New Roman" w:hAnsi="Times New Roman" w:cs="Times New Roman"/>
          <w:sz w:val="24"/>
          <w:szCs w:val="24"/>
          <w:lang w:val="id-ID"/>
        </w:rPr>
        <w:t xml:space="preserve">sangat tidak setuju </w:t>
      </w:r>
      <w:r w:rsidR="00AA6CD3" w:rsidRPr="00192716">
        <w:rPr>
          <w:rFonts w:ascii="Times New Roman" w:hAnsi="Times New Roman" w:cs="Times New Roman"/>
          <w:sz w:val="24"/>
          <w:szCs w:val="24"/>
          <w:lang w:val="id-ID"/>
        </w:rPr>
        <w:t>dan</w:t>
      </w:r>
      <w:r w:rsidR="00596BD9" w:rsidRPr="007B371E">
        <w:rPr>
          <w:rFonts w:ascii="Times New Roman" w:hAnsi="Times New Roman" w:cs="Times New Roman"/>
          <w:sz w:val="24"/>
          <w:szCs w:val="24"/>
          <w:lang w:val="id-ID"/>
        </w:rPr>
        <w:t xml:space="preserve"> total skor 394 dan rata-rata skor 3.03</w:t>
      </w:r>
    </w:p>
    <w:p w14:paraId="06DFE0B7" w14:textId="05F45273" w:rsidR="00A56981" w:rsidRPr="007B371E" w:rsidRDefault="00A56981"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 xml:space="preserve">Pada poin l32 dengan pernyataan </w:t>
      </w:r>
      <w:r w:rsidR="002F7110"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lalu lintas sekitar lokasi aman untuk dilalui</w:t>
      </w:r>
      <w:r w:rsidR="002F7110"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 xml:space="preserve"> mendapatkan jawaban sangat setuju sebanyak 61 </w:t>
      </w:r>
      <w:r w:rsidR="00AA6CD3" w:rsidRPr="00192716">
        <w:rPr>
          <w:rFonts w:ascii="Times New Roman" w:hAnsi="Times New Roman" w:cs="Times New Roman"/>
          <w:sz w:val="24"/>
          <w:szCs w:val="24"/>
          <w:lang w:val="id-ID"/>
        </w:rPr>
        <w:t>orang</w:t>
      </w:r>
      <w:r w:rsidRPr="007B371E">
        <w:rPr>
          <w:rFonts w:ascii="Times New Roman" w:hAnsi="Times New Roman" w:cs="Times New Roman"/>
          <w:sz w:val="24"/>
          <w:szCs w:val="24"/>
          <w:lang w:val="id-ID"/>
        </w:rPr>
        <w:t xml:space="preserve">, setuju 56 </w:t>
      </w:r>
      <w:r w:rsidR="00AA6CD3" w:rsidRPr="00192716">
        <w:rPr>
          <w:rFonts w:ascii="Times New Roman" w:hAnsi="Times New Roman" w:cs="Times New Roman"/>
          <w:sz w:val="24"/>
          <w:szCs w:val="24"/>
          <w:lang w:val="id-ID"/>
        </w:rPr>
        <w:t>orang</w:t>
      </w:r>
      <w:r w:rsidR="00AA6CD3"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dan tidak setuju 11 </w:t>
      </w:r>
      <w:r w:rsidR="00AA6CD3" w:rsidRPr="00192716">
        <w:rPr>
          <w:rFonts w:ascii="Times New Roman" w:hAnsi="Times New Roman" w:cs="Times New Roman"/>
          <w:sz w:val="24"/>
          <w:szCs w:val="24"/>
          <w:lang w:val="id-ID"/>
        </w:rPr>
        <w:t>orang</w:t>
      </w:r>
      <w:r w:rsidR="00AA6CD3"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dan 2 </w:t>
      </w:r>
      <w:r w:rsidR="00AA6CD3" w:rsidRPr="00192716">
        <w:rPr>
          <w:rFonts w:ascii="Times New Roman" w:hAnsi="Times New Roman" w:cs="Times New Roman"/>
          <w:sz w:val="24"/>
          <w:szCs w:val="24"/>
          <w:lang w:val="id-ID"/>
        </w:rPr>
        <w:t>orang</w:t>
      </w:r>
      <w:r w:rsidR="00AA6CD3"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untuk sangat tidak setuju dengan total skor 436 dan rata-rata skor 3.35</w:t>
      </w:r>
    </w:p>
    <w:p w14:paraId="6BCFF221" w14:textId="175DDD61" w:rsidR="00790D1D" w:rsidRPr="007B371E" w:rsidRDefault="00790D1D"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 xml:space="preserve">Untuk poin l41 dengan pernyataan </w:t>
      </w:r>
      <w:r w:rsidR="002F7110"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tempat parkir yang disediakan luas mendapatkan</w:t>
      </w:r>
      <w:r w:rsidR="002F7110"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 xml:space="preserve"> jawaban sangat setuju dengan jumlah responden 57, setuju 47 </w:t>
      </w:r>
      <w:r w:rsidR="00AA6CD3" w:rsidRPr="00192716">
        <w:rPr>
          <w:rFonts w:ascii="Times New Roman" w:hAnsi="Times New Roman" w:cs="Times New Roman"/>
          <w:sz w:val="24"/>
          <w:szCs w:val="24"/>
          <w:lang w:val="id-ID"/>
        </w:rPr>
        <w:t>orang</w:t>
      </w:r>
      <w:r w:rsidRPr="007B371E">
        <w:rPr>
          <w:rFonts w:ascii="Times New Roman" w:hAnsi="Times New Roman" w:cs="Times New Roman"/>
          <w:sz w:val="24"/>
          <w:szCs w:val="24"/>
          <w:lang w:val="id-ID"/>
        </w:rPr>
        <w:t xml:space="preserve">,tidak setuju 21 </w:t>
      </w:r>
      <w:r w:rsidR="00AA6CD3" w:rsidRPr="00192716">
        <w:rPr>
          <w:rFonts w:ascii="Times New Roman" w:hAnsi="Times New Roman" w:cs="Times New Roman"/>
          <w:sz w:val="24"/>
          <w:szCs w:val="24"/>
          <w:lang w:val="id-ID"/>
        </w:rPr>
        <w:t>orang</w:t>
      </w:r>
      <w:r w:rsidR="00AA6CD3"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dan sangat tidak setuju 5 </w:t>
      </w:r>
      <w:r w:rsidR="00AA6CD3" w:rsidRPr="00192716">
        <w:rPr>
          <w:rFonts w:ascii="Times New Roman" w:hAnsi="Times New Roman" w:cs="Times New Roman"/>
          <w:sz w:val="24"/>
          <w:szCs w:val="24"/>
          <w:lang w:val="id-ID"/>
        </w:rPr>
        <w:t>orang</w:t>
      </w:r>
      <w:r w:rsidR="00AA6CD3" w:rsidRPr="007B371E">
        <w:rPr>
          <w:rFonts w:ascii="Times New Roman" w:hAnsi="Times New Roman" w:cs="Times New Roman"/>
          <w:sz w:val="24"/>
          <w:szCs w:val="24"/>
          <w:lang w:val="id-ID"/>
        </w:rPr>
        <w:t xml:space="preserve"> </w:t>
      </w:r>
      <w:r w:rsidR="00AA6CD3" w:rsidRPr="00192716">
        <w:rPr>
          <w:rFonts w:ascii="Times New Roman" w:hAnsi="Times New Roman" w:cs="Times New Roman"/>
          <w:sz w:val="24"/>
          <w:szCs w:val="24"/>
          <w:lang w:val="id-ID"/>
        </w:rPr>
        <w:t>dan</w:t>
      </w:r>
      <w:r w:rsidRPr="007B371E">
        <w:rPr>
          <w:rFonts w:ascii="Times New Roman" w:hAnsi="Times New Roman" w:cs="Times New Roman"/>
          <w:sz w:val="24"/>
          <w:szCs w:val="24"/>
          <w:lang w:val="id-ID"/>
        </w:rPr>
        <w:t xml:space="preserve"> total skor 416 dan rata rata skor 3.2</w:t>
      </w:r>
    </w:p>
    <w:p w14:paraId="373B1DDA" w14:textId="7D9BD48E" w:rsidR="00790D1D" w:rsidRPr="007B371E" w:rsidRDefault="00790D1D"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lastRenderedPageBreak/>
        <w:tab/>
        <w:t xml:space="preserve">Pada poin l42 didalam pernyataan </w:t>
      </w:r>
      <w:r w:rsidR="002F7110"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tempat parkir indomaret memiliki tingkat keamanan yang baik</w:t>
      </w:r>
      <w:r w:rsidR="002F7110"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 xml:space="preserve"> menghasilkan jawaban sangat setuju dengan jumlah responden 55,setuju 53 </w:t>
      </w:r>
      <w:r w:rsidR="00AA6CD3" w:rsidRPr="00192716">
        <w:rPr>
          <w:rFonts w:ascii="Times New Roman" w:hAnsi="Times New Roman" w:cs="Times New Roman"/>
          <w:sz w:val="24"/>
          <w:szCs w:val="24"/>
          <w:lang w:val="id-ID"/>
        </w:rPr>
        <w:t>orang</w:t>
      </w:r>
      <w:r w:rsidRPr="007B371E">
        <w:rPr>
          <w:rFonts w:ascii="Times New Roman" w:hAnsi="Times New Roman" w:cs="Times New Roman"/>
          <w:sz w:val="24"/>
          <w:szCs w:val="24"/>
          <w:lang w:val="id-ID"/>
        </w:rPr>
        <w:t xml:space="preserve">, tidak setuju 20 </w:t>
      </w:r>
      <w:r w:rsidR="00AA6CD3" w:rsidRPr="00192716">
        <w:rPr>
          <w:rFonts w:ascii="Times New Roman" w:hAnsi="Times New Roman" w:cs="Times New Roman"/>
          <w:sz w:val="24"/>
          <w:szCs w:val="24"/>
          <w:lang w:val="id-ID"/>
        </w:rPr>
        <w:t>orang</w:t>
      </w:r>
      <w:r w:rsidR="00AA6CD3"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dan sangat tidak setuju 2 </w:t>
      </w:r>
      <w:r w:rsidR="00AA6CD3" w:rsidRPr="00192716">
        <w:rPr>
          <w:rFonts w:ascii="Times New Roman" w:hAnsi="Times New Roman" w:cs="Times New Roman"/>
          <w:sz w:val="24"/>
          <w:szCs w:val="24"/>
          <w:lang w:val="id-ID"/>
        </w:rPr>
        <w:t>orang</w:t>
      </w:r>
      <w:r w:rsidR="00AA6CD3" w:rsidRPr="007B371E">
        <w:rPr>
          <w:rFonts w:ascii="Times New Roman" w:hAnsi="Times New Roman" w:cs="Times New Roman"/>
          <w:sz w:val="24"/>
          <w:szCs w:val="24"/>
          <w:lang w:val="id-ID"/>
        </w:rPr>
        <w:t xml:space="preserve"> </w:t>
      </w:r>
      <w:r w:rsidR="00CA1F72" w:rsidRPr="007B371E">
        <w:rPr>
          <w:rFonts w:ascii="Times New Roman" w:hAnsi="Times New Roman" w:cs="Times New Roman"/>
          <w:sz w:val="24"/>
          <w:szCs w:val="24"/>
          <w:lang w:val="id-ID"/>
        </w:rPr>
        <w:t>dengan total skor 421 dan rata-rata skor 3.23</w:t>
      </w:r>
    </w:p>
    <w:p w14:paraId="778BFB32" w14:textId="171D29BF" w:rsidR="00CA1F72" w:rsidRPr="007B371E" w:rsidRDefault="00CA1F72"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 xml:space="preserve">Pada poin pernyataan l51 untuk pernyataan </w:t>
      </w:r>
      <w:r w:rsidR="002F7110"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keberadaan toko ada diluar negeri</w:t>
      </w:r>
      <w:r w:rsidR="002F7110"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 xml:space="preserve"> mendapatkan jawaban sangat setuju 25 </w:t>
      </w:r>
      <w:r w:rsidR="00AA6CD3" w:rsidRPr="00192716">
        <w:rPr>
          <w:rFonts w:ascii="Times New Roman" w:hAnsi="Times New Roman" w:cs="Times New Roman"/>
          <w:sz w:val="24"/>
          <w:szCs w:val="24"/>
          <w:lang w:val="id-ID"/>
        </w:rPr>
        <w:t>orang</w:t>
      </w:r>
      <w:r w:rsidRPr="007B371E">
        <w:rPr>
          <w:rFonts w:ascii="Times New Roman" w:hAnsi="Times New Roman" w:cs="Times New Roman"/>
          <w:sz w:val="24"/>
          <w:szCs w:val="24"/>
          <w:lang w:val="id-ID"/>
        </w:rPr>
        <w:t xml:space="preserve">,setuju 36 </w:t>
      </w:r>
      <w:r w:rsidR="00AA6CD3" w:rsidRPr="00192716">
        <w:rPr>
          <w:rFonts w:ascii="Times New Roman" w:hAnsi="Times New Roman" w:cs="Times New Roman"/>
          <w:sz w:val="24"/>
          <w:szCs w:val="24"/>
          <w:lang w:val="id-ID"/>
        </w:rPr>
        <w:t>orang</w:t>
      </w:r>
      <w:r w:rsidRPr="007B371E">
        <w:rPr>
          <w:rFonts w:ascii="Times New Roman" w:hAnsi="Times New Roman" w:cs="Times New Roman"/>
          <w:sz w:val="24"/>
          <w:szCs w:val="24"/>
          <w:lang w:val="id-ID"/>
        </w:rPr>
        <w:t xml:space="preserve">,45 </w:t>
      </w:r>
      <w:r w:rsidR="00AA6CD3" w:rsidRPr="00192716">
        <w:rPr>
          <w:rFonts w:ascii="Times New Roman" w:hAnsi="Times New Roman" w:cs="Times New Roman"/>
          <w:sz w:val="24"/>
          <w:szCs w:val="24"/>
          <w:lang w:val="id-ID"/>
        </w:rPr>
        <w:t>orang</w:t>
      </w:r>
      <w:r w:rsidR="00AA6CD3"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tidak setuju dan 24 </w:t>
      </w:r>
      <w:r w:rsidR="00AA6CD3" w:rsidRPr="00192716">
        <w:rPr>
          <w:rFonts w:ascii="Times New Roman" w:hAnsi="Times New Roman" w:cs="Times New Roman"/>
          <w:sz w:val="24"/>
          <w:szCs w:val="24"/>
          <w:lang w:val="id-ID"/>
        </w:rPr>
        <w:t>orang</w:t>
      </w:r>
      <w:r w:rsidR="00AA6CD3"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sangat tidak setuju </w:t>
      </w:r>
      <w:r w:rsidR="00AA6CD3" w:rsidRPr="00192716">
        <w:rPr>
          <w:rFonts w:ascii="Times New Roman" w:hAnsi="Times New Roman" w:cs="Times New Roman"/>
          <w:sz w:val="24"/>
          <w:szCs w:val="24"/>
          <w:lang w:val="id-ID"/>
        </w:rPr>
        <w:t>dan</w:t>
      </w:r>
      <w:r w:rsidRPr="007B371E">
        <w:rPr>
          <w:rFonts w:ascii="Times New Roman" w:hAnsi="Times New Roman" w:cs="Times New Roman"/>
          <w:sz w:val="24"/>
          <w:szCs w:val="24"/>
          <w:lang w:val="id-ID"/>
        </w:rPr>
        <w:t xml:space="preserve"> total skor 322 dan rata-rata skor 2.47</w:t>
      </w:r>
    </w:p>
    <w:p w14:paraId="16DC530E" w14:textId="52C724E1" w:rsidR="00CA1F72" w:rsidRPr="007B371E" w:rsidRDefault="00CA1F72" w:rsidP="00BF34F8">
      <w:pPr>
        <w:spacing w:after="0" w:line="360" w:lineRule="auto"/>
        <w:ind w:left="360" w:right="12" w:firstLine="360"/>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 xml:space="preserve">Poin l52 pada responden </w:t>
      </w:r>
      <w:r w:rsidR="002F7110"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keberadaan toko di pelosok daerah</w:t>
      </w:r>
      <w:r w:rsidR="002F7110"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 xml:space="preserve"> </w:t>
      </w:r>
      <w:r w:rsidR="00AA6CD3">
        <w:rPr>
          <w:rFonts w:ascii="Times New Roman" w:hAnsi="Times New Roman" w:cs="Times New Roman"/>
          <w:sz w:val="24"/>
          <w:szCs w:val="24"/>
          <w:lang w:val="id-ID"/>
        </w:rPr>
        <w:t>t</w:t>
      </w:r>
      <w:r w:rsidR="00AA6CD3" w:rsidRPr="00AA6CD3">
        <w:rPr>
          <w:rFonts w:ascii="Times New Roman" w:hAnsi="Times New Roman" w:cs="Times New Roman"/>
          <w:sz w:val="24"/>
          <w:szCs w:val="24"/>
          <w:lang w:val="id-ID"/>
        </w:rPr>
        <w:t xml:space="preserve">abel 4.3.1.1 menunjukkan bahwa 50 </w:t>
      </w:r>
      <w:r w:rsidR="0052380F" w:rsidRPr="00192716">
        <w:rPr>
          <w:rFonts w:ascii="Times New Roman" w:hAnsi="Times New Roman" w:cs="Times New Roman"/>
          <w:sz w:val="24"/>
          <w:szCs w:val="24"/>
          <w:lang w:val="id-ID"/>
        </w:rPr>
        <w:t>orang</w:t>
      </w:r>
      <w:r w:rsidR="0052380F" w:rsidRPr="00AA6CD3">
        <w:rPr>
          <w:rFonts w:ascii="Times New Roman" w:hAnsi="Times New Roman" w:cs="Times New Roman"/>
          <w:sz w:val="24"/>
          <w:szCs w:val="24"/>
          <w:lang w:val="id-ID"/>
        </w:rPr>
        <w:t xml:space="preserve"> </w:t>
      </w:r>
      <w:r w:rsidR="00AA6CD3" w:rsidRPr="00AA6CD3">
        <w:rPr>
          <w:rFonts w:ascii="Times New Roman" w:hAnsi="Times New Roman" w:cs="Times New Roman"/>
          <w:sz w:val="24"/>
          <w:szCs w:val="24"/>
          <w:lang w:val="id-ID"/>
        </w:rPr>
        <w:t>memberikan penilaian "sangat setuju", 41 memberikan penilaian "setuju", 35 memberikan penilaian "tidak setuju", dan 4 memberikan penilaian "tidak setuju"; ini menghasilkan skor total 397 dan skor rata-rata 3,05</w:t>
      </w:r>
    </w:p>
    <w:p w14:paraId="73037749" w14:textId="7C062D51" w:rsidR="00F17EB0" w:rsidRPr="007B371E" w:rsidRDefault="00F17EB0" w:rsidP="00BF34F8">
      <w:pPr>
        <w:spacing w:after="0" w:line="360" w:lineRule="auto"/>
        <w:ind w:left="360" w:right="12" w:firstLine="360"/>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 xml:space="preserve">Hasil dari responden menghasilkan skor untuk poin l61 yaitu </w:t>
      </w:r>
      <w:r w:rsidR="002F7110"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lingkungan sekitar toko bersih dari sampah</w:t>
      </w:r>
      <w:r w:rsidR="002F7110"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 xml:space="preserve"> mendapat jawaban sangat setuju yaitu 58 </w:t>
      </w:r>
      <w:r w:rsidR="0052380F" w:rsidRPr="00192716">
        <w:rPr>
          <w:rFonts w:ascii="Times New Roman" w:hAnsi="Times New Roman" w:cs="Times New Roman"/>
          <w:sz w:val="24"/>
          <w:szCs w:val="24"/>
          <w:lang w:val="id-ID"/>
        </w:rPr>
        <w:t>orang</w:t>
      </w:r>
      <w:r w:rsidR="0052380F" w:rsidRPr="00AA6CD3">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lalu setuju 57 </w:t>
      </w:r>
      <w:r w:rsidR="0052380F" w:rsidRPr="00192716">
        <w:rPr>
          <w:rFonts w:ascii="Times New Roman" w:hAnsi="Times New Roman" w:cs="Times New Roman"/>
          <w:sz w:val="24"/>
          <w:szCs w:val="24"/>
          <w:lang w:val="id-ID"/>
        </w:rPr>
        <w:t>orang</w:t>
      </w:r>
      <w:r w:rsidRPr="007B371E">
        <w:rPr>
          <w:rFonts w:ascii="Times New Roman" w:hAnsi="Times New Roman" w:cs="Times New Roman"/>
          <w:sz w:val="24"/>
          <w:szCs w:val="24"/>
          <w:lang w:val="id-ID"/>
        </w:rPr>
        <w:t xml:space="preserve">, tidak setuju yaitu 14 </w:t>
      </w:r>
      <w:r w:rsidR="0052380F" w:rsidRPr="00192716">
        <w:rPr>
          <w:rFonts w:ascii="Times New Roman" w:hAnsi="Times New Roman" w:cs="Times New Roman"/>
          <w:sz w:val="24"/>
          <w:szCs w:val="24"/>
          <w:lang w:val="id-ID"/>
        </w:rPr>
        <w:t>orang</w:t>
      </w:r>
      <w:r w:rsidR="0052380F" w:rsidRPr="00AA6CD3">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dan 1 </w:t>
      </w:r>
      <w:r w:rsidR="0052380F" w:rsidRPr="00192716">
        <w:rPr>
          <w:rFonts w:ascii="Times New Roman" w:hAnsi="Times New Roman" w:cs="Times New Roman"/>
          <w:sz w:val="24"/>
          <w:szCs w:val="24"/>
          <w:lang w:val="id-ID"/>
        </w:rPr>
        <w:t>orang</w:t>
      </w:r>
      <w:r w:rsidR="0052380F" w:rsidRPr="00AA6CD3">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untuk jawaban sangat tidak setuju. Kemudian hasil total skor responden yaitu 432 dengan skor rata-rata 3.32</w:t>
      </w:r>
    </w:p>
    <w:p w14:paraId="670417B7" w14:textId="4A911ECD" w:rsidR="00F17EB0" w:rsidRPr="007B371E" w:rsidRDefault="00F17EB0"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 xml:space="preserve">Berdasarkan point l62 untuk pernyataan </w:t>
      </w:r>
      <w:r w:rsidR="002F7110"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lingkungan aman dari pungutan liar</w:t>
      </w:r>
      <w:r w:rsidR="002F7110"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 xml:space="preserve"> mendapat jawaban untuk sangat setuju 56 dan setuju 37, tidak setuju 33, dan sangat tidak setuju 4 maka dari itu total skor responden adalah 405 dengan rata-rata skor 3.11</w:t>
      </w:r>
    </w:p>
    <w:p w14:paraId="2B44995D" w14:textId="05DF48C1" w:rsidR="00FE2B8F" w:rsidRPr="007B371E" w:rsidRDefault="00FE2B8F"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 xml:space="preserve">Didalam poin l71 dengan pernyataan </w:t>
      </w:r>
      <w:r w:rsidR="002F7110"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toko competitor lebih menarik</w:t>
      </w:r>
      <w:r w:rsidR="002F7110"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 xml:space="preserve"> sangat setuju 37 </w:t>
      </w:r>
      <w:r w:rsidR="0052380F" w:rsidRPr="00192716">
        <w:rPr>
          <w:rFonts w:ascii="Times New Roman" w:hAnsi="Times New Roman" w:cs="Times New Roman"/>
          <w:sz w:val="24"/>
          <w:szCs w:val="24"/>
          <w:lang w:val="da-DK"/>
        </w:rPr>
        <w:t>orang</w:t>
      </w:r>
      <w:r w:rsidRPr="007B371E">
        <w:rPr>
          <w:rFonts w:ascii="Times New Roman" w:hAnsi="Times New Roman" w:cs="Times New Roman"/>
          <w:sz w:val="24"/>
          <w:szCs w:val="24"/>
          <w:lang w:val="id-ID"/>
        </w:rPr>
        <w:t xml:space="preserve">, setuju 43 </w:t>
      </w:r>
      <w:r w:rsidR="0052380F" w:rsidRPr="00192716">
        <w:rPr>
          <w:rFonts w:ascii="Times New Roman" w:hAnsi="Times New Roman" w:cs="Times New Roman"/>
          <w:sz w:val="24"/>
          <w:szCs w:val="24"/>
          <w:lang w:val="da-DK"/>
        </w:rPr>
        <w:t>orang</w:t>
      </w:r>
      <w:r w:rsidR="0052380F" w:rsidRPr="00AA6CD3">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dan 46 </w:t>
      </w:r>
      <w:r w:rsidR="0052380F" w:rsidRPr="00192716">
        <w:rPr>
          <w:rFonts w:ascii="Times New Roman" w:hAnsi="Times New Roman" w:cs="Times New Roman"/>
          <w:sz w:val="24"/>
          <w:szCs w:val="24"/>
          <w:lang w:val="da-DK"/>
        </w:rPr>
        <w:t>orang</w:t>
      </w:r>
      <w:r w:rsidR="0052380F" w:rsidRPr="00AA6CD3">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tidak setuju dan 4 </w:t>
      </w:r>
      <w:r w:rsidR="0052380F" w:rsidRPr="00192716">
        <w:rPr>
          <w:rFonts w:ascii="Times New Roman" w:hAnsi="Times New Roman" w:cs="Times New Roman"/>
          <w:sz w:val="24"/>
          <w:szCs w:val="24"/>
          <w:lang w:val="da-DK"/>
        </w:rPr>
        <w:t>orang</w:t>
      </w:r>
      <w:r w:rsidR="0052380F" w:rsidRPr="00AA6CD3">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untuk sangat tidak setuju </w:t>
      </w:r>
      <w:r w:rsidR="0052380F" w:rsidRPr="00192716">
        <w:rPr>
          <w:rFonts w:ascii="Times New Roman" w:hAnsi="Times New Roman" w:cs="Times New Roman"/>
          <w:sz w:val="24"/>
          <w:szCs w:val="24"/>
          <w:lang w:val="da-DK"/>
        </w:rPr>
        <w:t>dan</w:t>
      </w:r>
      <w:r w:rsidRPr="007B371E">
        <w:rPr>
          <w:rFonts w:ascii="Times New Roman" w:hAnsi="Times New Roman" w:cs="Times New Roman"/>
          <w:sz w:val="24"/>
          <w:szCs w:val="24"/>
          <w:lang w:val="id-ID"/>
        </w:rPr>
        <w:t xml:space="preserve"> total skor 373 dan rata-rata skor 2.86</w:t>
      </w:r>
    </w:p>
    <w:p w14:paraId="01BC50B1" w14:textId="755D360A" w:rsidR="00FE2B8F" w:rsidRPr="007B371E" w:rsidRDefault="00FE2B8F"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 xml:space="preserve">Untuk poin l72 dengan pernyataan </w:t>
      </w:r>
      <w:r w:rsidR="002F7110" w:rsidRPr="007B371E">
        <w:rPr>
          <w:rFonts w:ascii="Times New Roman" w:hAnsi="Times New Roman" w:cs="Times New Roman"/>
          <w:sz w:val="24"/>
          <w:szCs w:val="24"/>
          <w:lang w:val="id-ID"/>
        </w:rPr>
        <w:t>“</w:t>
      </w:r>
      <w:r w:rsidR="00B64C13" w:rsidRPr="007B371E">
        <w:rPr>
          <w:rFonts w:ascii="Times New Roman" w:hAnsi="Times New Roman" w:cs="Times New Roman"/>
          <w:sz w:val="24"/>
          <w:szCs w:val="24"/>
          <w:lang w:val="id-ID"/>
        </w:rPr>
        <w:t>toko competitor selalu ada bersebelahan</w:t>
      </w:r>
      <w:r w:rsidR="002F7110" w:rsidRPr="007B371E">
        <w:rPr>
          <w:rFonts w:ascii="Times New Roman" w:hAnsi="Times New Roman" w:cs="Times New Roman"/>
          <w:sz w:val="24"/>
          <w:szCs w:val="24"/>
          <w:lang w:val="id-ID"/>
        </w:rPr>
        <w:t>”</w:t>
      </w:r>
      <w:r w:rsidR="00B64C13"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mendapatkan jawaban sangat setuju 47 </w:t>
      </w:r>
      <w:r w:rsidR="0052380F" w:rsidRPr="00192716">
        <w:rPr>
          <w:rFonts w:ascii="Times New Roman" w:hAnsi="Times New Roman" w:cs="Times New Roman"/>
          <w:sz w:val="24"/>
          <w:szCs w:val="24"/>
          <w:lang w:val="id-ID"/>
        </w:rPr>
        <w:t>orang</w:t>
      </w:r>
      <w:r w:rsidR="0052380F" w:rsidRPr="00AA6CD3">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dan setuju 61 </w:t>
      </w:r>
      <w:r w:rsidR="0052380F" w:rsidRPr="00192716">
        <w:rPr>
          <w:rFonts w:ascii="Times New Roman" w:hAnsi="Times New Roman" w:cs="Times New Roman"/>
          <w:sz w:val="24"/>
          <w:szCs w:val="24"/>
          <w:lang w:val="id-ID"/>
        </w:rPr>
        <w:t>orang</w:t>
      </w:r>
      <w:r w:rsidRPr="007B371E">
        <w:rPr>
          <w:rFonts w:ascii="Times New Roman" w:hAnsi="Times New Roman" w:cs="Times New Roman"/>
          <w:sz w:val="24"/>
          <w:szCs w:val="24"/>
          <w:lang w:val="id-ID"/>
        </w:rPr>
        <w:t xml:space="preserve">, tidak setuju 20 </w:t>
      </w:r>
      <w:r w:rsidR="0052380F" w:rsidRPr="00192716">
        <w:rPr>
          <w:rFonts w:ascii="Times New Roman" w:hAnsi="Times New Roman" w:cs="Times New Roman"/>
          <w:sz w:val="24"/>
          <w:szCs w:val="24"/>
          <w:lang w:val="id-ID"/>
        </w:rPr>
        <w:t>orang</w:t>
      </w:r>
      <w:r w:rsidR="0052380F" w:rsidRPr="00AA6CD3">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lalu sangat tidak setuju 2 </w:t>
      </w:r>
      <w:r w:rsidR="0052380F" w:rsidRPr="00192716">
        <w:rPr>
          <w:rFonts w:ascii="Times New Roman" w:hAnsi="Times New Roman" w:cs="Times New Roman"/>
          <w:sz w:val="24"/>
          <w:szCs w:val="24"/>
          <w:lang w:val="id-ID"/>
        </w:rPr>
        <w:t>orang</w:t>
      </w:r>
      <w:r w:rsidR="0052380F" w:rsidRPr="00AA6CD3">
        <w:rPr>
          <w:rFonts w:ascii="Times New Roman" w:hAnsi="Times New Roman" w:cs="Times New Roman"/>
          <w:sz w:val="24"/>
          <w:szCs w:val="24"/>
          <w:lang w:val="id-ID"/>
        </w:rPr>
        <w:t xml:space="preserve"> </w:t>
      </w:r>
      <w:r w:rsidR="0052380F" w:rsidRPr="00192716">
        <w:rPr>
          <w:rFonts w:ascii="Times New Roman" w:hAnsi="Times New Roman" w:cs="Times New Roman"/>
          <w:sz w:val="24"/>
          <w:szCs w:val="24"/>
          <w:lang w:val="id-ID"/>
        </w:rPr>
        <w:t>dan</w:t>
      </w:r>
      <w:r w:rsidRPr="007B371E">
        <w:rPr>
          <w:rFonts w:ascii="Times New Roman" w:hAnsi="Times New Roman" w:cs="Times New Roman"/>
          <w:sz w:val="24"/>
          <w:szCs w:val="24"/>
          <w:lang w:val="id-ID"/>
        </w:rPr>
        <w:t xml:space="preserve"> total skor 413 dan rata-rata skor 3.17</w:t>
      </w:r>
    </w:p>
    <w:p w14:paraId="307049DA" w14:textId="77A368A3" w:rsidR="00FE2B8F" w:rsidRPr="007B371E" w:rsidRDefault="00FE2B8F"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 xml:space="preserve">Pada poin l81 dengan pernyataan </w:t>
      </w:r>
      <w:r w:rsidR="002F7110" w:rsidRPr="007B371E">
        <w:rPr>
          <w:rFonts w:ascii="Times New Roman" w:hAnsi="Times New Roman" w:cs="Times New Roman"/>
          <w:sz w:val="24"/>
          <w:szCs w:val="24"/>
          <w:lang w:val="id-ID"/>
        </w:rPr>
        <w:t>“</w:t>
      </w:r>
      <w:r w:rsidR="00321965" w:rsidRPr="007B371E">
        <w:rPr>
          <w:rFonts w:ascii="Times New Roman" w:hAnsi="Times New Roman" w:cs="Times New Roman"/>
          <w:sz w:val="24"/>
          <w:szCs w:val="24"/>
          <w:lang w:val="id-ID"/>
        </w:rPr>
        <w:t>peraturan pemerintah berpengaruh terhadap keberadaan lokasi toko yang berada di setiap daerah</w:t>
      </w:r>
      <w:r w:rsidR="002F7110"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 xml:space="preserve"> jawaban sangat </w:t>
      </w:r>
      <w:r w:rsidRPr="007B371E">
        <w:rPr>
          <w:rFonts w:ascii="Times New Roman" w:hAnsi="Times New Roman" w:cs="Times New Roman"/>
          <w:sz w:val="24"/>
          <w:szCs w:val="24"/>
          <w:lang w:val="id-ID"/>
        </w:rPr>
        <w:lastRenderedPageBreak/>
        <w:t xml:space="preserve">setuju 65 </w:t>
      </w:r>
      <w:r w:rsidR="0052380F" w:rsidRPr="00192716">
        <w:rPr>
          <w:rFonts w:ascii="Times New Roman" w:hAnsi="Times New Roman" w:cs="Times New Roman"/>
          <w:sz w:val="24"/>
          <w:szCs w:val="24"/>
          <w:lang w:val="id-ID"/>
        </w:rPr>
        <w:t>orang</w:t>
      </w:r>
      <w:r w:rsidR="0052380F" w:rsidRPr="00AA6CD3">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lalu setuju 58 </w:t>
      </w:r>
      <w:r w:rsidR="0052380F" w:rsidRPr="00192716">
        <w:rPr>
          <w:rFonts w:ascii="Times New Roman" w:hAnsi="Times New Roman" w:cs="Times New Roman"/>
          <w:sz w:val="24"/>
          <w:szCs w:val="24"/>
          <w:lang w:val="id-ID"/>
        </w:rPr>
        <w:t>orang</w:t>
      </w:r>
      <w:r w:rsidR="0052380F" w:rsidRPr="00AA6CD3">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dan tidak setuju 6 dan 1 </w:t>
      </w:r>
      <w:r w:rsidR="0052380F" w:rsidRPr="00192716">
        <w:rPr>
          <w:rFonts w:ascii="Times New Roman" w:hAnsi="Times New Roman" w:cs="Times New Roman"/>
          <w:sz w:val="24"/>
          <w:szCs w:val="24"/>
          <w:lang w:val="id-ID"/>
        </w:rPr>
        <w:t>orang</w:t>
      </w:r>
      <w:r w:rsidR="0052380F" w:rsidRPr="00AA6CD3">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sangat tidak setuju </w:t>
      </w:r>
      <w:r w:rsidR="0052380F" w:rsidRPr="00192716">
        <w:rPr>
          <w:rFonts w:ascii="Times New Roman" w:hAnsi="Times New Roman" w:cs="Times New Roman"/>
          <w:sz w:val="24"/>
          <w:szCs w:val="24"/>
          <w:lang w:val="id-ID"/>
        </w:rPr>
        <w:t>dan</w:t>
      </w:r>
      <w:r w:rsidRPr="007B371E">
        <w:rPr>
          <w:rFonts w:ascii="Times New Roman" w:hAnsi="Times New Roman" w:cs="Times New Roman"/>
          <w:sz w:val="24"/>
          <w:szCs w:val="24"/>
          <w:lang w:val="id-ID"/>
        </w:rPr>
        <w:t xml:space="preserve"> total skor </w:t>
      </w:r>
      <w:r w:rsidR="00B64C13" w:rsidRPr="007B371E">
        <w:rPr>
          <w:rFonts w:ascii="Times New Roman" w:hAnsi="Times New Roman" w:cs="Times New Roman"/>
          <w:sz w:val="24"/>
          <w:szCs w:val="24"/>
          <w:lang w:val="id-ID"/>
        </w:rPr>
        <w:t>447</w:t>
      </w:r>
      <w:r w:rsidRPr="007B371E">
        <w:rPr>
          <w:rFonts w:ascii="Times New Roman" w:hAnsi="Times New Roman" w:cs="Times New Roman"/>
          <w:sz w:val="24"/>
          <w:szCs w:val="24"/>
          <w:lang w:val="id-ID"/>
        </w:rPr>
        <w:t xml:space="preserve"> dan rata-rata skor 3.</w:t>
      </w:r>
      <w:r w:rsidR="00B64C13" w:rsidRPr="007B371E">
        <w:rPr>
          <w:rFonts w:ascii="Times New Roman" w:hAnsi="Times New Roman" w:cs="Times New Roman"/>
          <w:sz w:val="24"/>
          <w:szCs w:val="24"/>
          <w:lang w:val="id-ID"/>
        </w:rPr>
        <w:t>4</w:t>
      </w:r>
      <w:r w:rsidRPr="007B371E">
        <w:rPr>
          <w:rFonts w:ascii="Times New Roman" w:hAnsi="Times New Roman" w:cs="Times New Roman"/>
          <w:sz w:val="24"/>
          <w:szCs w:val="24"/>
          <w:lang w:val="id-ID"/>
        </w:rPr>
        <w:t>3</w:t>
      </w:r>
    </w:p>
    <w:p w14:paraId="5ECE08D6" w14:textId="7BA26229" w:rsidR="00FE2B8F" w:rsidRPr="007B371E" w:rsidRDefault="00FE2B8F"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Pada poin l</w:t>
      </w:r>
      <w:r w:rsidR="00B64C13" w:rsidRPr="007B371E">
        <w:rPr>
          <w:rFonts w:ascii="Times New Roman" w:hAnsi="Times New Roman" w:cs="Times New Roman"/>
          <w:sz w:val="24"/>
          <w:szCs w:val="24"/>
          <w:lang w:val="id-ID"/>
        </w:rPr>
        <w:t>8</w:t>
      </w:r>
      <w:r w:rsidRPr="007B371E">
        <w:rPr>
          <w:rFonts w:ascii="Times New Roman" w:hAnsi="Times New Roman" w:cs="Times New Roman"/>
          <w:sz w:val="24"/>
          <w:szCs w:val="24"/>
          <w:lang w:val="id-ID"/>
        </w:rPr>
        <w:t>2 dengan pernyataan</w:t>
      </w:r>
      <w:r w:rsidR="00321965" w:rsidRPr="007B371E">
        <w:rPr>
          <w:rFonts w:ascii="Times New Roman" w:hAnsi="Times New Roman" w:cs="Times New Roman"/>
          <w:sz w:val="24"/>
          <w:szCs w:val="24"/>
          <w:lang w:val="id-ID"/>
        </w:rPr>
        <w:t xml:space="preserve"> </w:t>
      </w:r>
      <w:r w:rsidR="002F7110" w:rsidRPr="007B371E">
        <w:rPr>
          <w:rFonts w:ascii="Times New Roman" w:hAnsi="Times New Roman" w:cs="Times New Roman"/>
          <w:sz w:val="24"/>
          <w:szCs w:val="24"/>
          <w:lang w:val="id-ID"/>
        </w:rPr>
        <w:t>“</w:t>
      </w:r>
      <w:r w:rsidR="00321965" w:rsidRPr="007B371E">
        <w:rPr>
          <w:rFonts w:ascii="Times New Roman" w:hAnsi="Times New Roman" w:cs="Times New Roman"/>
          <w:sz w:val="24"/>
          <w:szCs w:val="24"/>
          <w:lang w:val="id-ID"/>
        </w:rPr>
        <w:t>peraturan pemerintah membuat jarak yang baik antara lokasi toko indomaret dengan warung tradisional</w:t>
      </w:r>
      <w:r w:rsidR="002F7110"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 xml:space="preserve"> mendapatkan jawaban sangat setuju 6</w:t>
      </w:r>
      <w:r w:rsidR="00321965" w:rsidRPr="007B371E">
        <w:rPr>
          <w:rFonts w:ascii="Times New Roman" w:hAnsi="Times New Roman" w:cs="Times New Roman"/>
          <w:sz w:val="24"/>
          <w:szCs w:val="24"/>
          <w:lang w:val="id-ID"/>
        </w:rPr>
        <w:t>2</w:t>
      </w:r>
      <w:r w:rsidRPr="007B371E">
        <w:rPr>
          <w:rFonts w:ascii="Times New Roman" w:hAnsi="Times New Roman" w:cs="Times New Roman"/>
          <w:sz w:val="24"/>
          <w:szCs w:val="24"/>
          <w:lang w:val="id-ID"/>
        </w:rPr>
        <w:t xml:space="preserve"> </w:t>
      </w:r>
      <w:r w:rsidR="0052380F" w:rsidRPr="00192716">
        <w:rPr>
          <w:rFonts w:ascii="Times New Roman" w:hAnsi="Times New Roman" w:cs="Times New Roman"/>
          <w:sz w:val="24"/>
          <w:szCs w:val="24"/>
          <w:lang w:val="id-ID"/>
        </w:rPr>
        <w:t>orang</w:t>
      </w:r>
      <w:r w:rsidRPr="007B371E">
        <w:rPr>
          <w:rFonts w:ascii="Times New Roman" w:hAnsi="Times New Roman" w:cs="Times New Roman"/>
          <w:sz w:val="24"/>
          <w:szCs w:val="24"/>
          <w:lang w:val="id-ID"/>
        </w:rPr>
        <w:t>, setuju 5</w:t>
      </w:r>
      <w:r w:rsidR="00321965" w:rsidRPr="007B371E">
        <w:rPr>
          <w:rFonts w:ascii="Times New Roman" w:hAnsi="Times New Roman" w:cs="Times New Roman"/>
          <w:sz w:val="24"/>
          <w:szCs w:val="24"/>
          <w:lang w:val="id-ID"/>
        </w:rPr>
        <w:t>5</w:t>
      </w:r>
      <w:r w:rsidRPr="007B371E">
        <w:rPr>
          <w:rFonts w:ascii="Times New Roman" w:hAnsi="Times New Roman" w:cs="Times New Roman"/>
          <w:sz w:val="24"/>
          <w:szCs w:val="24"/>
          <w:lang w:val="id-ID"/>
        </w:rPr>
        <w:t xml:space="preserve"> </w:t>
      </w:r>
      <w:r w:rsidR="0052380F" w:rsidRPr="00192716">
        <w:rPr>
          <w:rFonts w:ascii="Times New Roman" w:hAnsi="Times New Roman" w:cs="Times New Roman"/>
          <w:sz w:val="24"/>
          <w:szCs w:val="24"/>
          <w:lang w:val="id-ID"/>
        </w:rPr>
        <w:t>orang</w:t>
      </w:r>
      <w:r w:rsidR="0052380F" w:rsidRPr="00AA6CD3">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dan tidak setuju 1</w:t>
      </w:r>
      <w:r w:rsidR="00321965" w:rsidRPr="007B371E">
        <w:rPr>
          <w:rFonts w:ascii="Times New Roman" w:hAnsi="Times New Roman" w:cs="Times New Roman"/>
          <w:sz w:val="24"/>
          <w:szCs w:val="24"/>
          <w:lang w:val="id-ID"/>
        </w:rPr>
        <w:t>2</w:t>
      </w:r>
      <w:r w:rsidRPr="007B371E">
        <w:rPr>
          <w:rFonts w:ascii="Times New Roman" w:hAnsi="Times New Roman" w:cs="Times New Roman"/>
          <w:sz w:val="24"/>
          <w:szCs w:val="24"/>
          <w:lang w:val="id-ID"/>
        </w:rPr>
        <w:t xml:space="preserve"> </w:t>
      </w:r>
      <w:r w:rsidR="0052380F" w:rsidRPr="00192716">
        <w:rPr>
          <w:rFonts w:ascii="Times New Roman" w:hAnsi="Times New Roman" w:cs="Times New Roman"/>
          <w:sz w:val="24"/>
          <w:szCs w:val="24"/>
          <w:lang w:val="id-ID"/>
        </w:rPr>
        <w:t>orang</w:t>
      </w:r>
      <w:r w:rsidR="0052380F" w:rsidRPr="00AA6CD3">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dan </w:t>
      </w:r>
      <w:r w:rsidR="00321965" w:rsidRPr="007B371E">
        <w:rPr>
          <w:rFonts w:ascii="Times New Roman" w:hAnsi="Times New Roman" w:cs="Times New Roman"/>
          <w:sz w:val="24"/>
          <w:szCs w:val="24"/>
          <w:lang w:val="id-ID"/>
        </w:rPr>
        <w:t>1</w:t>
      </w:r>
      <w:r w:rsidRPr="007B371E">
        <w:rPr>
          <w:rFonts w:ascii="Times New Roman" w:hAnsi="Times New Roman" w:cs="Times New Roman"/>
          <w:sz w:val="24"/>
          <w:szCs w:val="24"/>
          <w:lang w:val="id-ID"/>
        </w:rPr>
        <w:t xml:space="preserve"> </w:t>
      </w:r>
      <w:r w:rsidR="0052380F" w:rsidRPr="00192716">
        <w:rPr>
          <w:rFonts w:ascii="Times New Roman" w:hAnsi="Times New Roman" w:cs="Times New Roman"/>
          <w:sz w:val="24"/>
          <w:szCs w:val="24"/>
          <w:lang w:val="id-ID"/>
        </w:rPr>
        <w:t>orang</w:t>
      </w:r>
      <w:r w:rsidR="0052380F" w:rsidRPr="00AA6CD3">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untuk sangat tidak setuju dengan total skor 43</w:t>
      </w:r>
      <w:r w:rsidR="00321965" w:rsidRPr="007B371E">
        <w:rPr>
          <w:rFonts w:ascii="Times New Roman" w:hAnsi="Times New Roman" w:cs="Times New Roman"/>
          <w:sz w:val="24"/>
          <w:szCs w:val="24"/>
          <w:lang w:val="id-ID"/>
        </w:rPr>
        <w:t>8</w:t>
      </w:r>
      <w:r w:rsidRPr="007B371E">
        <w:rPr>
          <w:rFonts w:ascii="Times New Roman" w:hAnsi="Times New Roman" w:cs="Times New Roman"/>
          <w:sz w:val="24"/>
          <w:szCs w:val="24"/>
          <w:lang w:val="id-ID"/>
        </w:rPr>
        <w:t xml:space="preserve"> dan rata-rata skor 3.3</w:t>
      </w:r>
      <w:r w:rsidR="00321965" w:rsidRPr="007B371E">
        <w:rPr>
          <w:rFonts w:ascii="Times New Roman" w:hAnsi="Times New Roman" w:cs="Times New Roman"/>
          <w:sz w:val="24"/>
          <w:szCs w:val="24"/>
          <w:lang w:val="id-ID"/>
        </w:rPr>
        <w:t>6</w:t>
      </w:r>
    </w:p>
    <w:p w14:paraId="4B5767E4" w14:textId="20273635" w:rsidR="004C27EA" w:rsidRPr="007B371E" w:rsidRDefault="004C27EA"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 xml:space="preserve">Berdasarkan point prsi 11 untuk pernyataan </w:t>
      </w:r>
      <w:r w:rsidR="002F7110"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pesan promosi yang disampaikan indomaret sangat menarik</w:t>
      </w:r>
      <w:r w:rsidR="002F7110"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 xml:space="preserve"> mendapat jawaban sangat setuju 60 dan setuju 52, tidak setuju 17, dan sangat tidak setuju 1 maka dari itu total skor responden adalah 431 dengan rata-rata skor 3.31</w:t>
      </w:r>
    </w:p>
    <w:p w14:paraId="7339725D" w14:textId="4FC90583" w:rsidR="004C27EA" w:rsidRPr="007B371E" w:rsidRDefault="004C27EA"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 xml:space="preserve">Poin prsi12 </w:t>
      </w:r>
      <w:r w:rsidR="002F7110"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pesan promosi yang ada di indomaret mudah dimengerti</w:t>
      </w:r>
      <w:r w:rsidR="002F7110"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 xml:space="preserve"> mendapat jawaban sangat setuju dengan jumlah responden</w:t>
      </w:r>
      <w:r w:rsidR="0052380F">
        <w:rPr>
          <w:rFonts w:ascii="Times New Roman" w:hAnsi="Times New Roman" w:cs="Times New Roman"/>
          <w:sz w:val="24"/>
          <w:szCs w:val="24"/>
          <w:lang w:val="id-ID"/>
        </w:rPr>
        <w:t xml:space="preserve"> 62, setuju 60, tidak setuju 8 dan</w:t>
      </w:r>
      <w:r w:rsidRPr="007B371E">
        <w:rPr>
          <w:rFonts w:ascii="Times New Roman" w:hAnsi="Times New Roman" w:cs="Times New Roman"/>
          <w:sz w:val="24"/>
          <w:szCs w:val="24"/>
          <w:lang w:val="id-ID"/>
        </w:rPr>
        <w:t xml:space="preserve"> sangat tidak setuju 0 </w:t>
      </w:r>
      <w:r w:rsidR="0052380F" w:rsidRPr="00192716">
        <w:rPr>
          <w:rFonts w:ascii="Times New Roman" w:hAnsi="Times New Roman" w:cs="Times New Roman"/>
          <w:sz w:val="24"/>
          <w:szCs w:val="24"/>
          <w:lang w:val="id-ID"/>
        </w:rPr>
        <w:t>orang</w:t>
      </w:r>
      <w:r w:rsidR="0052380F" w:rsidRPr="00AA6CD3">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dan mendapatkan hasil total skor 444 dan rata-rata skor 3.41</w:t>
      </w:r>
    </w:p>
    <w:p w14:paraId="7DE54022" w14:textId="0E7A3AD2" w:rsidR="004C27EA" w:rsidRPr="007B371E" w:rsidRDefault="004C27EA"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 xml:space="preserve">Poin prsi21 </w:t>
      </w:r>
      <w:r w:rsidR="002F7110"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 xml:space="preserve">toko indomaret point </w:t>
      </w:r>
      <w:r w:rsidR="0019379D" w:rsidRPr="007B371E">
        <w:rPr>
          <w:rFonts w:ascii="Times New Roman" w:hAnsi="Times New Roman" w:cs="Times New Roman"/>
          <w:sz w:val="24"/>
          <w:szCs w:val="24"/>
          <w:lang w:val="id-ID"/>
        </w:rPr>
        <w:t xml:space="preserve">sering melakukan promosi di </w:t>
      </w:r>
      <w:r w:rsidR="002F7110" w:rsidRPr="007B371E">
        <w:rPr>
          <w:rFonts w:ascii="Times New Roman" w:hAnsi="Times New Roman" w:cs="Times New Roman"/>
          <w:sz w:val="24"/>
          <w:szCs w:val="24"/>
          <w:lang w:val="id-ID"/>
        </w:rPr>
        <w:t>Instagram”</w:t>
      </w:r>
      <w:r w:rsidRPr="007B371E">
        <w:rPr>
          <w:rFonts w:ascii="Times New Roman" w:hAnsi="Times New Roman" w:cs="Times New Roman"/>
          <w:sz w:val="24"/>
          <w:szCs w:val="24"/>
          <w:lang w:val="id-ID"/>
        </w:rPr>
        <w:t xml:space="preserve"> mendapatakan jawaban responden sangat setuju dengan jumlah </w:t>
      </w:r>
      <w:r w:rsidR="0019379D" w:rsidRPr="007B371E">
        <w:rPr>
          <w:rFonts w:ascii="Times New Roman" w:hAnsi="Times New Roman" w:cs="Times New Roman"/>
          <w:sz w:val="24"/>
          <w:szCs w:val="24"/>
          <w:lang w:val="id-ID"/>
        </w:rPr>
        <w:t>55</w:t>
      </w:r>
      <w:r w:rsidRPr="007B371E">
        <w:rPr>
          <w:rFonts w:ascii="Times New Roman" w:hAnsi="Times New Roman" w:cs="Times New Roman"/>
          <w:sz w:val="24"/>
          <w:szCs w:val="24"/>
          <w:lang w:val="id-ID"/>
        </w:rPr>
        <w:t xml:space="preserve">, setuju 48 </w:t>
      </w:r>
      <w:r w:rsidR="0052380F" w:rsidRPr="00192716">
        <w:rPr>
          <w:rFonts w:ascii="Times New Roman" w:hAnsi="Times New Roman" w:cs="Times New Roman"/>
          <w:sz w:val="24"/>
          <w:szCs w:val="24"/>
          <w:lang w:val="id-ID"/>
        </w:rPr>
        <w:t>orang</w:t>
      </w:r>
      <w:r w:rsidRPr="007B371E">
        <w:rPr>
          <w:rFonts w:ascii="Times New Roman" w:hAnsi="Times New Roman" w:cs="Times New Roman"/>
          <w:sz w:val="24"/>
          <w:szCs w:val="24"/>
          <w:lang w:val="id-ID"/>
        </w:rPr>
        <w:t xml:space="preserve">, tidak setuju </w:t>
      </w:r>
      <w:r w:rsidR="0019379D" w:rsidRPr="007B371E">
        <w:rPr>
          <w:rFonts w:ascii="Times New Roman" w:hAnsi="Times New Roman" w:cs="Times New Roman"/>
          <w:sz w:val="24"/>
          <w:szCs w:val="24"/>
          <w:lang w:val="id-ID"/>
        </w:rPr>
        <w:t>25</w:t>
      </w:r>
      <w:r w:rsidRPr="007B371E">
        <w:rPr>
          <w:rFonts w:ascii="Times New Roman" w:hAnsi="Times New Roman" w:cs="Times New Roman"/>
          <w:sz w:val="24"/>
          <w:szCs w:val="24"/>
          <w:lang w:val="id-ID"/>
        </w:rPr>
        <w:t xml:space="preserve"> dan sangat tidak setuju </w:t>
      </w:r>
      <w:r w:rsidR="0019379D" w:rsidRPr="007B371E">
        <w:rPr>
          <w:rFonts w:ascii="Times New Roman" w:hAnsi="Times New Roman" w:cs="Times New Roman"/>
          <w:sz w:val="24"/>
          <w:szCs w:val="24"/>
          <w:lang w:val="id-ID"/>
        </w:rPr>
        <w:t>2</w:t>
      </w:r>
      <w:r w:rsidRPr="007B371E">
        <w:rPr>
          <w:rFonts w:ascii="Times New Roman" w:hAnsi="Times New Roman" w:cs="Times New Roman"/>
          <w:sz w:val="24"/>
          <w:szCs w:val="24"/>
          <w:lang w:val="id-ID"/>
        </w:rPr>
        <w:t xml:space="preserve"> </w:t>
      </w:r>
      <w:r w:rsidR="0052380F" w:rsidRPr="00192716">
        <w:rPr>
          <w:rFonts w:ascii="Times New Roman" w:hAnsi="Times New Roman" w:cs="Times New Roman"/>
          <w:sz w:val="24"/>
          <w:szCs w:val="24"/>
          <w:lang w:val="id-ID"/>
        </w:rPr>
        <w:t>orang</w:t>
      </w:r>
      <w:r w:rsidR="0052380F" w:rsidRPr="00AA6CD3">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dengan hasil total skor </w:t>
      </w:r>
      <w:r w:rsidR="0019379D" w:rsidRPr="007B371E">
        <w:rPr>
          <w:rFonts w:ascii="Times New Roman" w:hAnsi="Times New Roman" w:cs="Times New Roman"/>
          <w:sz w:val="24"/>
          <w:szCs w:val="24"/>
          <w:lang w:val="id-ID"/>
        </w:rPr>
        <w:t>416</w:t>
      </w:r>
      <w:r w:rsidRPr="007B371E">
        <w:rPr>
          <w:rFonts w:ascii="Times New Roman" w:hAnsi="Times New Roman" w:cs="Times New Roman"/>
          <w:sz w:val="24"/>
          <w:szCs w:val="24"/>
          <w:lang w:val="id-ID"/>
        </w:rPr>
        <w:t xml:space="preserve"> dan rata-rata skor </w:t>
      </w:r>
      <w:r w:rsidR="0019379D" w:rsidRPr="007B371E">
        <w:rPr>
          <w:rFonts w:ascii="Times New Roman" w:hAnsi="Times New Roman" w:cs="Times New Roman"/>
          <w:sz w:val="24"/>
          <w:szCs w:val="24"/>
          <w:lang w:val="id-ID"/>
        </w:rPr>
        <w:t>3</w:t>
      </w:r>
      <w:r w:rsidRPr="007B371E">
        <w:rPr>
          <w:rFonts w:ascii="Times New Roman" w:hAnsi="Times New Roman" w:cs="Times New Roman"/>
          <w:sz w:val="24"/>
          <w:szCs w:val="24"/>
          <w:lang w:val="id-ID"/>
        </w:rPr>
        <w:t>.</w:t>
      </w:r>
      <w:r w:rsidR="0019379D" w:rsidRPr="007B371E">
        <w:rPr>
          <w:rFonts w:ascii="Times New Roman" w:hAnsi="Times New Roman" w:cs="Times New Roman"/>
          <w:sz w:val="24"/>
          <w:szCs w:val="24"/>
          <w:lang w:val="id-ID"/>
        </w:rPr>
        <w:t>2</w:t>
      </w:r>
    </w:p>
    <w:p w14:paraId="5EDA5D59" w14:textId="57753AC4" w:rsidR="004C27EA" w:rsidRPr="007B371E" w:rsidRDefault="004C27EA"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 xml:space="preserve">Pada poin prsi22 mendapatkan jawaban sangat setuju </w:t>
      </w:r>
      <w:r w:rsidR="0019379D" w:rsidRPr="007B371E">
        <w:rPr>
          <w:rFonts w:ascii="Times New Roman" w:hAnsi="Times New Roman" w:cs="Times New Roman"/>
          <w:sz w:val="24"/>
          <w:szCs w:val="24"/>
          <w:lang w:val="id-ID"/>
        </w:rPr>
        <w:t>47</w:t>
      </w:r>
      <w:r w:rsidRPr="007B371E">
        <w:rPr>
          <w:rFonts w:ascii="Times New Roman" w:hAnsi="Times New Roman" w:cs="Times New Roman"/>
          <w:sz w:val="24"/>
          <w:szCs w:val="24"/>
          <w:lang w:val="id-ID"/>
        </w:rPr>
        <w:t xml:space="preserve"> </w:t>
      </w:r>
      <w:r w:rsidR="0052380F" w:rsidRPr="00192716">
        <w:rPr>
          <w:rFonts w:ascii="Times New Roman" w:hAnsi="Times New Roman" w:cs="Times New Roman"/>
          <w:sz w:val="24"/>
          <w:szCs w:val="24"/>
          <w:lang w:val="id-ID"/>
        </w:rPr>
        <w:t>orang</w:t>
      </w:r>
      <w:r w:rsidR="0052380F" w:rsidRPr="00AA6CD3">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lalu setuju 4</w:t>
      </w:r>
      <w:r w:rsidR="0019379D" w:rsidRPr="007B371E">
        <w:rPr>
          <w:rFonts w:ascii="Times New Roman" w:hAnsi="Times New Roman" w:cs="Times New Roman"/>
          <w:sz w:val="24"/>
          <w:szCs w:val="24"/>
          <w:lang w:val="id-ID"/>
        </w:rPr>
        <w:t>7</w:t>
      </w:r>
      <w:r w:rsidRPr="007B371E">
        <w:rPr>
          <w:rFonts w:ascii="Times New Roman" w:hAnsi="Times New Roman" w:cs="Times New Roman"/>
          <w:sz w:val="24"/>
          <w:szCs w:val="24"/>
          <w:lang w:val="id-ID"/>
        </w:rPr>
        <w:t xml:space="preserve"> </w:t>
      </w:r>
      <w:r w:rsidR="0052380F" w:rsidRPr="00192716">
        <w:rPr>
          <w:rFonts w:ascii="Times New Roman" w:hAnsi="Times New Roman" w:cs="Times New Roman"/>
          <w:sz w:val="24"/>
          <w:szCs w:val="24"/>
          <w:lang w:val="id-ID"/>
        </w:rPr>
        <w:t>orang</w:t>
      </w:r>
      <w:r w:rsidRPr="007B371E">
        <w:rPr>
          <w:rFonts w:ascii="Times New Roman" w:hAnsi="Times New Roman" w:cs="Times New Roman"/>
          <w:sz w:val="24"/>
          <w:szCs w:val="24"/>
          <w:lang w:val="id-ID"/>
        </w:rPr>
        <w:t xml:space="preserve">, </w:t>
      </w:r>
      <w:r w:rsidR="0019379D" w:rsidRPr="007B371E">
        <w:rPr>
          <w:rFonts w:ascii="Times New Roman" w:hAnsi="Times New Roman" w:cs="Times New Roman"/>
          <w:sz w:val="24"/>
          <w:szCs w:val="24"/>
          <w:lang w:val="id-ID"/>
        </w:rPr>
        <w:t>31</w:t>
      </w:r>
      <w:r w:rsidRPr="007B371E">
        <w:rPr>
          <w:rFonts w:ascii="Times New Roman" w:hAnsi="Times New Roman" w:cs="Times New Roman"/>
          <w:sz w:val="24"/>
          <w:szCs w:val="24"/>
          <w:lang w:val="id-ID"/>
        </w:rPr>
        <w:t xml:space="preserve"> </w:t>
      </w:r>
      <w:r w:rsidR="0052380F" w:rsidRPr="00192716">
        <w:rPr>
          <w:rFonts w:ascii="Times New Roman" w:hAnsi="Times New Roman" w:cs="Times New Roman"/>
          <w:sz w:val="24"/>
          <w:szCs w:val="24"/>
          <w:lang w:val="id-ID"/>
        </w:rPr>
        <w:t>orang</w:t>
      </w:r>
      <w:r w:rsidR="0052380F" w:rsidRPr="00AA6CD3">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tidak setuju dan </w:t>
      </w:r>
      <w:r w:rsidR="0019379D" w:rsidRPr="007B371E">
        <w:rPr>
          <w:rFonts w:ascii="Times New Roman" w:hAnsi="Times New Roman" w:cs="Times New Roman"/>
          <w:sz w:val="24"/>
          <w:szCs w:val="24"/>
          <w:lang w:val="id-ID"/>
        </w:rPr>
        <w:t>5</w:t>
      </w:r>
      <w:r w:rsidRPr="007B371E">
        <w:rPr>
          <w:rFonts w:ascii="Times New Roman" w:hAnsi="Times New Roman" w:cs="Times New Roman"/>
          <w:sz w:val="24"/>
          <w:szCs w:val="24"/>
          <w:lang w:val="id-ID"/>
        </w:rPr>
        <w:t xml:space="preserve"> </w:t>
      </w:r>
      <w:r w:rsidR="0052380F" w:rsidRPr="00192716">
        <w:rPr>
          <w:rFonts w:ascii="Times New Roman" w:hAnsi="Times New Roman" w:cs="Times New Roman"/>
          <w:sz w:val="24"/>
          <w:szCs w:val="24"/>
          <w:lang w:val="id-ID"/>
        </w:rPr>
        <w:t>orang</w:t>
      </w:r>
      <w:r w:rsidR="0052380F" w:rsidRPr="00AA6CD3">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sangat tidak setuju untuk pernyataan </w:t>
      </w:r>
      <w:r w:rsidR="002F7110" w:rsidRPr="007B371E">
        <w:rPr>
          <w:rFonts w:ascii="Times New Roman" w:hAnsi="Times New Roman" w:cs="Times New Roman"/>
          <w:sz w:val="24"/>
          <w:szCs w:val="24"/>
          <w:lang w:val="id-ID"/>
        </w:rPr>
        <w:t>“</w:t>
      </w:r>
      <w:r w:rsidR="0019379D" w:rsidRPr="007B371E">
        <w:rPr>
          <w:rFonts w:ascii="Times New Roman" w:hAnsi="Times New Roman" w:cs="Times New Roman"/>
          <w:sz w:val="24"/>
          <w:szCs w:val="24"/>
          <w:lang w:val="id-ID"/>
        </w:rPr>
        <w:t>toko indomaret point sering melakukan promosi di line</w:t>
      </w:r>
      <w:r w:rsidR="002F7110"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 xml:space="preserve">. Maka dari itu berdasarkan tabel mendapatkan total skor </w:t>
      </w:r>
      <w:r w:rsidR="0019379D" w:rsidRPr="007B371E">
        <w:rPr>
          <w:rFonts w:ascii="Times New Roman" w:hAnsi="Times New Roman" w:cs="Times New Roman"/>
          <w:sz w:val="24"/>
          <w:szCs w:val="24"/>
          <w:lang w:val="id-ID"/>
        </w:rPr>
        <w:t>396</w:t>
      </w:r>
      <w:r w:rsidRPr="007B371E">
        <w:rPr>
          <w:rFonts w:ascii="Times New Roman" w:hAnsi="Times New Roman" w:cs="Times New Roman"/>
          <w:sz w:val="24"/>
          <w:szCs w:val="24"/>
          <w:lang w:val="id-ID"/>
        </w:rPr>
        <w:t xml:space="preserve"> dan rata-rata skor 3.</w:t>
      </w:r>
      <w:r w:rsidR="0019379D" w:rsidRPr="007B371E">
        <w:rPr>
          <w:rFonts w:ascii="Times New Roman" w:hAnsi="Times New Roman" w:cs="Times New Roman"/>
          <w:sz w:val="24"/>
          <w:szCs w:val="24"/>
          <w:lang w:val="id-ID"/>
        </w:rPr>
        <w:t>04</w:t>
      </w:r>
    </w:p>
    <w:p w14:paraId="7A3C090D" w14:textId="2CAFC2F4" w:rsidR="004C27EA" w:rsidRPr="007B371E" w:rsidRDefault="004C27EA"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 xml:space="preserve">Untuk poin </w:t>
      </w:r>
      <w:r w:rsidR="0019379D" w:rsidRPr="007B371E">
        <w:rPr>
          <w:rFonts w:ascii="Times New Roman" w:hAnsi="Times New Roman" w:cs="Times New Roman"/>
          <w:sz w:val="24"/>
          <w:szCs w:val="24"/>
          <w:lang w:val="id-ID"/>
        </w:rPr>
        <w:t>prsi31</w:t>
      </w:r>
      <w:r w:rsidRPr="007B371E">
        <w:rPr>
          <w:rFonts w:ascii="Times New Roman" w:hAnsi="Times New Roman" w:cs="Times New Roman"/>
          <w:sz w:val="24"/>
          <w:szCs w:val="24"/>
          <w:lang w:val="id-ID"/>
        </w:rPr>
        <w:t xml:space="preserve"> pada pernyataan</w:t>
      </w:r>
      <w:r w:rsidR="0019379D" w:rsidRPr="007B371E">
        <w:rPr>
          <w:rFonts w:ascii="Times New Roman" w:hAnsi="Times New Roman" w:cs="Times New Roman"/>
          <w:sz w:val="24"/>
          <w:szCs w:val="24"/>
          <w:lang w:val="id-ID"/>
        </w:rPr>
        <w:t xml:space="preserve"> </w:t>
      </w:r>
      <w:r w:rsidR="002F7110" w:rsidRPr="007B371E">
        <w:rPr>
          <w:rFonts w:ascii="Times New Roman" w:hAnsi="Times New Roman" w:cs="Times New Roman"/>
          <w:sz w:val="24"/>
          <w:szCs w:val="24"/>
          <w:lang w:val="id-ID"/>
        </w:rPr>
        <w:t>“</w:t>
      </w:r>
      <w:r w:rsidR="0019379D" w:rsidRPr="007B371E">
        <w:rPr>
          <w:rFonts w:ascii="Times New Roman" w:hAnsi="Times New Roman" w:cs="Times New Roman"/>
          <w:sz w:val="24"/>
          <w:szCs w:val="24"/>
          <w:lang w:val="id-ID"/>
        </w:rPr>
        <w:t>promosi indomaret point dilakukan setiap hari</w:t>
      </w:r>
      <w:r w:rsidR="002F7110"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mendapatkan jawaban sangat setuju yaitu </w:t>
      </w:r>
      <w:r w:rsidR="0019379D" w:rsidRPr="007B371E">
        <w:rPr>
          <w:rFonts w:ascii="Times New Roman" w:hAnsi="Times New Roman" w:cs="Times New Roman"/>
          <w:sz w:val="24"/>
          <w:szCs w:val="24"/>
          <w:lang w:val="id-ID"/>
        </w:rPr>
        <w:t>49</w:t>
      </w:r>
      <w:r w:rsidRPr="007B371E">
        <w:rPr>
          <w:rFonts w:ascii="Times New Roman" w:hAnsi="Times New Roman" w:cs="Times New Roman"/>
          <w:sz w:val="24"/>
          <w:szCs w:val="24"/>
          <w:lang w:val="id-ID"/>
        </w:rPr>
        <w:t xml:space="preserve"> </w:t>
      </w:r>
      <w:r w:rsidR="0052380F" w:rsidRPr="00192716">
        <w:rPr>
          <w:rFonts w:ascii="Times New Roman" w:hAnsi="Times New Roman" w:cs="Times New Roman"/>
          <w:sz w:val="24"/>
          <w:szCs w:val="24"/>
          <w:lang w:val="id-ID"/>
        </w:rPr>
        <w:t>orang</w:t>
      </w:r>
      <w:r w:rsidRPr="007B371E">
        <w:rPr>
          <w:rFonts w:ascii="Times New Roman" w:hAnsi="Times New Roman" w:cs="Times New Roman"/>
          <w:sz w:val="24"/>
          <w:szCs w:val="24"/>
          <w:lang w:val="id-ID"/>
        </w:rPr>
        <w:t>, setuju 5</w:t>
      </w:r>
      <w:r w:rsidR="0019379D" w:rsidRPr="007B371E">
        <w:rPr>
          <w:rFonts w:ascii="Times New Roman" w:hAnsi="Times New Roman" w:cs="Times New Roman"/>
          <w:sz w:val="24"/>
          <w:szCs w:val="24"/>
          <w:lang w:val="id-ID"/>
        </w:rPr>
        <w:t>0</w:t>
      </w:r>
      <w:r w:rsidRPr="007B371E">
        <w:rPr>
          <w:rFonts w:ascii="Times New Roman" w:hAnsi="Times New Roman" w:cs="Times New Roman"/>
          <w:sz w:val="24"/>
          <w:szCs w:val="24"/>
          <w:lang w:val="id-ID"/>
        </w:rPr>
        <w:t xml:space="preserve"> </w:t>
      </w:r>
      <w:r w:rsidR="0052380F" w:rsidRPr="00192716">
        <w:rPr>
          <w:rFonts w:ascii="Times New Roman" w:hAnsi="Times New Roman" w:cs="Times New Roman"/>
          <w:sz w:val="24"/>
          <w:szCs w:val="24"/>
          <w:lang w:val="id-ID"/>
        </w:rPr>
        <w:t>orang</w:t>
      </w:r>
      <w:r w:rsidRPr="007B371E">
        <w:rPr>
          <w:rFonts w:ascii="Times New Roman" w:hAnsi="Times New Roman" w:cs="Times New Roman"/>
          <w:sz w:val="24"/>
          <w:szCs w:val="24"/>
          <w:lang w:val="id-ID"/>
        </w:rPr>
        <w:t xml:space="preserve">, tidak setuju </w:t>
      </w:r>
      <w:r w:rsidR="0019379D" w:rsidRPr="007B371E">
        <w:rPr>
          <w:rFonts w:ascii="Times New Roman" w:hAnsi="Times New Roman" w:cs="Times New Roman"/>
          <w:sz w:val="24"/>
          <w:szCs w:val="24"/>
          <w:lang w:val="id-ID"/>
        </w:rPr>
        <w:t>29</w:t>
      </w:r>
      <w:r w:rsidRPr="007B371E">
        <w:rPr>
          <w:rFonts w:ascii="Times New Roman" w:hAnsi="Times New Roman" w:cs="Times New Roman"/>
          <w:sz w:val="24"/>
          <w:szCs w:val="24"/>
          <w:lang w:val="id-ID"/>
        </w:rPr>
        <w:t xml:space="preserve"> dang sangat tidak setuju </w:t>
      </w:r>
      <w:r w:rsidR="0019379D" w:rsidRPr="007B371E">
        <w:rPr>
          <w:rFonts w:ascii="Times New Roman" w:hAnsi="Times New Roman" w:cs="Times New Roman"/>
          <w:sz w:val="24"/>
          <w:szCs w:val="24"/>
          <w:lang w:val="id-ID"/>
        </w:rPr>
        <w:t>2</w:t>
      </w:r>
      <w:r w:rsidRPr="007B371E">
        <w:rPr>
          <w:rFonts w:ascii="Times New Roman" w:hAnsi="Times New Roman" w:cs="Times New Roman"/>
          <w:sz w:val="24"/>
          <w:szCs w:val="24"/>
          <w:lang w:val="id-ID"/>
        </w:rPr>
        <w:t xml:space="preserve"> dan total skor 4</w:t>
      </w:r>
      <w:r w:rsidR="0019379D" w:rsidRPr="007B371E">
        <w:rPr>
          <w:rFonts w:ascii="Times New Roman" w:hAnsi="Times New Roman" w:cs="Times New Roman"/>
          <w:sz w:val="24"/>
          <w:szCs w:val="24"/>
          <w:lang w:val="id-ID"/>
        </w:rPr>
        <w:t>06</w:t>
      </w:r>
      <w:r w:rsidRPr="007B371E">
        <w:rPr>
          <w:rFonts w:ascii="Times New Roman" w:hAnsi="Times New Roman" w:cs="Times New Roman"/>
          <w:sz w:val="24"/>
          <w:szCs w:val="24"/>
          <w:lang w:val="id-ID"/>
        </w:rPr>
        <w:t xml:space="preserve"> dengan rata-rata skor 3.</w:t>
      </w:r>
      <w:r w:rsidR="0019379D" w:rsidRPr="007B371E">
        <w:rPr>
          <w:rFonts w:ascii="Times New Roman" w:hAnsi="Times New Roman" w:cs="Times New Roman"/>
          <w:sz w:val="24"/>
          <w:szCs w:val="24"/>
          <w:lang w:val="id-ID"/>
        </w:rPr>
        <w:t>12</w:t>
      </w:r>
    </w:p>
    <w:p w14:paraId="6C34433D" w14:textId="7A72DB90" w:rsidR="004C27EA" w:rsidRPr="007B371E" w:rsidRDefault="004C27EA"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 xml:space="preserve">Pada poin </w:t>
      </w:r>
      <w:r w:rsidR="0019379D" w:rsidRPr="007B371E">
        <w:rPr>
          <w:rFonts w:ascii="Times New Roman" w:hAnsi="Times New Roman" w:cs="Times New Roman"/>
          <w:sz w:val="24"/>
          <w:szCs w:val="24"/>
          <w:lang w:val="id-ID"/>
        </w:rPr>
        <w:t>prsi32</w:t>
      </w:r>
      <w:r w:rsidRPr="007B371E">
        <w:rPr>
          <w:rFonts w:ascii="Times New Roman" w:hAnsi="Times New Roman" w:cs="Times New Roman"/>
          <w:sz w:val="24"/>
          <w:szCs w:val="24"/>
          <w:lang w:val="id-ID"/>
        </w:rPr>
        <w:t xml:space="preserve"> dengan pernyataan </w:t>
      </w:r>
      <w:r w:rsidR="002F7110" w:rsidRPr="007B371E">
        <w:rPr>
          <w:rFonts w:ascii="Times New Roman" w:hAnsi="Times New Roman" w:cs="Times New Roman"/>
          <w:sz w:val="24"/>
          <w:szCs w:val="24"/>
          <w:lang w:val="id-ID"/>
        </w:rPr>
        <w:t>“</w:t>
      </w:r>
      <w:r w:rsidR="0019379D" w:rsidRPr="007B371E">
        <w:rPr>
          <w:rFonts w:ascii="Times New Roman" w:hAnsi="Times New Roman" w:cs="Times New Roman"/>
          <w:sz w:val="24"/>
          <w:szCs w:val="24"/>
          <w:lang w:val="id-ID"/>
        </w:rPr>
        <w:t>promosi indomaret point juga dilakukan di hari-hari besar</w:t>
      </w:r>
      <w:r w:rsidR="002F7110" w:rsidRPr="007B371E">
        <w:rPr>
          <w:rFonts w:ascii="Times New Roman" w:hAnsi="Times New Roman" w:cs="Times New Roman"/>
          <w:sz w:val="24"/>
          <w:szCs w:val="24"/>
          <w:lang w:val="id-ID"/>
        </w:rPr>
        <w:t>”</w:t>
      </w:r>
      <w:r w:rsidR="0019379D"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mendapatkan jawaban responden </w:t>
      </w:r>
      <w:r w:rsidR="0019379D" w:rsidRPr="007B371E">
        <w:rPr>
          <w:rFonts w:ascii="Times New Roman" w:hAnsi="Times New Roman" w:cs="Times New Roman"/>
          <w:sz w:val="24"/>
          <w:szCs w:val="24"/>
          <w:lang w:val="id-ID"/>
        </w:rPr>
        <w:t>70</w:t>
      </w:r>
      <w:r w:rsidRPr="007B371E">
        <w:rPr>
          <w:rFonts w:ascii="Times New Roman" w:hAnsi="Times New Roman" w:cs="Times New Roman"/>
          <w:sz w:val="24"/>
          <w:szCs w:val="24"/>
          <w:lang w:val="id-ID"/>
        </w:rPr>
        <w:t xml:space="preserve">, lalu setuju </w:t>
      </w:r>
      <w:r w:rsidR="0019379D" w:rsidRPr="007B371E">
        <w:rPr>
          <w:rFonts w:ascii="Times New Roman" w:hAnsi="Times New Roman" w:cs="Times New Roman"/>
          <w:sz w:val="24"/>
          <w:szCs w:val="24"/>
          <w:lang w:val="id-ID"/>
        </w:rPr>
        <w:t>51</w:t>
      </w:r>
      <w:r w:rsidRPr="007B371E">
        <w:rPr>
          <w:rFonts w:ascii="Times New Roman" w:hAnsi="Times New Roman" w:cs="Times New Roman"/>
          <w:sz w:val="24"/>
          <w:szCs w:val="24"/>
          <w:lang w:val="id-ID"/>
        </w:rPr>
        <w:t xml:space="preserve"> </w:t>
      </w:r>
      <w:r w:rsidR="0052380F" w:rsidRPr="00192716">
        <w:rPr>
          <w:rFonts w:ascii="Times New Roman" w:hAnsi="Times New Roman" w:cs="Times New Roman"/>
          <w:sz w:val="24"/>
          <w:szCs w:val="24"/>
          <w:lang w:val="id-ID"/>
        </w:rPr>
        <w:t>orang</w:t>
      </w:r>
      <w:r w:rsidRPr="007B371E">
        <w:rPr>
          <w:rFonts w:ascii="Times New Roman" w:hAnsi="Times New Roman" w:cs="Times New Roman"/>
          <w:sz w:val="24"/>
          <w:szCs w:val="24"/>
          <w:lang w:val="id-ID"/>
        </w:rPr>
        <w:t xml:space="preserve">, tidak setuju </w:t>
      </w:r>
      <w:r w:rsidR="0019379D" w:rsidRPr="007B371E">
        <w:rPr>
          <w:rFonts w:ascii="Times New Roman" w:hAnsi="Times New Roman" w:cs="Times New Roman"/>
          <w:sz w:val="24"/>
          <w:szCs w:val="24"/>
          <w:lang w:val="id-ID"/>
        </w:rPr>
        <w:t>8</w:t>
      </w:r>
      <w:r w:rsidRPr="007B371E">
        <w:rPr>
          <w:rFonts w:ascii="Times New Roman" w:hAnsi="Times New Roman" w:cs="Times New Roman"/>
          <w:sz w:val="24"/>
          <w:szCs w:val="24"/>
          <w:lang w:val="id-ID"/>
        </w:rPr>
        <w:t xml:space="preserve"> dan sangat tidak setuju 1 </w:t>
      </w:r>
      <w:r w:rsidR="0052380F" w:rsidRPr="00192716">
        <w:rPr>
          <w:rFonts w:ascii="Times New Roman" w:hAnsi="Times New Roman" w:cs="Times New Roman"/>
          <w:sz w:val="24"/>
          <w:szCs w:val="24"/>
          <w:lang w:val="id-ID"/>
        </w:rPr>
        <w:t>orang</w:t>
      </w:r>
      <w:r w:rsidRPr="007B371E">
        <w:rPr>
          <w:rFonts w:ascii="Times New Roman" w:hAnsi="Times New Roman" w:cs="Times New Roman"/>
          <w:sz w:val="24"/>
          <w:szCs w:val="24"/>
          <w:lang w:val="id-ID"/>
        </w:rPr>
        <w:t>. maka dari itu berdasarkan tabel didapatkan total skor 4</w:t>
      </w:r>
      <w:r w:rsidR="0019379D" w:rsidRPr="007B371E">
        <w:rPr>
          <w:rFonts w:ascii="Times New Roman" w:hAnsi="Times New Roman" w:cs="Times New Roman"/>
          <w:sz w:val="24"/>
          <w:szCs w:val="24"/>
          <w:lang w:val="id-ID"/>
        </w:rPr>
        <w:t>50</w:t>
      </w:r>
      <w:r w:rsidRPr="007B371E">
        <w:rPr>
          <w:rFonts w:ascii="Times New Roman" w:hAnsi="Times New Roman" w:cs="Times New Roman"/>
          <w:sz w:val="24"/>
          <w:szCs w:val="24"/>
          <w:lang w:val="id-ID"/>
        </w:rPr>
        <w:t xml:space="preserve"> dan rata-rata skor 3.</w:t>
      </w:r>
      <w:r w:rsidR="0019379D" w:rsidRPr="007B371E">
        <w:rPr>
          <w:rFonts w:ascii="Times New Roman" w:hAnsi="Times New Roman" w:cs="Times New Roman"/>
          <w:sz w:val="24"/>
          <w:szCs w:val="24"/>
          <w:lang w:val="id-ID"/>
        </w:rPr>
        <w:t>4</w:t>
      </w:r>
      <w:r w:rsidRPr="007B371E">
        <w:rPr>
          <w:rFonts w:ascii="Times New Roman" w:hAnsi="Times New Roman" w:cs="Times New Roman"/>
          <w:sz w:val="24"/>
          <w:szCs w:val="24"/>
          <w:lang w:val="id-ID"/>
        </w:rPr>
        <w:t>6</w:t>
      </w:r>
    </w:p>
    <w:p w14:paraId="2C045D65" w14:textId="310910E5" w:rsidR="004C27EA" w:rsidRPr="007B371E" w:rsidRDefault="004C27EA"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lastRenderedPageBreak/>
        <w:tab/>
        <w:t xml:space="preserve">Poin </w:t>
      </w:r>
      <w:r w:rsidR="0019379D" w:rsidRPr="007B371E">
        <w:rPr>
          <w:rFonts w:ascii="Times New Roman" w:hAnsi="Times New Roman" w:cs="Times New Roman"/>
          <w:sz w:val="24"/>
          <w:szCs w:val="24"/>
          <w:lang w:val="id-ID"/>
        </w:rPr>
        <w:t>pros11</w:t>
      </w:r>
      <w:r w:rsidRPr="007B371E">
        <w:rPr>
          <w:rFonts w:ascii="Times New Roman" w:hAnsi="Times New Roman" w:cs="Times New Roman"/>
          <w:sz w:val="24"/>
          <w:szCs w:val="24"/>
          <w:lang w:val="id-ID"/>
        </w:rPr>
        <w:t xml:space="preserve"> untuk pernyataan </w:t>
      </w:r>
      <w:r w:rsidR="002F7110" w:rsidRPr="007B371E">
        <w:rPr>
          <w:rFonts w:ascii="Times New Roman" w:hAnsi="Times New Roman" w:cs="Times New Roman"/>
          <w:sz w:val="24"/>
          <w:szCs w:val="24"/>
          <w:lang w:val="id-ID"/>
        </w:rPr>
        <w:t>“</w:t>
      </w:r>
      <w:r w:rsidR="0019379D" w:rsidRPr="007B371E">
        <w:rPr>
          <w:rFonts w:ascii="Times New Roman" w:hAnsi="Times New Roman" w:cs="Times New Roman"/>
          <w:sz w:val="24"/>
          <w:szCs w:val="24"/>
          <w:lang w:val="id-ID"/>
        </w:rPr>
        <w:t>barang yang ada di indomaret point selalu diperbaharui sesuai trend</w:t>
      </w:r>
      <w:r w:rsidR="002F7110" w:rsidRPr="007B371E">
        <w:rPr>
          <w:rFonts w:ascii="Times New Roman" w:hAnsi="Times New Roman" w:cs="Times New Roman"/>
          <w:sz w:val="24"/>
          <w:szCs w:val="24"/>
          <w:lang w:val="id-ID"/>
        </w:rPr>
        <w:t>”</w:t>
      </w:r>
      <w:r w:rsidR="0019379D" w:rsidRPr="007B371E">
        <w:rPr>
          <w:rFonts w:ascii="Times New Roman" w:hAnsi="Times New Roman" w:cs="Times New Roman"/>
          <w:sz w:val="24"/>
          <w:szCs w:val="24"/>
          <w:lang w:val="id-ID"/>
        </w:rPr>
        <w:t xml:space="preserve"> memiliki </w:t>
      </w:r>
      <w:r w:rsidRPr="007B371E">
        <w:rPr>
          <w:rFonts w:ascii="Times New Roman" w:hAnsi="Times New Roman" w:cs="Times New Roman"/>
          <w:sz w:val="24"/>
          <w:szCs w:val="24"/>
          <w:lang w:val="id-ID"/>
        </w:rPr>
        <w:t xml:space="preserve">jawaban sangat setuju </w:t>
      </w:r>
      <w:r w:rsidR="0019379D" w:rsidRPr="007B371E">
        <w:rPr>
          <w:rFonts w:ascii="Times New Roman" w:hAnsi="Times New Roman" w:cs="Times New Roman"/>
          <w:sz w:val="24"/>
          <w:szCs w:val="24"/>
          <w:lang w:val="id-ID"/>
        </w:rPr>
        <w:t xml:space="preserve">65 </w:t>
      </w:r>
      <w:r w:rsidR="0052380F" w:rsidRPr="00192716">
        <w:rPr>
          <w:rFonts w:ascii="Times New Roman" w:hAnsi="Times New Roman" w:cs="Times New Roman"/>
          <w:sz w:val="24"/>
          <w:szCs w:val="24"/>
          <w:lang w:val="id-ID"/>
        </w:rPr>
        <w:t>orang</w:t>
      </w:r>
      <w:r w:rsidR="0052380F" w:rsidRPr="00AA6CD3">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dan setuju </w:t>
      </w:r>
      <w:r w:rsidR="0019379D" w:rsidRPr="007B371E">
        <w:rPr>
          <w:rFonts w:ascii="Times New Roman" w:hAnsi="Times New Roman" w:cs="Times New Roman"/>
          <w:sz w:val="24"/>
          <w:szCs w:val="24"/>
          <w:lang w:val="id-ID"/>
        </w:rPr>
        <w:t>52</w:t>
      </w:r>
      <w:r w:rsidRPr="007B371E">
        <w:rPr>
          <w:rFonts w:ascii="Times New Roman" w:hAnsi="Times New Roman" w:cs="Times New Roman"/>
          <w:sz w:val="24"/>
          <w:szCs w:val="24"/>
          <w:lang w:val="id-ID"/>
        </w:rPr>
        <w:t xml:space="preserve"> </w:t>
      </w:r>
      <w:r w:rsidR="0052380F" w:rsidRPr="00192716">
        <w:rPr>
          <w:rFonts w:ascii="Times New Roman" w:hAnsi="Times New Roman" w:cs="Times New Roman"/>
          <w:sz w:val="24"/>
          <w:szCs w:val="24"/>
          <w:lang w:val="id-ID"/>
        </w:rPr>
        <w:t>orang</w:t>
      </w:r>
      <w:r w:rsidRPr="007B371E">
        <w:rPr>
          <w:rFonts w:ascii="Times New Roman" w:hAnsi="Times New Roman" w:cs="Times New Roman"/>
          <w:sz w:val="24"/>
          <w:szCs w:val="24"/>
          <w:lang w:val="id-ID"/>
        </w:rPr>
        <w:t>, tidak setuju 1</w:t>
      </w:r>
      <w:r w:rsidR="0019379D" w:rsidRPr="007B371E">
        <w:rPr>
          <w:rFonts w:ascii="Times New Roman" w:hAnsi="Times New Roman" w:cs="Times New Roman"/>
          <w:sz w:val="24"/>
          <w:szCs w:val="24"/>
          <w:lang w:val="id-ID"/>
        </w:rPr>
        <w:t>3</w:t>
      </w:r>
      <w:r w:rsidRPr="007B371E">
        <w:rPr>
          <w:rFonts w:ascii="Times New Roman" w:hAnsi="Times New Roman" w:cs="Times New Roman"/>
          <w:sz w:val="24"/>
          <w:szCs w:val="24"/>
          <w:lang w:val="id-ID"/>
        </w:rPr>
        <w:t xml:space="preserve"> </w:t>
      </w:r>
      <w:r w:rsidR="0052380F" w:rsidRPr="00192716">
        <w:rPr>
          <w:rFonts w:ascii="Times New Roman" w:hAnsi="Times New Roman" w:cs="Times New Roman"/>
          <w:sz w:val="24"/>
          <w:szCs w:val="24"/>
          <w:lang w:val="id-ID"/>
        </w:rPr>
        <w:t>orang</w:t>
      </w:r>
      <w:r w:rsidR="0052380F" w:rsidRPr="00AA6CD3">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dan 0 </w:t>
      </w:r>
      <w:r w:rsidR="0052380F" w:rsidRPr="00192716">
        <w:rPr>
          <w:rFonts w:ascii="Times New Roman" w:hAnsi="Times New Roman" w:cs="Times New Roman"/>
          <w:sz w:val="24"/>
          <w:szCs w:val="24"/>
          <w:lang w:val="id-ID"/>
        </w:rPr>
        <w:t>orang</w:t>
      </w:r>
      <w:r w:rsidR="0052380F" w:rsidRPr="00AA6CD3">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untuk sangat tidak setuju. Berdasarkan tabel total skor menunjukkan 44</w:t>
      </w:r>
      <w:r w:rsidR="0019379D" w:rsidRPr="007B371E">
        <w:rPr>
          <w:rFonts w:ascii="Times New Roman" w:hAnsi="Times New Roman" w:cs="Times New Roman"/>
          <w:sz w:val="24"/>
          <w:szCs w:val="24"/>
          <w:lang w:val="id-ID"/>
        </w:rPr>
        <w:t>2</w:t>
      </w:r>
      <w:r w:rsidRPr="007B371E">
        <w:rPr>
          <w:rFonts w:ascii="Times New Roman" w:hAnsi="Times New Roman" w:cs="Times New Roman"/>
          <w:sz w:val="24"/>
          <w:szCs w:val="24"/>
          <w:lang w:val="id-ID"/>
        </w:rPr>
        <w:t xml:space="preserve"> dan rata-rata skor 3.</w:t>
      </w:r>
      <w:r w:rsidR="0019379D" w:rsidRPr="007B371E">
        <w:rPr>
          <w:rFonts w:ascii="Times New Roman" w:hAnsi="Times New Roman" w:cs="Times New Roman"/>
          <w:sz w:val="24"/>
          <w:szCs w:val="24"/>
          <w:lang w:val="id-ID"/>
        </w:rPr>
        <w:t>4</w:t>
      </w:r>
    </w:p>
    <w:p w14:paraId="3E7FA443" w14:textId="0EE8388E" w:rsidR="004C27EA" w:rsidRPr="007B371E" w:rsidRDefault="004C27EA"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 xml:space="preserve">Pada poin </w:t>
      </w:r>
      <w:r w:rsidR="0019379D" w:rsidRPr="007B371E">
        <w:rPr>
          <w:rFonts w:ascii="Times New Roman" w:hAnsi="Times New Roman" w:cs="Times New Roman"/>
          <w:sz w:val="24"/>
          <w:szCs w:val="24"/>
          <w:lang w:val="id-ID"/>
        </w:rPr>
        <w:t>pros 12</w:t>
      </w:r>
      <w:r w:rsidRPr="007B371E">
        <w:rPr>
          <w:rFonts w:ascii="Times New Roman" w:hAnsi="Times New Roman" w:cs="Times New Roman"/>
          <w:sz w:val="24"/>
          <w:szCs w:val="24"/>
          <w:lang w:val="id-ID"/>
        </w:rPr>
        <w:t xml:space="preserve"> dengan pernyataan </w:t>
      </w:r>
      <w:r w:rsidR="002F7110" w:rsidRPr="007B371E">
        <w:rPr>
          <w:rFonts w:ascii="Times New Roman" w:hAnsi="Times New Roman" w:cs="Times New Roman"/>
          <w:sz w:val="24"/>
          <w:szCs w:val="24"/>
          <w:lang w:val="id-ID"/>
        </w:rPr>
        <w:t>“</w:t>
      </w:r>
      <w:r w:rsidR="0019379D" w:rsidRPr="007B371E">
        <w:rPr>
          <w:rFonts w:ascii="Times New Roman" w:hAnsi="Times New Roman" w:cs="Times New Roman"/>
          <w:sz w:val="24"/>
          <w:szCs w:val="24"/>
          <w:lang w:val="id-ID"/>
        </w:rPr>
        <w:t>barang yang kita butuhkan selalu tersedia di indomare</w:t>
      </w:r>
      <w:r w:rsidR="00B70693" w:rsidRPr="007B371E">
        <w:rPr>
          <w:rFonts w:ascii="Times New Roman" w:hAnsi="Times New Roman" w:cs="Times New Roman"/>
          <w:sz w:val="24"/>
          <w:szCs w:val="24"/>
          <w:lang w:val="id-ID"/>
        </w:rPr>
        <w:t>t point</w:t>
      </w:r>
      <w:r w:rsidR="002F7110" w:rsidRPr="007B371E">
        <w:rPr>
          <w:rFonts w:ascii="Times New Roman" w:hAnsi="Times New Roman" w:cs="Times New Roman"/>
          <w:sz w:val="24"/>
          <w:szCs w:val="24"/>
          <w:lang w:val="id-ID"/>
        </w:rPr>
        <w:t>”</w:t>
      </w:r>
      <w:r w:rsidR="00B70693"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menujukkan jawaban sangat setuju yaitu </w:t>
      </w:r>
      <w:r w:rsidR="00B70693" w:rsidRPr="007B371E">
        <w:rPr>
          <w:rFonts w:ascii="Times New Roman" w:hAnsi="Times New Roman" w:cs="Times New Roman"/>
          <w:sz w:val="24"/>
          <w:szCs w:val="24"/>
          <w:lang w:val="id-ID"/>
        </w:rPr>
        <w:t>5</w:t>
      </w:r>
      <w:r w:rsidRPr="007B371E">
        <w:rPr>
          <w:rFonts w:ascii="Times New Roman" w:hAnsi="Times New Roman" w:cs="Times New Roman"/>
          <w:sz w:val="24"/>
          <w:szCs w:val="24"/>
          <w:lang w:val="id-ID"/>
        </w:rPr>
        <w:t xml:space="preserve">7 </w:t>
      </w:r>
      <w:r w:rsidR="007729B3" w:rsidRPr="00192716">
        <w:rPr>
          <w:rFonts w:ascii="Times New Roman" w:hAnsi="Times New Roman" w:cs="Times New Roman"/>
          <w:sz w:val="24"/>
          <w:szCs w:val="24"/>
          <w:lang w:val="id-ID"/>
        </w:rPr>
        <w:t>orang</w:t>
      </w:r>
      <w:r w:rsidRPr="007B371E">
        <w:rPr>
          <w:rFonts w:ascii="Times New Roman" w:hAnsi="Times New Roman" w:cs="Times New Roman"/>
          <w:sz w:val="24"/>
          <w:szCs w:val="24"/>
          <w:lang w:val="id-ID"/>
        </w:rPr>
        <w:t>, 5</w:t>
      </w:r>
      <w:r w:rsidR="00B70693" w:rsidRPr="007B371E">
        <w:rPr>
          <w:rFonts w:ascii="Times New Roman" w:hAnsi="Times New Roman" w:cs="Times New Roman"/>
          <w:sz w:val="24"/>
          <w:szCs w:val="24"/>
          <w:lang w:val="id-ID"/>
        </w:rPr>
        <w:t>4</w:t>
      </w:r>
      <w:r w:rsidRPr="007B371E">
        <w:rPr>
          <w:rFonts w:ascii="Times New Roman" w:hAnsi="Times New Roman" w:cs="Times New Roman"/>
          <w:sz w:val="24"/>
          <w:szCs w:val="24"/>
          <w:lang w:val="id-ID"/>
        </w:rPr>
        <w:t xml:space="preserve"> </w:t>
      </w:r>
      <w:r w:rsidR="007729B3" w:rsidRPr="00192716">
        <w:rPr>
          <w:rFonts w:ascii="Times New Roman" w:hAnsi="Times New Roman" w:cs="Times New Roman"/>
          <w:sz w:val="24"/>
          <w:szCs w:val="24"/>
          <w:lang w:val="id-ID"/>
        </w:rPr>
        <w:t>orang</w:t>
      </w:r>
      <w:r w:rsidR="007729B3" w:rsidRPr="00AA6CD3">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setuju, dan 1</w:t>
      </w:r>
      <w:r w:rsidR="00B70693" w:rsidRPr="007B371E">
        <w:rPr>
          <w:rFonts w:ascii="Times New Roman" w:hAnsi="Times New Roman" w:cs="Times New Roman"/>
          <w:sz w:val="24"/>
          <w:szCs w:val="24"/>
          <w:lang w:val="id-ID"/>
        </w:rPr>
        <w:t>7</w:t>
      </w:r>
      <w:r w:rsidRPr="007B371E">
        <w:rPr>
          <w:rFonts w:ascii="Times New Roman" w:hAnsi="Times New Roman" w:cs="Times New Roman"/>
          <w:sz w:val="24"/>
          <w:szCs w:val="24"/>
          <w:lang w:val="id-ID"/>
        </w:rPr>
        <w:t xml:space="preserve"> </w:t>
      </w:r>
      <w:r w:rsidR="007729B3" w:rsidRPr="00192716">
        <w:rPr>
          <w:rFonts w:ascii="Times New Roman" w:hAnsi="Times New Roman" w:cs="Times New Roman"/>
          <w:sz w:val="24"/>
          <w:szCs w:val="24"/>
          <w:lang w:val="id-ID"/>
        </w:rPr>
        <w:t>orang</w:t>
      </w:r>
      <w:r w:rsidR="007729B3" w:rsidRPr="00AA6CD3">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tidak setuju dan sangat tidak setuju </w:t>
      </w:r>
      <w:r w:rsidR="00B70693" w:rsidRPr="007B371E">
        <w:rPr>
          <w:rFonts w:ascii="Times New Roman" w:hAnsi="Times New Roman" w:cs="Times New Roman"/>
          <w:sz w:val="24"/>
          <w:szCs w:val="24"/>
          <w:lang w:val="id-ID"/>
        </w:rPr>
        <w:t>2</w:t>
      </w:r>
      <w:r w:rsidRPr="007B371E">
        <w:rPr>
          <w:rFonts w:ascii="Times New Roman" w:hAnsi="Times New Roman" w:cs="Times New Roman"/>
          <w:sz w:val="24"/>
          <w:szCs w:val="24"/>
          <w:lang w:val="id-ID"/>
        </w:rPr>
        <w:t xml:space="preserve"> </w:t>
      </w:r>
      <w:r w:rsidR="007729B3" w:rsidRPr="00192716">
        <w:rPr>
          <w:rFonts w:ascii="Times New Roman" w:hAnsi="Times New Roman" w:cs="Times New Roman"/>
          <w:sz w:val="24"/>
          <w:szCs w:val="24"/>
          <w:lang w:val="id-ID"/>
        </w:rPr>
        <w:t>orang</w:t>
      </w:r>
      <w:r w:rsidR="007729B3" w:rsidRPr="00AA6CD3">
        <w:rPr>
          <w:rFonts w:ascii="Times New Roman" w:hAnsi="Times New Roman" w:cs="Times New Roman"/>
          <w:sz w:val="24"/>
          <w:szCs w:val="24"/>
          <w:lang w:val="id-ID"/>
        </w:rPr>
        <w:t xml:space="preserve"> </w:t>
      </w:r>
      <w:r w:rsidR="007729B3" w:rsidRPr="00192716">
        <w:rPr>
          <w:rFonts w:ascii="Times New Roman" w:hAnsi="Times New Roman" w:cs="Times New Roman"/>
          <w:sz w:val="24"/>
          <w:szCs w:val="24"/>
          <w:lang w:val="id-ID"/>
        </w:rPr>
        <w:t>dan</w:t>
      </w:r>
      <w:r w:rsidRPr="007B371E">
        <w:rPr>
          <w:rFonts w:ascii="Times New Roman" w:hAnsi="Times New Roman" w:cs="Times New Roman"/>
          <w:sz w:val="24"/>
          <w:szCs w:val="24"/>
          <w:lang w:val="id-ID"/>
        </w:rPr>
        <w:t xml:space="preserve"> total skor 4</w:t>
      </w:r>
      <w:r w:rsidR="00B70693" w:rsidRPr="007B371E">
        <w:rPr>
          <w:rFonts w:ascii="Times New Roman" w:hAnsi="Times New Roman" w:cs="Times New Roman"/>
          <w:sz w:val="24"/>
          <w:szCs w:val="24"/>
          <w:lang w:val="id-ID"/>
        </w:rPr>
        <w:t>26</w:t>
      </w:r>
      <w:r w:rsidRPr="007B371E">
        <w:rPr>
          <w:rFonts w:ascii="Times New Roman" w:hAnsi="Times New Roman" w:cs="Times New Roman"/>
          <w:sz w:val="24"/>
          <w:szCs w:val="24"/>
          <w:lang w:val="id-ID"/>
        </w:rPr>
        <w:t xml:space="preserve"> dan rata-rata skor 3.</w:t>
      </w:r>
      <w:r w:rsidR="00B70693" w:rsidRPr="007B371E">
        <w:rPr>
          <w:rFonts w:ascii="Times New Roman" w:hAnsi="Times New Roman" w:cs="Times New Roman"/>
          <w:sz w:val="24"/>
          <w:szCs w:val="24"/>
          <w:lang w:val="id-ID"/>
        </w:rPr>
        <w:t>27</w:t>
      </w:r>
    </w:p>
    <w:p w14:paraId="41CD7D80" w14:textId="63E7D5E2" w:rsidR="004C27EA" w:rsidRPr="007B371E" w:rsidRDefault="004C27EA"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 xml:space="preserve">Didalam poin </w:t>
      </w:r>
      <w:r w:rsidR="00B70693" w:rsidRPr="007B371E">
        <w:rPr>
          <w:rFonts w:ascii="Times New Roman" w:hAnsi="Times New Roman" w:cs="Times New Roman"/>
          <w:sz w:val="24"/>
          <w:szCs w:val="24"/>
          <w:lang w:val="id-ID"/>
        </w:rPr>
        <w:t>pros21</w:t>
      </w:r>
      <w:r w:rsidRPr="007B371E">
        <w:rPr>
          <w:rFonts w:ascii="Times New Roman" w:hAnsi="Times New Roman" w:cs="Times New Roman"/>
          <w:sz w:val="24"/>
          <w:szCs w:val="24"/>
          <w:lang w:val="id-ID"/>
        </w:rPr>
        <w:t xml:space="preserve"> dengan pernyataan </w:t>
      </w:r>
      <w:r w:rsidR="002F7110" w:rsidRPr="007B371E">
        <w:rPr>
          <w:rFonts w:ascii="Times New Roman" w:hAnsi="Times New Roman" w:cs="Times New Roman"/>
          <w:sz w:val="24"/>
          <w:szCs w:val="24"/>
          <w:lang w:val="id-ID"/>
        </w:rPr>
        <w:t>“</w:t>
      </w:r>
      <w:r w:rsidR="00B70693" w:rsidRPr="007B371E">
        <w:rPr>
          <w:rFonts w:ascii="Times New Roman" w:hAnsi="Times New Roman" w:cs="Times New Roman"/>
          <w:sz w:val="24"/>
          <w:szCs w:val="24"/>
          <w:lang w:val="id-ID"/>
        </w:rPr>
        <w:t>toko indo</w:t>
      </w:r>
      <w:r w:rsidR="002F7110" w:rsidRPr="007B371E">
        <w:rPr>
          <w:rFonts w:ascii="Times New Roman" w:hAnsi="Times New Roman" w:cs="Times New Roman"/>
          <w:sz w:val="24"/>
          <w:szCs w:val="24"/>
          <w:lang w:val="id-ID"/>
        </w:rPr>
        <w:t>ma</w:t>
      </w:r>
      <w:r w:rsidR="00B70693" w:rsidRPr="007B371E">
        <w:rPr>
          <w:rFonts w:ascii="Times New Roman" w:hAnsi="Times New Roman" w:cs="Times New Roman"/>
          <w:sz w:val="24"/>
          <w:szCs w:val="24"/>
          <w:lang w:val="id-ID"/>
        </w:rPr>
        <w:t>ret point menyediakan berbagai jenis transaksi</w:t>
      </w:r>
      <w:r w:rsidR="00434F8B" w:rsidRPr="007B371E">
        <w:rPr>
          <w:rFonts w:ascii="Times New Roman" w:hAnsi="Times New Roman" w:cs="Times New Roman"/>
          <w:sz w:val="24"/>
          <w:szCs w:val="24"/>
          <w:lang w:val="id-ID"/>
        </w:rPr>
        <w:t>”</w:t>
      </w:r>
      <w:r w:rsidR="00B70693"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mendapatkan jawaban sangat setuju </w:t>
      </w:r>
      <w:r w:rsidR="00B70693" w:rsidRPr="007B371E">
        <w:rPr>
          <w:rFonts w:ascii="Times New Roman" w:hAnsi="Times New Roman" w:cs="Times New Roman"/>
          <w:sz w:val="24"/>
          <w:szCs w:val="24"/>
          <w:lang w:val="id-ID"/>
        </w:rPr>
        <w:t>62</w:t>
      </w:r>
      <w:r w:rsidRPr="007B371E">
        <w:rPr>
          <w:rFonts w:ascii="Times New Roman" w:hAnsi="Times New Roman" w:cs="Times New Roman"/>
          <w:sz w:val="24"/>
          <w:szCs w:val="24"/>
          <w:lang w:val="id-ID"/>
        </w:rPr>
        <w:t xml:space="preserve"> </w:t>
      </w:r>
      <w:r w:rsidR="007729B3" w:rsidRPr="00192716">
        <w:rPr>
          <w:rFonts w:ascii="Times New Roman" w:hAnsi="Times New Roman" w:cs="Times New Roman"/>
          <w:sz w:val="24"/>
          <w:szCs w:val="24"/>
          <w:lang w:val="id-ID"/>
        </w:rPr>
        <w:t>orang</w:t>
      </w:r>
      <w:r w:rsidRPr="007B371E">
        <w:rPr>
          <w:rFonts w:ascii="Times New Roman" w:hAnsi="Times New Roman" w:cs="Times New Roman"/>
          <w:sz w:val="24"/>
          <w:szCs w:val="24"/>
          <w:lang w:val="id-ID"/>
        </w:rPr>
        <w:t xml:space="preserve">, setuju </w:t>
      </w:r>
      <w:r w:rsidR="00B70693" w:rsidRPr="007B371E">
        <w:rPr>
          <w:rFonts w:ascii="Times New Roman" w:hAnsi="Times New Roman" w:cs="Times New Roman"/>
          <w:sz w:val="24"/>
          <w:szCs w:val="24"/>
          <w:lang w:val="id-ID"/>
        </w:rPr>
        <w:t>63</w:t>
      </w:r>
      <w:r w:rsidRPr="007B371E">
        <w:rPr>
          <w:rFonts w:ascii="Times New Roman" w:hAnsi="Times New Roman" w:cs="Times New Roman"/>
          <w:sz w:val="24"/>
          <w:szCs w:val="24"/>
          <w:lang w:val="id-ID"/>
        </w:rPr>
        <w:t xml:space="preserve"> </w:t>
      </w:r>
      <w:r w:rsidR="007729B3" w:rsidRPr="00192716">
        <w:rPr>
          <w:rFonts w:ascii="Times New Roman" w:hAnsi="Times New Roman" w:cs="Times New Roman"/>
          <w:sz w:val="24"/>
          <w:szCs w:val="24"/>
          <w:lang w:val="id-ID"/>
        </w:rPr>
        <w:t>orang</w:t>
      </w:r>
      <w:r w:rsidR="007729B3" w:rsidRPr="00AA6CD3">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dan </w:t>
      </w:r>
      <w:r w:rsidR="00B70693" w:rsidRPr="007B371E">
        <w:rPr>
          <w:rFonts w:ascii="Times New Roman" w:hAnsi="Times New Roman" w:cs="Times New Roman"/>
          <w:sz w:val="24"/>
          <w:szCs w:val="24"/>
          <w:lang w:val="id-ID"/>
        </w:rPr>
        <w:t>5</w:t>
      </w:r>
      <w:r w:rsidRPr="007B371E">
        <w:rPr>
          <w:rFonts w:ascii="Times New Roman" w:hAnsi="Times New Roman" w:cs="Times New Roman"/>
          <w:sz w:val="24"/>
          <w:szCs w:val="24"/>
          <w:lang w:val="id-ID"/>
        </w:rPr>
        <w:t xml:space="preserve"> </w:t>
      </w:r>
      <w:r w:rsidR="007729B3" w:rsidRPr="00192716">
        <w:rPr>
          <w:rFonts w:ascii="Times New Roman" w:hAnsi="Times New Roman" w:cs="Times New Roman"/>
          <w:sz w:val="24"/>
          <w:szCs w:val="24"/>
          <w:lang w:val="id-ID"/>
        </w:rPr>
        <w:t>orang</w:t>
      </w:r>
      <w:r w:rsidR="007729B3" w:rsidRPr="00AA6CD3">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tidak setuju dan 0 </w:t>
      </w:r>
      <w:r w:rsidR="007729B3" w:rsidRPr="00192716">
        <w:rPr>
          <w:rFonts w:ascii="Times New Roman" w:hAnsi="Times New Roman" w:cs="Times New Roman"/>
          <w:sz w:val="24"/>
          <w:szCs w:val="24"/>
          <w:lang w:val="id-ID"/>
        </w:rPr>
        <w:t>orang</w:t>
      </w:r>
      <w:r w:rsidR="007729B3" w:rsidRPr="00AA6CD3">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untuk sangat tidak setuju </w:t>
      </w:r>
      <w:r w:rsidR="007729B3" w:rsidRPr="00192716">
        <w:rPr>
          <w:rFonts w:ascii="Times New Roman" w:hAnsi="Times New Roman" w:cs="Times New Roman"/>
          <w:sz w:val="24"/>
          <w:szCs w:val="24"/>
          <w:lang w:val="id-ID"/>
        </w:rPr>
        <w:t>dan</w:t>
      </w:r>
      <w:r w:rsidRPr="007B371E">
        <w:rPr>
          <w:rFonts w:ascii="Times New Roman" w:hAnsi="Times New Roman" w:cs="Times New Roman"/>
          <w:sz w:val="24"/>
          <w:szCs w:val="24"/>
          <w:lang w:val="id-ID"/>
        </w:rPr>
        <w:t xml:space="preserve"> total skor 4</w:t>
      </w:r>
      <w:r w:rsidR="00B70693" w:rsidRPr="007B371E">
        <w:rPr>
          <w:rFonts w:ascii="Times New Roman" w:hAnsi="Times New Roman" w:cs="Times New Roman"/>
          <w:sz w:val="24"/>
          <w:szCs w:val="24"/>
          <w:lang w:val="id-ID"/>
        </w:rPr>
        <w:t>47</w:t>
      </w:r>
      <w:r w:rsidRPr="007B371E">
        <w:rPr>
          <w:rFonts w:ascii="Times New Roman" w:hAnsi="Times New Roman" w:cs="Times New Roman"/>
          <w:sz w:val="24"/>
          <w:szCs w:val="24"/>
          <w:lang w:val="id-ID"/>
        </w:rPr>
        <w:t xml:space="preserve"> dan rata-rata skor 3.4</w:t>
      </w:r>
      <w:r w:rsidR="00B70693" w:rsidRPr="007B371E">
        <w:rPr>
          <w:rFonts w:ascii="Times New Roman" w:hAnsi="Times New Roman" w:cs="Times New Roman"/>
          <w:sz w:val="24"/>
          <w:szCs w:val="24"/>
          <w:lang w:val="id-ID"/>
        </w:rPr>
        <w:t>3</w:t>
      </w:r>
    </w:p>
    <w:p w14:paraId="03546534" w14:textId="131C0F67" w:rsidR="004C27EA" w:rsidRPr="007B371E" w:rsidRDefault="004C27EA"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 xml:space="preserve">Untuk poin </w:t>
      </w:r>
      <w:r w:rsidR="00B70693" w:rsidRPr="007B371E">
        <w:rPr>
          <w:rFonts w:ascii="Times New Roman" w:hAnsi="Times New Roman" w:cs="Times New Roman"/>
          <w:sz w:val="24"/>
          <w:szCs w:val="24"/>
          <w:lang w:val="id-ID"/>
        </w:rPr>
        <w:t>pros22</w:t>
      </w:r>
      <w:r w:rsidRPr="007B371E">
        <w:rPr>
          <w:rFonts w:ascii="Times New Roman" w:hAnsi="Times New Roman" w:cs="Times New Roman"/>
          <w:sz w:val="24"/>
          <w:szCs w:val="24"/>
          <w:lang w:val="id-ID"/>
        </w:rPr>
        <w:t xml:space="preserve"> dengan pernyataan </w:t>
      </w:r>
      <w:r w:rsidR="00434F8B" w:rsidRPr="007B371E">
        <w:rPr>
          <w:rFonts w:ascii="Times New Roman" w:hAnsi="Times New Roman" w:cs="Times New Roman"/>
          <w:sz w:val="24"/>
          <w:szCs w:val="24"/>
          <w:lang w:val="id-ID"/>
        </w:rPr>
        <w:t>“</w:t>
      </w:r>
      <w:r w:rsidR="00B70693" w:rsidRPr="007B371E">
        <w:rPr>
          <w:rFonts w:ascii="Times New Roman" w:hAnsi="Times New Roman" w:cs="Times New Roman"/>
          <w:sz w:val="24"/>
          <w:szCs w:val="24"/>
          <w:lang w:val="id-ID"/>
        </w:rPr>
        <w:t xml:space="preserve">pembayaran indomaret point selalu berjalan </w:t>
      </w:r>
      <w:r w:rsidR="00434F8B" w:rsidRPr="007B371E">
        <w:rPr>
          <w:rFonts w:ascii="Times New Roman" w:hAnsi="Times New Roman" w:cs="Times New Roman"/>
          <w:sz w:val="24"/>
          <w:szCs w:val="24"/>
          <w:lang w:val="id-ID"/>
        </w:rPr>
        <w:t>lanc</w:t>
      </w:r>
      <w:r w:rsidR="00A74A02" w:rsidRPr="00192716">
        <w:rPr>
          <w:rFonts w:ascii="Times New Roman" w:hAnsi="Times New Roman" w:cs="Times New Roman"/>
          <w:sz w:val="24"/>
          <w:szCs w:val="24"/>
          <w:lang w:val="id-ID"/>
        </w:rPr>
        <w:t>a</w:t>
      </w:r>
      <w:r w:rsidR="00434F8B" w:rsidRPr="007B371E">
        <w:rPr>
          <w:rFonts w:ascii="Times New Roman" w:hAnsi="Times New Roman" w:cs="Times New Roman"/>
          <w:sz w:val="24"/>
          <w:szCs w:val="24"/>
          <w:lang w:val="id-ID"/>
        </w:rPr>
        <w:t>r”</w:t>
      </w:r>
      <w:r w:rsidRPr="007B371E">
        <w:rPr>
          <w:rFonts w:ascii="Times New Roman" w:hAnsi="Times New Roman" w:cs="Times New Roman"/>
          <w:sz w:val="24"/>
          <w:szCs w:val="24"/>
          <w:lang w:val="id-ID"/>
        </w:rPr>
        <w:t xml:space="preserve"> mendapatkan jawaban sangat setuju </w:t>
      </w:r>
      <w:r w:rsidR="00B70693" w:rsidRPr="007B371E">
        <w:rPr>
          <w:rFonts w:ascii="Times New Roman" w:hAnsi="Times New Roman" w:cs="Times New Roman"/>
          <w:sz w:val="24"/>
          <w:szCs w:val="24"/>
          <w:lang w:val="id-ID"/>
        </w:rPr>
        <w:t>64</w:t>
      </w:r>
      <w:r w:rsidRPr="007B371E">
        <w:rPr>
          <w:rFonts w:ascii="Times New Roman" w:hAnsi="Times New Roman" w:cs="Times New Roman"/>
          <w:sz w:val="24"/>
          <w:szCs w:val="24"/>
          <w:lang w:val="id-ID"/>
        </w:rPr>
        <w:t xml:space="preserve"> </w:t>
      </w:r>
      <w:r w:rsidR="007729B3" w:rsidRPr="00192716">
        <w:rPr>
          <w:rFonts w:ascii="Times New Roman" w:hAnsi="Times New Roman" w:cs="Times New Roman"/>
          <w:sz w:val="24"/>
          <w:szCs w:val="24"/>
          <w:lang w:val="id-ID"/>
        </w:rPr>
        <w:t>orang</w:t>
      </w:r>
      <w:r w:rsidR="007729B3" w:rsidRPr="00AA6CD3">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dan setuju </w:t>
      </w:r>
      <w:r w:rsidR="00B70693" w:rsidRPr="007B371E">
        <w:rPr>
          <w:rFonts w:ascii="Times New Roman" w:hAnsi="Times New Roman" w:cs="Times New Roman"/>
          <w:sz w:val="24"/>
          <w:szCs w:val="24"/>
          <w:lang w:val="id-ID"/>
        </w:rPr>
        <w:t>5</w:t>
      </w:r>
      <w:r w:rsidRPr="007B371E">
        <w:rPr>
          <w:rFonts w:ascii="Times New Roman" w:hAnsi="Times New Roman" w:cs="Times New Roman"/>
          <w:sz w:val="24"/>
          <w:szCs w:val="24"/>
          <w:lang w:val="id-ID"/>
        </w:rPr>
        <w:t xml:space="preserve">4 </w:t>
      </w:r>
      <w:r w:rsidR="007729B3" w:rsidRPr="00192716">
        <w:rPr>
          <w:rFonts w:ascii="Times New Roman" w:hAnsi="Times New Roman" w:cs="Times New Roman"/>
          <w:sz w:val="24"/>
          <w:szCs w:val="24"/>
          <w:lang w:val="id-ID"/>
        </w:rPr>
        <w:t>orang</w:t>
      </w:r>
      <w:r w:rsidRPr="007B371E">
        <w:rPr>
          <w:rFonts w:ascii="Times New Roman" w:hAnsi="Times New Roman" w:cs="Times New Roman"/>
          <w:sz w:val="24"/>
          <w:szCs w:val="24"/>
          <w:lang w:val="id-ID"/>
        </w:rPr>
        <w:t>, tidak setuju 1</w:t>
      </w:r>
      <w:r w:rsidR="00B70693" w:rsidRPr="007B371E">
        <w:rPr>
          <w:rFonts w:ascii="Times New Roman" w:hAnsi="Times New Roman" w:cs="Times New Roman"/>
          <w:sz w:val="24"/>
          <w:szCs w:val="24"/>
          <w:lang w:val="id-ID"/>
        </w:rPr>
        <w:t>1</w:t>
      </w:r>
      <w:r w:rsidRPr="007B371E">
        <w:rPr>
          <w:rFonts w:ascii="Times New Roman" w:hAnsi="Times New Roman" w:cs="Times New Roman"/>
          <w:sz w:val="24"/>
          <w:szCs w:val="24"/>
          <w:lang w:val="id-ID"/>
        </w:rPr>
        <w:t xml:space="preserve"> </w:t>
      </w:r>
      <w:r w:rsidR="007729B3" w:rsidRPr="00192716">
        <w:rPr>
          <w:rFonts w:ascii="Times New Roman" w:hAnsi="Times New Roman" w:cs="Times New Roman"/>
          <w:sz w:val="24"/>
          <w:szCs w:val="24"/>
          <w:lang w:val="id-ID"/>
        </w:rPr>
        <w:t>orang</w:t>
      </w:r>
      <w:r w:rsidR="007729B3" w:rsidRPr="00AA6CD3">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lalu sangat tidak setuju </w:t>
      </w:r>
      <w:r w:rsidR="00B70693" w:rsidRPr="007B371E">
        <w:rPr>
          <w:rFonts w:ascii="Times New Roman" w:hAnsi="Times New Roman" w:cs="Times New Roman"/>
          <w:sz w:val="24"/>
          <w:szCs w:val="24"/>
          <w:lang w:val="id-ID"/>
        </w:rPr>
        <w:t>1</w:t>
      </w:r>
      <w:r w:rsidRPr="007B371E">
        <w:rPr>
          <w:rFonts w:ascii="Times New Roman" w:hAnsi="Times New Roman" w:cs="Times New Roman"/>
          <w:sz w:val="24"/>
          <w:szCs w:val="24"/>
          <w:lang w:val="id-ID"/>
        </w:rPr>
        <w:t xml:space="preserve"> </w:t>
      </w:r>
      <w:r w:rsidR="007729B3" w:rsidRPr="00192716">
        <w:rPr>
          <w:rFonts w:ascii="Times New Roman" w:hAnsi="Times New Roman" w:cs="Times New Roman"/>
          <w:sz w:val="24"/>
          <w:szCs w:val="24"/>
          <w:lang w:val="id-ID"/>
        </w:rPr>
        <w:t>orang</w:t>
      </w:r>
      <w:r w:rsidR="007729B3" w:rsidRPr="00AA6CD3">
        <w:rPr>
          <w:rFonts w:ascii="Times New Roman" w:hAnsi="Times New Roman" w:cs="Times New Roman"/>
          <w:sz w:val="24"/>
          <w:szCs w:val="24"/>
          <w:lang w:val="id-ID"/>
        </w:rPr>
        <w:t xml:space="preserve"> </w:t>
      </w:r>
      <w:r w:rsidR="007729B3" w:rsidRPr="00192716">
        <w:rPr>
          <w:rFonts w:ascii="Times New Roman" w:hAnsi="Times New Roman" w:cs="Times New Roman"/>
          <w:sz w:val="24"/>
          <w:szCs w:val="24"/>
          <w:lang w:val="id-ID"/>
        </w:rPr>
        <w:t>dan</w:t>
      </w:r>
      <w:r w:rsidRPr="007B371E">
        <w:rPr>
          <w:rFonts w:ascii="Times New Roman" w:hAnsi="Times New Roman" w:cs="Times New Roman"/>
          <w:sz w:val="24"/>
          <w:szCs w:val="24"/>
          <w:lang w:val="id-ID"/>
        </w:rPr>
        <w:t xml:space="preserve"> total skor 4</w:t>
      </w:r>
      <w:r w:rsidR="00B70693" w:rsidRPr="007B371E">
        <w:rPr>
          <w:rFonts w:ascii="Times New Roman" w:hAnsi="Times New Roman" w:cs="Times New Roman"/>
          <w:sz w:val="24"/>
          <w:szCs w:val="24"/>
          <w:lang w:val="id-ID"/>
        </w:rPr>
        <w:t>41</w:t>
      </w:r>
      <w:r w:rsidRPr="007B371E">
        <w:rPr>
          <w:rFonts w:ascii="Times New Roman" w:hAnsi="Times New Roman" w:cs="Times New Roman"/>
          <w:sz w:val="24"/>
          <w:szCs w:val="24"/>
          <w:lang w:val="id-ID"/>
        </w:rPr>
        <w:t xml:space="preserve"> dan rata-rata skor 3.</w:t>
      </w:r>
      <w:r w:rsidR="00B70693" w:rsidRPr="007B371E">
        <w:rPr>
          <w:rFonts w:ascii="Times New Roman" w:hAnsi="Times New Roman" w:cs="Times New Roman"/>
          <w:sz w:val="24"/>
          <w:szCs w:val="24"/>
          <w:lang w:val="id-ID"/>
        </w:rPr>
        <w:t>39</w:t>
      </w:r>
    </w:p>
    <w:p w14:paraId="57BB3D3A" w14:textId="7CB33000" w:rsidR="004C27EA" w:rsidRPr="007B371E" w:rsidRDefault="004C27EA"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 xml:space="preserve">Pada poin </w:t>
      </w:r>
      <w:r w:rsidR="00B21D65" w:rsidRPr="007B371E">
        <w:rPr>
          <w:rFonts w:ascii="Times New Roman" w:hAnsi="Times New Roman" w:cs="Times New Roman"/>
          <w:sz w:val="24"/>
          <w:szCs w:val="24"/>
          <w:lang w:val="id-ID"/>
        </w:rPr>
        <w:t>pple11</w:t>
      </w:r>
      <w:r w:rsidRPr="007B371E">
        <w:rPr>
          <w:rFonts w:ascii="Times New Roman" w:hAnsi="Times New Roman" w:cs="Times New Roman"/>
          <w:sz w:val="24"/>
          <w:szCs w:val="24"/>
          <w:lang w:val="id-ID"/>
        </w:rPr>
        <w:t xml:space="preserve"> dengan pernyataan </w:t>
      </w:r>
      <w:r w:rsidR="00434F8B" w:rsidRPr="007B371E">
        <w:rPr>
          <w:rFonts w:ascii="Times New Roman" w:hAnsi="Times New Roman" w:cs="Times New Roman"/>
          <w:sz w:val="24"/>
          <w:szCs w:val="24"/>
          <w:lang w:val="id-ID"/>
        </w:rPr>
        <w:t>“</w:t>
      </w:r>
      <w:r w:rsidR="00B21D65" w:rsidRPr="007B371E">
        <w:rPr>
          <w:rFonts w:ascii="Times New Roman" w:hAnsi="Times New Roman" w:cs="Times New Roman"/>
          <w:sz w:val="24"/>
          <w:szCs w:val="24"/>
          <w:lang w:val="id-ID"/>
        </w:rPr>
        <w:t>pelayanan di toko indomaret point mempunyai respon yang cepat</w:t>
      </w:r>
      <w:r w:rsidR="00434F8B" w:rsidRPr="007B371E">
        <w:rPr>
          <w:rFonts w:ascii="Times New Roman" w:hAnsi="Times New Roman" w:cs="Times New Roman"/>
          <w:sz w:val="24"/>
          <w:szCs w:val="24"/>
          <w:lang w:val="id-ID"/>
        </w:rPr>
        <w:t>”</w:t>
      </w:r>
      <w:r w:rsidR="00B21D65"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jawaban sangat setuju </w:t>
      </w:r>
      <w:r w:rsidR="00B21D65" w:rsidRPr="007B371E">
        <w:rPr>
          <w:rFonts w:ascii="Times New Roman" w:hAnsi="Times New Roman" w:cs="Times New Roman"/>
          <w:sz w:val="24"/>
          <w:szCs w:val="24"/>
          <w:lang w:val="id-ID"/>
        </w:rPr>
        <w:t>65</w:t>
      </w:r>
      <w:r w:rsidRPr="007B371E">
        <w:rPr>
          <w:rFonts w:ascii="Times New Roman" w:hAnsi="Times New Roman" w:cs="Times New Roman"/>
          <w:sz w:val="24"/>
          <w:szCs w:val="24"/>
          <w:lang w:val="id-ID"/>
        </w:rPr>
        <w:t xml:space="preserve"> </w:t>
      </w:r>
      <w:r w:rsidR="007729B3" w:rsidRPr="00192716">
        <w:rPr>
          <w:rFonts w:ascii="Times New Roman" w:hAnsi="Times New Roman" w:cs="Times New Roman"/>
          <w:sz w:val="24"/>
          <w:szCs w:val="24"/>
          <w:lang w:val="id-ID"/>
        </w:rPr>
        <w:t>orang</w:t>
      </w:r>
      <w:r w:rsidR="007729B3" w:rsidRPr="00AA6CD3">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lalu setuju </w:t>
      </w:r>
      <w:r w:rsidR="00B21D65" w:rsidRPr="007B371E">
        <w:rPr>
          <w:rFonts w:ascii="Times New Roman" w:hAnsi="Times New Roman" w:cs="Times New Roman"/>
          <w:sz w:val="24"/>
          <w:szCs w:val="24"/>
          <w:lang w:val="id-ID"/>
        </w:rPr>
        <w:t>55</w:t>
      </w:r>
      <w:r w:rsidRPr="007B371E">
        <w:rPr>
          <w:rFonts w:ascii="Times New Roman" w:hAnsi="Times New Roman" w:cs="Times New Roman"/>
          <w:sz w:val="24"/>
          <w:szCs w:val="24"/>
          <w:lang w:val="id-ID"/>
        </w:rPr>
        <w:t xml:space="preserve"> </w:t>
      </w:r>
      <w:r w:rsidR="007729B3" w:rsidRPr="00192716">
        <w:rPr>
          <w:rFonts w:ascii="Times New Roman" w:hAnsi="Times New Roman" w:cs="Times New Roman"/>
          <w:sz w:val="24"/>
          <w:szCs w:val="24"/>
          <w:lang w:val="id-ID"/>
        </w:rPr>
        <w:t>orang</w:t>
      </w:r>
      <w:r w:rsidR="007729B3" w:rsidRPr="00AA6CD3">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dan tidak setuju </w:t>
      </w:r>
      <w:r w:rsidR="00B21D65" w:rsidRPr="007B371E">
        <w:rPr>
          <w:rFonts w:ascii="Times New Roman" w:hAnsi="Times New Roman" w:cs="Times New Roman"/>
          <w:sz w:val="24"/>
          <w:szCs w:val="24"/>
          <w:lang w:val="id-ID"/>
        </w:rPr>
        <w:t>9</w:t>
      </w:r>
      <w:r w:rsidRPr="007B371E">
        <w:rPr>
          <w:rFonts w:ascii="Times New Roman" w:hAnsi="Times New Roman" w:cs="Times New Roman"/>
          <w:sz w:val="24"/>
          <w:szCs w:val="24"/>
          <w:lang w:val="id-ID"/>
        </w:rPr>
        <w:t xml:space="preserve"> dan </w:t>
      </w:r>
      <w:r w:rsidR="00B21D65" w:rsidRPr="007B371E">
        <w:rPr>
          <w:rFonts w:ascii="Times New Roman" w:hAnsi="Times New Roman" w:cs="Times New Roman"/>
          <w:sz w:val="24"/>
          <w:szCs w:val="24"/>
          <w:lang w:val="id-ID"/>
        </w:rPr>
        <w:t>1</w:t>
      </w:r>
      <w:r w:rsidRPr="007B371E">
        <w:rPr>
          <w:rFonts w:ascii="Times New Roman" w:hAnsi="Times New Roman" w:cs="Times New Roman"/>
          <w:sz w:val="24"/>
          <w:szCs w:val="24"/>
          <w:lang w:val="id-ID"/>
        </w:rPr>
        <w:t xml:space="preserve"> </w:t>
      </w:r>
      <w:r w:rsidR="007729B3" w:rsidRPr="00192716">
        <w:rPr>
          <w:rFonts w:ascii="Times New Roman" w:hAnsi="Times New Roman" w:cs="Times New Roman"/>
          <w:sz w:val="24"/>
          <w:szCs w:val="24"/>
          <w:lang w:val="id-ID"/>
        </w:rPr>
        <w:t>orang</w:t>
      </w:r>
      <w:r w:rsidR="007729B3" w:rsidRPr="00AA6CD3">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sangat tidak setuju </w:t>
      </w:r>
      <w:r w:rsidR="007729B3" w:rsidRPr="00192716">
        <w:rPr>
          <w:rFonts w:ascii="Times New Roman" w:hAnsi="Times New Roman" w:cs="Times New Roman"/>
          <w:sz w:val="24"/>
          <w:szCs w:val="24"/>
          <w:lang w:val="id-ID"/>
        </w:rPr>
        <w:t>dan</w:t>
      </w:r>
      <w:r w:rsidRPr="007B371E">
        <w:rPr>
          <w:rFonts w:ascii="Times New Roman" w:hAnsi="Times New Roman" w:cs="Times New Roman"/>
          <w:sz w:val="24"/>
          <w:szCs w:val="24"/>
          <w:lang w:val="id-ID"/>
        </w:rPr>
        <w:t xml:space="preserve"> total skor </w:t>
      </w:r>
      <w:r w:rsidR="00B21D65" w:rsidRPr="007B371E">
        <w:rPr>
          <w:rFonts w:ascii="Times New Roman" w:hAnsi="Times New Roman" w:cs="Times New Roman"/>
          <w:sz w:val="24"/>
          <w:szCs w:val="24"/>
          <w:lang w:val="id-ID"/>
        </w:rPr>
        <w:t>44</w:t>
      </w:r>
      <w:r w:rsidRPr="007B371E">
        <w:rPr>
          <w:rFonts w:ascii="Times New Roman" w:hAnsi="Times New Roman" w:cs="Times New Roman"/>
          <w:sz w:val="24"/>
          <w:szCs w:val="24"/>
          <w:lang w:val="id-ID"/>
        </w:rPr>
        <w:t>4 dan rata-rata skor 3.</w:t>
      </w:r>
      <w:r w:rsidR="00B21D65" w:rsidRPr="007B371E">
        <w:rPr>
          <w:rFonts w:ascii="Times New Roman" w:hAnsi="Times New Roman" w:cs="Times New Roman"/>
          <w:sz w:val="24"/>
          <w:szCs w:val="24"/>
          <w:lang w:val="id-ID"/>
        </w:rPr>
        <w:t>41</w:t>
      </w:r>
    </w:p>
    <w:p w14:paraId="4528C2E6" w14:textId="27177BAF" w:rsidR="004C27EA" w:rsidRPr="007B371E" w:rsidRDefault="004C27EA"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 xml:space="preserve">Pada poin </w:t>
      </w:r>
      <w:r w:rsidR="00B21D65" w:rsidRPr="007B371E">
        <w:rPr>
          <w:rFonts w:ascii="Times New Roman" w:hAnsi="Times New Roman" w:cs="Times New Roman"/>
          <w:sz w:val="24"/>
          <w:szCs w:val="24"/>
          <w:lang w:val="id-ID"/>
        </w:rPr>
        <w:t>pple12</w:t>
      </w:r>
      <w:r w:rsidRPr="007B371E">
        <w:rPr>
          <w:rFonts w:ascii="Times New Roman" w:hAnsi="Times New Roman" w:cs="Times New Roman"/>
          <w:sz w:val="24"/>
          <w:szCs w:val="24"/>
          <w:lang w:val="id-ID"/>
        </w:rPr>
        <w:t xml:space="preserve"> dengan pernyataan </w:t>
      </w:r>
      <w:r w:rsidR="00434F8B" w:rsidRPr="007B371E">
        <w:rPr>
          <w:rFonts w:ascii="Times New Roman" w:hAnsi="Times New Roman" w:cs="Times New Roman"/>
          <w:sz w:val="24"/>
          <w:szCs w:val="24"/>
          <w:lang w:val="id-ID"/>
        </w:rPr>
        <w:t>“</w:t>
      </w:r>
      <w:r w:rsidR="00B21D65" w:rsidRPr="007B371E">
        <w:rPr>
          <w:rFonts w:ascii="Times New Roman" w:hAnsi="Times New Roman" w:cs="Times New Roman"/>
          <w:sz w:val="24"/>
          <w:szCs w:val="24"/>
          <w:lang w:val="id-ID"/>
        </w:rPr>
        <w:t>karyawan yang melayani konsumen mengetahui seluruh jenis barang indomaret</w:t>
      </w:r>
      <w:r w:rsidR="00434F8B" w:rsidRPr="007B371E">
        <w:rPr>
          <w:rFonts w:ascii="Times New Roman" w:hAnsi="Times New Roman" w:cs="Times New Roman"/>
          <w:sz w:val="24"/>
          <w:szCs w:val="24"/>
          <w:lang w:val="id-ID"/>
        </w:rPr>
        <w:t>”</w:t>
      </w:r>
      <w:r w:rsidR="00B21D65"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mendapatkan jawaban sangat setuju sebanyak 6</w:t>
      </w:r>
      <w:r w:rsidR="00B21D65" w:rsidRPr="007B371E">
        <w:rPr>
          <w:rFonts w:ascii="Times New Roman" w:hAnsi="Times New Roman" w:cs="Times New Roman"/>
          <w:sz w:val="24"/>
          <w:szCs w:val="24"/>
          <w:lang w:val="id-ID"/>
        </w:rPr>
        <w:t>5</w:t>
      </w:r>
      <w:r w:rsidRPr="007B371E">
        <w:rPr>
          <w:rFonts w:ascii="Times New Roman" w:hAnsi="Times New Roman" w:cs="Times New Roman"/>
          <w:sz w:val="24"/>
          <w:szCs w:val="24"/>
          <w:lang w:val="id-ID"/>
        </w:rPr>
        <w:t xml:space="preserve"> </w:t>
      </w:r>
      <w:r w:rsidR="007729B3" w:rsidRPr="00192716">
        <w:rPr>
          <w:rFonts w:ascii="Times New Roman" w:hAnsi="Times New Roman" w:cs="Times New Roman"/>
          <w:sz w:val="24"/>
          <w:szCs w:val="24"/>
          <w:lang w:val="id-ID"/>
        </w:rPr>
        <w:t>orang</w:t>
      </w:r>
      <w:r w:rsidRPr="007B371E">
        <w:rPr>
          <w:rFonts w:ascii="Times New Roman" w:hAnsi="Times New Roman" w:cs="Times New Roman"/>
          <w:sz w:val="24"/>
          <w:szCs w:val="24"/>
          <w:lang w:val="id-ID"/>
        </w:rPr>
        <w:t xml:space="preserve">, setuju </w:t>
      </w:r>
      <w:r w:rsidR="00B21D65" w:rsidRPr="007B371E">
        <w:rPr>
          <w:rFonts w:ascii="Times New Roman" w:hAnsi="Times New Roman" w:cs="Times New Roman"/>
          <w:sz w:val="24"/>
          <w:szCs w:val="24"/>
          <w:lang w:val="id-ID"/>
        </w:rPr>
        <w:t>49</w:t>
      </w:r>
      <w:r w:rsidRPr="007B371E">
        <w:rPr>
          <w:rFonts w:ascii="Times New Roman" w:hAnsi="Times New Roman" w:cs="Times New Roman"/>
          <w:sz w:val="24"/>
          <w:szCs w:val="24"/>
          <w:lang w:val="id-ID"/>
        </w:rPr>
        <w:t xml:space="preserve"> </w:t>
      </w:r>
      <w:r w:rsidR="007729B3" w:rsidRPr="00192716">
        <w:rPr>
          <w:rFonts w:ascii="Times New Roman" w:hAnsi="Times New Roman" w:cs="Times New Roman"/>
          <w:sz w:val="24"/>
          <w:szCs w:val="24"/>
          <w:lang w:val="id-ID"/>
        </w:rPr>
        <w:t>orang</w:t>
      </w:r>
      <w:r w:rsidR="007729B3" w:rsidRPr="00AA6CD3">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dan tidak setuju 1</w:t>
      </w:r>
      <w:r w:rsidR="00B21D65" w:rsidRPr="007B371E">
        <w:rPr>
          <w:rFonts w:ascii="Times New Roman" w:hAnsi="Times New Roman" w:cs="Times New Roman"/>
          <w:sz w:val="24"/>
          <w:szCs w:val="24"/>
          <w:lang w:val="id-ID"/>
        </w:rPr>
        <w:t>6</w:t>
      </w:r>
      <w:r w:rsidRPr="007B371E">
        <w:rPr>
          <w:rFonts w:ascii="Times New Roman" w:hAnsi="Times New Roman" w:cs="Times New Roman"/>
          <w:sz w:val="24"/>
          <w:szCs w:val="24"/>
          <w:lang w:val="id-ID"/>
        </w:rPr>
        <w:t xml:space="preserve"> </w:t>
      </w:r>
      <w:r w:rsidR="007729B3" w:rsidRPr="00192716">
        <w:rPr>
          <w:rFonts w:ascii="Times New Roman" w:hAnsi="Times New Roman" w:cs="Times New Roman"/>
          <w:sz w:val="24"/>
          <w:szCs w:val="24"/>
          <w:lang w:val="id-ID"/>
        </w:rPr>
        <w:t>orang</w:t>
      </w:r>
      <w:r w:rsidR="007729B3" w:rsidRPr="00AA6CD3">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dan </w:t>
      </w:r>
      <w:r w:rsidR="00B21D65" w:rsidRPr="007B371E">
        <w:rPr>
          <w:rFonts w:ascii="Times New Roman" w:hAnsi="Times New Roman" w:cs="Times New Roman"/>
          <w:sz w:val="24"/>
          <w:szCs w:val="24"/>
          <w:lang w:val="id-ID"/>
        </w:rPr>
        <w:t>0</w:t>
      </w:r>
      <w:r w:rsidRPr="007B371E">
        <w:rPr>
          <w:rFonts w:ascii="Times New Roman" w:hAnsi="Times New Roman" w:cs="Times New Roman"/>
          <w:sz w:val="24"/>
          <w:szCs w:val="24"/>
          <w:lang w:val="id-ID"/>
        </w:rPr>
        <w:t xml:space="preserve"> </w:t>
      </w:r>
      <w:r w:rsidR="007729B3" w:rsidRPr="00192716">
        <w:rPr>
          <w:rFonts w:ascii="Times New Roman" w:hAnsi="Times New Roman" w:cs="Times New Roman"/>
          <w:sz w:val="24"/>
          <w:szCs w:val="24"/>
          <w:lang w:val="id-ID"/>
        </w:rPr>
        <w:t>orang</w:t>
      </w:r>
      <w:r w:rsidR="007729B3" w:rsidRPr="00AA6CD3">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untuk sangat tidak setuju dengan total skor 43</w:t>
      </w:r>
      <w:r w:rsidR="004A6F11" w:rsidRPr="007B371E">
        <w:rPr>
          <w:rFonts w:ascii="Times New Roman" w:hAnsi="Times New Roman" w:cs="Times New Roman"/>
          <w:sz w:val="24"/>
          <w:szCs w:val="24"/>
          <w:lang w:val="id-ID"/>
        </w:rPr>
        <w:t>9</w:t>
      </w:r>
      <w:r w:rsidRPr="007B371E">
        <w:rPr>
          <w:rFonts w:ascii="Times New Roman" w:hAnsi="Times New Roman" w:cs="Times New Roman"/>
          <w:sz w:val="24"/>
          <w:szCs w:val="24"/>
          <w:lang w:val="id-ID"/>
        </w:rPr>
        <w:t xml:space="preserve"> dan rata-rata skor 3.3</w:t>
      </w:r>
      <w:r w:rsidR="004A6F11" w:rsidRPr="007B371E">
        <w:rPr>
          <w:rFonts w:ascii="Times New Roman" w:hAnsi="Times New Roman" w:cs="Times New Roman"/>
          <w:sz w:val="24"/>
          <w:szCs w:val="24"/>
          <w:lang w:val="id-ID"/>
        </w:rPr>
        <w:t>7</w:t>
      </w:r>
    </w:p>
    <w:p w14:paraId="47C9C074" w14:textId="31B86B7C" w:rsidR="004C27EA" w:rsidRPr="007B371E" w:rsidRDefault="004C27EA"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 xml:space="preserve">Untuk poin </w:t>
      </w:r>
      <w:r w:rsidR="00B21D65" w:rsidRPr="007B371E">
        <w:rPr>
          <w:rFonts w:ascii="Times New Roman" w:hAnsi="Times New Roman" w:cs="Times New Roman"/>
          <w:sz w:val="24"/>
          <w:szCs w:val="24"/>
          <w:lang w:val="id-ID"/>
        </w:rPr>
        <w:t>pple21</w:t>
      </w:r>
      <w:r w:rsidRPr="007B371E">
        <w:rPr>
          <w:rFonts w:ascii="Times New Roman" w:hAnsi="Times New Roman" w:cs="Times New Roman"/>
          <w:sz w:val="24"/>
          <w:szCs w:val="24"/>
          <w:lang w:val="id-ID"/>
        </w:rPr>
        <w:t xml:space="preserve"> dengan pernyataan </w:t>
      </w:r>
      <w:r w:rsidR="00434F8B" w:rsidRPr="007B371E">
        <w:rPr>
          <w:rFonts w:ascii="Times New Roman" w:hAnsi="Times New Roman" w:cs="Times New Roman"/>
          <w:sz w:val="24"/>
          <w:szCs w:val="24"/>
          <w:lang w:val="id-ID"/>
        </w:rPr>
        <w:t>“</w:t>
      </w:r>
      <w:r w:rsidR="004A6F11" w:rsidRPr="007B371E">
        <w:rPr>
          <w:rFonts w:ascii="Times New Roman" w:hAnsi="Times New Roman" w:cs="Times New Roman"/>
          <w:sz w:val="24"/>
          <w:szCs w:val="24"/>
          <w:lang w:val="id-ID"/>
        </w:rPr>
        <w:t>pakaian toko indomaret point selalu terlihat rapi</w:t>
      </w:r>
      <w:r w:rsidR="00434F8B" w:rsidRPr="007B371E">
        <w:rPr>
          <w:rFonts w:ascii="Times New Roman" w:hAnsi="Times New Roman" w:cs="Times New Roman"/>
          <w:sz w:val="24"/>
          <w:szCs w:val="24"/>
          <w:lang w:val="id-ID"/>
        </w:rPr>
        <w:t>”</w:t>
      </w:r>
      <w:r w:rsidR="004A6F11"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mendapatkan jawaban sangat setuju dengan jumlah responden </w:t>
      </w:r>
      <w:r w:rsidR="004A6F11" w:rsidRPr="007B371E">
        <w:rPr>
          <w:rFonts w:ascii="Times New Roman" w:hAnsi="Times New Roman" w:cs="Times New Roman"/>
          <w:sz w:val="24"/>
          <w:szCs w:val="24"/>
          <w:lang w:val="id-ID"/>
        </w:rPr>
        <w:t>74</w:t>
      </w:r>
      <w:r w:rsidRPr="007B371E">
        <w:rPr>
          <w:rFonts w:ascii="Times New Roman" w:hAnsi="Times New Roman" w:cs="Times New Roman"/>
          <w:sz w:val="24"/>
          <w:szCs w:val="24"/>
          <w:lang w:val="id-ID"/>
        </w:rPr>
        <w:t>, setuju 4</w:t>
      </w:r>
      <w:r w:rsidR="004A6F11" w:rsidRPr="007B371E">
        <w:rPr>
          <w:rFonts w:ascii="Times New Roman" w:hAnsi="Times New Roman" w:cs="Times New Roman"/>
          <w:sz w:val="24"/>
          <w:szCs w:val="24"/>
          <w:lang w:val="id-ID"/>
        </w:rPr>
        <w:t>3</w:t>
      </w:r>
      <w:r w:rsidRPr="007B371E">
        <w:rPr>
          <w:rFonts w:ascii="Times New Roman" w:hAnsi="Times New Roman" w:cs="Times New Roman"/>
          <w:sz w:val="24"/>
          <w:szCs w:val="24"/>
          <w:lang w:val="id-ID"/>
        </w:rPr>
        <w:t xml:space="preserve"> </w:t>
      </w:r>
      <w:r w:rsidR="007729B3" w:rsidRPr="00192716">
        <w:rPr>
          <w:rFonts w:ascii="Times New Roman" w:hAnsi="Times New Roman" w:cs="Times New Roman"/>
          <w:sz w:val="24"/>
          <w:szCs w:val="24"/>
          <w:lang w:val="id-ID"/>
        </w:rPr>
        <w:t>orang</w:t>
      </w:r>
      <w:r w:rsidRPr="007B371E">
        <w:rPr>
          <w:rFonts w:ascii="Times New Roman" w:hAnsi="Times New Roman" w:cs="Times New Roman"/>
          <w:sz w:val="24"/>
          <w:szCs w:val="24"/>
          <w:lang w:val="id-ID"/>
        </w:rPr>
        <w:t xml:space="preserve">,tidak setuju </w:t>
      </w:r>
      <w:r w:rsidR="004A6F11" w:rsidRPr="007B371E">
        <w:rPr>
          <w:rFonts w:ascii="Times New Roman" w:hAnsi="Times New Roman" w:cs="Times New Roman"/>
          <w:sz w:val="24"/>
          <w:szCs w:val="24"/>
          <w:lang w:val="id-ID"/>
        </w:rPr>
        <w:t>12</w:t>
      </w:r>
      <w:r w:rsidRPr="007B371E">
        <w:rPr>
          <w:rFonts w:ascii="Times New Roman" w:hAnsi="Times New Roman" w:cs="Times New Roman"/>
          <w:sz w:val="24"/>
          <w:szCs w:val="24"/>
          <w:lang w:val="id-ID"/>
        </w:rPr>
        <w:t xml:space="preserve"> </w:t>
      </w:r>
      <w:r w:rsidR="007729B3" w:rsidRPr="00192716">
        <w:rPr>
          <w:rFonts w:ascii="Times New Roman" w:hAnsi="Times New Roman" w:cs="Times New Roman"/>
          <w:sz w:val="24"/>
          <w:szCs w:val="24"/>
          <w:lang w:val="id-ID"/>
        </w:rPr>
        <w:t>orang</w:t>
      </w:r>
      <w:r w:rsidR="007729B3" w:rsidRPr="00AA6CD3">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dan sangat tidak setuju </w:t>
      </w:r>
      <w:r w:rsidR="004A6F11" w:rsidRPr="007B371E">
        <w:rPr>
          <w:rFonts w:ascii="Times New Roman" w:hAnsi="Times New Roman" w:cs="Times New Roman"/>
          <w:sz w:val="24"/>
          <w:szCs w:val="24"/>
          <w:lang w:val="id-ID"/>
        </w:rPr>
        <w:t>1</w:t>
      </w:r>
      <w:r w:rsidRPr="007B371E">
        <w:rPr>
          <w:rFonts w:ascii="Times New Roman" w:hAnsi="Times New Roman" w:cs="Times New Roman"/>
          <w:sz w:val="24"/>
          <w:szCs w:val="24"/>
          <w:lang w:val="id-ID"/>
        </w:rPr>
        <w:t xml:space="preserve"> </w:t>
      </w:r>
      <w:r w:rsidR="007729B3" w:rsidRPr="00192716">
        <w:rPr>
          <w:rFonts w:ascii="Times New Roman" w:hAnsi="Times New Roman" w:cs="Times New Roman"/>
          <w:sz w:val="24"/>
          <w:szCs w:val="24"/>
          <w:lang w:val="id-ID"/>
        </w:rPr>
        <w:t>orang</w:t>
      </w:r>
      <w:r w:rsidR="007729B3" w:rsidRPr="00AA6CD3">
        <w:rPr>
          <w:rFonts w:ascii="Times New Roman" w:hAnsi="Times New Roman" w:cs="Times New Roman"/>
          <w:sz w:val="24"/>
          <w:szCs w:val="24"/>
          <w:lang w:val="id-ID"/>
        </w:rPr>
        <w:t xml:space="preserve"> </w:t>
      </w:r>
      <w:r w:rsidR="007729B3" w:rsidRPr="00192716">
        <w:rPr>
          <w:rFonts w:ascii="Times New Roman" w:hAnsi="Times New Roman" w:cs="Times New Roman"/>
          <w:sz w:val="24"/>
          <w:szCs w:val="24"/>
          <w:lang w:val="id-ID"/>
        </w:rPr>
        <w:t>dan</w:t>
      </w:r>
      <w:r w:rsidRPr="007B371E">
        <w:rPr>
          <w:rFonts w:ascii="Times New Roman" w:hAnsi="Times New Roman" w:cs="Times New Roman"/>
          <w:sz w:val="24"/>
          <w:szCs w:val="24"/>
          <w:lang w:val="id-ID"/>
        </w:rPr>
        <w:t xml:space="preserve"> total skor 4</w:t>
      </w:r>
      <w:r w:rsidR="004A6F11" w:rsidRPr="007B371E">
        <w:rPr>
          <w:rFonts w:ascii="Times New Roman" w:hAnsi="Times New Roman" w:cs="Times New Roman"/>
          <w:sz w:val="24"/>
          <w:szCs w:val="24"/>
          <w:lang w:val="id-ID"/>
        </w:rPr>
        <w:t>50</w:t>
      </w:r>
      <w:r w:rsidRPr="007B371E">
        <w:rPr>
          <w:rFonts w:ascii="Times New Roman" w:hAnsi="Times New Roman" w:cs="Times New Roman"/>
          <w:sz w:val="24"/>
          <w:szCs w:val="24"/>
          <w:lang w:val="id-ID"/>
        </w:rPr>
        <w:t xml:space="preserve"> dan rata rata skor 3.</w:t>
      </w:r>
      <w:r w:rsidR="004A6F11" w:rsidRPr="007B371E">
        <w:rPr>
          <w:rFonts w:ascii="Times New Roman" w:hAnsi="Times New Roman" w:cs="Times New Roman"/>
          <w:sz w:val="24"/>
          <w:szCs w:val="24"/>
          <w:lang w:val="id-ID"/>
        </w:rPr>
        <w:t>46</w:t>
      </w:r>
    </w:p>
    <w:p w14:paraId="21E9063F" w14:textId="58E43E71" w:rsidR="004C27EA" w:rsidRPr="007B371E" w:rsidRDefault="004C27EA"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 xml:space="preserve">Pada poin </w:t>
      </w:r>
      <w:r w:rsidR="00B21D65" w:rsidRPr="007B371E">
        <w:rPr>
          <w:rFonts w:ascii="Times New Roman" w:hAnsi="Times New Roman" w:cs="Times New Roman"/>
          <w:sz w:val="24"/>
          <w:szCs w:val="24"/>
          <w:lang w:val="id-ID"/>
        </w:rPr>
        <w:t>pple22</w:t>
      </w:r>
      <w:r w:rsidRPr="007B371E">
        <w:rPr>
          <w:rFonts w:ascii="Times New Roman" w:hAnsi="Times New Roman" w:cs="Times New Roman"/>
          <w:sz w:val="24"/>
          <w:szCs w:val="24"/>
          <w:lang w:val="id-ID"/>
        </w:rPr>
        <w:t xml:space="preserve"> didalam pernyataan</w:t>
      </w:r>
      <w:r w:rsidR="00434F8B" w:rsidRPr="007B371E">
        <w:rPr>
          <w:rFonts w:ascii="Times New Roman" w:hAnsi="Times New Roman" w:cs="Times New Roman"/>
          <w:sz w:val="24"/>
          <w:szCs w:val="24"/>
          <w:lang w:val="id-ID"/>
        </w:rPr>
        <w:t xml:space="preserve"> ”</w:t>
      </w:r>
      <w:r w:rsidR="004A6F11" w:rsidRPr="007B371E">
        <w:rPr>
          <w:rFonts w:ascii="Times New Roman" w:hAnsi="Times New Roman" w:cs="Times New Roman"/>
          <w:sz w:val="24"/>
          <w:szCs w:val="24"/>
          <w:lang w:val="id-ID"/>
        </w:rPr>
        <w:t>warna pakaian karyawan indomaret point terlihat menarik</w:t>
      </w:r>
      <w:r w:rsidR="00434F8B" w:rsidRPr="007B371E">
        <w:rPr>
          <w:rFonts w:ascii="Times New Roman" w:hAnsi="Times New Roman" w:cs="Times New Roman"/>
          <w:sz w:val="24"/>
          <w:szCs w:val="24"/>
          <w:lang w:val="id-ID"/>
        </w:rPr>
        <w:t>”</w:t>
      </w:r>
      <w:r w:rsidR="004A6F11"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menghasilkan jawaban sangat setuju dengan jumlah </w:t>
      </w:r>
      <w:r w:rsidRPr="007B371E">
        <w:rPr>
          <w:rFonts w:ascii="Times New Roman" w:hAnsi="Times New Roman" w:cs="Times New Roman"/>
          <w:sz w:val="24"/>
          <w:szCs w:val="24"/>
          <w:lang w:val="id-ID"/>
        </w:rPr>
        <w:lastRenderedPageBreak/>
        <w:t xml:space="preserve">responden </w:t>
      </w:r>
      <w:r w:rsidR="004A6F11" w:rsidRPr="007B371E">
        <w:rPr>
          <w:rFonts w:ascii="Times New Roman" w:hAnsi="Times New Roman" w:cs="Times New Roman"/>
          <w:sz w:val="24"/>
          <w:szCs w:val="24"/>
          <w:lang w:val="id-ID"/>
        </w:rPr>
        <w:t>62</w:t>
      </w:r>
      <w:r w:rsidRPr="007B371E">
        <w:rPr>
          <w:rFonts w:ascii="Times New Roman" w:hAnsi="Times New Roman" w:cs="Times New Roman"/>
          <w:sz w:val="24"/>
          <w:szCs w:val="24"/>
          <w:lang w:val="id-ID"/>
        </w:rPr>
        <w:t>,setuju 5</w:t>
      </w:r>
      <w:r w:rsidR="004A6F11" w:rsidRPr="007B371E">
        <w:rPr>
          <w:rFonts w:ascii="Times New Roman" w:hAnsi="Times New Roman" w:cs="Times New Roman"/>
          <w:sz w:val="24"/>
          <w:szCs w:val="24"/>
          <w:lang w:val="id-ID"/>
        </w:rPr>
        <w:t>2</w:t>
      </w:r>
      <w:r w:rsidRPr="007B371E">
        <w:rPr>
          <w:rFonts w:ascii="Times New Roman" w:hAnsi="Times New Roman" w:cs="Times New Roman"/>
          <w:sz w:val="24"/>
          <w:szCs w:val="24"/>
          <w:lang w:val="id-ID"/>
        </w:rPr>
        <w:t xml:space="preserve"> </w:t>
      </w:r>
      <w:r w:rsidR="007729B3" w:rsidRPr="00192716">
        <w:rPr>
          <w:rFonts w:ascii="Times New Roman" w:hAnsi="Times New Roman" w:cs="Times New Roman"/>
          <w:sz w:val="24"/>
          <w:szCs w:val="24"/>
          <w:lang w:val="id-ID"/>
        </w:rPr>
        <w:t>orang</w:t>
      </w:r>
      <w:r w:rsidRPr="007B371E">
        <w:rPr>
          <w:rFonts w:ascii="Times New Roman" w:hAnsi="Times New Roman" w:cs="Times New Roman"/>
          <w:sz w:val="24"/>
          <w:szCs w:val="24"/>
          <w:lang w:val="id-ID"/>
        </w:rPr>
        <w:t xml:space="preserve">, tidak setuju </w:t>
      </w:r>
      <w:r w:rsidR="004A6F11" w:rsidRPr="007B371E">
        <w:rPr>
          <w:rFonts w:ascii="Times New Roman" w:hAnsi="Times New Roman" w:cs="Times New Roman"/>
          <w:sz w:val="24"/>
          <w:szCs w:val="24"/>
          <w:lang w:val="id-ID"/>
        </w:rPr>
        <w:t>15</w:t>
      </w:r>
      <w:r w:rsidRPr="007B371E">
        <w:rPr>
          <w:rFonts w:ascii="Times New Roman" w:hAnsi="Times New Roman" w:cs="Times New Roman"/>
          <w:sz w:val="24"/>
          <w:szCs w:val="24"/>
          <w:lang w:val="id-ID"/>
        </w:rPr>
        <w:t xml:space="preserve"> </w:t>
      </w:r>
      <w:r w:rsidR="007729B3" w:rsidRPr="00192716">
        <w:rPr>
          <w:rFonts w:ascii="Times New Roman" w:hAnsi="Times New Roman" w:cs="Times New Roman"/>
          <w:sz w:val="24"/>
          <w:szCs w:val="24"/>
          <w:lang w:val="id-ID"/>
        </w:rPr>
        <w:t>orang</w:t>
      </w:r>
      <w:r w:rsidR="007729B3" w:rsidRPr="00AA6CD3">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dan sangat tidak setuju </w:t>
      </w:r>
      <w:r w:rsidR="004A6F11" w:rsidRPr="007B371E">
        <w:rPr>
          <w:rFonts w:ascii="Times New Roman" w:hAnsi="Times New Roman" w:cs="Times New Roman"/>
          <w:sz w:val="24"/>
          <w:szCs w:val="24"/>
          <w:lang w:val="id-ID"/>
        </w:rPr>
        <w:t>1</w:t>
      </w:r>
      <w:r w:rsidRPr="007B371E">
        <w:rPr>
          <w:rFonts w:ascii="Times New Roman" w:hAnsi="Times New Roman" w:cs="Times New Roman"/>
          <w:sz w:val="24"/>
          <w:szCs w:val="24"/>
          <w:lang w:val="id-ID"/>
        </w:rPr>
        <w:t xml:space="preserve"> </w:t>
      </w:r>
      <w:r w:rsidR="007729B3" w:rsidRPr="00192716">
        <w:rPr>
          <w:rFonts w:ascii="Times New Roman" w:hAnsi="Times New Roman" w:cs="Times New Roman"/>
          <w:sz w:val="24"/>
          <w:szCs w:val="24"/>
          <w:lang w:val="id-ID"/>
        </w:rPr>
        <w:t>orang</w:t>
      </w:r>
      <w:r w:rsidR="007729B3" w:rsidRPr="00AA6CD3">
        <w:rPr>
          <w:rFonts w:ascii="Times New Roman" w:hAnsi="Times New Roman" w:cs="Times New Roman"/>
          <w:sz w:val="24"/>
          <w:szCs w:val="24"/>
          <w:lang w:val="id-ID"/>
        </w:rPr>
        <w:t xml:space="preserve"> </w:t>
      </w:r>
      <w:r w:rsidR="007729B3" w:rsidRPr="00192716">
        <w:rPr>
          <w:rFonts w:ascii="Times New Roman" w:hAnsi="Times New Roman" w:cs="Times New Roman"/>
          <w:sz w:val="24"/>
          <w:szCs w:val="24"/>
          <w:lang w:val="id-ID"/>
        </w:rPr>
        <w:t>dan</w:t>
      </w:r>
      <w:r w:rsidRPr="007B371E">
        <w:rPr>
          <w:rFonts w:ascii="Times New Roman" w:hAnsi="Times New Roman" w:cs="Times New Roman"/>
          <w:sz w:val="24"/>
          <w:szCs w:val="24"/>
          <w:lang w:val="id-ID"/>
        </w:rPr>
        <w:t xml:space="preserve"> total skor 4</w:t>
      </w:r>
      <w:r w:rsidR="004A6F11" w:rsidRPr="007B371E">
        <w:rPr>
          <w:rFonts w:ascii="Times New Roman" w:hAnsi="Times New Roman" w:cs="Times New Roman"/>
          <w:sz w:val="24"/>
          <w:szCs w:val="24"/>
          <w:lang w:val="id-ID"/>
        </w:rPr>
        <w:t>35</w:t>
      </w:r>
      <w:r w:rsidRPr="007B371E">
        <w:rPr>
          <w:rFonts w:ascii="Times New Roman" w:hAnsi="Times New Roman" w:cs="Times New Roman"/>
          <w:sz w:val="24"/>
          <w:szCs w:val="24"/>
          <w:lang w:val="id-ID"/>
        </w:rPr>
        <w:t xml:space="preserve"> dan rata-rata skor 3.</w:t>
      </w:r>
      <w:r w:rsidR="004A6F11" w:rsidRPr="007B371E">
        <w:rPr>
          <w:rFonts w:ascii="Times New Roman" w:hAnsi="Times New Roman" w:cs="Times New Roman"/>
          <w:sz w:val="24"/>
          <w:szCs w:val="24"/>
          <w:lang w:val="id-ID"/>
        </w:rPr>
        <w:t>34</w:t>
      </w:r>
    </w:p>
    <w:p w14:paraId="03A16C24" w14:textId="184F0498" w:rsidR="004C27EA" w:rsidRPr="007B371E" w:rsidRDefault="004C27EA"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 xml:space="preserve">Pada poin pernyataan </w:t>
      </w:r>
      <w:r w:rsidR="004A6F11" w:rsidRPr="007B371E">
        <w:rPr>
          <w:rFonts w:ascii="Times New Roman" w:hAnsi="Times New Roman" w:cs="Times New Roman"/>
          <w:sz w:val="24"/>
          <w:szCs w:val="24"/>
          <w:lang w:val="id-ID"/>
        </w:rPr>
        <w:t>pe11</w:t>
      </w:r>
      <w:r w:rsidRPr="007B371E">
        <w:rPr>
          <w:rFonts w:ascii="Times New Roman" w:hAnsi="Times New Roman" w:cs="Times New Roman"/>
          <w:sz w:val="24"/>
          <w:szCs w:val="24"/>
          <w:lang w:val="id-ID"/>
        </w:rPr>
        <w:t xml:space="preserve"> untuk pernyataan </w:t>
      </w:r>
      <w:r w:rsidR="00434F8B" w:rsidRPr="007B371E">
        <w:rPr>
          <w:rFonts w:ascii="Times New Roman" w:hAnsi="Times New Roman" w:cs="Times New Roman"/>
          <w:sz w:val="24"/>
          <w:szCs w:val="24"/>
          <w:lang w:val="id-ID"/>
        </w:rPr>
        <w:t>“</w:t>
      </w:r>
      <w:r w:rsidR="004A6F11" w:rsidRPr="007B371E">
        <w:rPr>
          <w:rFonts w:ascii="Times New Roman" w:hAnsi="Times New Roman" w:cs="Times New Roman"/>
          <w:sz w:val="24"/>
          <w:szCs w:val="24"/>
          <w:lang w:val="id-ID"/>
        </w:rPr>
        <w:t>produk yang kita cari mudah ditemukan di rak produk toko indomaret point</w:t>
      </w:r>
      <w:r w:rsidR="00434F8B" w:rsidRPr="007B371E">
        <w:rPr>
          <w:rFonts w:ascii="Times New Roman" w:hAnsi="Times New Roman" w:cs="Times New Roman"/>
          <w:sz w:val="24"/>
          <w:szCs w:val="24"/>
          <w:lang w:val="id-ID"/>
        </w:rPr>
        <w:t>”</w:t>
      </w:r>
      <w:r w:rsidR="004A6F11"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 mendapatkan jawaban sangat setuju </w:t>
      </w:r>
      <w:r w:rsidR="004A6F11" w:rsidRPr="007B371E">
        <w:rPr>
          <w:rFonts w:ascii="Times New Roman" w:hAnsi="Times New Roman" w:cs="Times New Roman"/>
          <w:sz w:val="24"/>
          <w:szCs w:val="24"/>
          <w:lang w:val="id-ID"/>
        </w:rPr>
        <w:t>72</w:t>
      </w:r>
      <w:r w:rsidRPr="007B371E">
        <w:rPr>
          <w:rFonts w:ascii="Times New Roman" w:hAnsi="Times New Roman" w:cs="Times New Roman"/>
          <w:sz w:val="24"/>
          <w:szCs w:val="24"/>
          <w:lang w:val="id-ID"/>
        </w:rPr>
        <w:t xml:space="preserve"> </w:t>
      </w:r>
      <w:r w:rsidR="007729B3" w:rsidRPr="00192716">
        <w:rPr>
          <w:rFonts w:ascii="Times New Roman" w:hAnsi="Times New Roman" w:cs="Times New Roman"/>
          <w:sz w:val="24"/>
          <w:szCs w:val="24"/>
          <w:lang w:val="id-ID"/>
        </w:rPr>
        <w:t>orang</w:t>
      </w:r>
      <w:r w:rsidRPr="007B371E">
        <w:rPr>
          <w:rFonts w:ascii="Times New Roman" w:hAnsi="Times New Roman" w:cs="Times New Roman"/>
          <w:sz w:val="24"/>
          <w:szCs w:val="24"/>
          <w:lang w:val="id-ID"/>
        </w:rPr>
        <w:t xml:space="preserve">,setuju </w:t>
      </w:r>
      <w:r w:rsidR="004A6F11" w:rsidRPr="007B371E">
        <w:rPr>
          <w:rFonts w:ascii="Times New Roman" w:hAnsi="Times New Roman" w:cs="Times New Roman"/>
          <w:sz w:val="24"/>
          <w:szCs w:val="24"/>
          <w:lang w:val="id-ID"/>
        </w:rPr>
        <w:t>50</w:t>
      </w:r>
      <w:r w:rsidRPr="007B371E">
        <w:rPr>
          <w:rFonts w:ascii="Times New Roman" w:hAnsi="Times New Roman" w:cs="Times New Roman"/>
          <w:sz w:val="24"/>
          <w:szCs w:val="24"/>
          <w:lang w:val="id-ID"/>
        </w:rPr>
        <w:t xml:space="preserve"> </w:t>
      </w:r>
      <w:r w:rsidR="007729B3" w:rsidRPr="00192716">
        <w:rPr>
          <w:rFonts w:ascii="Times New Roman" w:hAnsi="Times New Roman" w:cs="Times New Roman"/>
          <w:sz w:val="24"/>
          <w:szCs w:val="24"/>
          <w:lang w:val="id-ID"/>
        </w:rPr>
        <w:t>orang</w:t>
      </w:r>
      <w:r w:rsidRPr="007B371E">
        <w:rPr>
          <w:rFonts w:ascii="Times New Roman" w:hAnsi="Times New Roman" w:cs="Times New Roman"/>
          <w:sz w:val="24"/>
          <w:szCs w:val="24"/>
          <w:lang w:val="id-ID"/>
        </w:rPr>
        <w:t>,</w:t>
      </w:r>
      <w:r w:rsidR="004A6F11" w:rsidRPr="007B371E">
        <w:rPr>
          <w:rFonts w:ascii="Times New Roman" w:hAnsi="Times New Roman" w:cs="Times New Roman"/>
          <w:sz w:val="24"/>
          <w:szCs w:val="24"/>
          <w:lang w:val="id-ID"/>
        </w:rPr>
        <w:t>8</w:t>
      </w:r>
      <w:r w:rsidRPr="007B371E">
        <w:rPr>
          <w:rFonts w:ascii="Times New Roman" w:hAnsi="Times New Roman" w:cs="Times New Roman"/>
          <w:sz w:val="24"/>
          <w:szCs w:val="24"/>
          <w:lang w:val="id-ID"/>
        </w:rPr>
        <w:t xml:space="preserve"> </w:t>
      </w:r>
      <w:r w:rsidR="007729B3" w:rsidRPr="00192716">
        <w:rPr>
          <w:rFonts w:ascii="Times New Roman" w:hAnsi="Times New Roman" w:cs="Times New Roman"/>
          <w:sz w:val="24"/>
          <w:szCs w:val="24"/>
          <w:lang w:val="id-ID"/>
        </w:rPr>
        <w:t>orang</w:t>
      </w:r>
      <w:r w:rsidR="007729B3" w:rsidRPr="00AA6CD3">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tidak setuju dan </w:t>
      </w:r>
      <w:r w:rsidR="004A6F11" w:rsidRPr="007B371E">
        <w:rPr>
          <w:rFonts w:ascii="Times New Roman" w:hAnsi="Times New Roman" w:cs="Times New Roman"/>
          <w:sz w:val="24"/>
          <w:szCs w:val="24"/>
          <w:lang w:val="id-ID"/>
        </w:rPr>
        <w:t>0</w:t>
      </w:r>
      <w:r w:rsidRPr="007B371E">
        <w:rPr>
          <w:rFonts w:ascii="Times New Roman" w:hAnsi="Times New Roman" w:cs="Times New Roman"/>
          <w:sz w:val="24"/>
          <w:szCs w:val="24"/>
          <w:lang w:val="id-ID"/>
        </w:rPr>
        <w:t xml:space="preserve"> </w:t>
      </w:r>
      <w:r w:rsidR="007729B3" w:rsidRPr="00192716">
        <w:rPr>
          <w:rFonts w:ascii="Times New Roman" w:hAnsi="Times New Roman" w:cs="Times New Roman"/>
          <w:sz w:val="24"/>
          <w:szCs w:val="24"/>
          <w:lang w:val="id-ID"/>
        </w:rPr>
        <w:t>orang</w:t>
      </w:r>
      <w:r w:rsidR="007729B3" w:rsidRPr="00AA6CD3">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sangat tidak setuju </w:t>
      </w:r>
      <w:r w:rsidR="007729B3" w:rsidRPr="00192716">
        <w:rPr>
          <w:rFonts w:ascii="Times New Roman" w:hAnsi="Times New Roman" w:cs="Times New Roman"/>
          <w:sz w:val="24"/>
          <w:szCs w:val="24"/>
          <w:lang w:val="id-ID"/>
        </w:rPr>
        <w:t>dan</w:t>
      </w:r>
      <w:r w:rsidRPr="007B371E">
        <w:rPr>
          <w:rFonts w:ascii="Times New Roman" w:hAnsi="Times New Roman" w:cs="Times New Roman"/>
          <w:sz w:val="24"/>
          <w:szCs w:val="24"/>
          <w:lang w:val="id-ID"/>
        </w:rPr>
        <w:t xml:space="preserve"> total skor </w:t>
      </w:r>
      <w:r w:rsidR="004A6F11" w:rsidRPr="007B371E">
        <w:rPr>
          <w:rFonts w:ascii="Times New Roman" w:hAnsi="Times New Roman" w:cs="Times New Roman"/>
          <w:sz w:val="24"/>
          <w:szCs w:val="24"/>
          <w:lang w:val="id-ID"/>
        </w:rPr>
        <w:t>454</w:t>
      </w:r>
      <w:r w:rsidRPr="007B371E">
        <w:rPr>
          <w:rFonts w:ascii="Times New Roman" w:hAnsi="Times New Roman" w:cs="Times New Roman"/>
          <w:sz w:val="24"/>
          <w:szCs w:val="24"/>
          <w:lang w:val="id-ID"/>
        </w:rPr>
        <w:t xml:space="preserve"> dan rata-rata skor </w:t>
      </w:r>
      <w:r w:rsidR="004A6F11" w:rsidRPr="007B371E">
        <w:rPr>
          <w:rFonts w:ascii="Times New Roman" w:hAnsi="Times New Roman" w:cs="Times New Roman"/>
          <w:sz w:val="24"/>
          <w:szCs w:val="24"/>
          <w:lang w:val="id-ID"/>
        </w:rPr>
        <w:t>3</w:t>
      </w:r>
      <w:r w:rsidRPr="007B371E">
        <w:rPr>
          <w:rFonts w:ascii="Times New Roman" w:hAnsi="Times New Roman" w:cs="Times New Roman"/>
          <w:sz w:val="24"/>
          <w:szCs w:val="24"/>
          <w:lang w:val="id-ID"/>
        </w:rPr>
        <w:t>.4</w:t>
      </w:r>
      <w:r w:rsidR="004A6F11" w:rsidRPr="007B371E">
        <w:rPr>
          <w:rFonts w:ascii="Times New Roman" w:hAnsi="Times New Roman" w:cs="Times New Roman"/>
          <w:sz w:val="24"/>
          <w:szCs w:val="24"/>
          <w:lang w:val="id-ID"/>
        </w:rPr>
        <w:t>9</w:t>
      </w:r>
    </w:p>
    <w:p w14:paraId="62BE5EF8" w14:textId="2FC89A1A" w:rsidR="004C27EA" w:rsidRPr="007B371E" w:rsidRDefault="004C27EA" w:rsidP="00BF34F8">
      <w:pPr>
        <w:spacing w:after="0" w:line="360" w:lineRule="auto"/>
        <w:ind w:left="360" w:right="12" w:firstLine="360"/>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 xml:space="preserve">Poin </w:t>
      </w:r>
      <w:r w:rsidR="004A6F11" w:rsidRPr="007B371E">
        <w:rPr>
          <w:rFonts w:ascii="Times New Roman" w:hAnsi="Times New Roman" w:cs="Times New Roman"/>
          <w:sz w:val="24"/>
          <w:szCs w:val="24"/>
          <w:lang w:val="id-ID"/>
        </w:rPr>
        <w:t>pe12</w:t>
      </w:r>
      <w:r w:rsidRPr="007B371E">
        <w:rPr>
          <w:rFonts w:ascii="Times New Roman" w:hAnsi="Times New Roman" w:cs="Times New Roman"/>
          <w:sz w:val="24"/>
          <w:szCs w:val="24"/>
          <w:lang w:val="id-ID"/>
        </w:rPr>
        <w:t xml:space="preserve"> pada </w:t>
      </w:r>
      <w:r w:rsidR="004A6F11" w:rsidRPr="007B371E">
        <w:rPr>
          <w:rFonts w:ascii="Times New Roman" w:hAnsi="Times New Roman" w:cs="Times New Roman"/>
          <w:sz w:val="24"/>
          <w:szCs w:val="24"/>
          <w:lang w:val="id-ID"/>
        </w:rPr>
        <w:t xml:space="preserve">pernyataan </w:t>
      </w:r>
      <w:r w:rsidR="00434F8B" w:rsidRPr="007B371E">
        <w:rPr>
          <w:rFonts w:ascii="Times New Roman" w:hAnsi="Times New Roman" w:cs="Times New Roman"/>
          <w:sz w:val="24"/>
          <w:szCs w:val="24"/>
          <w:lang w:val="id-ID"/>
        </w:rPr>
        <w:t>“</w:t>
      </w:r>
      <w:r w:rsidR="004A6F11" w:rsidRPr="007B371E">
        <w:rPr>
          <w:rFonts w:ascii="Times New Roman" w:hAnsi="Times New Roman" w:cs="Times New Roman"/>
          <w:sz w:val="24"/>
          <w:szCs w:val="24"/>
          <w:lang w:val="id-ID"/>
        </w:rPr>
        <w:t>tata letak produk terlihat rapih</w:t>
      </w:r>
      <w:r w:rsidR="00434F8B"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 xml:space="preserve"> </w:t>
      </w:r>
      <w:r w:rsidR="007729B3">
        <w:rPr>
          <w:rFonts w:ascii="Times New Roman" w:hAnsi="Times New Roman" w:cs="Times New Roman"/>
          <w:sz w:val="24"/>
          <w:szCs w:val="24"/>
          <w:lang w:val="id-ID"/>
        </w:rPr>
        <w:t>b</w:t>
      </w:r>
      <w:r w:rsidR="007729B3" w:rsidRPr="007729B3">
        <w:rPr>
          <w:rFonts w:ascii="Times New Roman" w:hAnsi="Times New Roman" w:cs="Times New Roman"/>
          <w:sz w:val="24"/>
          <w:szCs w:val="24"/>
          <w:lang w:val="id-ID"/>
        </w:rPr>
        <w:t>erdasarkan data yang disajik</w:t>
      </w:r>
      <w:r w:rsidR="00BE3770">
        <w:rPr>
          <w:rFonts w:ascii="Times New Roman" w:hAnsi="Times New Roman" w:cs="Times New Roman"/>
          <w:sz w:val="24"/>
          <w:szCs w:val="24"/>
          <w:lang w:val="id-ID"/>
        </w:rPr>
        <w:t xml:space="preserve">an pada tabel 4.3.1.1, 79 </w:t>
      </w:r>
      <w:r w:rsidR="00BE3770" w:rsidRPr="00192716">
        <w:rPr>
          <w:rFonts w:ascii="Times New Roman" w:hAnsi="Times New Roman" w:cs="Times New Roman"/>
          <w:sz w:val="24"/>
          <w:szCs w:val="24"/>
          <w:lang w:val="id-ID"/>
        </w:rPr>
        <w:t>orang</w:t>
      </w:r>
      <w:r w:rsidR="007729B3" w:rsidRPr="007729B3">
        <w:rPr>
          <w:rFonts w:ascii="Times New Roman" w:hAnsi="Times New Roman" w:cs="Times New Roman"/>
          <w:sz w:val="24"/>
          <w:szCs w:val="24"/>
          <w:lang w:val="id-ID"/>
        </w:rPr>
        <w:t xml:space="preserve"> memberikan penilaian “sangat setuju”, 41 orang memberikan penilaian “setuju”, 9 orang memberikan penilaian “tidak setuju”, dan 1 orang memberikan penilaian “sangat tidak setuju”, untuk total keseluruhan 458 dan peringkat rata-rata 3,52.</w:t>
      </w:r>
    </w:p>
    <w:p w14:paraId="3C4E2B48" w14:textId="550E1645" w:rsidR="004C27EA" w:rsidRPr="007B371E" w:rsidRDefault="004C27EA" w:rsidP="00BF34F8">
      <w:pPr>
        <w:spacing w:after="0" w:line="360" w:lineRule="auto"/>
        <w:ind w:left="360" w:right="12" w:firstLine="360"/>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 xml:space="preserve">Hasil dari responden menghasilkan skor untuk poin </w:t>
      </w:r>
      <w:r w:rsidR="004A6F11" w:rsidRPr="007B371E">
        <w:rPr>
          <w:rFonts w:ascii="Times New Roman" w:hAnsi="Times New Roman" w:cs="Times New Roman"/>
          <w:sz w:val="24"/>
          <w:szCs w:val="24"/>
          <w:lang w:val="id-ID"/>
        </w:rPr>
        <w:t>pe21</w:t>
      </w:r>
      <w:r w:rsidRPr="007B371E">
        <w:rPr>
          <w:rFonts w:ascii="Times New Roman" w:hAnsi="Times New Roman" w:cs="Times New Roman"/>
          <w:sz w:val="24"/>
          <w:szCs w:val="24"/>
          <w:lang w:val="id-ID"/>
        </w:rPr>
        <w:t xml:space="preserve"> yaitu </w:t>
      </w:r>
      <w:r w:rsidR="00434F8B" w:rsidRPr="007B371E">
        <w:rPr>
          <w:rFonts w:ascii="Times New Roman" w:hAnsi="Times New Roman" w:cs="Times New Roman"/>
          <w:sz w:val="24"/>
          <w:szCs w:val="24"/>
          <w:lang w:val="id-ID"/>
        </w:rPr>
        <w:t>“</w:t>
      </w:r>
      <w:r w:rsidR="004A6F11" w:rsidRPr="007B371E">
        <w:rPr>
          <w:rFonts w:ascii="Times New Roman" w:hAnsi="Times New Roman" w:cs="Times New Roman"/>
          <w:sz w:val="24"/>
          <w:szCs w:val="24"/>
          <w:lang w:val="id-ID"/>
        </w:rPr>
        <w:t>suasana toko indomaret point terasa sejuk</w:t>
      </w:r>
      <w:r w:rsidR="00434F8B" w:rsidRPr="007B371E">
        <w:rPr>
          <w:rFonts w:ascii="Times New Roman" w:hAnsi="Times New Roman" w:cs="Times New Roman"/>
          <w:sz w:val="24"/>
          <w:szCs w:val="24"/>
          <w:lang w:val="id-ID"/>
        </w:rPr>
        <w:t>”</w:t>
      </w:r>
      <w:r w:rsidR="004A6F11"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mendapat jawaban sangat setuju yaitu </w:t>
      </w:r>
      <w:r w:rsidR="004A6F11" w:rsidRPr="007B371E">
        <w:rPr>
          <w:rFonts w:ascii="Times New Roman" w:hAnsi="Times New Roman" w:cs="Times New Roman"/>
          <w:sz w:val="24"/>
          <w:szCs w:val="24"/>
          <w:lang w:val="id-ID"/>
        </w:rPr>
        <w:t>7</w:t>
      </w:r>
      <w:r w:rsidRPr="007B371E">
        <w:rPr>
          <w:rFonts w:ascii="Times New Roman" w:hAnsi="Times New Roman" w:cs="Times New Roman"/>
          <w:sz w:val="24"/>
          <w:szCs w:val="24"/>
          <w:lang w:val="id-ID"/>
        </w:rPr>
        <w:t xml:space="preserve">8 </w:t>
      </w:r>
      <w:r w:rsidR="00BE3770" w:rsidRPr="00192716">
        <w:rPr>
          <w:rFonts w:ascii="Times New Roman" w:hAnsi="Times New Roman" w:cs="Times New Roman"/>
          <w:sz w:val="24"/>
          <w:szCs w:val="24"/>
          <w:lang w:val="id-ID"/>
        </w:rPr>
        <w:t>orang</w:t>
      </w:r>
      <w:r w:rsidR="00BE3770" w:rsidRPr="007729B3">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lalu setuju </w:t>
      </w:r>
      <w:r w:rsidR="004A6F11" w:rsidRPr="007B371E">
        <w:rPr>
          <w:rFonts w:ascii="Times New Roman" w:hAnsi="Times New Roman" w:cs="Times New Roman"/>
          <w:sz w:val="24"/>
          <w:szCs w:val="24"/>
          <w:lang w:val="id-ID"/>
        </w:rPr>
        <w:t>41</w:t>
      </w:r>
      <w:r w:rsidRPr="007B371E">
        <w:rPr>
          <w:rFonts w:ascii="Times New Roman" w:hAnsi="Times New Roman" w:cs="Times New Roman"/>
          <w:sz w:val="24"/>
          <w:szCs w:val="24"/>
          <w:lang w:val="id-ID"/>
        </w:rPr>
        <w:t xml:space="preserve"> </w:t>
      </w:r>
      <w:r w:rsidR="00BE3770" w:rsidRPr="00192716">
        <w:rPr>
          <w:rFonts w:ascii="Times New Roman" w:hAnsi="Times New Roman" w:cs="Times New Roman"/>
          <w:sz w:val="24"/>
          <w:szCs w:val="24"/>
          <w:lang w:val="id-ID"/>
        </w:rPr>
        <w:t>orang</w:t>
      </w:r>
      <w:r w:rsidRPr="007B371E">
        <w:rPr>
          <w:rFonts w:ascii="Times New Roman" w:hAnsi="Times New Roman" w:cs="Times New Roman"/>
          <w:sz w:val="24"/>
          <w:szCs w:val="24"/>
          <w:lang w:val="id-ID"/>
        </w:rPr>
        <w:t>, tidak setuju yaitu 1</w:t>
      </w:r>
      <w:r w:rsidR="004A6F11" w:rsidRPr="007B371E">
        <w:rPr>
          <w:rFonts w:ascii="Times New Roman" w:hAnsi="Times New Roman" w:cs="Times New Roman"/>
          <w:sz w:val="24"/>
          <w:szCs w:val="24"/>
          <w:lang w:val="id-ID"/>
        </w:rPr>
        <w:t>0</w:t>
      </w:r>
      <w:r w:rsidRPr="007B371E">
        <w:rPr>
          <w:rFonts w:ascii="Times New Roman" w:hAnsi="Times New Roman" w:cs="Times New Roman"/>
          <w:sz w:val="24"/>
          <w:szCs w:val="24"/>
          <w:lang w:val="id-ID"/>
        </w:rPr>
        <w:t xml:space="preserve"> </w:t>
      </w:r>
      <w:r w:rsidR="00BE3770" w:rsidRPr="00192716">
        <w:rPr>
          <w:rFonts w:ascii="Times New Roman" w:hAnsi="Times New Roman" w:cs="Times New Roman"/>
          <w:sz w:val="24"/>
          <w:szCs w:val="24"/>
          <w:lang w:val="id-ID"/>
        </w:rPr>
        <w:t>orang</w:t>
      </w:r>
      <w:r w:rsidR="00BE3770" w:rsidRPr="007729B3">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dan 1 </w:t>
      </w:r>
      <w:r w:rsidR="00BE3770" w:rsidRPr="00192716">
        <w:rPr>
          <w:rFonts w:ascii="Times New Roman" w:hAnsi="Times New Roman" w:cs="Times New Roman"/>
          <w:sz w:val="24"/>
          <w:szCs w:val="24"/>
          <w:lang w:val="id-ID"/>
        </w:rPr>
        <w:t>orang</w:t>
      </w:r>
      <w:r w:rsidR="00BE3770" w:rsidRPr="007729B3">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untuk jawaban sangat tidak setuju. Kemudian total skor responden </w:t>
      </w:r>
      <w:r w:rsidR="00BE3770" w:rsidRPr="00192716">
        <w:rPr>
          <w:rFonts w:ascii="Times New Roman" w:hAnsi="Times New Roman" w:cs="Times New Roman"/>
          <w:sz w:val="24"/>
          <w:szCs w:val="24"/>
          <w:lang w:val="id-ID"/>
        </w:rPr>
        <w:t>yakni</w:t>
      </w:r>
      <w:r w:rsidRPr="007B371E">
        <w:rPr>
          <w:rFonts w:ascii="Times New Roman" w:hAnsi="Times New Roman" w:cs="Times New Roman"/>
          <w:sz w:val="24"/>
          <w:szCs w:val="24"/>
          <w:lang w:val="id-ID"/>
        </w:rPr>
        <w:t xml:space="preserve"> 4</w:t>
      </w:r>
      <w:r w:rsidR="004A6F11" w:rsidRPr="007B371E">
        <w:rPr>
          <w:rFonts w:ascii="Times New Roman" w:hAnsi="Times New Roman" w:cs="Times New Roman"/>
          <w:sz w:val="24"/>
          <w:szCs w:val="24"/>
          <w:lang w:val="id-ID"/>
        </w:rPr>
        <w:t>56</w:t>
      </w:r>
      <w:r w:rsidRPr="007B371E">
        <w:rPr>
          <w:rFonts w:ascii="Times New Roman" w:hAnsi="Times New Roman" w:cs="Times New Roman"/>
          <w:sz w:val="24"/>
          <w:szCs w:val="24"/>
          <w:lang w:val="id-ID"/>
        </w:rPr>
        <w:t xml:space="preserve"> dengan skor rata-rata 3.</w:t>
      </w:r>
      <w:r w:rsidR="004A6F11" w:rsidRPr="007B371E">
        <w:rPr>
          <w:rFonts w:ascii="Times New Roman" w:hAnsi="Times New Roman" w:cs="Times New Roman"/>
          <w:sz w:val="24"/>
          <w:szCs w:val="24"/>
          <w:lang w:val="id-ID"/>
        </w:rPr>
        <w:t>50</w:t>
      </w:r>
    </w:p>
    <w:p w14:paraId="0EA9C8BC" w14:textId="228692A4" w:rsidR="00816505" w:rsidRPr="007B371E" w:rsidRDefault="004C27EA" w:rsidP="00816505">
      <w:pPr>
        <w:spacing w:line="360" w:lineRule="auto"/>
        <w:ind w:left="360" w:right="14"/>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 xml:space="preserve">Berdasarkan point </w:t>
      </w:r>
      <w:r w:rsidR="004A6F11" w:rsidRPr="007B371E">
        <w:rPr>
          <w:rFonts w:ascii="Times New Roman" w:hAnsi="Times New Roman" w:cs="Times New Roman"/>
          <w:sz w:val="24"/>
          <w:szCs w:val="24"/>
          <w:lang w:val="id-ID"/>
        </w:rPr>
        <w:t>pe22</w:t>
      </w:r>
      <w:r w:rsidRPr="007B371E">
        <w:rPr>
          <w:rFonts w:ascii="Times New Roman" w:hAnsi="Times New Roman" w:cs="Times New Roman"/>
          <w:sz w:val="24"/>
          <w:szCs w:val="24"/>
          <w:lang w:val="id-ID"/>
        </w:rPr>
        <w:t xml:space="preserve"> untuk pernyataan </w:t>
      </w:r>
      <w:r w:rsidR="00434F8B" w:rsidRPr="007B371E">
        <w:rPr>
          <w:rFonts w:ascii="Times New Roman" w:hAnsi="Times New Roman" w:cs="Times New Roman"/>
          <w:sz w:val="24"/>
          <w:szCs w:val="24"/>
          <w:lang w:val="id-ID"/>
        </w:rPr>
        <w:t>“</w:t>
      </w:r>
      <w:r w:rsidR="00833FF3" w:rsidRPr="007B371E">
        <w:rPr>
          <w:rFonts w:ascii="Times New Roman" w:hAnsi="Times New Roman" w:cs="Times New Roman"/>
          <w:sz w:val="24"/>
          <w:szCs w:val="24"/>
          <w:lang w:val="id-ID"/>
        </w:rPr>
        <w:t>suasana toko indomaret point berbeda dari toko lainnya</w:t>
      </w:r>
      <w:r w:rsidR="00434F8B" w:rsidRPr="007B371E">
        <w:rPr>
          <w:rFonts w:ascii="Times New Roman" w:hAnsi="Times New Roman" w:cs="Times New Roman"/>
          <w:sz w:val="24"/>
          <w:szCs w:val="24"/>
          <w:lang w:val="id-ID"/>
        </w:rPr>
        <w:t>”</w:t>
      </w:r>
      <w:r w:rsidR="00833FF3"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 mendapat jawaban </w:t>
      </w:r>
      <w:r w:rsidR="00BE3770" w:rsidRPr="00192716">
        <w:rPr>
          <w:rFonts w:ascii="Times New Roman" w:hAnsi="Times New Roman" w:cs="Times New Roman"/>
          <w:sz w:val="24"/>
          <w:szCs w:val="24"/>
          <w:lang w:val="id-ID"/>
        </w:rPr>
        <w:t>orang</w:t>
      </w:r>
      <w:r w:rsidR="00BE3770" w:rsidRPr="007729B3">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untuk sangat setuju </w:t>
      </w:r>
      <w:r w:rsidR="00833FF3" w:rsidRPr="007B371E">
        <w:rPr>
          <w:rFonts w:ascii="Times New Roman" w:hAnsi="Times New Roman" w:cs="Times New Roman"/>
          <w:sz w:val="24"/>
          <w:szCs w:val="24"/>
          <w:lang w:val="id-ID"/>
        </w:rPr>
        <w:t>65</w:t>
      </w:r>
      <w:r w:rsidRPr="007B371E">
        <w:rPr>
          <w:rFonts w:ascii="Times New Roman" w:hAnsi="Times New Roman" w:cs="Times New Roman"/>
          <w:sz w:val="24"/>
          <w:szCs w:val="24"/>
          <w:lang w:val="id-ID"/>
        </w:rPr>
        <w:t xml:space="preserve"> dan setuju </w:t>
      </w:r>
      <w:r w:rsidR="00833FF3" w:rsidRPr="007B371E">
        <w:rPr>
          <w:rFonts w:ascii="Times New Roman" w:hAnsi="Times New Roman" w:cs="Times New Roman"/>
          <w:sz w:val="24"/>
          <w:szCs w:val="24"/>
          <w:lang w:val="id-ID"/>
        </w:rPr>
        <w:t>44</w:t>
      </w:r>
      <w:r w:rsidRPr="007B371E">
        <w:rPr>
          <w:rFonts w:ascii="Times New Roman" w:hAnsi="Times New Roman" w:cs="Times New Roman"/>
          <w:sz w:val="24"/>
          <w:szCs w:val="24"/>
          <w:lang w:val="id-ID"/>
        </w:rPr>
        <w:t xml:space="preserve">, tidak setuju </w:t>
      </w:r>
      <w:r w:rsidR="00833FF3" w:rsidRPr="007B371E">
        <w:rPr>
          <w:rFonts w:ascii="Times New Roman" w:hAnsi="Times New Roman" w:cs="Times New Roman"/>
          <w:sz w:val="24"/>
          <w:szCs w:val="24"/>
          <w:lang w:val="id-ID"/>
        </w:rPr>
        <w:t>20</w:t>
      </w:r>
      <w:r w:rsidRPr="007B371E">
        <w:rPr>
          <w:rFonts w:ascii="Times New Roman" w:hAnsi="Times New Roman" w:cs="Times New Roman"/>
          <w:sz w:val="24"/>
          <w:szCs w:val="24"/>
          <w:lang w:val="id-ID"/>
        </w:rPr>
        <w:t xml:space="preserve">, dan sangat tidak setuju </w:t>
      </w:r>
      <w:r w:rsidR="00833FF3" w:rsidRPr="007B371E">
        <w:rPr>
          <w:rFonts w:ascii="Times New Roman" w:hAnsi="Times New Roman" w:cs="Times New Roman"/>
          <w:sz w:val="24"/>
          <w:szCs w:val="24"/>
          <w:lang w:val="id-ID"/>
        </w:rPr>
        <w:t>1</w:t>
      </w:r>
      <w:r w:rsidRPr="007B371E">
        <w:rPr>
          <w:rFonts w:ascii="Times New Roman" w:hAnsi="Times New Roman" w:cs="Times New Roman"/>
          <w:sz w:val="24"/>
          <w:szCs w:val="24"/>
          <w:lang w:val="id-ID"/>
        </w:rPr>
        <w:t xml:space="preserve"> maka dari itu total skor responden adalah 4</w:t>
      </w:r>
      <w:r w:rsidR="00833FF3" w:rsidRPr="007B371E">
        <w:rPr>
          <w:rFonts w:ascii="Times New Roman" w:hAnsi="Times New Roman" w:cs="Times New Roman"/>
          <w:sz w:val="24"/>
          <w:szCs w:val="24"/>
          <w:lang w:val="id-ID"/>
        </w:rPr>
        <w:t>33</w:t>
      </w:r>
      <w:r w:rsidRPr="007B371E">
        <w:rPr>
          <w:rFonts w:ascii="Times New Roman" w:hAnsi="Times New Roman" w:cs="Times New Roman"/>
          <w:sz w:val="24"/>
          <w:szCs w:val="24"/>
          <w:lang w:val="id-ID"/>
        </w:rPr>
        <w:t xml:space="preserve"> dengan rata-rata skor 3.</w:t>
      </w:r>
      <w:r w:rsidR="00833FF3" w:rsidRPr="007B371E">
        <w:rPr>
          <w:rFonts w:ascii="Times New Roman" w:hAnsi="Times New Roman" w:cs="Times New Roman"/>
          <w:sz w:val="24"/>
          <w:szCs w:val="24"/>
          <w:lang w:val="id-ID"/>
        </w:rPr>
        <w:t>33</w:t>
      </w:r>
    </w:p>
    <w:p w14:paraId="42D14062" w14:textId="7B1564B9" w:rsidR="00144B3B" w:rsidRPr="007B371E" w:rsidRDefault="00144B3B" w:rsidP="00BF34F8">
      <w:pPr>
        <w:spacing w:line="276" w:lineRule="auto"/>
        <w:ind w:left="360" w:right="12"/>
        <w:rPr>
          <w:rFonts w:ascii="Times New Roman" w:hAnsi="Times New Roman" w:cs="Times New Roman"/>
          <w:b/>
          <w:bCs/>
          <w:sz w:val="24"/>
          <w:szCs w:val="24"/>
          <w:lang w:val="id-ID"/>
        </w:rPr>
      </w:pPr>
      <w:r w:rsidRPr="007B371E">
        <w:rPr>
          <w:rFonts w:ascii="Times New Roman" w:hAnsi="Times New Roman" w:cs="Times New Roman"/>
          <w:b/>
          <w:bCs/>
          <w:sz w:val="24"/>
          <w:szCs w:val="24"/>
          <w:lang w:val="id-ID"/>
        </w:rPr>
        <w:t>4.3.2 Variabel Kepuasan Konsumen</w:t>
      </w:r>
    </w:p>
    <w:p w14:paraId="709FBFD9" w14:textId="55D95105" w:rsidR="00144B3B" w:rsidRPr="007B371E" w:rsidRDefault="00144B3B" w:rsidP="00BF34F8">
      <w:pPr>
        <w:spacing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Variabel</w:t>
      </w:r>
      <w:r w:rsidR="004F0F76" w:rsidRPr="007B371E">
        <w:rPr>
          <w:rFonts w:ascii="Times New Roman" w:hAnsi="Times New Roman" w:cs="Times New Roman"/>
          <w:sz w:val="24"/>
          <w:szCs w:val="24"/>
          <w:lang w:val="id-ID"/>
        </w:rPr>
        <w:t xml:space="preserve"> kepuasan konsumen</w:t>
      </w:r>
      <w:r w:rsidRPr="007B371E">
        <w:rPr>
          <w:rFonts w:ascii="Times New Roman" w:hAnsi="Times New Roman" w:cs="Times New Roman"/>
          <w:sz w:val="24"/>
          <w:szCs w:val="24"/>
          <w:lang w:val="id-ID"/>
        </w:rPr>
        <w:t xml:space="preserve"> terdiri dari 4 dimensi berdasarkan point pernyataan kuisioner yang diberikan sebanyak 10 pernyataan. Berikut perhitungan dengan menerapkan kategori interval ke tabulasi hasil kuisioner untuk analisis deskriptif:</w:t>
      </w:r>
    </w:p>
    <w:p w14:paraId="3B8FD647" w14:textId="2BC74C4B" w:rsidR="00144B3B" w:rsidRPr="007B371E" w:rsidRDefault="00000000" w:rsidP="00BF34F8">
      <w:pPr>
        <w:pStyle w:val="ListParagraph"/>
        <w:spacing w:line="276" w:lineRule="auto"/>
        <w:ind w:left="360" w:right="12" w:firstLine="556"/>
        <w:jc w:val="both"/>
        <w:rPr>
          <w:rFonts w:eastAsiaTheme="minorEastAsia" w:cs="Times New Roman"/>
          <w:szCs w:val="24"/>
          <w:lang w:val="id-ID"/>
        </w:rPr>
      </w:pPr>
      <m:oMathPara>
        <m:oMath>
          <m:f>
            <m:fPr>
              <m:ctrlPr>
                <w:rPr>
                  <w:rFonts w:ascii="Cambria Math" w:hAnsi="Cambria Math" w:cs="Times New Roman"/>
                  <w:i/>
                  <w:szCs w:val="24"/>
                  <w:lang w:val="id-ID"/>
                </w:rPr>
              </m:ctrlPr>
            </m:fPr>
            <m:num>
              <m:d>
                <m:dPr>
                  <m:ctrlPr>
                    <w:rPr>
                      <w:rFonts w:ascii="Cambria Math" w:hAnsi="Cambria Math" w:cs="Times New Roman"/>
                      <w:i/>
                      <w:szCs w:val="24"/>
                      <w:lang w:val="id-ID"/>
                    </w:rPr>
                  </m:ctrlPr>
                </m:dPr>
                <m:e>
                  <m:r>
                    <w:rPr>
                      <w:rFonts w:ascii="Cambria Math" w:hAnsi="Cambria Math" w:cs="Times New Roman"/>
                      <w:szCs w:val="24"/>
                      <w:lang w:val="id-ID"/>
                    </w:rPr>
                    <m:t>4x10x130</m:t>
                  </m:r>
                </m:e>
              </m:d>
              <m:r>
                <w:rPr>
                  <w:rFonts w:ascii="Cambria Math" w:hAnsi="Cambria Math" w:cs="Times New Roman"/>
                  <w:szCs w:val="24"/>
                  <w:lang w:val="id-ID"/>
                </w:rPr>
                <m:t>-</m:t>
              </m:r>
              <m:d>
                <m:dPr>
                  <m:ctrlPr>
                    <w:rPr>
                      <w:rFonts w:ascii="Cambria Math" w:hAnsi="Cambria Math" w:cs="Times New Roman"/>
                      <w:i/>
                      <w:szCs w:val="24"/>
                      <w:lang w:val="id-ID"/>
                    </w:rPr>
                  </m:ctrlPr>
                </m:dPr>
                <m:e>
                  <m:r>
                    <w:rPr>
                      <w:rFonts w:ascii="Cambria Math" w:hAnsi="Cambria Math" w:cs="Times New Roman"/>
                      <w:szCs w:val="24"/>
                      <w:lang w:val="id-ID"/>
                    </w:rPr>
                    <m:t>1x10x130</m:t>
                  </m:r>
                </m:e>
              </m:d>
            </m:num>
            <m:den>
              <m:r>
                <w:rPr>
                  <w:rFonts w:ascii="Cambria Math" w:hAnsi="Cambria Math" w:cs="Times New Roman"/>
                  <w:szCs w:val="24"/>
                  <w:lang w:val="id-ID"/>
                </w:rPr>
                <m:t>4</m:t>
              </m:r>
            </m:den>
          </m:f>
          <m:r>
            <w:rPr>
              <w:rFonts w:ascii="Cambria Math" w:hAnsi="Cambria Math" w:cs="Times New Roman"/>
              <w:szCs w:val="24"/>
              <w:lang w:val="id-ID"/>
            </w:rPr>
            <m:t>=975</m:t>
          </m:r>
        </m:oMath>
      </m:oMathPara>
    </w:p>
    <w:p w14:paraId="181C31BF" w14:textId="77777777" w:rsidR="00144B3B" w:rsidRPr="007B371E" w:rsidRDefault="00144B3B" w:rsidP="00BF34F8">
      <w:pPr>
        <w:pStyle w:val="ListParagraph"/>
        <w:spacing w:after="0" w:line="360" w:lineRule="auto"/>
        <w:ind w:left="360" w:right="12"/>
        <w:jc w:val="both"/>
        <w:rPr>
          <w:rFonts w:eastAsiaTheme="minorEastAsia" w:cs="Times New Roman"/>
          <w:szCs w:val="24"/>
          <w:lang w:val="id-ID"/>
        </w:rPr>
      </w:pPr>
      <w:r w:rsidRPr="007B371E">
        <w:rPr>
          <w:rFonts w:eastAsiaTheme="minorEastAsia" w:cs="Times New Roman"/>
          <w:szCs w:val="24"/>
          <w:lang w:val="id-ID"/>
        </w:rPr>
        <w:t>Hasil interpretasi dari perhitungan pada kategori berikut ini</w:t>
      </w:r>
    </w:p>
    <w:p w14:paraId="0CAD1899" w14:textId="6D75E79A" w:rsidR="00144B3B" w:rsidRPr="007B371E" w:rsidRDefault="00144B3B" w:rsidP="00BF34F8">
      <w:pPr>
        <w:pStyle w:val="ListParagraph"/>
        <w:spacing w:after="0" w:line="360" w:lineRule="auto"/>
        <w:ind w:left="360" w:right="12"/>
        <w:jc w:val="both"/>
        <w:rPr>
          <w:rFonts w:eastAsiaTheme="minorEastAsia" w:cs="Times New Roman"/>
          <w:szCs w:val="24"/>
          <w:lang w:val="id-ID"/>
        </w:rPr>
      </w:pPr>
      <w:r w:rsidRPr="007B371E">
        <w:rPr>
          <w:rFonts w:eastAsiaTheme="minorEastAsia" w:cs="Times New Roman"/>
          <w:szCs w:val="24"/>
          <w:lang w:val="id-ID"/>
        </w:rPr>
        <w:t>1300-2274,9</w:t>
      </w:r>
      <w:r w:rsidRPr="007B371E">
        <w:rPr>
          <w:rFonts w:eastAsiaTheme="minorEastAsia" w:cs="Times New Roman"/>
          <w:szCs w:val="24"/>
          <w:lang w:val="id-ID"/>
        </w:rPr>
        <w:tab/>
      </w:r>
      <w:r w:rsidRPr="007B371E">
        <w:rPr>
          <w:rFonts w:eastAsiaTheme="minorEastAsia" w:cs="Times New Roman"/>
          <w:szCs w:val="24"/>
          <w:lang w:val="id-ID"/>
        </w:rPr>
        <w:tab/>
        <w:t>=Sangat Tidak Setuju</w:t>
      </w:r>
    </w:p>
    <w:p w14:paraId="67955F80" w14:textId="6945F7C8" w:rsidR="00144B3B" w:rsidRPr="007B371E" w:rsidRDefault="00144B3B" w:rsidP="00BF34F8">
      <w:pPr>
        <w:pStyle w:val="ListParagraph"/>
        <w:spacing w:after="0" w:line="360" w:lineRule="auto"/>
        <w:ind w:left="360" w:right="12"/>
        <w:jc w:val="both"/>
        <w:rPr>
          <w:rFonts w:eastAsiaTheme="minorEastAsia" w:cs="Times New Roman"/>
          <w:szCs w:val="24"/>
          <w:lang w:val="id-ID"/>
        </w:rPr>
      </w:pPr>
      <w:r w:rsidRPr="007B371E">
        <w:rPr>
          <w:rFonts w:eastAsiaTheme="minorEastAsia" w:cs="Times New Roman"/>
          <w:szCs w:val="24"/>
          <w:lang w:val="id-ID"/>
        </w:rPr>
        <w:t>2275-3249,9</w:t>
      </w:r>
      <w:r w:rsidRPr="007B371E">
        <w:rPr>
          <w:rFonts w:eastAsiaTheme="minorEastAsia" w:cs="Times New Roman"/>
          <w:szCs w:val="24"/>
          <w:lang w:val="id-ID"/>
        </w:rPr>
        <w:tab/>
      </w:r>
      <w:r w:rsidRPr="007B371E">
        <w:rPr>
          <w:rFonts w:eastAsiaTheme="minorEastAsia" w:cs="Times New Roman"/>
          <w:szCs w:val="24"/>
          <w:lang w:val="id-ID"/>
        </w:rPr>
        <w:tab/>
        <w:t>=Tidak Setuju</w:t>
      </w:r>
    </w:p>
    <w:p w14:paraId="687D9AFF" w14:textId="70F995F8" w:rsidR="00144B3B" w:rsidRPr="007B371E" w:rsidRDefault="00144B3B" w:rsidP="00BF34F8">
      <w:pPr>
        <w:pStyle w:val="ListParagraph"/>
        <w:spacing w:after="0" w:line="360" w:lineRule="auto"/>
        <w:ind w:left="360" w:right="12"/>
        <w:jc w:val="both"/>
        <w:rPr>
          <w:rFonts w:eastAsiaTheme="minorEastAsia" w:cs="Times New Roman"/>
          <w:szCs w:val="24"/>
          <w:lang w:val="id-ID"/>
        </w:rPr>
      </w:pPr>
      <w:r w:rsidRPr="007B371E">
        <w:rPr>
          <w:rFonts w:eastAsiaTheme="minorEastAsia" w:cs="Times New Roman"/>
          <w:szCs w:val="24"/>
          <w:lang w:val="id-ID"/>
        </w:rPr>
        <w:t>3250-4224,9</w:t>
      </w:r>
      <w:r w:rsidRPr="007B371E">
        <w:rPr>
          <w:rFonts w:eastAsiaTheme="minorEastAsia" w:cs="Times New Roman"/>
          <w:szCs w:val="24"/>
          <w:lang w:val="id-ID"/>
        </w:rPr>
        <w:tab/>
      </w:r>
      <w:r w:rsidRPr="007B371E">
        <w:rPr>
          <w:rFonts w:eastAsiaTheme="minorEastAsia" w:cs="Times New Roman"/>
          <w:szCs w:val="24"/>
          <w:lang w:val="id-ID"/>
        </w:rPr>
        <w:tab/>
        <w:t>=Setuju</w:t>
      </w:r>
    </w:p>
    <w:p w14:paraId="35B01F40" w14:textId="34FE1C8D" w:rsidR="00144B3B" w:rsidRPr="007B371E" w:rsidRDefault="00144B3B" w:rsidP="00BF34F8">
      <w:pPr>
        <w:pStyle w:val="ListParagraph"/>
        <w:spacing w:after="0" w:line="360" w:lineRule="auto"/>
        <w:ind w:left="360" w:right="12"/>
        <w:jc w:val="both"/>
        <w:rPr>
          <w:rFonts w:eastAsiaTheme="minorEastAsia" w:cs="Times New Roman"/>
          <w:szCs w:val="24"/>
          <w:lang w:val="id-ID"/>
        </w:rPr>
      </w:pPr>
      <w:r w:rsidRPr="007B371E">
        <w:rPr>
          <w:rFonts w:eastAsiaTheme="minorEastAsia" w:cs="Times New Roman"/>
          <w:szCs w:val="24"/>
          <w:lang w:val="id-ID"/>
        </w:rPr>
        <w:lastRenderedPageBreak/>
        <w:t>4225-5199,9</w:t>
      </w:r>
      <w:r w:rsidRPr="007B371E">
        <w:rPr>
          <w:rFonts w:eastAsiaTheme="minorEastAsia" w:cs="Times New Roman"/>
          <w:szCs w:val="24"/>
          <w:lang w:val="id-ID"/>
        </w:rPr>
        <w:tab/>
      </w:r>
      <w:r w:rsidRPr="007B371E">
        <w:rPr>
          <w:rFonts w:eastAsiaTheme="minorEastAsia" w:cs="Times New Roman"/>
          <w:szCs w:val="24"/>
          <w:lang w:val="id-ID"/>
        </w:rPr>
        <w:tab/>
        <w:t>=Sangat Setuju</w:t>
      </w:r>
    </w:p>
    <w:p w14:paraId="3957B137" w14:textId="43AAA855" w:rsidR="009800F4" w:rsidRPr="006D54D0" w:rsidRDefault="00144B3B" w:rsidP="006D54D0">
      <w:pPr>
        <w:pStyle w:val="ListParagraph"/>
        <w:spacing w:line="360" w:lineRule="auto"/>
        <w:ind w:left="360" w:right="12" w:firstLine="556"/>
        <w:jc w:val="both"/>
        <w:rPr>
          <w:rFonts w:eastAsiaTheme="minorEastAsia" w:cs="Times New Roman"/>
          <w:szCs w:val="24"/>
          <w:lang w:val="id-ID"/>
        </w:rPr>
      </w:pPr>
      <w:r w:rsidRPr="007B371E">
        <w:rPr>
          <w:rFonts w:eastAsiaTheme="minorEastAsia" w:cs="Times New Roman"/>
          <w:szCs w:val="24"/>
          <w:lang w:val="id-ID"/>
        </w:rPr>
        <w:t>Berikut ini pada table 4.3.2.1 merupakan hasil tanggapan pada variable bauran pemasaran.</w:t>
      </w:r>
    </w:p>
    <w:p w14:paraId="7B8469E4" w14:textId="1205A7BF" w:rsidR="009800F4" w:rsidRPr="00192716" w:rsidRDefault="009800F4" w:rsidP="00BF34F8">
      <w:pPr>
        <w:pStyle w:val="Caption"/>
        <w:ind w:right="12"/>
        <w:jc w:val="center"/>
        <w:rPr>
          <w:b/>
          <w:bCs/>
          <w:color w:val="000000" w:themeColor="text1"/>
          <w:sz w:val="24"/>
          <w:szCs w:val="24"/>
          <w:lang w:val="id-ID"/>
        </w:rPr>
      </w:pPr>
      <w:r w:rsidRPr="00192716">
        <w:rPr>
          <w:b/>
          <w:bCs/>
          <w:color w:val="000000" w:themeColor="text1"/>
          <w:sz w:val="24"/>
          <w:szCs w:val="24"/>
          <w:lang w:val="id-ID"/>
        </w:rPr>
        <w:t xml:space="preserve">Tabel 4.3.2 </w:t>
      </w:r>
      <w:r w:rsidRPr="00EC08DE">
        <w:rPr>
          <w:b/>
          <w:bCs/>
          <w:color w:val="000000" w:themeColor="text1"/>
          <w:sz w:val="24"/>
          <w:szCs w:val="24"/>
        </w:rPr>
        <w:fldChar w:fldCharType="begin"/>
      </w:r>
      <w:r w:rsidRPr="00192716">
        <w:rPr>
          <w:b/>
          <w:bCs/>
          <w:color w:val="000000" w:themeColor="text1"/>
          <w:sz w:val="24"/>
          <w:szCs w:val="24"/>
          <w:lang w:val="id-ID"/>
        </w:rPr>
        <w:instrText xml:space="preserve"> SEQ Tabel_4.3.2 \* ARABIC </w:instrText>
      </w:r>
      <w:r w:rsidRPr="00EC08DE">
        <w:rPr>
          <w:b/>
          <w:bCs/>
          <w:color w:val="000000" w:themeColor="text1"/>
          <w:sz w:val="24"/>
          <w:szCs w:val="24"/>
        </w:rPr>
        <w:fldChar w:fldCharType="separate"/>
      </w:r>
      <w:r w:rsidR="004B7BB5" w:rsidRPr="00192716">
        <w:rPr>
          <w:b/>
          <w:bCs/>
          <w:noProof/>
          <w:color w:val="000000" w:themeColor="text1"/>
          <w:sz w:val="24"/>
          <w:szCs w:val="24"/>
          <w:lang w:val="id-ID"/>
        </w:rPr>
        <w:t>1</w:t>
      </w:r>
      <w:r w:rsidRPr="00EC08DE">
        <w:rPr>
          <w:b/>
          <w:bCs/>
          <w:color w:val="000000" w:themeColor="text1"/>
          <w:sz w:val="24"/>
          <w:szCs w:val="24"/>
        </w:rPr>
        <w:fldChar w:fldCharType="end"/>
      </w:r>
    </w:p>
    <w:p w14:paraId="12C407F7" w14:textId="570E1475" w:rsidR="00B45746" w:rsidRPr="007B371E" w:rsidRDefault="00B45746" w:rsidP="000B0D33">
      <w:pPr>
        <w:pStyle w:val="ListParagraph"/>
        <w:spacing w:line="276" w:lineRule="auto"/>
        <w:ind w:left="0" w:right="12"/>
        <w:jc w:val="center"/>
        <w:rPr>
          <w:rFonts w:eastAsiaTheme="minorEastAsia" w:cs="Times New Roman"/>
          <w:b/>
          <w:bCs/>
          <w:szCs w:val="24"/>
          <w:lang w:val="id-ID"/>
        </w:rPr>
      </w:pPr>
      <w:r w:rsidRPr="007B371E">
        <w:rPr>
          <w:rFonts w:eastAsiaTheme="minorEastAsia" w:cs="Times New Roman"/>
          <w:b/>
          <w:bCs/>
          <w:szCs w:val="24"/>
          <w:lang w:val="id-ID"/>
        </w:rPr>
        <w:t>Tanggapan Responden Berdasarkan Variabel Kepuasan Konsumen Indomaret Pada Konsumen Indomaret Point di Kelurahan Jelupang Kota Tangerang Selatan</w:t>
      </w:r>
    </w:p>
    <w:tbl>
      <w:tblPr>
        <w:tblW w:w="7680" w:type="dxa"/>
        <w:tblInd w:w="113" w:type="dxa"/>
        <w:tblLook w:val="04A0" w:firstRow="1" w:lastRow="0" w:firstColumn="1" w:lastColumn="0" w:noHBand="0" w:noVBand="1"/>
      </w:tblPr>
      <w:tblGrid>
        <w:gridCol w:w="960"/>
        <w:gridCol w:w="960"/>
        <w:gridCol w:w="960"/>
        <w:gridCol w:w="960"/>
        <w:gridCol w:w="960"/>
        <w:gridCol w:w="960"/>
        <w:gridCol w:w="960"/>
        <w:gridCol w:w="960"/>
      </w:tblGrid>
      <w:tr w:rsidR="00F91DB3" w:rsidRPr="00A67A97" w14:paraId="20CC4345" w14:textId="77777777" w:rsidTr="00F91DB3">
        <w:trPr>
          <w:trHeight w:val="290"/>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38D01B" w14:textId="77777777" w:rsidR="00F91DB3" w:rsidRPr="00A46B8B" w:rsidRDefault="00F91DB3" w:rsidP="00BF34F8">
            <w:pPr>
              <w:spacing w:after="0" w:line="240" w:lineRule="auto"/>
              <w:ind w:right="12"/>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 xml:space="preserve">Npu </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5D94841B" w14:textId="77777777" w:rsidR="00F91DB3" w:rsidRPr="00A46B8B" w:rsidRDefault="00F91DB3" w:rsidP="00BF34F8">
            <w:pPr>
              <w:spacing w:after="0" w:line="240" w:lineRule="auto"/>
              <w:ind w:right="12"/>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 </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14:paraId="259CFA05" w14:textId="77777777" w:rsidR="00F91DB3" w:rsidRPr="00A46B8B" w:rsidRDefault="00F91DB3" w:rsidP="00BF34F8">
            <w:pPr>
              <w:spacing w:after="0" w:line="240" w:lineRule="auto"/>
              <w:ind w:right="12" w:firstLineChars="200" w:firstLine="400"/>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 xml:space="preserve">skor jawaban </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12304F1C" w14:textId="77777777" w:rsidR="00F91DB3" w:rsidRPr="00A46B8B" w:rsidRDefault="00F91DB3" w:rsidP="00BF34F8">
            <w:pPr>
              <w:spacing w:after="0" w:line="240" w:lineRule="auto"/>
              <w:ind w:right="12"/>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 </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6257AEF9" w14:textId="77777777" w:rsidR="00F91DB3" w:rsidRPr="00A46B8B" w:rsidRDefault="00F91DB3" w:rsidP="00BF34F8">
            <w:pPr>
              <w:spacing w:after="0" w:line="240" w:lineRule="auto"/>
              <w:ind w:right="12"/>
              <w:jc w:val="center"/>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 xml:space="preserve">total </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8E08370" w14:textId="77777777" w:rsidR="00F91DB3" w:rsidRPr="00A46B8B" w:rsidRDefault="00F91DB3" w:rsidP="00BF34F8">
            <w:pPr>
              <w:spacing w:after="0" w:line="240" w:lineRule="auto"/>
              <w:ind w:right="12"/>
              <w:jc w:val="center"/>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 xml:space="preserve">rata rata skor </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81F38A1" w14:textId="77777777" w:rsidR="00F91DB3" w:rsidRPr="00A46B8B" w:rsidRDefault="00F91DB3" w:rsidP="00BF34F8">
            <w:pPr>
              <w:spacing w:after="0" w:line="240" w:lineRule="auto"/>
              <w:ind w:right="12"/>
              <w:jc w:val="center"/>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kategori</w:t>
            </w:r>
          </w:p>
        </w:tc>
      </w:tr>
      <w:tr w:rsidR="00F91DB3" w:rsidRPr="00A67A97" w14:paraId="57CFBC01" w14:textId="77777777" w:rsidTr="00F91DB3">
        <w:trPr>
          <w:trHeight w:val="29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573D6C2E" w14:textId="77777777" w:rsidR="00F91DB3" w:rsidRPr="00A46B8B" w:rsidRDefault="00F91DB3" w:rsidP="00BF34F8">
            <w:pPr>
              <w:spacing w:after="0" w:line="240" w:lineRule="auto"/>
              <w:ind w:right="12"/>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 xml:space="preserve">Poin </w:t>
            </w:r>
          </w:p>
        </w:tc>
        <w:tc>
          <w:tcPr>
            <w:tcW w:w="960" w:type="dxa"/>
            <w:tcBorders>
              <w:top w:val="nil"/>
              <w:left w:val="nil"/>
              <w:bottom w:val="single" w:sz="4" w:space="0" w:color="auto"/>
              <w:right w:val="single" w:sz="4" w:space="0" w:color="auto"/>
            </w:tcBorders>
            <w:shd w:val="clear" w:color="auto" w:fill="auto"/>
            <w:vAlign w:val="center"/>
            <w:hideMark/>
          </w:tcPr>
          <w:p w14:paraId="6A6C10CD" w14:textId="77777777" w:rsidR="00F91DB3" w:rsidRPr="00A46B8B" w:rsidRDefault="00F91DB3" w:rsidP="00BF34F8">
            <w:pPr>
              <w:spacing w:after="0" w:line="240" w:lineRule="auto"/>
              <w:ind w:right="12"/>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 xml:space="preserve">ss(4) </w:t>
            </w:r>
          </w:p>
        </w:tc>
        <w:tc>
          <w:tcPr>
            <w:tcW w:w="960" w:type="dxa"/>
            <w:tcBorders>
              <w:top w:val="nil"/>
              <w:left w:val="nil"/>
              <w:bottom w:val="single" w:sz="4" w:space="0" w:color="auto"/>
              <w:right w:val="single" w:sz="4" w:space="0" w:color="auto"/>
            </w:tcBorders>
            <w:shd w:val="clear" w:color="auto" w:fill="auto"/>
            <w:vAlign w:val="center"/>
            <w:hideMark/>
          </w:tcPr>
          <w:p w14:paraId="4ECD7E7C" w14:textId="77777777" w:rsidR="00F91DB3" w:rsidRPr="00A46B8B" w:rsidRDefault="00F91DB3" w:rsidP="00BF34F8">
            <w:pPr>
              <w:spacing w:after="0" w:line="240" w:lineRule="auto"/>
              <w:ind w:right="12"/>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 xml:space="preserve">s(3) </w:t>
            </w:r>
          </w:p>
        </w:tc>
        <w:tc>
          <w:tcPr>
            <w:tcW w:w="960" w:type="dxa"/>
            <w:tcBorders>
              <w:top w:val="nil"/>
              <w:left w:val="nil"/>
              <w:bottom w:val="single" w:sz="4" w:space="0" w:color="auto"/>
              <w:right w:val="single" w:sz="4" w:space="0" w:color="auto"/>
            </w:tcBorders>
            <w:shd w:val="clear" w:color="auto" w:fill="auto"/>
            <w:vAlign w:val="center"/>
            <w:hideMark/>
          </w:tcPr>
          <w:p w14:paraId="3C7A381C" w14:textId="77777777" w:rsidR="00F91DB3" w:rsidRPr="00A46B8B" w:rsidRDefault="00F91DB3" w:rsidP="00BF34F8">
            <w:pPr>
              <w:spacing w:after="0" w:line="240" w:lineRule="auto"/>
              <w:ind w:right="12"/>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 xml:space="preserve">ts(2) </w:t>
            </w:r>
          </w:p>
        </w:tc>
        <w:tc>
          <w:tcPr>
            <w:tcW w:w="960" w:type="dxa"/>
            <w:tcBorders>
              <w:top w:val="nil"/>
              <w:left w:val="nil"/>
              <w:bottom w:val="single" w:sz="4" w:space="0" w:color="auto"/>
              <w:right w:val="single" w:sz="4" w:space="0" w:color="auto"/>
            </w:tcBorders>
            <w:shd w:val="clear" w:color="auto" w:fill="auto"/>
            <w:vAlign w:val="center"/>
            <w:hideMark/>
          </w:tcPr>
          <w:p w14:paraId="37C75494" w14:textId="77777777" w:rsidR="00F91DB3" w:rsidRPr="00A46B8B" w:rsidRDefault="00F91DB3" w:rsidP="00BF34F8">
            <w:pPr>
              <w:spacing w:after="0" w:line="240" w:lineRule="auto"/>
              <w:ind w:right="12"/>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 xml:space="preserve">sts(1) </w:t>
            </w:r>
          </w:p>
        </w:tc>
        <w:tc>
          <w:tcPr>
            <w:tcW w:w="960" w:type="dxa"/>
            <w:tcBorders>
              <w:top w:val="nil"/>
              <w:left w:val="nil"/>
              <w:bottom w:val="single" w:sz="4" w:space="0" w:color="auto"/>
              <w:right w:val="single" w:sz="4" w:space="0" w:color="auto"/>
            </w:tcBorders>
            <w:shd w:val="clear" w:color="auto" w:fill="auto"/>
            <w:vAlign w:val="center"/>
            <w:hideMark/>
          </w:tcPr>
          <w:p w14:paraId="75047366" w14:textId="77777777" w:rsidR="00F91DB3" w:rsidRPr="00A46B8B" w:rsidRDefault="00F91DB3" w:rsidP="00BF34F8">
            <w:pPr>
              <w:spacing w:after="0" w:line="240" w:lineRule="auto"/>
              <w:ind w:right="12"/>
              <w:jc w:val="center"/>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 xml:space="preserve">skor </w:t>
            </w: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46CC14C1" w14:textId="77777777" w:rsidR="00F91DB3" w:rsidRPr="00A46B8B" w:rsidRDefault="00F91DB3" w:rsidP="00BF34F8">
            <w:pPr>
              <w:spacing w:after="0" w:line="240" w:lineRule="auto"/>
              <w:ind w:right="12"/>
              <w:rPr>
                <w:rFonts w:ascii="Times New Roman" w:eastAsia="Times New Roman" w:hAnsi="Times New Roman" w:cs="Times New Roman"/>
                <w:color w:val="000000"/>
                <w:sz w:val="20"/>
                <w:szCs w:val="20"/>
                <w:lang w:val="id-ID"/>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1E44FDF7" w14:textId="77777777" w:rsidR="00F91DB3" w:rsidRPr="00A46B8B" w:rsidRDefault="00F91DB3" w:rsidP="00BF34F8">
            <w:pPr>
              <w:spacing w:after="0" w:line="240" w:lineRule="auto"/>
              <w:ind w:right="12"/>
              <w:rPr>
                <w:rFonts w:ascii="Times New Roman" w:eastAsia="Times New Roman" w:hAnsi="Times New Roman" w:cs="Times New Roman"/>
                <w:color w:val="000000"/>
                <w:sz w:val="20"/>
                <w:szCs w:val="20"/>
                <w:lang w:val="id-ID"/>
              </w:rPr>
            </w:pPr>
          </w:p>
        </w:tc>
      </w:tr>
      <w:tr w:rsidR="00F91DB3" w:rsidRPr="00A67A97" w14:paraId="6C959DD7" w14:textId="77777777" w:rsidTr="00952671">
        <w:trPr>
          <w:trHeight w:val="135"/>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576C52F2" w14:textId="77777777" w:rsidR="00F91DB3" w:rsidRPr="00A46B8B" w:rsidRDefault="00F91DB3" w:rsidP="00BF34F8">
            <w:pPr>
              <w:spacing w:after="0" w:line="240" w:lineRule="auto"/>
              <w:ind w:right="12"/>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 xml:space="preserve">npu11 </w:t>
            </w:r>
          </w:p>
        </w:tc>
        <w:tc>
          <w:tcPr>
            <w:tcW w:w="960" w:type="dxa"/>
            <w:tcBorders>
              <w:top w:val="nil"/>
              <w:left w:val="nil"/>
              <w:bottom w:val="single" w:sz="4" w:space="0" w:color="auto"/>
              <w:right w:val="single" w:sz="4" w:space="0" w:color="auto"/>
            </w:tcBorders>
            <w:shd w:val="clear" w:color="auto" w:fill="auto"/>
            <w:vAlign w:val="center"/>
            <w:hideMark/>
          </w:tcPr>
          <w:p w14:paraId="71B6ECEC" w14:textId="77777777"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64</w:t>
            </w:r>
          </w:p>
        </w:tc>
        <w:tc>
          <w:tcPr>
            <w:tcW w:w="960" w:type="dxa"/>
            <w:tcBorders>
              <w:top w:val="nil"/>
              <w:left w:val="nil"/>
              <w:bottom w:val="single" w:sz="4" w:space="0" w:color="auto"/>
              <w:right w:val="single" w:sz="4" w:space="0" w:color="auto"/>
            </w:tcBorders>
            <w:shd w:val="clear" w:color="auto" w:fill="auto"/>
            <w:vAlign w:val="center"/>
            <w:hideMark/>
          </w:tcPr>
          <w:p w14:paraId="11ABFFDD" w14:textId="77777777"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52</w:t>
            </w:r>
          </w:p>
        </w:tc>
        <w:tc>
          <w:tcPr>
            <w:tcW w:w="960" w:type="dxa"/>
            <w:tcBorders>
              <w:top w:val="nil"/>
              <w:left w:val="nil"/>
              <w:bottom w:val="single" w:sz="4" w:space="0" w:color="auto"/>
              <w:right w:val="single" w:sz="4" w:space="0" w:color="auto"/>
            </w:tcBorders>
            <w:shd w:val="clear" w:color="auto" w:fill="auto"/>
            <w:vAlign w:val="center"/>
            <w:hideMark/>
          </w:tcPr>
          <w:p w14:paraId="0E838AF1" w14:textId="77777777"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12</w:t>
            </w:r>
          </w:p>
        </w:tc>
        <w:tc>
          <w:tcPr>
            <w:tcW w:w="960" w:type="dxa"/>
            <w:tcBorders>
              <w:top w:val="nil"/>
              <w:left w:val="nil"/>
              <w:bottom w:val="single" w:sz="4" w:space="0" w:color="auto"/>
              <w:right w:val="single" w:sz="4" w:space="0" w:color="auto"/>
            </w:tcBorders>
            <w:shd w:val="clear" w:color="auto" w:fill="auto"/>
            <w:vAlign w:val="center"/>
            <w:hideMark/>
          </w:tcPr>
          <w:p w14:paraId="6776083B" w14:textId="77777777"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2</w:t>
            </w:r>
          </w:p>
        </w:tc>
        <w:tc>
          <w:tcPr>
            <w:tcW w:w="960" w:type="dxa"/>
            <w:tcBorders>
              <w:top w:val="nil"/>
              <w:left w:val="nil"/>
              <w:bottom w:val="single" w:sz="4" w:space="0" w:color="auto"/>
              <w:right w:val="single" w:sz="4" w:space="0" w:color="auto"/>
            </w:tcBorders>
            <w:shd w:val="clear" w:color="auto" w:fill="auto"/>
            <w:vAlign w:val="center"/>
            <w:hideMark/>
          </w:tcPr>
          <w:p w14:paraId="3626A09E" w14:textId="77777777"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438</w:t>
            </w:r>
          </w:p>
        </w:tc>
        <w:tc>
          <w:tcPr>
            <w:tcW w:w="960" w:type="dxa"/>
            <w:tcBorders>
              <w:top w:val="nil"/>
              <w:left w:val="nil"/>
              <w:bottom w:val="single" w:sz="4" w:space="0" w:color="auto"/>
              <w:right w:val="single" w:sz="4" w:space="0" w:color="auto"/>
            </w:tcBorders>
            <w:shd w:val="clear" w:color="auto" w:fill="auto"/>
            <w:vAlign w:val="center"/>
            <w:hideMark/>
          </w:tcPr>
          <w:p w14:paraId="02EC976F" w14:textId="31ED6CF1"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3.36</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14:paraId="497A1C1F" w14:textId="77777777" w:rsidR="00F91DB3" w:rsidRPr="00A46B8B" w:rsidRDefault="00F91DB3" w:rsidP="00BF34F8">
            <w:pPr>
              <w:spacing w:after="0" w:line="240" w:lineRule="auto"/>
              <w:ind w:right="12"/>
              <w:jc w:val="center"/>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sangat setuju</w:t>
            </w:r>
          </w:p>
        </w:tc>
      </w:tr>
      <w:tr w:rsidR="00F91DB3" w:rsidRPr="00A67A97" w14:paraId="74D78427" w14:textId="77777777" w:rsidTr="00F91DB3">
        <w:trPr>
          <w:trHeight w:val="29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2D52403" w14:textId="77777777" w:rsidR="00F91DB3" w:rsidRPr="00A46B8B" w:rsidRDefault="00F91DB3" w:rsidP="00BF34F8">
            <w:pPr>
              <w:spacing w:after="0" w:line="240" w:lineRule="auto"/>
              <w:ind w:right="12"/>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 xml:space="preserve">npu12 </w:t>
            </w:r>
          </w:p>
        </w:tc>
        <w:tc>
          <w:tcPr>
            <w:tcW w:w="960" w:type="dxa"/>
            <w:tcBorders>
              <w:top w:val="nil"/>
              <w:left w:val="nil"/>
              <w:bottom w:val="single" w:sz="4" w:space="0" w:color="auto"/>
              <w:right w:val="single" w:sz="4" w:space="0" w:color="auto"/>
            </w:tcBorders>
            <w:shd w:val="clear" w:color="auto" w:fill="auto"/>
            <w:vAlign w:val="center"/>
            <w:hideMark/>
          </w:tcPr>
          <w:p w14:paraId="05D357F1" w14:textId="77777777"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59</w:t>
            </w:r>
          </w:p>
        </w:tc>
        <w:tc>
          <w:tcPr>
            <w:tcW w:w="960" w:type="dxa"/>
            <w:tcBorders>
              <w:top w:val="nil"/>
              <w:left w:val="nil"/>
              <w:bottom w:val="single" w:sz="4" w:space="0" w:color="auto"/>
              <w:right w:val="single" w:sz="4" w:space="0" w:color="auto"/>
            </w:tcBorders>
            <w:shd w:val="clear" w:color="auto" w:fill="auto"/>
            <w:vAlign w:val="center"/>
            <w:hideMark/>
          </w:tcPr>
          <w:p w14:paraId="17E16BA8" w14:textId="77777777"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49</w:t>
            </w:r>
          </w:p>
        </w:tc>
        <w:tc>
          <w:tcPr>
            <w:tcW w:w="960" w:type="dxa"/>
            <w:tcBorders>
              <w:top w:val="nil"/>
              <w:left w:val="nil"/>
              <w:bottom w:val="single" w:sz="4" w:space="0" w:color="auto"/>
              <w:right w:val="single" w:sz="4" w:space="0" w:color="auto"/>
            </w:tcBorders>
            <w:shd w:val="clear" w:color="auto" w:fill="auto"/>
            <w:vAlign w:val="center"/>
            <w:hideMark/>
          </w:tcPr>
          <w:p w14:paraId="3DEBBADD" w14:textId="77777777"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21</w:t>
            </w:r>
          </w:p>
        </w:tc>
        <w:tc>
          <w:tcPr>
            <w:tcW w:w="960" w:type="dxa"/>
            <w:tcBorders>
              <w:top w:val="nil"/>
              <w:left w:val="nil"/>
              <w:bottom w:val="single" w:sz="4" w:space="0" w:color="auto"/>
              <w:right w:val="single" w:sz="4" w:space="0" w:color="auto"/>
            </w:tcBorders>
            <w:shd w:val="clear" w:color="auto" w:fill="auto"/>
            <w:vAlign w:val="center"/>
            <w:hideMark/>
          </w:tcPr>
          <w:p w14:paraId="176C77EB" w14:textId="77777777"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1</w:t>
            </w:r>
          </w:p>
        </w:tc>
        <w:tc>
          <w:tcPr>
            <w:tcW w:w="960" w:type="dxa"/>
            <w:tcBorders>
              <w:top w:val="nil"/>
              <w:left w:val="nil"/>
              <w:bottom w:val="single" w:sz="4" w:space="0" w:color="auto"/>
              <w:right w:val="single" w:sz="4" w:space="0" w:color="auto"/>
            </w:tcBorders>
            <w:shd w:val="clear" w:color="auto" w:fill="auto"/>
            <w:vAlign w:val="center"/>
            <w:hideMark/>
          </w:tcPr>
          <w:p w14:paraId="37413EB9" w14:textId="77777777"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426</w:t>
            </w:r>
          </w:p>
        </w:tc>
        <w:tc>
          <w:tcPr>
            <w:tcW w:w="960" w:type="dxa"/>
            <w:tcBorders>
              <w:top w:val="nil"/>
              <w:left w:val="nil"/>
              <w:bottom w:val="single" w:sz="4" w:space="0" w:color="auto"/>
              <w:right w:val="single" w:sz="4" w:space="0" w:color="auto"/>
            </w:tcBorders>
            <w:shd w:val="clear" w:color="auto" w:fill="auto"/>
            <w:vAlign w:val="center"/>
            <w:hideMark/>
          </w:tcPr>
          <w:p w14:paraId="5D101C91" w14:textId="6C537B56"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3.27</w:t>
            </w:r>
          </w:p>
        </w:tc>
        <w:tc>
          <w:tcPr>
            <w:tcW w:w="960" w:type="dxa"/>
            <w:vMerge/>
            <w:tcBorders>
              <w:top w:val="nil"/>
              <w:left w:val="single" w:sz="4" w:space="0" w:color="auto"/>
              <w:bottom w:val="single" w:sz="4" w:space="0" w:color="auto"/>
              <w:right w:val="single" w:sz="4" w:space="0" w:color="auto"/>
            </w:tcBorders>
            <w:vAlign w:val="center"/>
            <w:hideMark/>
          </w:tcPr>
          <w:p w14:paraId="4E24CCF4" w14:textId="77777777" w:rsidR="00F91DB3" w:rsidRPr="00A46B8B" w:rsidRDefault="00F91DB3" w:rsidP="00BF34F8">
            <w:pPr>
              <w:spacing w:after="0" w:line="240" w:lineRule="auto"/>
              <w:ind w:right="12"/>
              <w:rPr>
                <w:rFonts w:ascii="Times New Roman" w:eastAsia="Times New Roman" w:hAnsi="Times New Roman" w:cs="Times New Roman"/>
                <w:color w:val="000000"/>
                <w:sz w:val="20"/>
                <w:szCs w:val="20"/>
                <w:lang w:val="id-ID"/>
              </w:rPr>
            </w:pPr>
          </w:p>
        </w:tc>
      </w:tr>
      <w:tr w:rsidR="00F91DB3" w:rsidRPr="00A67A97" w14:paraId="2D2EF0EC" w14:textId="77777777" w:rsidTr="00952671">
        <w:trPr>
          <w:trHeight w:val="9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AF5D25E" w14:textId="77777777" w:rsidR="00F91DB3" w:rsidRPr="00A46B8B" w:rsidRDefault="00F91DB3" w:rsidP="00BF34F8">
            <w:pPr>
              <w:spacing w:after="0" w:line="240" w:lineRule="auto"/>
              <w:ind w:right="12"/>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 xml:space="preserve">npu21 </w:t>
            </w:r>
          </w:p>
        </w:tc>
        <w:tc>
          <w:tcPr>
            <w:tcW w:w="960" w:type="dxa"/>
            <w:tcBorders>
              <w:top w:val="nil"/>
              <w:left w:val="nil"/>
              <w:bottom w:val="single" w:sz="4" w:space="0" w:color="auto"/>
              <w:right w:val="single" w:sz="4" w:space="0" w:color="auto"/>
            </w:tcBorders>
            <w:shd w:val="clear" w:color="auto" w:fill="auto"/>
            <w:vAlign w:val="center"/>
            <w:hideMark/>
          </w:tcPr>
          <w:p w14:paraId="13941FEA" w14:textId="77777777"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66</w:t>
            </w:r>
          </w:p>
        </w:tc>
        <w:tc>
          <w:tcPr>
            <w:tcW w:w="960" w:type="dxa"/>
            <w:tcBorders>
              <w:top w:val="nil"/>
              <w:left w:val="nil"/>
              <w:bottom w:val="single" w:sz="4" w:space="0" w:color="auto"/>
              <w:right w:val="single" w:sz="4" w:space="0" w:color="auto"/>
            </w:tcBorders>
            <w:shd w:val="clear" w:color="auto" w:fill="auto"/>
            <w:vAlign w:val="center"/>
            <w:hideMark/>
          </w:tcPr>
          <w:p w14:paraId="34991D97" w14:textId="77777777"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41</w:t>
            </w:r>
          </w:p>
        </w:tc>
        <w:tc>
          <w:tcPr>
            <w:tcW w:w="960" w:type="dxa"/>
            <w:tcBorders>
              <w:top w:val="nil"/>
              <w:left w:val="nil"/>
              <w:bottom w:val="single" w:sz="4" w:space="0" w:color="auto"/>
              <w:right w:val="single" w:sz="4" w:space="0" w:color="auto"/>
            </w:tcBorders>
            <w:shd w:val="clear" w:color="auto" w:fill="auto"/>
            <w:vAlign w:val="center"/>
            <w:hideMark/>
          </w:tcPr>
          <w:p w14:paraId="7110EB91" w14:textId="77777777"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21</w:t>
            </w:r>
          </w:p>
        </w:tc>
        <w:tc>
          <w:tcPr>
            <w:tcW w:w="960" w:type="dxa"/>
            <w:tcBorders>
              <w:top w:val="nil"/>
              <w:left w:val="nil"/>
              <w:bottom w:val="single" w:sz="4" w:space="0" w:color="auto"/>
              <w:right w:val="single" w:sz="4" w:space="0" w:color="auto"/>
            </w:tcBorders>
            <w:shd w:val="clear" w:color="auto" w:fill="auto"/>
            <w:vAlign w:val="center"/>
            <w:hideMark/>
          </w:tcPr>
          <w:p w14:paraId="3129FEFB" w14:textId="77777777"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2</w:t>
            </w:r>
          </w:p>
        </w:tc>
        <w:tc>
          <w:tcPr>
            <w:tcW w:w="960" w:type="dxa"/>
            <w:tcBorders>
              <w:top w:val="nil"/>
              <w:left w:val="nil"/>
              <w:bottom w:val="single" w:sz="4" w:space="0" w:color="auto"/>
              <w:right w:val="single" w:sz="4" w:space="0" w:color="auto"/>
            </w:tcBorders>
            <w:shd w:val="clear" w:color="auto" w:fill="auto"/>
            <w:vAlign w:val="center"/>
            <w:hideMark/>
          </w:tcPr>
          <w:p w14:paraId="3327ACD7" w14:textId="77777777"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431</w:t>
            </w:r>
          </w:p>
        </w:tc>
        <w:tc>
          <w:tcPr>
            <w:tcW w:w="960" w:type="dxa"/>
            <w:tcBorders>
              <w:top w:val="nil"/>
              <w:left w:val="nil"/>
              <w:bottom w:val="single" w:sz="4" w:space="0" w:color="auto"/>
              <w:right w:val="single" w:sz="4" w:space="0" w:color="auto"/>
            </w:tcBorders>
            <w:shd w:val="clear" w:color="auto" w:fill="auto"/>
            <w:vAlign w:val="center"/>
            <w:hideMark/>
          </w:tcPr>
          <w:p w14:paraId="141E7CCA" w14:textId="58A59CF6"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3.31</w:t>
            </w:r>
          </w:p>
        </w:tc>
        <w:tc>
          <w:tcPr>
            <w:tcW w:w="960" w:type="dxa"/>
            <w:vMerge/>
            <w:tcBorders>
              <w:top w:val="nil"/>
              <w:left w:val="single" w:sz="4" w:space="0" w:color="auto"/>
              <w:bottom w:val="single" w:sz="4" w:space="0" w:color="auto"/>
              <w:right w:val="single" w:sz="4" w:space="0" w:color="auto"/>
            </w:tcBorders>
            <w:vAlign w:val="center"/>
            <w:hideMark/>
          </w:tcPr>
          <w:p w14:paraId="70A60C33" w14:textId="77777777" w:rsidR="00F91DB3" w:rsidRPr="00A46B8B" w:rsidRDefault="00F91DB3" w:rsidP="00BF34F8">
            <w:pPr>
              <w:spacing w:after="0" w:line="240" w:lineRule="auto"/>
              <w:ind w:right="12"/>
              <w:rPr>
                <w:rFonts w:ascii="Times New Roman" w:eastAsia="Times New Roman" w:hAnsi="Times New Roman" w:cs="Times New Roman"/>
                <w:color w:val="000000"/>
                <w:sz w:val="20"/>
                <w:szCs w:val="20"/>
                <w:lang w:val="id-ID"/>
              </w:rPr>
            </w:pPr>
          </w:p>
        </w:tc>
      </w:tr>
      <w:tr w:rsidR="00F91DB3" w:rsidRPr="00A67A97" w14:paraId="4916002F" w14:textId="77777777" w:rsidTr="00952671">
        <w:trPr>
          <w:trHeight w:val="54"/>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CDD52E4" w14:textId="77777777" w:rsidR="00F91DB3" w:rsidRPr="00A46B8B" w:rsidRDefault="00F91DB3" w:rsidP="00BF34F8">
            <w:pPr>
              <w:spacing w:after="0" w:line="240" w:lineRule="auto"/>
              <w:ind w:right="12"/>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 xml:space="preserve">npu22 </w:t>
            </w:r>
          </w:p>
        </w:tc>
        <w:tc>
          <w:tcPr>
            <w:tcW w:w="960" w:type="dxa"/>
            <w:tcBorders>
              <w:top w:val="nil"/>
              <w:left w:val="nil"/>
              <w:bottom w:val="single" w:sz="4" w:space="0" w:color="auto"/>
              <w:right w:val="single" w:sz="4" w:space="0" w:color="auto"/>
            </w:tcBorders>
            <w:shd w:val="clear" w:color="auto" w:fill="auto"/>
            <w:vAlign w:val="center"/>
            <w:hideMark/>
          </w:tcPr>
          <w:p w14:paraId="51C1E7C4" w14:textId="77777777"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76</w:t>
            </w:r>
          </w:p>
        </w:tc>
        <w:tc>
          <w:tcPr>
            <w:tcW w:w="960" w:type="dxa"/>
            <w:tcBorders>
              <w:top w:val="nil"/>
              <w:left w:val="nil"/>
              <w:bottom w:val="single" w:sz="4" w:space="0" w:color="auto"/>
              <w:right w:val="single" w:sz="4" w:space="0" w:color="auto"/>
            </w:tcBorders>
            <w:shd w:val="clear" w:color="auto" w:fill="auto"/>
            <w:vAlign w:val="center"/>
            <w:hideMark/>
          </w:tcPr>
          <w:p w14:paraId="16E53C9F" w14:textId="77777777"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45</w:t>
            </w:r>
          </w:p>
        </w:tc>
        <w:tc>
          <w:tcPr>
            <w:tcW w:w="960" w:type="dxa"/>
            <w:tcBorders>
              <w:top w:val="nil"/>
              <w:left w:val="nil"/>
              <w:bottom w:val="single" w:sz="4" w:space="0" w:color="auto"/>
              <w:right w:val="single" w:sz="4" w:space="0" w:color="auto"/>
            </w:tcBorders>
            <w:shd w:val="clear" w:color="auto" w:fill="auto"/>
            <w:vAlign w:val="center"/>
            <w:hideMark/>
          </w:tcPr>
          <w:p w14:paraId="7353613F" w14:textId="77777777"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8</w:t>
            </w:r>
          </w:p>
        </w:tc>
        <w:tc>
          <w:tcPr>
            <w:tcW w:w="960" w:type="dxa"/>
            <w:tcBorders>
              <w:top w:val="nil"/>
              <w:left w:val="nil"/>
              <w:bottom w:val="single" w:sz="4" w:space="0" w:color="auto"/>
              <w:right w:val="single" w:sz="4" w:space="0" w:color="auto"/>
            </w:tcBorders>
            <w:shd w:val="clear" w:color="auto" w:fill="auto"/>
            <w:vAlign w:val="center"/>
            <w:hideMark/>
          </w:tcPr>
          <w:p w14:paraId="60C6A4A5" w14:textId="77777777"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1</w:t>
            </w:r>
          </w:p>
        </w:tc>
        <w:tc>
          <w:tcPr>
            <w:tcW w:w="960" w:type="dxa"/>
            <w:tcBorders>
              <w:top w:val="nil"/>
              <w:left w:val="nil"/>
              <w:bottom w:val="single" w:sz="4" w:space="0" w:color="auto"/>
              <w:right w:val="single" w:sz="4" w:space="0" w:color="auto"/>
            </w:tcBorders>
            <w:shd w:val="clear" w:color="auto" w:fill="auto"/>
            <w:vAlign w:val="center"/>
            <w:hideMark/>
          </w:tcPr>
          <w:p w14:paraId="3FA74A66" w14:textId="77777777"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456</w:t>
            </w:r>
          </w:p>
        </w:tc>
        <w:tc>
          <w:tcPr>
            <w:tcW w:w="960" w:type="dxa"/>
            <w:tcBorders>
              <w:top w:val="nil"/>
              <w:left w:val="nil"/>
              <w:bottom w:val="single" w:sz="4" w:space="0" w:color="auto"/>
              <w:right w:val="single" w:sz="4" w:space="0" w:color="auto"/>
            </w:tcBorders>
            <w:shd w:val="clear" w:color="auto" w:fill="auto"/>
            <w:vAlign w:val="center"/>
            <w:hideMark/>
          </w:tcPr>
          <w:p w14:paraId="0FDDF995" w14:textId="4A04C50E"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3.50</w:t>
            </w:r>
          </w:p>
        </w:tc>
        <w:tc>
          <w:tcPr>
            <w:tcW w:w="960" w:type="dxa"/>
            <w:vMerge/>
            <w:tcBorders>
              <w:top w:val="nil"/>
              <w:left w:val="single" w:sz="4" w:space="0" w:color="auto"/>
              <w:bottom w:val="single" w:sz="4" w:space="0" w:color="auto"/>
              <w:right w:val="single" w:sz="4" w:space="0" w:color="auto"/>
            </w:tcBorders>
            <w:vAlign w:val="center"/>
            <w:hideMark/>
          </w:tcPr>
          <w:p w14:paraId="51BC8A64" w14:textId="77777777" w:rsidR="00F91DB3" w:rsidRPr="00A46B8B" w:rsidRDefault="00F91DB3" w:rsidP="00BF34F8">
            <w:pPr>
              <w:spacing w:after="0" w:line="240" w:lineRule="auto"/>
              <w:ind w:right="12"/>
              <w:rPr>
                <w:rFonts w:ascii="Times New Roman" w:eastAsia="Times New Roman" w:hAnsi="Times New Roman" w:cs="Times New Roman"/>
                <w:color w:val="000000"/>
                <w:sz w:val="20"/>
                <w:szCs w:val="20"/>
                <w:lang w:val="id-ID"/>
              </w:rPr>
            </w:pPr>
          </w:p>
        </w:tc>
      </w:tr>
      <w:tr w:rsidR="00F91DB3" w:rsidRPr="00A67A97" w14:paraId="432980B1" w14:textId="77777777" w:rsidTr="00952671">
        <w:trPr>
          <w:trHeight w:val="5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C11ED74" w14:textId="77777777" w:rsidR="00F91DB3" w:rsidRPr="00A46B8B" w:rsidRDefault="00F91DB3" w:rsidP="00BF34F8">
            <w:pPr>
              <w:spacing w:after="0" w:line="240" w:lineRule="auto"/>
              <w:ind w:right="12"/>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 xml:space="preserve">kum11 </w:t>
            </w:r>
          </w:p>
        </w:tc>
        <w:tc>
          <w:tcPr>
            <w:tcW w:w="960" w:type="dxa"/>
            <w:tcBorders>
              <w:top w:val="nil"/>
              <w:left w:val="nil"/>
              <w:bottom w:val="single" w:sz="4" w:space="0" w:color="auto"/>
              <w:right w:val="single" w:sz="4" w:space="0" w:color="auto"/>
            </w:tcBorders>
            <w:shd w:val="clear" w:color="auto" w:fill="auto"/>
            <w:vAlign w:val="center"/>
            <w:hideMark/>
          </w:tcPr>
          <w:p w14:paraId="06CF67F1" w14:textId="77777777"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66</w:t>
            </w:r>
          </w:p>
        </w:tc>
        <w:tc>
          <w:tcPr>
            <w:tcW w:w="960" w:type="dxa"/>
            <w:tcBorders>
              <w:top w:val="nil"/>
              <w:left w:val="nil"/>
              <w:bottom w:val="single" w:sz="4" w:space="0" w:color="auto"/>
              <w:right w:val="single" w:sz="4" w:space="0" w:color="auto"/>
            </w:tcBorders>
            <w:shd w:val="clear" w:color="auto" w:fill="auto"/>
            <w:vAlign w:val="center"/>
            <w:hideMark/>
          </w:tcPr>
          <w:p w14:paraId="5DD33222" w14:textId="77777777"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48</w:t>
            </w:r>
          </w:p>
        </w:tc>
        <w:tc>
          <w:tcPr>
            <w:tcW w:w="960" w:type="dxa"/>
            <w:tcBorders>
              <w:top w:val="nil"/>
              <w:left w:val="nil"/>
              <w:bottom w:val="single" w:sz="4" w:space="0" w:color="auto"/>
              <w:right w:val="single" w:sz="4" w:space="0" w:color="auto"/>
            </w:tcBorders>
            <w:shd w:val="clear" w:color="auto" w:fill="auto"/>
            <w:vAlign w:val="center"/>
            <w:hideMark/>
          </w:tcPr>
          <w:p w14:paraId="0A373B4A" w14:textId="77777777"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14</w:t>
            </w:r>
          </w:p>
        </w:tc>
        <w:tc>
          <w:tcPr>
            <w:tcW w:w="960" w:type="dxa"/>
            <w:tcBorders>
              <w:top w:val="nil"/>
              <w:left w:val="nil"/>
              <w:bottom w:val="single" w:sz="4" w:space="0" w:color="auto"/>
              <w:right w:val="single" w:sz="4" w:space="0" w:color="auto"/>
            </w:tcBorders>
            <w:shd w:val="clear" w:color="auto" w:fill="auto"/>
            <w:vAlign w:val="center"/>
            <w:hideMark/>
          </w:tcPr>
          <w:p w14:paraId="03EA3FCE" w14:textId="77777777"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2</w:t>
            </w:r>
          </w:p>
        </w:tc>
        <w:tc>
          <w:tcPr>
            <w:tcW w:w="960" w:type="dxa"/>
            <w:tcBorders>
              <w:top w:val="nil"/>
              <w:left w:val="nil"/>
              <w:bottom w:val="single" w:sz="4" w:space="0" w:color="auto"/>
              <w:right w:val="single" w:sz="4" w:space="0" w:color="auto"/>
            </w:tcBorders>
            <w:shd w:val="clear" w:color="auto" w:fill="auto"/>
            <w:vAlign w:val="center"/>
            <w:hideMark/>
          </w:tcPr>
          <w:p w14:paraId="4C9E84F9" w14:textId="77777777"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438</w:t>
            </w:r>
          </w:p>
        </w:tc>
        <w:tc>
          <w:tcPr>
            <w:tcW w:w="960" w:type="dxa"/>
            <w:tcBorders>
              <w:top w:val="nil"/>
              <w:left w:val="nil"/>
              <w:bottom w:val="single" w:sz="4" w:space="0" w:color="auto"/>
              <w:right w:val="single" w:sz="4" w:space="0" w:color="auto"/>
            </w:tcBorders>
            <w:shd w:val="clear" w:color="auto" w:fill="auto"/>
            <w:vAlign w:val="center"/>
            <w:hideMark/>
          </w:tcPr>
          <w:p w14:paraId="786014B4" w14:textId="49426637"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3.36</w:t>
            </w:r>
          </w:p>
        </w:tc>
        <w:tc>
          <w:tcPr>
            <w:tcW w:w="960" w:type="dxa"/>
            <w:vMerge/>
            <w:tcBorders>
              <w:top w:val="nil"/>
              <w:left w:val="single" w:sz="4" w:space="0" w:color="auto"/>
              <w:bottom w:val="single" w:sz="4" w:space="0" w:color="auto"/>
              <w:right w:val="single" w:sz="4" w:space="0" w:color="auto"/>
            </w:tcBorders>
            <w:vAlign w:val="center"/>
            <w:hideMark/>
          </w:tcPr>
          <w:p w14:paraId="19072BD6" w14:textId="77777777" w:rsidR="00F91DB3" w:rsidRPr="00A46B8B" w:rsidRDefault="00F91DB3" w:rsidP="00BF34F8">
            <w:pPr>
              <w:spacing w:after="0" w:line="240" w:lineRule="auto"/>
              <w:ind w:right="12"/>
              <w:rPr>
                <w:rFonts w:ascii="Times New Roman" w:eastAsia="Times New Roman" w:hAnsi="Times New Roman" w:cs="Times New Roman"/>
                <w:color w:val="000000"/>
                <w:sz w:val="20"/>
                <w:szCs w:val="20"/>
                <w:lang w:val="id-ID"/>
              </w:rPr>
            </w:pPr>
          </w:p>
        </w:tc>
      </w:tr>
      <w:tr w:rsidR="00F91DB3" w:rsidRPr="00A67A97" w14:paraId="378108AD" w14:textId="77777777" w:rsidTr="00952671">
        <w:trPr>
          <w:trHeight w:val="5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2A3AD8E0" w14:textId="77777777" w:rsidR="00F91DB3" w:rsidRPr="00A46B8B" w:rsidRDefault="00F91DB3" w:rsidP="00BF34F8">
            <w:pPr>
              <w:spacing w:after="0" w:line="240" w:lineRule="auto"/>
              <w:ind w:right="12"/>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 xml:space="preserve">kum12 </w:t>
            </w:r>
          </w:p>
        </w:tc>
        <w:tc>
          <w:tcPr>
            <w:tcW w:w="960" w:type="dxa"/>
            <w:tcBorders>
              <w:top w:val="nil"/>
              <w:left w:val="nil"/>
              <w:bottom w:val="single" w:sz="4" w:space="0" w:color="auto"/>
              <w:right w:val="single" w:sz="4" w:space="0" w:color="auto"/>
            </w:tcBorders>
            <w:shd w:val="clear" w:color="auto" w:fill="auto"/>
            <w:vAlign w:val="center"/>
            <w:hideMark/>
          </w:tcPr>
          <w:p w14:paraId="2E9EC34C" w14:textId="77777777"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66</w:t>
            </w:r>
          </w:p>
        </w:tc>
        <w:tc>
          <w:tcPr>
            <w:tcW w:w="960" w:type="dxa"/>
            <w:tcBorders>
              <w:top w:val="nil"/>
              <w:left w:val="nil"/>
              <w:bottom w:val="single" w:sz="4" w:space="0" w:color="auto"/>
              <w:right w:val="single" w:sz="4" w:space="0" w:color="auto"/>
            </w:tcBorders>
            <w:shd w:val="clear" w:color="auto" w:fill="auto"/>
            <w:vAlign w:val="center"/>
            <w:hideMark/>
          </w:tcPr>
          <w:p w14:paraId="1BB6FDBF" w14:textId="77777777"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50</w:t>
            </w:r>
          </w:p>
        </w:tc>
        <w:tc>
          <w:tcPr>
            <w:tcW w:w="960" w:type="dxa"/>
            <w:tcBorders>
              <w:top w:val="nil"/>
              <w:left w:val="nil"/>
              <w:bottom w:val="single" w:sz="4" w:space="0" w:color="auto"/>
              <w:right w:val="single" w:sz="4" w:space="0" w:color="auto"/>
            </w:tcBorders>
            <w:shd w:val="clear" w:color="auto" w:fill="auto"/>
            <w:vAlign w:val="center"/>
            <w:hideMark/>
          </w:tcPr>
          <w:p w14:paraId="563158A2" w14:textId="77777777"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11</w:t>
            </w:r>
          </w:p>
        </w:tc>
        <w:tc>
          <w:tcPr>
            <w:tcW w:w="960" w:type="dxa"/>
            <w:tcBorders>
              <w:top w:val="nil"/>
              <w:left w:val="nil"/>
              <w:bottom w:val="single" w:sz="4" w:space="0" w:color="auto"/>
              <w:right w:val="single" w:sz="4" w:space="0" w:color="auto"/>
            </w:tcBorders>
            <w:shd w:val="clear" w:color="auto" w:fill="auto"/>
            <w:vAlign w:val="center"/>
            <w:hideMark/>
          </w:tcPr>
          <w:p w14:paraId="3E222D4C" w14:textId="77777777"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3</w:t>
            </w:r>
          </w:p>
        </w:tc>
        <w:tc>
          <w:tcPr>
            <w:tcW w:w="960" w:type="dxa"/>
            <w:tcBorders>
              <w:top w:val="nil"/>
              <w:left w:val="nil"/>
              <w:bottom w:val="single" w:sz="4" w:space="0" w:color="auto"/>
              <w:right w:val="single" w:sz="4" w:space="0" w:color="auto"/>
            </w:tcBorders>
            <w:shd w:val="clear" w:color="auto" w:fill="auto"/>
            <w:vAlign w:val="center"/>
            <w:hideMark/>
          </w:tcPr>
          <w:p w14:paraId="40308C69" w14:textId="77777777"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439</w:t>
            </w:r>
          </w:p>
        </w:tc>
        <w:tc>
          <w:tcPr>
            <w:tcW w:w="960" w:type="dxa"/>
            <w:tcBorders>
              <w:top w:val="nil"/>
              <w:left w:val="nil"/>
              <w:bottom w:val="single" w:sz="4" w:space="0" w:color="auto"/>
              <w:right w:val="single" w:sz="4" w:space="0" w:color="auto"/>
            </w:tcBorders>
            <w:shd w:val="clear" w:color="auto" w:fill="auto"/>
            <w:vAlign w:val="center"/>
            <w:hideMark/>
          </w:tcPr>
          <w:p w14:paraId="21875CC8" w14:textId="338AC23C"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3.37</w:t>
            </w:r>
          </w:p>
        </w:tc>
        <w:tc>
          <w:tcPr>
            <w:tcW w:w="960" w:type="dxa"/>
            <w:vMerge/>
            <w:tcBorders>
              <w:top w:val="nil"/>
              <w:left w:val="single" w:sz="4" w:space="0" w:color="auto"/>
              <w:bottom w:val="single" w:sz="4" w:space="0" w:color="auto"/>
              <w:right w:val="single" w:sz="4" w:space="0" w:color="auto"/>
            </w:tcBorders>
            <w:vAlign w:val="center"/>
            <w:hideMark/>
          </w:tcPr>
          <w:p w14:paraId="60FF26D1" w14:textId="77777777" w:rsidR="00F91DB3" w:rsidRPr="00A46B8B" w:rsidRDefault="00F91DB3" w:rsidP="00BF34F8">
            <w:pPr>
              <w:spacing w:after="0" w:line="240" w:lineRule="auto"/>
              <w:ind w:right="12"/>
              <w:rPr>
                <w:rFonts w:ascii="Times New Roman" w:eastAsia="Times New Roman" w:hAnsi="Times New Roman" w:cs="Times New Roman"/>
                <w:color w:val="000000"/>
                <w:sz w:val="20"/>
                <w:szCs w:val="20"/>
                <w:lang w:val="id-ID"/>
              </w:rPr>
            </w:pPr>
          </w:p>
        </w:tc>
      </w:tr>
      <w:tr w:rsidR="00F91DB3" w:rsidRPr="00A67A97" w14:paraId="71F90330" w14:textId="77777777" w:rsidTr="00952671">
        <w:trPr>
          <w:trHeight w:val="54"/>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C36AC23" w14:textId="77777777" w:rsidR="00F91DB3" w:rsidRPr="00A46B8B" w:rsidRDefault="00F91DB3" w:rsidP="00BF34F8">
            <w:pPr>
              <w:spacing w:after="0" w:line="240" w:lineRule="auto"/>
              <w:ind w:right="12"/>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 xml:space="preserve">kh11 </w:t>
            </w:r>
          </w:p>
        </w:tc>
        <w:tc>
          <w:tcPr>
            <w:tcW w:w="960" w:type="dxa"/>
            <w:tcBorders>
              <w:top w:val="nil"/>
              <w:left w:val="nil"/>
              <w:bottom w:val="single" w:sz="4" w:space="0" w:color="auto"/>
              <w:right w:val="single" w:sz="4" w:space="0" w:color="auto"/>
            </w:tcBorders>
            <w:shd w:val="clear" w:color="auto" w:fill="auto"/>
            <w:vAlign w:val="center"/>
            <w:hideMark/>
          </w:tcPr>
          <w:p w14:paraId="0876AC03" w14:textId="77777777"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68</w:t>
            </w:r>
          </w:p>
        </w:tc>
        <w:tc>
          <w:tcPr>
            <w:tcW w:w="960" w:type="dxa"/>
            <w:tcBorders>
              <w:top w:val="nil"/>
              <w:left w:val="nil"/>
              <w:bottom w:val="single" w:sz="4" w:space="0" w:color="auto"/>
              <w:right w:val="single" w:sz="4" w:space="0" w:color="auto"/>
            </w:tcBorders>
            <w:shd w:val="clear" w:color="auto" w:fill="auto"/>
            <w:vAlign w:val="center"/>
            <w:hideMark/>
          </w:tcPr>
          <w:p w14:paraId="4BB194C7" w14:textId="77777777"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49</w:t>
            </w:r>
          </w:p>
        </w:tc>
        <w:tc>
          <w:tcPr>
            <w:tcW w:w="960" w:type="dxa"/>
            <w:tcBorders>
              <w:top w:val="nil"/>
              <w:left w:val="nil"/>
              <w:bottom w:val="single" w:sz="4" w:space="0" w:color="auto"/>
              <w:right w:val="single" w:sz="4" w:space="0" w:color="auto"/>
            </w:tcBorders>
            <w:shd w:val="clear" w:color="auto" w:fill="auto"/>
            <w:vAlign w:val="center"/>
            <w:hideMark/>
          </w:tcPr>
          <w:p w14:paraId="76A57E24" w14:textId="77777777"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12</w:t>
            </w:r>
          </w:p>
        </w:tc>
        <w:tc>
          <w:tcPr>
            <w:tcW w:w="960" w:type="dxa"/>
            <w:tcBorders>
              <w:top w:val="nil"/>
              <w:left w:val="nil"/>
              <w:bottom w:val="single" w:sz="4" w:space="0" w:color="auto"/>
              <w:right w:val="single" w:sz="4" w:space="0" w:color="auto"/>
            </w:tcBorders>
            <w:shd w:val="clear" w:color="auto" w:fill="auto"/>
            <w:vAlign w:val="center"/>
            <w:hideMark/>
          </w:tcPr>
          <w:p w14:paraId="45E521D7" w14:textId="77777777"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1</w:t>
            </w:r>
          </w:p>
        </w:tc>
        <w:tc>
          <w:tcPr>
            <w:tcW w:w="960" w:type="dxa"/>
            <w:tcBorders>
              <w:top w:val="nil"/>
              <w:left w:val="nil"/>
              <w:bottom w:val="single" w:sz="4" w:space="0" w:color="auto"/>
              <w:right w:val="single" w:sz="4" w:space="0" w:color="auto"/>
            </w:tcBorders>
            <w:shd w:val="clear" w:color="auto" w:fill="auto"/>
            <w:vAlign w:val="center"/>
            <w:hideMark/>
          </w:tcPr>
          <w:p w14:paraId="02500B34" w14:textId="77777777"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444</w:t>
            </w:r>
          </w:p>
        </w:tc>
        <w:tc>
          <w:tcPr>
            <w:tcW w:w="960" w:type="dxa"/>
            <w:tcBorders>
              <w:top w:val="nil"/>
              <w:left w:val="nil"/>
              <w:bottom w:val="single" w:sz="4" w:space="0" w:color="auto"/>
              <w:right w:val="single" w:sz="4" w:space="0" w:color="auto"/>
            </w:tcBorders>
            <w:shd w:val="clear" w:color="auto" w:fill="auto"/>
            <w:vAlign w:val="center"/>
            <w:hideMark/>
          </w:tcPr>
          <w:p w14:paraId="53CA720D" w14:textId="76BAB4E3"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3.41</w:t>
            </w:r>
          </w:p>
        </w:tc>
        <w:tc>
          <w:tcPr>
            <w:tcW w:w="960" w:type="dxa"/>
            <w:vMerge/>
            <w:tcBorders>
              <w:top w:val="nil"/>
              <w:left w:val="single" w:sz="4" w:space="0" w:color="auto"/>
              <w:bottom w:val="single" w:sz="4" w:space="0" w:color="auto"/>
              <w:right w:val="single" w:sz="4" w:space="0" w:color="auto"/>
            </w:tcBorders>
            <w:vAlign w:val="center"/>
            <w:hideMark/>
          </w:tcPr>
          <w:p w14:paraId="1886445B" w14:textId="77777777" w:rsidR="00F91DB3" w:rsidRPr="00A46B8B" w:rsidRDefault="00F91DB3" w:rsidP="00BF34F8">
            <w:pPr>
              <w:spacing w:after="0" w:line="240" w:lineRule="auto"/>
              <w:ind w:right="12"/>
              <w:rPr>
                <w:rFonts w:ascii="Times New Roman" w:eastAsia="Times New Roman" w:hAnsi="Times New Roman" w:cs="Times New Roman"/>
                <w:color w:val="000000"/>
                <w:sz w:val="20"/>
                <w:szCs w:val="20"/>
                <w:lang w:val="id-ID"/>
              </w:rPr>
            </w:pPr>
          </w:p>
        </w:tc>
      </w:tr>
      <w:tr w:rsidR="00F91DB3" w:rsidRPr="00A67A97" w14:paraId="28DBADBE" w14:textId="77777777" w:rsidTr="00952671">
        <w:trPr>
          <w:trHeight w:val="5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8FC481D" w14:textId="77777777" w:rsidR="00F91DB3" w:rsidRPr="00A46B8B" w:rsidRDefault="00F91DB3" w:rsidP="00BF34F8">
            <w:pPr>
              <w:spacing w:after="0" w:line="240" w:lineRule="auto"/>
              <w:ind w:right="12"/>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 xml:space="preserve">kh12 </w:t>
            </w:r>
          </w:p>
        </w:tc>
        <w:tc>
          <w:tcPr>
            <w:tcW w:w="960" w:type="dxa"/>
            <w:tcBorders>
              <w:top w:val="nil"/>
              <w:left w:val="nil"/>
              <w:bottom w:val="single" w:sz="4" w:space="0" w:color="auto"/>
              <w:right w:val="single" w:sz="4" w:space="0" w:color="auto"/>
            </w:tcBorders>
            <w:shd w:val="clear" w:color="auto" w:fill="auto"/>
            <w:vAlign w:val="center"/>
            <w:hideMark/>
          </w:tcPr>
          <w:p w14:paraId="01676E29" w14:textId="77777777"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68</w:t>
            </w:r>
          </w:p>
        </w:tc>
        <w:tc>
          <w:tcPr>
            <w:tcW w:w="960" w:type="dxa"/>
            <w:tcBorders>
              <w:top w:val="nil"/>
              <w:left w:val="nil"/>
              <w:bottom w:val="single" w:sz="4" w:space="0" w:color="auto"/>
              <w:right w:val="single" w:sz="4" w:space="0" w:color="auto"/>
            </w:tcBorders>
            <w:shd w:val="clear" w:color="auto" w:fill="auto"/>
            <w:vAlign w:val="center"/>
            <w:hideMark/>
          </w:tcPr>
          <w:p w14:paraId="77F9C47A" w14:textId="77777777"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51</w:t>
            </w:r>
          </w:p>
        </w:tc>
        <w:tc>
          <w:tcPr>
            <w:tcW w:w="960" w:type="dxa"/>
            <w:tcBorders>
              <w:top w:val="nil"/>
              <w:left w:val="nil"/>
              <w:bottom w:val="single" w:sz="4" w:space="0" w:color="auto"/>
              <w:right w:val="single" w:sz="4" w:space="0" w:color="auto"/>
            </w:tcBorders>
            <w:shd w:val="clear" w:color="auto" w:fill="auto"/>
            <w:vAlign w:val="center"/>
            <w:hideMark/>
          </w:tcPr>
          <w:p w14:paraId="43F37541" w14:textId="77777777"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10</w:t>
            </w:r>
          </w:p>
        </w:tc>
        <w:tc>
          <w:tcPr>
            <w:tcW w:w="960" w:type="dxa"/>
            <w:tcBorders>
              <w:top w:val="nil"/>
              <w:left w:val="nil"/>
              <w:bottom w:val="single" w:sz="4" w:space="0" w:color="auto"/>
              <w:right w:val="single" w:sz="4" w:space="0" w:color="auto"/>
            </w:tcBorders>
            <w:shd w:val="clear" w:color="auto" w:fill="auto"/>
            <w:vAlign w:val="center"/>
            <w:hideMark/>
          </w:tcPr>
          <w:p w14:paraId="6DE62A6F" w14:textId="77777777"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1</w:t>
            </w:r>
          </w:p>
        </w:tc>
        <w:tc>
          <w:tcPr>
            <w:tcW w:w="960" w:type="dxa"/>
            <w:tcBorders>
              <w:top w:val="nil"/>
              <w:left w:val="nil"/>
              <w:bottom w:val="single" w:sz="4" w:space="0" w:color="auto"/>
              <w:right w:val="single" w:sz="4" w:space="0" w:color="auto"/>
            </w:tcBorders>
            <w:shd w:val="clear" w:color="auto" w:fill="auto"/>
            <w:vAlign w:val="center"/>
            <w:hideMark/>
          </w:tcPr>
          <w:p w14:paraId="31F6CCC7" w14:textId="77777777"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446</w:t>
            </w:r>
          </w:p>
        </w:tc>
        <w:tc>
          <w:tcPr>
            <w:tcW w:w="960" w:type="dxa"/>
            <w:tcBorders>
              <w:top w:val="nil"/>
              <w:left w:val="nil"/>
              <w:bottom w:val="single" w:sz="4" w:space="0" w:color="auto"/>
              <w:right w:val="single" w:sz="4" w:space="0" w:color="auto"/>
            </w:tcBorders>
            <w:shd w:val="clear" w:color="auto" w:fill="auto"/>
            <w:vAlign w:val="center"/>
            <w:hideMark/>
          </w:tcPr>
          <w:p w14:paraId="641AA9DC" w14:textId="0F0AFB49"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3.43</w:t>
            </w:r>
          </w:p>
        </w:tc>
        <w:tc>
          <w:tcPr>
            <w:tcW w:w="960" w:type="dxa"/>
            <w:vMerge/>
            <w:tcBorders>
              <w:top w:val="nil"/>
              <w:left w:val="single" w:sz="4" w:space="0" w:color="auto"/>
              <w:bottom w:val="single" w:sz="4" w:space="0" w:color="auto"/>
              <w:right w:val="single" w:sz="4" w:space="0" w:color="auto"/>
            </w:tcBorders>
            <w:vAlign w:val="center"/>
            <w:hideMark/>
          </w:tcPr>
          <w:p w14:paraId="6DF34645" w14:textId="77777777" w:rsidR="00F91DB3" w:rsidRPr="00A46B8B" w:rsidRDefault="00F91DB3" w:rsidP="00BF34F8">
            <w:pPr>
              <w:spacing w:after="0" w:line="240" w:lineRule="auto"/>
              <w:ind w:right="12"/>
              <w:rPr>
                <w:rFonts w:ascii="Times New Roman" w:eastAsia="Times New Roman" w:hAnsi="Times New Roman" w:cs="Times New Roman"/>
                <w:color w:val="000000"/>
                <w:sz w:val="20"/>
                <w:szCs w:val="20"/>
                <w:lang w:val="id-ID"/>
              </w:rPr>
            </w:pPr>
          </w:p>
        </w:tc>
      </w:tr>
      <w:tr w:rsidR="00F91DB3" w:rsidRPr="00A67A97" w14:paraId="4E6FFACB" w14:textId="77777777" w:rsidTr="00952671">
        <w:trPr>
          <w:trHeight w:val="5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EA5226D" w14:textId="77777777" w:rsidR="00F91DB3" w:rsidRPr="00A46B8B" w:rsidRDefault="00F91DB3" w:rsidP="00BF34F8">
            <w:pPr>
              <w:spacing w:after="0" w:line="240" w:lineRule="auto"/>
              <w:ind w:right="12"/>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 xml:space="preserve">kk11 </w:t>
            </w:r>
          </w:p>
        </w:tc>
        <w:tc>
          <w:tcPr>
            <w:tcW w:w="960" w:type="dxa"/>
            <w:tcBorders>
              <w:top w:val="nil"/>
              <w:left w:val="nil"/>
              <w:bottom w:val="single" w:sz="4" w:space="0" w:color="auto"/>
              <w:right w:val="single" w:sz="4" w:space="0" w:color="auto"/>
            </w:tcBorders>
            <w:shd w:val="clear" w:color="auto" w:fill="auto"/>
            <w:vAlign w:val="center"/>
            <w:hideMark/>
          </w:tcPr>
          <w:p w14:paraId="70265F40" w14:textId="77777777"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67</w:t>
            </w:r>
          </w:p>
        </w:tc>
        <w:tc>
          <w:tcPr>
            <w:tcW w:w="960" w:type="dxa"/>
            <w:tcBorders>
              <w:top w:val="nil"/>
              <w:left w:val="nil"/>
              <w:bottom w:val="single" w:sz="4" w:space="0" w:color="auto"/>
              <w:right w:val="single" w:sz="4" w:space="0" w:color="auto"/>
            </w:tcBorders>
            <w:shd w:val="clear" w:color="auto" w:fill="auto"/>
            <w:vAlign w:val="center"/>
            <w:hideMark/>
          </w:tcPr>
          <w:p w14:paraId="0B21082C" w14:textId="77777777"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50</w:t>
            </w:r>
          </w:p>
        </w:tc>
        <w:tc>
          <w:tcPr>
            <w:tcW w:w="960" w:type="dxa"/>
            <w:tcBorders>
              <w:top w:val="nil"/>
              <w:left w:val="nil"/>
              <w:bottom w:val="single" w:sz="4" w:space="0" w:color="auto"/>
              <w:right w:val="single" w:sz="4" w:space="0" w:color="auto"/>
            </w:tcBorders>
            <w:shd w:val="clear" w:color="auto" w:fill="auto"/>
            <w:vAlign w:val="center"/>
            <w:hideMark/>
          </w:tcPr>
          <w:p w14:paraId="0D434572" w14:textId="77777777"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13</w:t>
            </w:r>
          </w:p>
        </w:tc>
        <w:tc>
          <w:tcPr>
            <w:tcW w:w="960" w:type="dxa"/>
            <w:tcBorders>
              <w:top w:val="nil"/>
              <w:left w:val="nil"/>
              <w:bottom w:val="single" w:sz="4" w:space="0" w:color="auto"/>
              <w:right w:val="single" w:sz="4" w:space="0" w:color="auto"/>
            </w:tcBorders>
            <w:shd w:val="clear" w:color="auto" w:fill="auto"/>
            <w:vAlign w:val="center"/>
            <w:hideMark/>
          </w:tcPr>
          <w:p w14:paraId="68CBE880" w14:textId="77777777"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0</w:t>
            </w:r>
          </w:p>
        </w:tc>
        <w:tc>
          <w:tcPr>
            <w:tcW w:w="960" w:type="dxa"/>
            <w:tcBorders>
              <w:top w:val="nil"/>
              <w:left w:val="nil"/>
              <w:bottom w:val="single" w:sz="4" w:space="0" w:color="auto"/>
              <w:right w:val="single" w:sz="4" w:space="0" w:color="auto"/>
            </w:tcBorders>
            <w:shd w:val="clear" w:color="auto" w:fill="auto"/>
            <w:vAlign w:val="center"/>
            <w:hideMark/>
          </w:tcPr>
          <w:p w14:paraId="71A35847" w14:textId="77777777"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444</w:t>
            </w:r>
          </w:p>
        </w:tc>
        <w:tc>
          <w:tcPr>
            <w:tcW w:w="960" w:type="dxa"/>
            <w:tcBorders>
              <w:top w:val="nil"/>
              <w:left w:val="nil"/>
              <w:bottom w:val="single" w:sz="4" w:space="0" w:color="auto"/>
              <w:right w:val="single" w:sz="4" w:space="0" w:color="auto"/>
            </w:tcBorders>
            <w:shd w:val="clear" w:color="auto" w:fill="auto"/>
            <w:vAlign w:val="center"/>
            <w:hideMark/>
          </w:tcPr>
          <w:p w14:paraId="227E9D92" w14:textId="2CCB3CB8"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3.41</w:t>
            </w:r>
          </w:p>
        </w:tc>
        <w:tc>
          <w:tcPr>
            <w:tcW w:w="960" w:type="dxa"/>
            <w:vMerge/>
            <w:tcBorders>
              <w:top w:val="nil"/>
              <w:left w:val="single" w:sz="4" w:space="0" w:color="auto"/>
              <w:bottom w:val="single" w:sz="4" w:space="0" w:color="auto"/>
              <w:right w:val="single" w:sz="4" w:space="0" w:color="auto"/>
            </w:tcBorders>
            <w:vAlign w:val="center"/>
            <w:hideMark/>
          </w:tcPr>
          <w:p w14:paraId="6E6FB497" w14:textId="77777777" w:rsidR="00F91DB3" w:rsidRPr="00A46B8B" w:rsidRDefault="00F91DB3" w:rsidP="00BF34F8">
            <w:pPr>
              <w:spacing w:after="0" w:line="240" w:lineRule="auto"/>
              <w:ind w:right="12"/>
              <w:rPr>
                <w:rFonts w:ascii="Times New Roman" w:eastAsia="Times New Roman" w:hAnsi="Times New Roman" w:cs="Times New Roman"/>
                <w:color w:val="000000"/>
                <w:sz w:val="20"/>
                <w:szCs w:val="20"/>
                <w:lang w:val="id-ID"/>
              </w:rPr>
            </w:pPr>
          </w:p>
        </w:tc>
      </w:tr>
      <w:tr w:rsidR="00F91DB3" w:rsidRPr="00A67A97" w14:paraId="57D01377" w14:textId="77777777" w:rsidTr="00952671">
        <w:trPr>
          <w:trHeight w:val="54"/>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38F513FD" w14:textId="77777777" w:rsidR="00F91DB3" w:rsidRPr="00A46B8B" w:rsidRDefault="00F91DB3" w:rsidP="00BF34F8">
            <w:pPr>
              <w:spacing w:after="0" w:line="240" w:lineRule="auto"/>
              <w:ind w:right="12"/>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 xml:space="preserve">kk12 </w:t>
            </w:r>
          </w:p>
        </w:tc>
        <w:tc>
          <w:tcPr>
            <w:tcW w:w="960" w:type="dxa"/>
            <w:tcBorders>
              <w:top w:val="nil"/>
              <w:left w:val="nil"/>
              <w:bottom w:val="single" w:sz="4" w:space="0" w:color="auto"/>
              <w:right w:val="single" w:sz="4" w:space="0" w:color="auto"/>
            </w:tcBorders>
            <w:shd w:val="clear" w:color="auto" w:fill="auto"/>
            <w:vAlign w:val="center"/>
            <w:hideMark/>
          </w:tcPr>
          <w:p w14:paraId="2D0CAD60" w14:textId="77777777"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71</w:t>
            </w:r>
          </w:p>
        </w:tc>
        <w:tc>
          <w:tcPr>
            <w:tcW w:w="960" w:type="dxa"/>
            <w:tcBorders>
              <w:top w:val="nil"/>
              <w:left w:val="nil"/>
              <w:bottom w:val="single" w:sz="4" w:space="0" w:color="auto"/>
              <w:right w:val="single" w:sz="4" w:space="0" w:color="auto"/>
            </w:tcBorders>
            <w:shd w:val="clear" w:color="auto" w:fill="auto"/>
            <w:vAlign w:val="center"/>
            <w:hideMark/>
          </w:tcPr>
          <w:p w14:paraId="5A63F4E5" w14:textId="77777777"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48</w:t>
            </w:r>
          </w:p>
        </w:tc>
        <w:tc>
          <w:tcPr>
            <w:tcW w:w="960" w:type="dxa"/>
            <w:tcBorders>
              <w:top w:val="nil"/>
              <w:left w:val="nil"/>
              <w:bottom w:val="single" w:sz="4" w:space="0" w:color="auto"/>
              <w:right w:val="single" w:sz="4" w:space="0" w:color="auto"/>
            </w:tcBorders>
            <w:shd w:val="clear" w:color="auto" w:fill="auto"/>
            <w:vAlign w:val="center"/>
            <w:hideMark/>
          </w:tcPr>
          <w:p w14:paraId="47B6D7CC" w14:textId="77777777"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48</w:t>
            </w:r>
          </w:p>
        </w:tc>
        <w:tc>
          <w:tcPr>
            <w:tcW w:w="960" w:type="dxa"/>
            <w:tcBorders>
              <w:top w:val="nil"/>
              <w:left w:val="nil"/>
              <w:bottom w:val="single" w:sz="4" w:space="0" w:color="auto"/>
              <w:right w:val="single" w:sz="4" w:space="0" w:color="auto"/>
            </w:tcBorders>
            <w:shd w:val="clear" w:color="auto" w:fill="auto"/>
            <w:vAlign w:val="center"/>
            <w:hideMark/>
          </w:tcPr>
          <w:p w14:paraId="4C818872" w14:textId="77777777"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1</w:t>
            </w:r>
          </w:p>
        </w:tc>
        <w:tc>
          <w:tcPr>
            <w:tcW w:w="960" w:type="dxa"/>
            <w:tcBorders>
              <w:top w:val="nil"/>
              <w:left w:val="nil"/>
              <w:bottom w:val="single" w:sz="4" w:space="0" w:color="auto"/>
              <w:right w:val="single" w:sz="4" w:space="0" w:color="auto"/>
            </w:tcBorders>
            <w:shd w:val="clear" w:color="auto" w:fill="auto"/>
            <w:vAlign w:val="center"/>
            <w:hideMark/>
          </w:tcPr>
          <w:p w14:paraId="205C675D" w14:textId="77777777"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525</w:t>
            </w:r>
          </w:p>
        </w:tc>
        <w:tc>
          <w:tcPr>
            <w:tcW w:w="960" w:type="dxa"/>
            <w:tcBorders>
              <w:top w:val="nil"/>
              <w:left w:val="nil"/>
              <w:bottom w:val="single" w:sz="4" w:space="0" w:color="auto"/>
              <w:right w:val="single" w:sz="4" w:space="0" w:color="auto"/>
            </w:tcBorders>
            <w:shd w:val="clear" w:color="auto" w:fill="auto"/>
            <w:vAlign w:val="center"/>
            <w:hideMark/>
          </w:tcPr>
          <w:p w14:paraId="13F62E7C" w14:textId="5ABBF38D"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4.03</w:t>
            </w:r>
          </w:p>
        </w:tc>
        <w:tc>
          <w:tcPr>
            <w:tcW w:w="960" w:type="dxa"/>
            <w:vMerge/>
            <w:tcBorders>
              <w:top w:val="nil"/>
              <w:left w:val="single" w:sz="4" w:space="0" w:color="auto"/>
              <w:bottom w:val="single" w:sz="4" w:space="0" w:color="auto"/>
              <w:right w:val="single" w:sz="4" w:space="0" w:color="auto"/>
            </w:tcBorders>
            <w:vAlign w:val="center"/>
            <w:hideMark/>
          </w:tcPr>
          <w:p w14:paraId="6661FA66" w14:textId="77777777" w:rsidR="00F91DB3" w:rsidRPr="00A46B8B" w:rsidRDefault="00F91DB3" w:rsidP="00BF34F8">
            <w:pPr>
              <w:spacing w:after="0" w:line="240" w:lineRule="auto"/>
              <w:ind w:right="12"/>
              <w:rPr>
                <w:rFonts w:ascii="Times New Roman" w:eastAsia="Times New Roman" w:hAnsi="Times New Roman" w:cs="Times New Roman"/>
                <w:color w:val="000000"/>
                <w:sz w:val="20"/>
                <w:szCs w:val="20"/>
                <w:lang w:val="id-ID"/>
              </w:rPr>
            </w:pPr>
          </w:p>
        </w:tc>
      </w:tr>
      <w:tr w:rsidR="00F91DB3" w:rsidRPr="00A67A97" w14:paraId="5C5A7AD6" w14:textId="77777777" w:rsidTr="00F91DB3">
        <w:trPr>
          <w:trHeight w:val="290"/>
        </w:trPr>
        <w:tc>
          <w:tcPr>
            <w:tcW w:w="480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879219" w14:textId="77777777" w:rsidR="00F91DB3" w:rsidRPr="00A46B8B" w:rsidRDefault="00F91DB3" w:rsidP="00BF34F8">
            <w:pPr>
              <w:spacing w:after="0" w:line="240" w:lineRule="auto"/>
              <w:ind w:right="12"/>
              <w:jc w:val="center"/>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Rata-rata total</w:t>
            </w:r>
          </w:p>
        </w:tc>
        <w:tc>
          <w:tcPr>
            <w:tcW w:w="960" w:type="dxa"/>
            <w:tcBorders>
              <w:top w:val="nil"/>
              <w:left w:val="nil"/>
              <w:bottom w:val="single" w:sz="4" w:space="0" w:color="auto"/>
              <w:right w:val="single" w:sz="4" w:space="0" w:color="auto"/>
            </w:tcBorders>
            <w:shd w:val="clear" w:color="auto" w:fill="auto"/>
            <w:noWrap/>
            <w:vAlign w:val="bottom"/>
            <w:hideMark/>
          </w:tcPr>
          <w:p w14:paraId="3FFCA911" w14:textId="77777777"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4487</w:t>
            </w:r>
          </w:p>
        </w:tc>
        <w:tc>
          <w:tcPr>
            <w:tcW w:w="960" w:type="dxa"/>
            <w:tcBorders>
              <w:top w:val="nil"/>
              <w:left w:val="nil"/>
              <w:bottom w:val="single" w:sz="4" w:space="0" w:color="auto"/>
              <w:right w:val="single" w:sz="4" w:space="0" w:color="auto"/>
            </w:tcBorders>
            <w:shd w:val="clear" w:color="auto" w:fill="auto"/>
            <w:noWrap/>
            <w:vAlign w:val="bottom"/>
            <w:hideMark/>
          </w:tcPr>
          <w:p w14:paraId="5AEEBECD" w14:textId="68B8684F" w:rsidR="00F91DB3" w:rsidRPr="00A46B8B" w:rsidRDefault="00F91DB3"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3.45</w:t>
            </w:r>
          </w:p>
        </w:tc>
        <w:tc>
          <w:tcPr>
            <w:tcW w:w="960" w:type="dxa"/>
            <w:tcBorders>
              <w:top w:val="nil"/>
              <w:left w:val="nil"/>
              <w:bottom w:val="single" w:sz="4" w:space="0" w:color="auto"/>
              <w:right w:val="single" w:sz="4" w:space="0" w:color="auto"/>
            </w:tcBorders>
            <w:shd w:val="clear" w:color="auto" w:fill="auto"/>
            <w:noWrap/>
            <w:vAlign w:val="bottom"/>
            <w:hideMark/>
          </w:tcPr>
          <w:p w14:paraId="141A9F35" w14:textId="77777777" w:rsidR="00F91DB3" w:rsidRPr="00A46B8B" w:rsidRDefault="00F91DB3" w:rsidP="00BF34F8">
            <w:pPr>
              <w:keepNext/>
              <w:spacing w:after="0" w:line="240" w:lineRule="auto"/>
              <w:ind w:right="12"/>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 </w:t>
            </w:r>
          </w:p>
        </w:tc>
      </w:tr>
    </w:tbl>
    <w:p w14:paraId="748A29CC" w14:textId="5EB01835" w:rsidR="001B194A" w:rsidRPr="00C001EA" w:rsidRDefault="001B6C3D" w:rsidP="00BF34F8">
      <w:pPr>
        <w:spacing w:line="276" w:lineRule="auto"/>
        <w:ind w:right="12"/>
        <w:rPr>
          <w:rFonts w:ascii="Times New Roman" w:hAnsi="Times New Roman" w:cs="Times New Roman"/>
          <w:b/>
          <w:bCs/>
          <w:sz w:val="24"/>
          <w:szCs w:val="24"/>
        </w:rPr>
      </w:pPr>
      <w:r w:rsidRPr="00C001EA">
        <w:rPr>
          <w:rFonts w:ascii="Times New Roman" w:hAnsi="Times New Roman" w:cs="Times New Roman"/>
          <w:b/>
          <w:bCs/>
          <w:sz w:val="24"/>
          <w:szCs w:val="24"/>
          <w:lang w:val="id-ID"/>
        </w:rPr>
        <w:t>Sumber: Hasil olah data primer, 202</w:t>
      </w:r>
      <w:r w:rsidR="00C001EA">
        <w:rPr>
          <w:rFonts w:ascii="Times New Roman" w:hAnsi="Times New Roman" w:cs="Times New Roman"/>
          <w:b/>
          <w:bCs/>
          <w:sz w:val="24"/>
          <w:szCs w:val="24"/>
        </w:rPr>
        <w:t>3</w:t>
      </w:r>
    </w:p>
    <w:p w14:paraId="38EAD52B" w14:textId="21D25C12" w:rsidR="001B6C3D" w:rsidRPr="007B371E" w:rsidRDefault="001B6C3D" w:rsidP="00BF34F8">
      <w:pPr>
        <w:spacing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 xml:space="preserve">Dari hasil tabel 4.3.2.1 maka hasil rancangan garis kontinum dari variable </w:t>
      </w:r>
      <w:r w:rsidR="00B55E94" w:rsidRPr="007B371E">
        <w:rPr>
          <w:rFonts w:ascii="Times New Roman" w:hAnsi="Times New Roman" w:cs="Times New Roman"/>
          <w:sz w:val="24"/>
          <w:szCs w:val="24"/>
          <w:lang w:val="id-ID"/>
        </w:rPr>
        <w:t xml:space="preserve">kepuasan konsumen </w:t>
      </w:r>
      <w:r w:rsidRPr="007B371E">
        <w:rPr>
          <w:rFonts w:ascii="Times New Roman" w:hAnsi="Times New Roman" w:cs="Times New Roman"/>
          <w:sz w:val="24"/>
          <w:szCs w:val="24"/>
          <w:lang w:val="id-ID"/>
        </w:rPr>
        <w:t>dapat dilihat dibawah ini</w:t>
      </w:r>
    </w:p>
    <w:tbl>
      <w:tblPr>
        <w:tblW w:w="6163" w:type="dxa"/>
        <w:tblInd w:w="14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27"/>
        <w:gridCol w:w="1417"/>
        <w:gridCol w:w="1418"/>
        <w:gridCol w:w="1701"/>
      </w:tblGrid>
      <w:tr w:rsidR="001B6C3D" w:rsidRPr="007B371E" w14:paraId="4C2774F7" w14:textId="77777777" w:rsidTr="00E8000A">
        <w:trPr>
          <w:trHeight w:val="762"/>
        </w:trPr>
        <w:tc>
          <w:tcPr>
            <w:tcW w:w="1627" w:type="dxa"/>
            <w:tcBorders>
              <w:top w:val="nil"/>
            </w:tcBorders>
          </w:tcPr>
          <w:p w14:paraId="2400B514" w14:textId="77777777" w:rsidR="001B6C3D" w:rsidRPr="007B371E" w:rsidRDefault="001B6C3D" w:rsidP="00BF34F8">
            <w:pPr>
              <w:pStyle w:val="TableParagraph"/>
              <w:spacing w:before="7"/>
              <w:ind w:right="12"/>
              <w:jc w:val="center"/>
              <w:rPr>
                <w:sz w:val="24"/>
                <w:szCs w:val="24"/>
                <w:lang w:val="id-ID"/>
              </w:rPr>
            </w:pPr>
          </w:p>
          <w:p w14:paraId="4A2F8DAB" w14:textId="77777777" w:rsidR="001B6C3D" w:rsidRPr="007B371E" w:rsidRDefault="001B6C3D" w:rsidP="00BF34F8">
            <w:pPr>
              <w:pStyle w:val="TableParagraph"/>
              <w:ind w:left="499" w:right="12" w:hanging="341"/>
              <w:jc w:val="center"/>
              <w:rPr>
                <w:spacing w:val="-47"/>
                <w:sz w:val="24"/>
                <w:szCs w:val="24"/>
                <w:lang w:val="id-ID"/>
              </w:rPr>
            </w:pPr>
            <w:r w:rsidRPr="007B371E">
              <w:rPr>
                <w:sz w:val="24"/>
                <w:szCs w:val="24"/>
                <w:lang w:val="id-ID"/>
              </w:rPr>
              <w:t>Sangat Tidak</w:t>
            </w:r>
          </w:p>
          <w:p w14:paraId="1D5AA4F3" w14:textId="77777777" w:rsidR="001B6C3D" w:rsidRPr="007B371E" w:rsidRDefault="001B6C3D" w:rsidP="00BF34F8">
            <w:pPr>
              <w:pStyle w:val="TableParagraph"/>
              <w:ind w:left="499" w:right="12" w:hanging="341"/>
              <w:jc w:val="center"/>
              <w:rPr>
                <w:sz w:val="24"/>
                <w:szCs w:val="24"/>
                <w:lang w:val="id-ID"/>
              </w:rPr>
            </w:pPr>
            <w:r w:rsidRPr="007B371E">
              <w:rPr>
                <w:sz w:val="24"/>
                <w:szCs w:val="24"/>
                <w:lang w:val="id-ID"/>
              </w:rPr>
              <w:t>Setuju</w:t>
            </w:r>
          </w:p>
        </w:tc>
        <w:tc>
          <w:tcPr>
            <w:tcW w:w="1417" w:type="dxa"/>
            <w:tcBorders>
              <w:top w:val="nil"/>
            </w:tcBorders>
          </w:tcPr>
          <w:p w14:paraId="3976D139" w14:textId="77777777" w:rsidR="001B6C3D" w:rsidRPr="007B371E" w:rsidRDefault="001B6C3D" w:rsidP="00BF34F8">
            <w:pPr>
              <w:pStyle w:val="TableParagraph"/>
              <w:spacing w:line="229" w:lineRule="exact"/>
              <w:ind w:left="244" w:right="12"/>
              <w:jc w:val="center"/>
              <w:rPr>
                <w:sz w:val="24"/>
                <w:szCs w:val="24"/>
                <w:lang w:val="id-ID"/>
              </w:rPr>
            </w:pPr>
          </w:p>
          <w:p w14:paraId="1E455478" w14:textId="77777777" w:rsidR="001B6C3D" w:rsidRPr="007B371E" w:rsidRDefault="001B6C3D" w:rsidP="00BF34F8">
            <w:pPr>
              <w:pStyle w:val="TableParagraph"/>
              <w:spacing w:line="229" w:lineRule="exact"/>
              <w:ind w:left="-1" w:right="12"/>
              <w:jc w:val="center"/>
              <w:rPr>
                <w:sz w:val="24"/>
                <w:szCs w:val="24"/>
                <w:lang w:val="id-ID"/>
              </w:rPr>
            </w:pPr>
            <w:r w:rsidRPr="007B371E">
              <w:rPr>
                <w:sz w:val="24"/>
                <w:szCs w:val="24"/>
                <w:lang w:val="id-ID"/>
              </w:rPr>
              <w:t>Tidak</w:t>
            </w:r>
            <w:r w:rsidRPr="007B371E">
              <w:rPr>
                <w:spacing w:val="-2"/>
                <w:sz w:val="24"/>
                <w:szCs w:val="24"/>
                <w:lang w:val="id-ID"/>
              </w:rPr>
              <w:t xml:space="preserve"> </w:t>
            </w:r>
            <w:r w:rsidRPr="007B371E">
              <w:rPr>
                <w:sz w:val="24"/>
                <w:szCs w:val="24"/>
                <w:lang w:val="id-ID"/>
              </w:rPr>
              <w:t>Setuju</w:t>
            </w:r>
          </w:p>
        </w:tc>
        <w:tc>
          <w:tcPr>
            <w:tcW w:w="1418" w:type="dxa"/>
            <w:tcBorders>
              <w:top w:val="nil"/>
            </w:tcBorders>
          </w:tcPr>
          <w:p w14:paraId="64C6547C" w14:textId="77777777" w:rsidR="001B6C3D" w:rsidRPr="007B371E" w:rsidRDefault="001B6C3D" w:rsidP="00BF34F8">
            <w:pPr>
              <w:pStyle w:val="TableParagraph"/>
              <w:ind w:right="12"/>
              <w:jc w:val="center"/>
              <w:rPr>
                <w:sz w:val="24"/>
                <w:szCs w:val="24"/>
                <w:lang w:val="id-ID"/>
              </w:rPr>
            </w:pPr>
          </w:p>
          <w:p w14:paraId="27A41189" w14:textId="77777777" w:rsidR="001B6C3D" w:rsidRPr="007B371E" w:rsidRDefault="001B6C3D" w:rsidP="00BF34F8">
            <w:pPr>
              <w:pStyle w:val="TableParagraph"/>
              <w:spacing w:line="229" w:lineRule="exact"/>
              <w:ind w:left="-146" w:right="12"/>
              <w:jc w:val="center"/>
              <w:rPr>
                <w:sz w:val="24"/>
                <w:szCs w:val="24"/>
                <w:lang w:val="id-ID"/>
              </w:rPr>
            </w:pPr>
            <w:r w:rsidRPr="007B371E">
              <w:rPr>
                <w:sz w:val="24"/>
                <w:szCs w:val="24"/>
                <w:lang w:val="id-ID"/>
              </w:rPr>
              <w:t>Setuju</w:t>
            </w:r>
          </w:p>
        </w:tc>
        <w:tc>
          <w:tcPr>
            <w:tcW w:w="1701" w:type="dxa"/>
            <w:tcBorders>
              <w:top w:val="nil"/>
            </w:tcBorders>
          </w:tcPr>
          <w:p w14:paraId="5C416B3E" w14:textId="77777777" w:rsidR="001B6C3D" w:rsidRPr="007B371E" w:rsidRDefault="001B6C3D" w:rsidP="00BF34F8">
            <w:pPr>
              <w:pStyle w:val="TableParagraph"/>
              <w:ind w:right="12"/>
              <w:jc w:val="center"/>
              <w:rPr>
                <w:sz w:val="24"/>
                <w:szCs w:val="24"/>
                <w:lang w:val="id-ID"/>
              </w:rPr>
            </w:pPr>
          </w:p>
          <w:p w14:paraId="54BC0562" w14:textId="77777777" w:rsidR="001B6C3D" w:rsidRPr="007B371E" w:rsidRDefault="001B6C3D" w:rsidP="00BF34F8">
            <w:pPr>
              <w:pStyle w:val="TableParagraph"/>
              <w:spacing w:line="229" w:lineRule="exact"/>
              <w:ind w:left="477" w:right="12"/>
              <w:jc w:val="center"/>
              <w:rPr>
                <w:sz w:val="24"/>
                <w:szCs w:val="24"/>
                <w:lang w:val="id-ID"/>
              </w:rPr>
            </w:pPr>
            <w:r w:rsidRPr="007B371E">
              <w:rPr>
                <w:sz w:val="24"/>
                <w:szCs w:val="24"/>
                <w:lang w:val="id-ID"/>
              </w:rPr>
              <w:t>Sangat Setuju</w:t>
            </w:r>
          </w:p>
        </w:tc>
      </w:tr>
      <w:tr w:rsidR="001B6C3D" w:rsidRPr="007B371E" w14:paraId="0B6C3094" w14:textId="77777777" w:rsidTr="00E8000A">
        <w:trPr>
          <w:trHeight w:val="618"/>
        </w:trPr>
        <w:tc>
          <w:tcPr>
            <w:tcW w:w="1627" w:type="dxa"/>
            <w:tcBorders>
              <w:bottom w:val="nil"/>
            </w:tcBorders>
          </w:tcPr>
          <w:p w14:paraId="20BF04F2" w14:textId="77777777" w:rsidR="001B6C3D" w:rsidRPr="007B371E" w:rsidRDefault="001B6C3D" w:rsidP="00BF34F8">
            <w:pPr>
              <w:pStyle w:val="TableParagraph"/>
              <w:ind w:right="12"/>
              <w:rPr>
                <w:sz w:val="24"/>
                <w:szCs w:val="24"/>
                <w:lang w:val="id-ID"/>
              </w:rPr>
            </w:pPr>
          </w:p>
        </w:tc>
        <w:tc>
          <w:tcPr>
            <w:tcW w:w="1417" w:type="dxa"/>
            <w:tcBorders>
              <w:bottom w:val="nil"/>
            </w:tcBorders>
          </w:tcPr>
          <w:p w14:paraId="5B2D69E4" w14:textId="77777777" w:rsidR="001B6C3D" w:rsidRPr="007B371E" w:rsidRDefault="001B6C3D" w:rsidP="00BF34F8">
            <w:pPr>
              <w:pStyle w:val="TableParagraph"/>
              <w:ind w:right="12"/>
              <w:rPr>
                <w:sz w:val="24"/>
                <w:szCs w:val="24"/>
                <w:lang w:val="id-ID"/>
              </w:rPr>
            </w:pPr>
          </w:p>
        </w:tc>
        <w:tc>
          <w:tcPr>
            <w:tcW w:w="1418" w:type="dxa"/>
            <w:tcBorders>
              <w:bottom w:val="nil"/>
            </w:tcBorders>
          </w:tcPr>
          <w:p w14:paraId="78442F95" w14:textId="77777777" w:rsidR="001B6C3D" w:rsidRPr="007B371E" w:rsidRDefault="001B6C3D" w:rsidP="00BF34F8">
            <w:pPr>
              <w:pStyle w:val="TableParagraph"/>
              <w:ind w:right="12"/>
              <w:rPr>
                <w:sz w:val="24"/>
                <w:szCs w:val="24"/>
                <w:lang w:val="id-ID"/>
              </w:rPr>
            </w:pPr>
          </w:p>
        </w:tc>
        <w:tc>
          <w:tcPr>
            <w:tcW w:w="1701" w:type="dxa"/>
            <w:tcBorders>
              <w:bottom w:val="nil"/>
            </w:tcBorders>
          </w:tcPr>
          <w:p w14:paraId="6AE26C93" w14:textId="0188F574" w:rsidR="001B6C3D" w:rsidRPr="007B371E" w:rsidRDefault="001669C3" w:rsidP="00BF34F8">
            <w:pPr>
              <w:pStyle w:val="TableParagraph"/>
              <w:ind w:right="12"/>
              <w:rPr>
                <w:sz w:val="24"/>
                <w:szCs w:val="24"/>
                <w:lang w:val="id-ID"/>
              </w:rPr>
            </w:pPr>
            <w:r>
              <w:rPr>
                <w:noProof/>
              </w:rPr>
              <mc:AlternateContent>
                <mc:Choice Requires="wps">
                  <w:drawing>
                    <wp:anchor distT="0" distB="0" distL="114300" distR="114300" simplePos="0" relativeHeight="251663360" behindDoc="0" locked="0" layoutInCell="1" allowOverlap="1" wp14:anchorId="1662A304" wp14:editId="3AD7BD61">
                      <wp:simplePos x="0" y="0"/>
                      <wp:positionH relativeFrom="column">
                        <wp:posOffset>403860</wp:posOffset>
                      </wp:positionH>
                      <wp:positionV relativeFrom="paragraph">
                        <wp:posOffset>8255</wp:posOffset>
                      </wp:positionV>
                      <wp:extent cx="98425" cy="341630"/>
                      <wp:effectExtent l="19050" t="0" r="15875" b="20320"/>
                      <wp:wrapNone/>
                      <wp:docPr id="260271810" name="Arrow: Down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 cy="341630"/>
                              </a:xfrm>
                              <a:prstGeom prst="downArrow">
                                <a:avLst>
                                  <a:gd name="adj1" fmla="val 50000"/>
                                  <a:gd name="adj2" fmla="val 8677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42E4B039" id="Arrow: Down 9" o:spid="_x0000_s1026" type="#_x0000_t67" style="position:absolute;margin-left:31.8pt;margin-top:.65pt;width:7.75pt;height:26.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UavLwIAAGwEAAAOAAAAZHJzL2Uyb0RvYy54bWysVEtv2zAMvg/YfxB0Xx2nSZMacYqiXYcB&#10;3QPotjsjybE2SdQkJU7+fWk5ydIN2GGYDzJpkR8/vry42VnDtipEja7m5cWIM+UESu3WNf/65eHN&#10;nLOYwEkw6FTN9yrym+XrV4vOV2qMLRqpAiMQF6vO17xNyVdFEUWrLMQL9MrRZYPBQiI1rAsZoCN0&#10;a4rxaHRVdBikDyhUjPT1frjky4zfNEqkT00TVWKm5sQt5TPkc9WfxXIB1TqAb7U40IB/YGFBOwp6&#10;grqHBGwT9B9QVouAEZt0IdAW2DRaqJwDZVOOfsvmqQWvci5UnOhPZYr/D1Z83D75z6GnHv0jih+R&#10;Obxrwa3VbQjYtQokhSv7QhWdj9XJoVciubJV9wEltRY2CXMNdk2wPSBlx3a51PtTqdUuMUEfr+eT&#10;8ZQzQTeXk/LqMneigOro60NM7xRa1gs1l9i5zCcHgO1jTLnakjmwfWz5veSssYaatwXDpiN6Ds09&#10;sxmf28yvZrNJzguqAyIROAbOFUGj5YM2JithvbozgRF8zR/yc3CO52bGsY7Sm1J2f4foGQ4cKeoL&#10;CKsT7YTRtubzkxFUfSveOpknNoE2g0zOxh1607ejn/xYrVDuqTUBh4GnBSVBwTd6c9bRuNc8/txA&#10;UJyZ944afF1OJv1+ZGUynY1JCec3q/MbcKJF2iICG8S7NOzUxge9bilWmbN3eEtD0eh0nJ6B14Eu&#10;jTRJL3bmXM9Wv34Sy2cAAAD//wMAUEsDBBQABgAIAAAAIQB1i9072QAAAAYBAAAPAAAAZHJzL2Rv&#10;d25yZXYueG1sTI7LTsMwEEX3SPyDNUjsqGOqBEjjVKhSJXZAywe48TSJiB/YTmr+nmEFy/vQvafZ&#10;ZjOxBUMcnZUgVgUwtJ3To+0lfBz3d4/AYlJWq8lZlPCNEbbt9VWjau0u9h2XQ+oZjdhYKwlDSr7m&#10;PHYDGhVXzqOl7OyCUYlk6LkO6kLjZuL3RVFxo0ZLD4PyuBuw+zzMRsLX8iZelKjya86zD3pflrvk&#10;pby9yc8bYAlz+ivDLz6hQ0tMJzdbHdkkoVpX1CR/DYzihycB7CShLAXwtuH/8dsfAAAA//8DAFBL&#10;AQItABQABgAIAAAAIQC2gziS/gAAAOEBAAATAAAAAAAAAAAAAAAAAAAAAABbQ29udGVudF9UeXBl&#10;c10ueG1sUEsBAi0AFAAGAAgAAAAhADj9If/WAAAAlAEAAAsAAAAAAAAAAAAAAAAALwEAAF9yZWxz&#10;Ly5yZWxzUEsBAi0AFAAGAAgAAAAhALCtRq8vAgAAbAQAAA4AAAAAAAAAAAAAAAAALgIAAGRycy9l&#10;Mm9Eb2MueG1sUEsBAi0AFAAGAAgAAAAhAHWL3TvZAAAABgEAAA8AAAAAAAAAAAAAAAAAiQQAAGRy&#10;cy9kb3ducmV2LnhtbFBLBQYAAAAABAAEAPMAAACPBQAAAAA=&#10;">
                      <v:textbox style="layout-flow:vertical-ideographic"/>
                    </v:shape>
                  </w:pict>
                </mc:Fallback>
              </mc:AlternateContent>
            </w:r>
          </w:p>
        </w:tc>
      </w:tr>
    </w:tbl>
    <w:p w14:paraId="509043E7" w14:textId="4FDCA6C9" w:rsidR="001B6C3D" w:rsidRPr="007B371E" w:rsidRDefault="001B6C3D" w:rsidP="00BF34F8">
      <w:pPr>
        <w:tabs>
          <w:tab w:val="left" w:pos="2781"/>
          <w:tab w:val="left" w:pos="4120"/>
          <w:tab w:val="left" w:pos="5512"/>
          <w:tab w:val="left" w:pos="6663"/>
        </w:tabs>
        <w:ind w:left="1416" w:right="12"/>
        <w:jc w:val="both"/>
        <w:rPr>
          <w:rFonts w:cs="Times New Roman"/>
          <w:szCs w:val="24"/>
          <w:lang w:val="id-ID"/>
        </w:rPr>
      </w:pPr>
      <w:r w:rsidRPr="007B371E">
        <w:rPr>
          <w:rFonts w:cs="Times New Roman"/>
          <w:szCs w:val="24"/>
          <w:lang w:val="id-ID"/>
        </w:rPr>
        <w:t>1300</w:t>
      </w:r>
      <w:r w:rsidRPr="007B371E">
        <w:rPr>
          <w:rFonts w:cs="Times New Roman"/>
          <w:szCs w:val="24"/>
          <w:lang w:val="id-ID"/>
        </w:rPr>
        <w:tab/>
        <w:t>2275</w:t>
      </w:r>
      <w:r w:rsidRPr="007B371E">
        <w:rPr>
          <w:rFonts w:cs="Times New Roman"/>
          <w:szCs w:val="24"/>
          <w:lang w:val="id-ID"/>
        </w:rPr>
        <w:tab/>
        <w:t xml:space="preserve">     3250</w:t>
      </w:r>
      <w:r w:rsidRPr="007B371E">
        <w:rPr>
          <w:rFonts w:cs="Times New Roman"/>
          <w:szCs w:val="24"/>
          <w:lang w:val="id-ID"/>
        </w:rPr>
        <w:tab/>
        <w:t xml:space="preserve">   4225    4487        5200</w:t>
      </w:r>
    </w:p>
    <w:p w14:paraId="4989E037" w14:textId="6049A108" w:rsidR="001B6C3D" w:rsidRPr="007B371E" w:rsidRDefault="001B6C3D"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 xml:space="preserve">Berdasarkan garis kontinum bahwa </w:t>
      </w:r>
      <w:r w:rsidR="009316E5" w:rsidRPr="007B371E">
        <w:rPr>
          <w:rFonts w:ascii="Times New Roman" w:hAnsi="Times New Roman" w:cs="Times New Roman"/>
          <w:sz w:val="24"/>
          <w:szCs w:val="24"/>
          <w:lang w:val="id-ID"/>
        </w:rPr>
        <w:t>kepuasan konsumen</w:t>
      </w:r>
      <w:r w:rsidRPr="007B371E">
        <w:rPr>
          <w:rFonts w:ascii="Times New Roman" w:hAnsi="Times New Roman" w:cs="Times New Roman"/>
          <w:sz w:val="24"/>
          <w:szCs w:val="24"/>
          <w:lang w:val="id-ID"/>
        </w:rPr>
        <w:t xml:space="preserve"> sangat setuju dalam tanggapan responden dengan total skor 18796. Hal ini dapat dinyatakan tanggapan responden mengenai 44 pernyataan mendapatkan tanggapan sangat positif. Berikut ini pada bagian setiap pernyataan dalam variabe</w:t>
      </w:r>
      <w:r w:rsidR="00C001EA">
        <w:rPr>
          <w:rFonts w:ascii="Times New Roman" w:hAnsi="Times New Roman" w:cs="Times New Roman"/>
          <w:sz w:val="24"/>
          <w:szCs w:val="24"/>
        </w:rPr>
        <w:t>l</w:t>
      </w:r>
      <w:r w:rsidRPr="007B371E">
        <w:rPr>
          <w:rFonts w:ascii="Times New Roman" w:hAnsi="Times New Roman" w:cs="Times New Roman"/>
          <w:sz w:val="24"/>
          <w:szCs w:val="24"/>
          <w:lang w:val="id-ID"/>
        </w:rPr>
        <w:t>:</w:t>
      </w:r>
    </w:p>
    <w:p w14:paraId="496B7C04" w14:textId="77777777" w:rsidR="001B6C3D" w:rsidRPr="007B371E" w:rsidRDefault="00000000" w:rsidP="00BF34F8">
      <w:pPr>
        <w:pStyle w:val="ListParagraph"/>
        <w:spacing w:after="0" w:line="360" w:lineRule="auto"/>
        <w:ind w:left="360" w:right="12"/>
        <w:jc w:val="both"/>
        <w:rPr>
          <w:rFonts w:eastAsiaTheme="minorEastAsia" w:cs="Times New Roman"/>
          <w:szCs w:val="24"/>
          <w:lang w:val="id-ID"/>
        </w:rPr>
      </w:pPr>
      <m:oMathPara>
        <m:oMath>
          <m:f>
            <m:fPr>
              <m:ctrlPr>
                <w:rPr>
                  <w:rFonts w:ascii="Cambria Math" w:hAnsi="Cambria Math" w:cs="Times New Roman"/>
                  <w:i/>
                  <w:szCs w:val="24"/>
                  <w:lang w:val="id-ID"/>
                </w:rPr>
              </m:ctrlPr>
            </m:fPr>
            <m:num>
              <m:d>
                <m:dPr>
                  <m:ctrlPr>
                    <w:rPr>
                      <w:rFonts w:ascii="Cambria Math" w:hAnsi="Cambria Math" w:cs="Times New Roman"/>
                      <w:i/>
                      <w:szCs w:val="24"/>
                      <w:lang w:val="id-ID"/>
                    </w:rPr>
                  </m:ctrlPr>
                </m:dPr>
                <m:e>
                  <m:r>
                    <w:rPr>
                      <w:rFonts w:ascii="Cambria Math" w:hAnsi="Cambria Math" w:cs="Times New Roman"/>
                      <w:szCs w:val="24"/>
                      <w:lang w:val="id-ID"/>
                    </w:rPr>
                    <m:t>4x1x130</m:t>
                  </m:r>
                </m:e>
              </m:d>
              <m:r>
                <w:rPr>
                  <w:rFonts w:ascii="Cambria Math" w:hAnsi="Cambria Math" w:cs="Times New Roman"/>
                  <w:szCs w:val="24"/>
                  <w:lang w:val="id-ID"/>
                </w:rPr>
                <m:t>-</m:t>
              </m:r>
              <m:d>
                <m:dPr>
                  <m:ctrlPr>
                    <w:rPr>
                      <w:rFonts w:ascii="Cambria Math" w:hAnsi="Cambria Math" w:cs="Times New Roman"/>
                      <w:i/>
                      <w:szCs w:val="24"/>
                      <w:lang w:val="id-ID"/>
                    </w:rPr>
                  </m:ctrlPr>
                </m:dPr>
                <m:e>
                  <m:r>
                    <w:rPr>
                      <w:rFonts w:ascii="Cambria Math" w:hAnsi="Cambria Math" w:cs="Times New Roman"/>
                      <w:szCs w:val="24"/>
                      <w:lang w:val="id-ID"/>
                    </w:rPr>
                    <m:t>1x1x130</m:t>
                  </m:r>
                </m:e>
              </m:d>
            </m:num>
            <m:den>
              <m:r>
                <w:rPr>
                  <w:rFonts w:ascii="Cambria Math" w:hAnsi="Cambria Math" w:cs="Times New Roman"/>
                  <w:szCs w:val="24"/>
                  <w:lang w:val="id-ID"/>
                </w:rPr>
                <m:t>4</m:t>
              </m:r>
            </m:den>
          </m:f>
          <m:r>
            <w:rPr>
              <w:rFonts w:ascii="Cambria Math" w:hAnsi="Cambria Math" w:cs="Times New Roman"/>
              <w:szCs w:val="24"/>
              <w:lang w:val="id-ID"/>
            </w:rPr>
            <m:t>=97,5</m:t>
          </m:r>
        </m:oMath>
      </m:oMathPara>
    </w:p>
    <w:p w14:paraId="3B817DB8" w14:textId="77777777" w:rsidR="001B6C3D" w:rsidRPr="007B371E" w:rsidRDefault="001B6C3D" w:rsidP="00BF34F8">
      <w:pPr>
        <w:spacing w:after="0" w:line="360" w:lineRule="auto"/>
        <w:ind w:left="360" w:right="12"/>
        <w:jc w:val="both"/>
        <w:rPr>
          <w:rFonts w:ascii="Times New Roman" w:eastAsiaTheme="minorEastAsia" w:hAnsi="Times New Roman" w:cs="Times New Roman"/>
          <w:sz w:val="24"/>
          <w:szCs w:val="24"/>
          <w:lang w:val="id-ID"/>
        </w:rPr>
      </w:pPr>
      <w:r w:rsidRPr="007B371E">
        <w:rPr>
          <w:rFonts w:ascii="Times New Roman" w:eastAsiaTheme="minorEastAsia" w:hAnsi="Times New Roman" w:cs="Times New Roman"/>
          <w:sz w:val="24"/>
          <w:szCs w:val="24"/>
          <w:lang w:val="id-ID"/>
        </w:rPr>
        <w:t>Interpretasi di dalam hasil perhitungan berdasarkan kategori adalah sebagai berikut:</w:t>
      </w:r>
    </w:p>
    <w:p w14:paraId="71C0D4A2" w14:textId="77777777" w:rsidR="001B6C3D" w:rsidRPr="007B371E" w:rsidRDefault="001B6C3D" w:rsidP="00BF34F8">
      <w:pPr>
        <w:spacing w:after="0" w:line="360" w:lineRule="auto"/>
        <w:ind w:left="360" w:right="12"/>
        <w:jc w:val="both"/>
        <w:rPr>
          <w:rFonts w:ascii="Times New Roman" w:eastAsiaTheme="minorEastAsia" w:hAnsi="Times New Roman" w:cs="Times New Roman"/>
          <w:sz w:val="24"/>
          <w:szCs w:val="24"/>
          <w:lang w:val="id-ID"/>
        </w:rPr>
      </w:pPr>
      <w:r w:rsidRPr="007B371E">
        <w:rPr>
          <w:rFonts w:ascii="Times New Roman" w:eastAsiaTheme="minorEastAsia" w:hAnsi="Times New Roman" w:cs="Times New Roman"/>
          <w:sz w:val="24"/>
          <w:szCs w:val="24"/>
          <w:lang w:val="id-ID"/>
        </w:rPr>
        <w:lastRenderedPageBreak/>
        <w:t>130-227,49</w:t>
      </w:r>
      <w:r w:rsidRPr="007B371E">
        <w:rPr>
          <w:rFonts w:ascii="Times New Roman" w:eastAsiaTheme="minorEastAsia" w:hAnsi="Times New Roman" w:cs="Times New Roman"/>
          <w:sz w:val="24"/>
          <w:szCs w:val="24"/>
          <w:lang w:val="id-ID"/>
        </w:rPr>
        <w:tab/>
        <w:t>=Sangat Tidak Setuju</w:t>
      </w:r>
    </w:p>
    <w:p w14:paraId="0DAA2E0F" w14:textId="77777777" w:rsidR="001B6C3D" w:rsidRPr="007B371E" w:rsidRDefault="001B6C3D" w:rsidP="00BF34F8">
      <w:pPr>
        <w:spacing w:after="0" w:line="360" w:lineRule="auto"/>
        <w:ind w:left="360" w:right="12"/>
        <w:jc w:val="both"/>
        <w:rPr>
          <w:rFonts w:ascii="Times New Roman" w:eastAsiaTheme="minorEastAsia" w:hAnsi="Times New Roman" w:cs="Times New Roman"/>
          <w:sz w:val="24"/>
          <w:szCs w:val="24"/>
          <w:lang w:val="id-ID"/>
        </w:rPr>
      </w:pPr>
      <w:r w:rsidRPr="007B371E">
        <w:rPr>
          <w:rFonts w:ascii="Times New Roman" w:eastAsiaTheme="minorEastAsia" w:hAnsi="Times New Roman" w:cs="Times New Roman"/>
          <w:sz w:val="24"/>
          <w:szCs w:val="24"/>
          <w:lang w:val="id-ID"/>
        </w:rPr>
        <w:t>227,5-324,9</w:t>
      </w:r>
      <w:r w:rsidRPr="007B371E">
        <w:rPr>
          <w:rFonts w:ascii="Times New Roman" w:eastAsiaTheme="minorEastAsia" w:hAnsi="Times New Roman" w:cs="Times New Roman"/>
          <w:sz w:val="24"/>
          <w:szCs w:val="24"/>
          <w:lang w:val="id-ID"/>
        </w:rPr>
        <w:tab/>
        <w:t>=Tidak Setuju</w:t>
      </w:r>
    </w:p>
    <w:p w14:paraId="54B5BBCE" w14:textId="77777777" w:rsidR="001B6C3D" w:rsidRPr="007B371E" w:rsidRDefault="001B6C3D" w:rsidP="00BF34F8">
      <w:pPr>
        <w:spacing w:after="0" w:line="360" w:lineRule="auto"/>
        <w:ind w:left="360" w:right="12"/>
        <w:jc w:val="both"/>
        <w:rPr>
          <w:rFonts w:ascii="Times New Roman" w:eastAsiaTheme="minorEastAsia" w:hAnsi="Times New Roman" w:cs="Times New Roman"/>
          <w:sz w:val="24"/>
          <w:szCs w:val="24"/>
          <w:lang w:val="id-ID"/>
        </w:rPr>
      </w:pPr>
      <w:r w:rsidRPr="007B371E">
        <w:rPr>
          <w:rFonts w:ascii="Times New Roman" w:eastAsiaTheme="minorEastAsia" w:hAnsi="Times New Roman" w:cs="Times New Roman"/>
          <w:sz w:val="24"/>
          <w:szCs w:val="24"/>
          <w:lang w:val="id-ID"/>
        </w:rPr>
        <w:t>325-422,49</w:t>
      </w:r>
      <w:r w:rsidRPr="007B371E">
        <w:rPr>
          <w:rFonts w:ascii="Times New Roman" w:eastAsiaTheme="minorEastAsia" w:hAnsi="Times New Roman" w:cs="Times New Roman"/>
          <w:sz w:val="24"/>
          <w:szCs w:val="24"/>
          <w:lang w:val="id-ID"/>
        </w:rPr>
        <w:tab/>
        <w:t>=Setuju</w:t>
      </w:r>
    </w:p>
    <w:p w14:paraId="5AF2BD2E" w14:textId="77777777" w:rsidR="001B6C3D" w:rsidRPr="007B371E" w:rsidRDefault="001B6C3D" w:rsidP="00BF34F8">
      <w:pPr>
        <w:spacing w:after="0" w:line="360" w:lineRule="auto"/>
        <w:ind w:left="360" w:right="12"/>
        <w:jc w:val="both"/>
        <w:rPr>
          <w:rFonts w:ascii="Times New Roman" w:eastAsiaTheme="minorEastAsia" w:hAnsi="Times New Roman" w:cs="Times New Roman"/>
          <w:sz w:val="24"/>
          <w:szCs w:val="24"/>
          <w:lang w:val="id-ID"/>
        </w:rPr>
      </w:pPr>
      <w:r w:rsidRPr="007B371E">
        <w:rPr>
          <w:rFonts w:ascii="Times New Roman" w:eastAsiaTheme="minorEastAsia" w:hAnsi="Times New Roman" w:cs="Times New Roman"/>
          <w:sz w:val="24"/>
          <w:szCs w:val="24"/>
          <w:lang w:val="id-ID"/>
        </w:rPr>
        <w:t>422,5-519,9</w:t>
      </w:r>
      <w:r w:rsidRPr="007B371E">
        <w:rPr>
          <w:rFonts w:ascii="Times New Roman" w:eastAsiaTheme="minorEastAsia" w:hAnsi="Times New Roman" w:cs="Times New Roman"/>
          <w:sz w:val="24"/>
          <w:szCs w:val="24"/>
          <w:lang w:val="id-ID"/>
        </w:rPr>
        <w:tab/>
        <w:t>=Sangat Setuju</w:t>
      </w:r>
    </w:p>
    <w:p w14:paraId="64EC217C" w14:textId="34A0AFF3" w:rsidR="00F91DB3" w:rsidRPr="007B371E" w:rsidRDefault="00F91DB3" w:rsidP="00BF34F8">
      <w:pPr>
        <w:spacing w:after="0" w:line="360" w:lineRule="auto"/>
        <w:ind w:left="360" w:right="12" w:firstLine="360"/>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 xml:space="preserve">Poin npu11 pada indomaret point mempunyai kartu membership yang bermanfaat bagi konsumen seperti terlihat pada tabel 4.3.2.1 diatas yang </w:t>
      </w:r>
      <w:r w:rsidR="00BE3770" w:rsidRPr="00BE3770">
        <w:rPr>
          <w:rFonts w:ascii="Times New Roman" w:hAnsi="Times New Roman" w:cs="Times New Roman"/>
          <w:sz w:val="24"/>
          <w:szCs w:val="24"/>
          <w:lang w:val="id-ID"/>
        </w:rPr>
        <w:t xml:space="preserve">menghasilkan skor total 438 dan skor rata-rata 3,36; 64 </w:t>
      </w:r>
      <w:r w:rsidR="00BE3770" w:rsidRPr="00192716">
        <w:rPr>
          <w:rFonts w:ascii="Times New Roman" w:hAnsi="Times New Roman" w:cs="Times New Roman"/>
          <w:sz w:val="24"/>
          <w:szCs w:val="24"/>
          <w:lang w:val="id-ID"/>
        </w:rPr>
        <w:t>orang</w:t>
      </w:r>
      <w:r w:rsidR="00BE3770" w:rsidRPr="00BE3770">
        <w:rPr>
          <w:rFonts w:ascii="Times New Roman" w:hAnsi="Times New Roman" w:cs="Times New Roman"/>
          <w:sz w:val="24"/>
          <w:szCs w:val="24"/>
          <w:lang w:val="id-ID"/>
        </w:rPr>
        <w:t xml:space="preserve"> memberikan skor “sangat setuju”, 52 </w:t>
      </w:r>
      <w:r w:rsidR="00BE3770" w:rsidRPr="00192716">
        <w:rPr>
          <w:rFonts w:ascii="Times New Roman" w:hAnsi="Times New Roman" w:cs="Times New Roman"/>
          <w:sz w:val="24"/>
          <w:szCs w:val="24"/>
          <w:lang w:val="id-ID"/>
        </w:rPr>
        <w:t>orang</w:t>
      </w:r>
      <w:r w:rsidR="00BE3770" w:rsidRPr="00BE3770">
        <w:rPr>
          <w:rFonts w:ascii="Times New Roman" w:hAnsi="Times New Roman" w:cs="Times New Roman"/>
          <w:sz w:val="24"/>
          <w:szCs w:val="24"/>
          <w:lang w:val="id-ID"/>
        </w:rPr>
        <w:t xml:space="preserve"> memberikan skor “setuju”, 12 </w:t>
      </w:r>
      <w:r w:rsidR="00BE3770" w:rsidRPr="00192716">
        <w:rPr>
          <w:rFonts w:ascii="Times New Roman" w:hAnsi="Times New Roman" w:cs="Times New Roman"/>
          <w:sz w:val="24"/>
          <w:szCs w:val="24"/>
          <w:lang w:val="id-ID"/>
        </w:rPr>
        <w:t>orang</w:t>
      </w:r>
      <w:r w:rsidR="00BE3770" w:rsidRPr="00BE3770">
        <w:rPr>
          <w:rFonts w:ascii="Times New Roman" w:hAnsi="Times New Roman" w:cs="Times New Roman"/>
          <w:sz w:val="24"/>
          <w:szCs w:val="24"/>
          <w:lang w:val="id-ID"/>
        </w:rPr>
        <w:t xml:space="preserve"> memberikan skor “tidak setuju”, dan 2 </w:t>
      </w:r>
      <w:r w:rsidR="00BE3770" w:rsidRPr="00192716">
        <w:rPr>
          <w:rFonts w:ascii="Times New Roman" w:hAnsi="Times New Roman" w:cs="Times New Roman"/>
          <w:sz w:val="24"/>
          <w:szCs w:val="24"/>
          <w:lang w:val="id-ID"/>
        </w:rPr>
        <w:t>orang</w:t>
      </w:r>
      <w:r w:rsidR="00BE3770" w:rsidRPr="00BE3770">
        <w:rPr>
          <w:rFonts w:ascii="Times New Roman" w:hAnsi="Times New Roman" w:cs="Times New Roman"/>
          <w:sz w:val="24"/>
          <w:szCs w:val="24"/>
          <w:lang w:val="id-ID"/>
        </w:rPr>
        <w:t xml:space="preserve"> memberikan skor “tidak setuju”.</w:t>
      </w:r>
    </w:p>
    <w:p w14:paraId="51CD7C5F" w14:textId="15F00CBB" w:rsidR="00F91DB3" w:rsidRPr="007B371E" w:rsidRDefault="00F91DB3" w:rsidP="00BF34F8">
      <w:pPr>
        <w:spacing w:after="0" w:line="360" w:lineRule="auto"/>
        <w:ind w:left="360" w:right="12" w:firstLine="360"/>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 xml:space="preserve">Sesuai harapan, pada poin npu12 </w:t>
      </w:r>
      <w:r w:rsidR="00434F8B" w:rsidRPr="007B371E">
        <w:rPr>
          <w:rFonts w:ascii="Times New Roman" w:hAnsi="Times New Roman" w:cs="Times New Roman"/>
          <w:sz w:val="24"/>
          <w:szCs w:val="24"/>
          <w:lang w:val="id-ID"/>
        </w:rPr>
        <w:t>“</w:t>
      </w:r>
      <w:r w:rsidR="00D60DCD" w:rsidRPr="007B371E">
        <w:rPr>
          <w:rFonts w:ascii="Times New Roman" w:hAnsi="Times New Roman" w:cs="Times New Roman"/>
          <w:sz w:val="24"/>
          <w:szCs w:val="24"/>
          <w:lang w:val="id-ID"/>
        </w:rPr>
        <w:t>kartu membership indomaret point mempunyai potongan harga yang cukup banyak</w:t>
      </w:r>
      <w:r w:rsidR="00434F8B" w:rsidRPr="007B371E">
        <w:rPr>
          <w:rFonts w:ascii="Times New Roman" w:hAnsi="Times New Roman" w:cs="Times New Roman"/>
          <w:sz w:val="24"/>
          <w:szCs w:val="24"/>
          <w:lang w:val="id-ID"/>
        </w:rPr>
        <w:t>”</w:t>
      </w:r>
      <w:r w:rsidR="00D60DCD"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 dibuktikan dengan jawaban </w:t>
      </w:r>
      <w:r w:rsidR="00D60DCD" w:rsidRPr="007B371E">
        <w:rPr>
          <w:rFonts w:ascii="Times New Roman" w:hAnsi="Times New Roman" w:cs="Times New Roman"/>
          <w:sz w:val="24"/>
          <w:szCs w:val="24"/>
          <w:lang w:val="id-ID"/>
        </w:rPr>
        <w:t>59</w:t>
      </w:r>
      <w:r w:rsidRPr="007B371E">
        <w:rPr>
          <w:rFonts w:ascii="Times New Roman" w:hAnsi="Times New Roman" w:cs="Times New Roman"/>
          <w:sz w:val="24"/>
          <w:szCs w:val="24"/>
          <w:lang w:val="id-ID"/>
        </w:rPr>
        <w:t xml:space="preserve"> responden sangat setuju, </w:t>
      </w:r>
      <w:r w:rsidR="00D60DCD" w:rsidRPr="007B371E">
        <w:rPr>
          <w:rFonts w:ascii="Times New Roman" w:hAnsi="Times New Roman" w:cs="Times New Roman"/>
          <w:sz w:val="24"/>
          <w:szCs w:val="24"/>
          <w:lang w:val="id-ID"/>
        </w:rPr>
        <w:t>49</w:t>
      </w:r>
      <w:r w:rsidRPr="007B371E">
        <w:rPr>
          <w:rFonts w:ascii="Times New Roman" w:hAnsi="Times New Roman" w:cs="Times New Roman"/>
          <w:sz w:val="24"/>
          <w:szCs w:val="24"/>
          <w:lang w:val="id-ID"/>
        </w:rPr>
        <w:t xml:space="preserve"> </w:t>
      </w:r>
      <w:r w:rsidR="00BE3770" w:rsidRPr="00192716">
        <w:rPr>
          <w:rFonts w:ascii="Times New Roman" w:hAnsi="Times New Roman" w:cs="Times New Roman"/>
          <w:sz w:val="24"/>
          <w:szCs w:val="24"/>
          <w:lang w:val="id-ID"/>
        </w:rPr>
        <w:t>orang</w:t>
      </w:r>
      <w:r w:rsidR="00BE3770"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setuju dan </w:t>
      </w:r>
      <w:r w:rsidR="00D60DCD" w:rsidRPr="007B371E">
        <w:rPr>
          <w:rFonts w:ascii="Times New Roman" w:hAnsi="Times New Roman" w:cs="Times New Roman"/>
          <w:sz w:val="24"/>
          <w:szCs w:val="24"/>
          <w:lang w:val="id-ID"/>
        </w:rPr>
        <w:t>21</w:t>
      </w:r>
      <w:r w:rsidRPr="007B371E">
        <w:rPr>
          <w:rFonts w:ascii="Times New Roman" w:hAnsi="Times New Roman" w:cs="Times New Roman"/>
          <w:sz w:val="24"/>
          <w:szCs w:val="24"/>
          <w:lang w:val="id-ID"/>
        </w:rPr>
        <w:t xml:space="preserve"> </w:t>
      </w:r>
      <w:r w:rsidR="00BE3770" w:rsidRPr="00192716">
        <w:rPr>
          <w:rFonts w:ascii="Times New Roman" w:hAnsi="Times New Roman" w:cs="Times New Roman"/>
          <w:sz w:val="24"/>
          <w:szCs w:val="24"/>
          <w:lang w:val="id-ID"/>
        </w:rPr>
        <w:t>orang</w:t>
      </w:r>
      <w:r w:rsidR="00BE3770"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tidak setuju dan </w:t>
      </w:r>
      <w:r w:rsidR="00D60DCD" w:rsidRPr="007B371E">
        <w:rPr>
          <w:rFonts w:ascii="Times New Roman" w:hAnsi="Times New Roman" w:cs="Times New Roman"/>
          <w:sz w:val="24"/>
          <w:szCs w:val="24"/>
          <w:lang w:val="id-ID"/>
        </w:rPr>
        <w:t>1</w:t>
      </w:r>
      <w:r w:rsidRPr="007B371E">
        <w:rPr>
          <w:rFonts w:ascii="Times New Roman" w:hAnsi="Times New Roman" w:cs="Times New Roman"/>
          <w:sz w:val="24"/>
          <w:szCs w:val="24"/>
          <w:lang w:val="id-ID"/>
        </w:rPr>
        <w:t xml:space="preserve"> </w:t>
      </w:r>
      <w:r w:rsidR="00BE3770" w:rsidRPr="00192716">
        <w:rPr>
          <w:rFonts w:ascii="Times New Roman" w:hAnsi="Times New Roman" w:cs="Times New Roman"/>
          <w:sz w:val="24"/>
          <w:szCs w:val="24"/>
          <w:lang w:val="id-ID"/>
        </w:rPr>
        <w:t>orang</w:t>
      </w:r>
      <w:r w:rsidR="00BE3770"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untuk sangat tidak setuju, memberikan skor total 4</w:t>
      </w:r>
      <w:r w:rsidR="00D60DCD" w:rsidRPr="007B371E">
        <w:rPr>
          <w:rFonts w:ascii="Times New Roman" w:hAnsi="Times New Roman" w:cs="Times New Roman"/>
          <w:sz w:val="24"/>
          <w:szCs w:val="24"/>
          <w:lang w:val="id-ID"/>
        </w:rPr>
        <w:t>2</w:t>
      </w:r>
      <w:r w:rsidRPr="007B371E">
        <w:rPr>
          <w:rFonts w:ascii="Times New Roman" w:hAnsi="Times New Roman" w:cs="Times New Roman"/>
          <w:sz w:val="24"/>
          <w:szCs w:val="24"/>
          <w:lang w:val="id-ID"/>
        </w:rPr>
        <w:t>6 dan skor rata-rata 3.</w:t>
      </w:r>
      <w:r w:rsidR="00D60DCD" w:rsidRPr="007B371E">
        <w:rPr>
          <w:rFonts w:ascii="Times New Roman" w:hAnsi="Times New Roman" w:cs="Times New Roman"/>
          <w:sz w:val="24"/>
          <w:szCs w:val="24"/>
          <w:lang w:val="id-ID"/>
        </w:rPr>
        <w:t>27</w:t>
      </w:r>
    </w:p>
    <w:p w14:paraId="532918AF" w14:textId="57E0ECBE" w:rsidR="00F91DB3" w:rsidRPr="007B371E" w:rsidRDefault="00F91DB3"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 xml:space="preserve">Sesuai harapan untuk poin npu21 </w:t>
      </w:r>
      <w:r w:rsidR="00434F8B" w:rsidRPr="007B371E">
        <w:rPr>
          <w:rFonts w:ascii="Times New Roman" w:hAnsi="Times New Roman" w:cs="Times New Roman"/>
          <w:sz w:val="24"/>
          <w:szCs w:val="24"/>
          <w:lang w:val="id-ID"/>
        </w:rPr>
        <w:t>“</w:t>
      </w:r>
      <w:r w:rsidR="00D60DCD" w:rsidRPr="007B371E">
        <w:rPr>
          <w:rFonts w:ascii="Times New Roman" w:hAnsi="Times New Roman" w:cs="Times New Roman"/>
          <w:sz w:val="24"/>
          <w:szCs w:val="24"/>
          <w:lang w:val="id-ID"/>
        </w:rPr>
        <w:t>toko indomaret point aktif dalam mengeluarkan produk baru</w:t>
      </w:r>
      <w:r w:rsidR="00434F8B" w:rsidRPr="007B371E">
        <w:rPr>
          <w:rFonts w:ascii="Times New Roman" w:hAnsi="Times New Roman" w:cs="Times New Roman"/>
          <w:sz w:val="24"/>
          <w:szCs w:val="24"/>
          <w:lang w:val="id-ID"/>
        </w:rPr>
        <w:t>”</w:t>
      </w:r>
      <w:r w:rsidR="00D60DCD"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dapat dilihat dari jawaban responden untuk sangat setuju </w:t>
      </w:r>
      <w:r w:rsidR="00D60DCD" w:rsidRPr="007B371E">
        <w:rPr>
          <w:rFonts w:ascii="Times New Roman" w:hAnsi="Times New Roman" w:cs="Times New Roman"/>
          <w:sz w:val="24"/>
          <w:szCs w:val="24"/>
          <w:lang w:val="id-ID"/>
        </w:rPr>
        <w:t>66</w:t>
      </w:r>
      <w:r w:rsidRPr="007B371E">
        <w:rPr>
          <w:rFonts w:ascii="Times New Roman" w:hAnsi="Times New Roman" w:cs="Times New Roman"/>
          <w:sz w:val="24"/>
          <w:szCs w:val="24"/>
          <w:lang w:val="id-ID"/>
        </w:rPr>
        <w:t xml:space="preserve"> </w:t>
      </w:r>
      <w:r w:rsidR="00BE3770" w:rsidRPr="00192716">
        <w:rPr>
          <w:rFonts w:ascii="Times New Roman" w:hAnsi="Times New Roman" w:cs="Times New Roman"/>
          <w:sz w:val="24"/>
          <w:szCs w:val="24"/>
          <w:lang w:val="id-ID"/>
        </w:rPr>
        <w:t>orang</w:t>
      </w:r>
      <w:r w:rsidRPr="007B371E">
        <w:rPr>
          <w:rFonts w:ascii="Times New Roman" w:hAnsi="Times New Roman" w:cs="Times New Roman"/>
          <w:sz w:val="24"/>
          <w:szCs w:val="24"/>
          <w:lang w:val="id-ID"/>
        </w:rPr>
        <w:t xml:space="preserve">, setuju </w:t>
      </w:r>
      <w:r w:rsidR="00D60DCD" w:rsidRPr="007B371E">
        <w:rPr>
          <w:rFonts w:ascii="Times New Roman" w:hAnsi="Times New Roman" w:cs="Times New Roman"/>
          <w:sz w:val="24"/>
          <w:szCs w:val="24"/>
          <w:lang w:val="id-ID"/>
        </w:rPr>
        <w:t>41</w:t>
      </w:r>
      <w:r w:rsidRPr="007B371E">
        <w:rPr>
          <w:rFonts w:ascii="Times New Roman" w:hAnsi="Times New Roman" w:cs="Times New Roman"/>
          <w:sz w:val="24"/>
          <w:szCs w:val="24"/>
          <w:lang w:val="id-ID"/>
        </w:rPr>
        <w:t xml:space="preserve"> </w:t>
      </w:r>
      <w:r w:rsidR="00BE3770" w:rsidRPr="00192716">
        <w:rPr>
          <w:rFonts w:ascii="Times New Roman" w:hAnsi="Times New Roman" w:cs="Times New Roman"/>
          <w:sz w:val="24"/>
          <w:szCs w:val="24"/>
          <w:lang w:val="id-ID"/>
        </w:rPr>
        <w:t>orang</w:t>
      </w:r>
      <w:r w:rsidRPr="007B371E">
        <w:rPr>
          <w:rFonts w:ascii="Times New Roman" w:hAnsi="Times New Roman" w:cs="Times New Roman"/>
          <w:sz w:val="24"/>
          <w:szCs w:val="24"/>
          <w:lang w:val="id-ID"/>
        </w:rPr>
        <w:t xml:space="preserve">, tidak setuju </w:t>
      </w:r>
      <w:r w:rsidR="00D60DCD" w:rsidRPr="007B371E">
        <w:rPr>
          <w:rFonts w:ascii="Times New Roman" w:hAnsi="Times New Roman" w:cs="Times New Roman"/>
          <w:sz w:val="24"/>
          <w:szCs w:val="24"/>
          <w:lang w:val="id-ID"/>
        </w:rPr>
        <w:t>21</w:t>
      </w:r>
      <w:r w:rsidRPr="007B371E">
        <w:rPr>
          <w:rFonts w:ascii="Times New Roman" w:hAnsi="Times New Roman" w:cs="Times New Roman"/>
          <w:sz w:val="24"/>
          <w:szCs w:val="24"/>
          <w:lang w:val="id-ID"/>
        </w:rPr>
        <w:t xml:space="preserve"> dan 2 </w:t>
      </w:r>
      <w:r w:rsidR="00BE3770" w:rsidRPr="00192716">
        <w:rPr>
          <w:rFonts w:ascii="Times New Roman" w:hAnsi="Times New Roman" w:cs="Times New Roman"/>
          <w:sz w:val="24"/>
          <w:szCs w:val="24"/>
          <w:lang w:val="id-ID"/>
        </w:rPr>
        <w:t>orang</w:t>
      </w:r>
      <w:r w:rsidR="00BE3770"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untuk jawaban sangat tidak setuju, skor total 4</w:t>
      </w:r>
      <w:r w:rsidR="00D60DCD" w:rsidRPr="007B371E">
        <w:rPr>
          <w:rFonts w:ascii="Times New Roman" w:hAnsi="Times New Roman" w:cs="Times New Roman"/>
          <w:sz w:val="24"/>
          <w:szCs w:val="24"/>
          <w:lang w:val="id-ID"/>
        </w:rPr>
        <w:t>31</w:t>
      </w:r>
      <w:r w:rsidRPr="007B371E">
        <w:rPr>
          <w:rFonts w:ascii="Times New Roman" w:hAnsi="Times New Roman" w:cs="Times New Roman"/>
          <w:sz w:val="24"/>
          <w:szCs w:val="24"/>
          <w:lang w:val="id-ID"/>
        </w:rPr>
        <w:t xml:space="preserve"> dengan skor rata-rata 3.</w:t>
      </w:r>
      <w:r w:rsidR="00D60DCD" w:rsidRPr="007B371E">
        <w:rPr>
          <w:rFonts w:ascii="Times New Roman" w:hAnsi="Times New Roman" w:cs="Times New Roman"/>
          <w:sz w:val="24"/>
          <w:szCs w:val="24"/>
          <w:lang w:val="id-ID"/>
        </w:rPr>
        <w:t>31</w:t>
      </w:r>
    </w:p>
    <w:p w14:paraId="6AA4D90C" w14:textId="03E0145C" w:rsidR="00F91DB3" w:rsidRPr="007B371E" w:rsidRDefault="00F91DB3"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 xml:space="preserve">Hasil dari responden menghasilkan skor untuk poin npu22 yaitu </w:t>
      </w:r>
      <w:r w:rsidR="00434F8B" w:rsidRPr="007B371E">
        <w:rPr>
          <w:rFonts w:ascii="Times New Roman" w:hAnsi="Times New Roman" w:cs="Times New Roman"/>
          <w:sz w:val="24"/>
          <w:szCs w:val="24"/>
          <w:lang w:val="id-ID"/>
        </w:rPr>
        <w:t>“</w:t>
      </w:r>
      <w:r w:rsidR="00D60DCD" w:rsidRPr="007B371E">
        <w:rPr>
          <w:rFonts w:ascii="Times New Roman" w:hAnsi="Times New Roman" w:cs="Times New Roman"/>
          <w:sz w:val="24"/>
          <w:szCs w:val="24"/>
          <w:lang w:val="id-ID"/>
        </w:rPr>
        <w:t>produk baru yang dikeluarkan indomaret point sangat menarik</w:t>
      </w:r>
      <w:r w:rsidR="00434F8B"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 xml:space="preserve"> mendapat jawaban sangat setuju yaitu </w:t>
      </w:r>
      <w:r w:rsidR="00D60DCD" w:rsidRPr="007B371E">
        <w:rPr>
          <w:rFonts w:ascii="Times New Roman" w:hAnsi="Times New Roman" w:cs="Times New Roman"/>
          <w:sz w:val="24"/>
          <w:szCs w:val="24"/>
          <w:lang w:val="id-ID"/>
        </w:rPr>
        <w:t>76</w:t>
      </w:r>
      <w:r w:rsidRPr="007B371E">
        <w:rPr>
          <w:rFonts w:ascii="Times New Roman" w:hAnsi="Times New Roman" w:cs="Times New Roman"/>
          <w:sz w:val="24"/>
          <w:szCs w:val="24"/>
          <w:lang w:val="id-ID"/>
        </w:rPr>
        <w:t xml:space="preserve"> </w:t>
      </w:r>
      <w:r w:rsidR="00BE3770" w:rsidRPr="00192716">
        <w:rPr>
          <w:rFonts w:ascii="Times New Roman" w:hAnsi="Times New Roman" w:cs="Times New Roman"/>
          <w:sz w:val="24"/>
          <w:szCs w:val="24"/>
          <w:lang w:val="id-ID"/>
        </w:rPr>
        <w:t>orang</w:t>
      </w:r>
      <w:r w:rsidR="00BE3770"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lalu setuju 4</w:t>
      </w:r>
      <w:r w:rsidR="00D60DCD" w:rsidRPr="007B371E">
        <w:rPr>
          <w:rFonts w:ascii="Times New Roman" w:hAnsi="Times New Roman" w:cs="Times New Roman"/>
          <w:sz w:val="24"/>
          <w:szCs w:val="24"/>
          <w:lang w:val="id-ID"/>
        </w:rPr>
        <w:t>5</w:t>
      </w:r>
      <w:r w:rsidRPr="007B371E">
        <w:rPr>
          <w:rFonts w:ascii="Times New Roman" w:hAnsi="Times New Roman" w:cs="Times New Roman"/>
          <w:sz w:val="24"/>
          <w:szCs w:val="24"/>
          <w:lang w:val="id-ID"/>
        </w:rPr>
        <w:t xml:space="preserve"> </w:t>
      </w:r>
      <w:r w:rsidR="00BE3770" w:rsidRPr="00192716">
        <w:rPr>
          <w:rFonts w:ascii="Times New Roman" w:hAnsi="Times New Roman" w:cs="Times New Roman"/>
          <w:sz w:val="24"/>
          <w:szCs w:val="24"/>
          <w:lang w:val="id-ID"/>
        </w:rPr>
        <w:t>orang</w:t>
      </w:r>
      <w:r w:rsidRPr="007B371E">
        <w:rPr>
          <w:rFonts w:ascii="Times New Roman" w:hAnsi="Times New Roman" w:cs="Times New Roman"/>
          <w:sz w:val="24"/>
          <w:szCs w:val="24"/>
          <w:lang w:val="id-ID"/>
        </w:rPr>
        <w:t xml:space="preserve">, tidak setuju yaitu </w:t>
      </w:r>
      <w:r w:rsidR="00D60DCD" w:rsidRPr="007B371E">
        <w:rPr>
          <w:rFonts w:ascii="Times New Roman" w:hAnsi="Times New Roman" w:cs="Times New Roman"/>
          <w:sz w:val="24"/>
          <w:szCs w:val="24"/>
          <w:lang w:val="id-ID"/>
        </w:rPr>
        <w:t>8</w:t>
      </w:r>
      <w:r w:rsidRPr="007B371E">
        <w:rPr>
          <w:rFonts w:ascii="Times New Roman" w:hAnsi="Times New Roman" w:cs="Times New Roman"/>
          <w:sz w:val="24"/>
          <w:szCs w:val="24"/>
          <w:lang w:val="id-ID"/>
        </w:rPr>
        <w:t xml:space="preserve"> </w:t>
      </w:r>
      <w:r w:rsidR="00BE3770" w:rsidRPr="00192716">
        <w:rPr>
          <w:rFonts w:ascii="Times New Roman" w:hAnsi="Times New Roman" w:cs="Times New Roman"/>
          <w:sz w:val="24"/>
          <w:szCs w:val="24"/>
          <w:lang w:val="id-ID"/>
        </w:rPr>
        <w:t>orang</w:t>
      </w:r>
      <w:r w:rsidR="00BE3770"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dan </w:t>
      </w:r>
      <w:r w:rsidR="00D60DCD" w:rsidRPr="007B371E">
        <w:rPr>
          <w:rFonts w:ascii="Times New Roman" w:hAnsi="Times New Roman" w:cs="Times New Roman"/>
          <w:sz w:val="24"/>
          <w:szCs w:val="24"/>
          <w:lang w:val="id-ID"/>
        </w:rPr>
        <w:t>1</w:t>
      </w:r>
      <w:r w:rsidRPr="007B371E">
        <w:rPr>
          <w:rFonts w:ascii="Times New Roman" w:hAnsi="Times New Roman" w:cs="Times New Roman"/>
          <w:sz w:val="24"/>
          <w:szCs w:val="24"/>
          <w:lang w:val="id-ID"/>
        </w:rPr>
        <w:t xml:space="preserve"> </w:t>
      </w:r>
      <w:r w:rsidR="00BE3770" w:rsidRPr="00192716">
        <w:rPr>
          <w:rFonts w:ascii="Times New Roman" w:hAnsi="Times New Roman" w:cs="Times New Roman"/>
          <w:sz w:val="24"/>
          <w:szCs w:val="24"/>
          <w:lang w:val="id-ID"/>
        </w:rPr>
        <w:t>orang</w:t>
      </w:r>
      <w:r w:rsidR="00BE3770"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untuk jawaban sangat tidak setuju. Kemudian hasil total skor responden </w:t>
      </w:r>
      <w:r w:rsidR="00BE3770" w:rsidRPr="00192716">
        <w:rPr>
          <w:rFonts w:ascii="Times New Roman" w:hAnsi="Times New Roman" w:cs="Times New Roman"/>
          <w:sz w:val="24"/>
          <w:szCs w:val="24"/>
          <w:lang w:val="id-ID"/>
        </w:rPr>
        <w:t xml:space="preserve">yakni </w:t>
      </w:r>
      <w:r w:rsidRPr="007B371E">
        <w:rPr>
          <w:rFonts w:ascii="Times New Roman" w:hAnsi="Times New Roman" w:cs="Times New Roman"/>
          <w:sz w:val="24"/>
          <w:szCs w:val="24"/>
          <w:lang w:val="id-ID"/>
        </w:rPr>
        <w:t>4</w:t>
      </w:r>
      <w:r w:rsidR="00D60DCD" w:rsidRPr="007B371E">
        <w:rPr>
          <w:rFonts w:ascii="Times New Roman" w:hAnsi="Times New Roman" w:cs="Times New Roman"/>
          <w:sz w:val="24"/>
          <w:szCs w:val="24"/>
          <w:lang w:val="id-ID"/>
        </w:rPr>
        <w:t>56</w:t>
      </w:r>
      <w:r w:rsidRPr="007B371E">
        <w:rPr>
          <w:rFonts w:ascii="Times New Roman" w:hAnsi="Times New Roman" w:cs="Times New Roman"/>
          <w:sz w:val="24"/>
          <w:szCs w:val="24"/>
          <w:lang w:val="id-ID"/>
        </w:rPr>
        <w:t xml:space="preserve"> dengan skor rata-rata 3.</w:t>
      </w:r>
      <w:r w:rsidR="00D60DCD" w:rsidRPr="007B371E">
        <w:rPr>
          <w:rFonts w:ascii="Times New Roman" w:hAnsi="Times New Roman" w:cs="Times New Roman"/>
          <w:sz w:val="24"/>
          <w:szCs w:val="24"/>
          <w:lang w:val="id-ID"/>
        </w:rPr>
        <w:t>50</w:t>
      </w:r>
    </w:p>
    <w:p w14:paraId="51279BA4" w14:textId="3BC97AE2" w:rsidR="00F91DB3" w:rsidRPr="007B371E" w:rsidRDefault="00F91DB3"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 xml:space="preserve">Berdasarkan point </w:t>
      </w:r>
      <w:r w:rsidR="00D60DCD" w:rsidRPr="007B371E">
        <w:rPr>
          <w:rFonts w:ascii="Times New Roman" w:hAnsi="Times New Roman" w:cs="Times New Roman"/>
          <w:sz w:val="24"/>
          <w:szCs w:val="24"/>
          <w:lang w:val="id-ID"/>
        </w:rPr>
        <w:t>kum11</w:t>
      </w:r>
      <w:r w:rsidRPr="007B371E">
        <w:rPr>
          <w:rFonts w:ascii="Times New Roman" w:hAnsi="Times New Roman" w:cs="Times New Roman"/>
          <w:sz w:val="24"/>
          <w:szCs w:val="24"/>
          <w:lang w:val="id-ID"/>
        </w:rPr>
        <w:t xml:space="preserve"> untuk pernyataan </w:t>
      </w:r>
      <w:r w:rsidR="00434F8B" w:rsidRPr="007B371E">
        <w:rPr>
          <w:rFonts w:ascii="Times New Roman" w:hAnsi="Times New Roman" w:cs="Times New Roman"/>
          <w:sz w:val="24"/>
          <w:szCs w:val="24"/>
          <w:lang w:val="id-ID"/>
        </w:rPr>
        <w:t>“</w:t>
      </w:r>
      <w:r w:rsidR="00D60DCD" w:rsidRPr="007B371E">
        <w:rPr>
          <w:rFonts w:ascii="Times New Roman" w:hAnsi="Times New Roman" w:cs="Times New Roman"/>
          <w:sz w:val="24"/>
          <w:szCs w:val="24"/>
          <w:lang w:val="id-ID"/>
        </w:rPr>
        <w:t>produk indomaret point sudah cukup baik untuk direkomendasikan kepada teman atau keluarga</w:t>
      </w:r>
      <w:r w:rsidR="00434F8B"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 xml:space="preserve"> mendapat jawaban untuk sangat setuju </w:t>
      </w:r>
      <w:r w:rsidR="00D60DCD" w:rsidRPr="007B371E">
        <w:rPr>
          <w:rFonts w:ascii="Times New Roman" w:hAnsi="Times New Roman" w:cs="Times New Roman"/>
          <w:sz w:val="24"/>
          <w:szCs w:val="24"/>
          <w:lang w:val="id-ID"/>
        </w:rPr>
        <w:t>66</w:t>
      </w:r>
      <w:r w:rsidRPr="007B371E">
        <w:rPr>
          <w:rFonts w:ascii="Times New Roman" w:hAnsi="Times New Roman" w:cs="Times New Roman"/>
          <w:sz w:val="24"/>
          <w:szCs w:val="24"/>
          <w:lang w:val="id-ID"/>
        </w:rPr>
        <w:t xml:space="preserve"> dan setuju </w:t>
      </w:r>
      <w:r w:rsidR="00D60DCD" w:rsidRPr="007B371E">
        <w:rPr>
          <w:rFonts w:ascii="Times New Roman" w:hAnsi="Times New Roman" w:cs="Times New Roman"/>
          <w:sz w:val="24"/>
          <w:szCs w:val="24"/>
          <w:lang w:val="id-ID"/>
        </w:rPr>
        <w:t>48</w:t>
      </w:r>
      <w:r w:rsidRPr="007B371E">
        <w:rPr>
          <w:rFonts w:ascii="Times New Roman" w:hAnsi="Times New Roman" w:cs="Times New Roman"/>
          <w:sz w:val="24"/>
          <w:szCs w:val="24"/>
          <w:lang w:val="id-ID"/>
        </w:rPr>
        <w:t>, tidak setuju 1</w:t>
      </w:r>
      <w:r w:rsidR="00D60DCD" w:rsidRPr="007B371E">
        <w:rPr>
          <w:rFonts w:ascii="Times New Roman" w:hAnsi="Times New Roman" w:cs="Times New Roman"/>
          <w:sz w:val="24"/>
          <w:szCs w:val="24"/>
          <w:lang w:val="id-ID"/>
        </w:rPr>
        <w:t>4</w:t>
      </w:r>
      <w:r w:rsidRPr="007B371E">
        <w:rPr>
          <w:rFonts w:ascii="Times New Roman" w:hAnsi="Times New Roman" w:cs="Times New Roman"/>
          <w:sz w:val="24"/>
          <w:szCs w:val="24"/>
          <w:lang w:val="id-ID"/>
        </w:rPr>
        <w:t xml:space="preserve">, dan sangat tidak setuju </w:t>
      </w:r>
      <w:r w:rsidR="00D60DCD" w:rsidRPr="007B371E">
        <w:rPr>
          <w:rFonts w:ascii="Times New Roman" w:hAnsi="Times New Roman" w:cs="Times New Roman"/>
          <w:sz w:val="24"/>
          <w:szCs w:val="24"/>
          <w:lang w:val="id-ID"/>
        </w:rPr>
        <w:t>2</w:t>
      </w:r>
      <w:r w:rsidRPr="007B371E">
        <w:rPr>
          <w:rFonts w:ascii="Times New Roman" w:hAnsi="Times New Roman" w:cs="Times New Roman"/>
          <w:sz w:val="24"/>
          <w:szCs w:val="24"/>
          <w:lang w:val="id-ID"/>
        </w:rPr>
        <w:t xml:space="preserve"> maka dari itu total skor responden adalah 4</w:t>
      </w:r>
      <w:r w:rsidR="00D60DCD" w:rsidRPr="007B371E">
        <w:rPr>
          <w:rFonts w:ascii="Times New Roman" w:hAnsi="Times New Roman" w:cs="Times New Roman"/>
          <w:sz w:val="24"/>
          <w:szCs w:val="24"/>
          <w:lang w:val="id-ID"/>
        </w:rPr>
        <w:t>38</w:t>
      </w:r>
      <w:r w:rsidRPr="007B371E">
        <w:rPr>
          <w:rFonts w:ascii="Times New Roman" w:hAnsi="Times New Roman" w:cs="Times New Roman"/>
          <w:sz w:val="24"/>
          <w:szCs w:val="24"/>
          <w:lang w:val="id-ID"/>
        </w:rPr>
        <w:t xml:space="preserve"> dengan rata-rata skor 3.</w:t>
      </w:r>
      <w:r w:rsidR="00D60DCD" w:rsidRPr="007B371E">
        <w:rPr>
          <w:rFonts w:ascii="Times New Roman" w:hAnsi="Times New Roman" w:cs="Times New Roman"/>
          <w:sz w:val="24"/>
          <w:szCs w:val="24"/>
          <w:lang w:val="id-ID"/>
        </w:rPr>
        <w:t>3</w:t>
      </w:r>
      <w:r w:rsidRPr="007B371E">
        <w:rPr>
          <w:rFonts w:ascii="Times New Roman" w:hAnsi="Times New Roman" w:cs="Times New Roman"/>
          <w:sz w:val="24"/>
          <w:szCs w:val="24"/>
          <w:lang w:val="id-ID"/>
        </w:rPr>
        <w:t>6</w:t>
      </w:r>
    </w:p>
    <w:p w14:paraId="778ACD33" w14:textId="4EECA720" w:rsidR="00F91DB3" w:rsidRPr="007B371E" w:rsidRDefault="00F91DB3"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 xml:space="preserve">Poin </w:t>
      </w:r>
      <w:r w:rsidR="00D60DCD" w:rsidRPr="007B371E">
        <w:rPr>
          <w:rFonts w:ascii="Times New Roman" w:hAnsi="Times New Roman" w:cs="Times New Roman"/>
          <w:sz w:val="24"/>
          <w:szCs w:val="24"/>
          <w:lang w:val="id-ID"/>
        </w:rPr>
        <w:t>kum12</w:t>
      </w:r>
      <w:r w:rsidRPr="007B371E">
        <w:rPr>
          <w:rFonts w:ascii="Times New Roman" w:hAnsi="Times New Roman" w:cs="Times New Roman"/>
          <w:sz w:val="24"/>
          <w:szCs w:val="24"/>
          <w:lang w:val="id-ID"/>
        </w:rPr>
        <w:t xml:space="preserve"> </w:t>
      </w:r>
      <w:r w:rsidR="00D60DCD" w:rsidRPr="007B371E">
        <w:rPr>
          <w:rFonts w:ascii="Times New Roman" w:hAnsi="Times New Roman" w:cs="Times New Roman"/>
          <w:sz w:val="24"/>
          <w:szCs w:val="24"/>
          <w:lang w:val="id-ID"/>
        </w:rPr>
        <w:t xml:space="preserve">produk indomaret point memiliki </w:t>
      </w:r>
      <w:r w:rsidR="00434F8B" w:rsidRPr="007B371E">
        <w:rPr>
          <w:rFonts w:ascii="Times New Roman" w:hAnsi="Times New Roman" w:cs="Times New Roman"/>
          <w:sz w:val="24"/>
          <w:szCs w:val="24"/>
          <w:lang w:val="id-ID"/>
        </w:rPr>
        <w:t>“</w:t>
      </w:r>
      <w:r w:rsidR="00D60DCD" w:rsidRPr="007B371E">
        <w:rPr>
          <w:rFonts w:ascii="Times New Roman" w:hAnsi="Times New Roman" w:cs="Times New Roman"/>
          <w:sz w:val="24"/>
          <w:szCs w:val="24"/>
          <w:lang w:val="id-ID"/>
        </w:rPr>
        <w:t>harga yang murah sehingga kita dapat merekomendasikan kepada teman atau keluarga</w:t>
      </w:r>
      <w:r w:rsidR="00434F8B" w:rsidRPr="007B371E">
        <w:rPr>
          <w:rFonts w:ascii="Times New Roman" w:hAnsi="Times New Roman" w:cs="Times New Roman"/>
          <w:sz w:val="24"/>
          <w:szCs w:val="24"/>
          <w:lang w:val="id-ID"/>
        </w:rPr>
        <w:t>”</w:t>
      </w:r>
      <w:r w:rsidR="00D60DCD"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 mendapat jawaban sangat setuju dengan jumlah responden </w:t>
      </w:r>
      <w:r w:rsidR="00D60DCD" w:rsidRPr="007B371E">
        <w:rPr>
          <w:rFonts w:ascii="Times New Roman" w:hAnsi="Times New Roman" w:cs="Times New Roman"/>
          <w:sz w:val="24"/>
          <w:szCs w:val="24"/>
          <w:lang w:val="id-ID"/>
        </w:rPr>
        <w:t>66</w:t>
      </w:r>
      <w:r w:rsidRPr="007B371E">
        <w:rPr>
          <w:rFonts w:ascii="Times New Roman" w:hAnsi="Times New Roman" w:cs="Times New Roman"/>
          <w:sz w:val="24"/>
          <w:szCs w:val="24"/>
          <w:lang w:val="id-ID"/>
        </w:rPr>
        <w:t>, setuju 5</w:t>
      </w:r>
      <w:r w:rsidR="00D60DCD" w:rsidRPr="007B371E">
        <w:rPr>
          <w:rFonts w:ascii="Times New Roman" w:hAnsi="Times New Roman" w:cs="Times New Roman"/>
          <w:sz w:val="24"/>
          <w:szCs w:val="24"/>
          <w:lang w:val="id-ID"/>
        </w:rPr>
        <w:t>0</w:t>
      </w:r>
      <w:r w:rsidRPr="007B371E">
        <w:rPr>
          <w:rFonts w:ascii="Times New Roman" w:hAnsi="Times New Roman" w:cs="Times New Roman"/>
          <w:sz w:val="24"/>
          <w:szCs w:val="24"/>
          <w:lang w:val="id-ID"/>
        </w:rPr>
        <w:t xml:space="preserve">, tidak setuju </w:t>
      </w:r>
      <w:r w:rsidR="00D60DCD" w:rsidRPr="007B371E">
        <w:rPr>
          <w:rFonts w:ascii="Times New Roman" w:hAnsi="Times New Roman" w:cs="Times New Roman"/>
          <w:sz w:val="24"/>
          <w:szCs w:val="24"/>
          <w:lang w:val="id-ID"/>
        </w:rPr>
        <w:t>11</w:t>
      </w:r>
      <w:r w:rsidRPr="007B371E">
        <w:rPr>
          <w:rFonts w:ascii="Times New Roman" w:hAnsi="Times New Roman" w:cs="Times New Roman"/>
          <w:sz w:val="24"/>
          <w:szCs w:val="24"/>
          <w:lang w:val="id-ID"/>
        </w:rPr>
        <w:t xml:space="preserve"> serta </w:t>
      </w:r>
      <w:r w:rsidRPr="007B371E">
        <w:rPr>
          <w:rFonts w:ascii="Times New Roman" w:hAnsi="Times New Roman" w:cs="Times New Roman"/>
          <w:sz w:val="24"/>
          <w:szCs w:val="24"/>
          <w:lang w:val="id-ID"/>
        </w:rPr>
        <w:lastRenderedPageBreak/>
        <w:t xml:space="preserve">sangat tidak setuju </w:t>
      </w:r>
      <w:r w:rsidR="00D60DCD" w:rsidRPr="007B371E">
        <w:rPr>
          <w:rFonts w:ascii="Times New Roman" w:hAnsi="Times New Roman" w:cs="Times New Roman"/>
          <w:sz w:val="24"/>
          <w:szCs w:val="24"/>
          <w:lang w:val="id-ID"/>
        </w:rPr>
        <w:t>3</w:t>
      </w:r>
      <w:r w:rsidRPr="007B371E">
        <w:rPr>
          <w:rFonts w:ascii="Times New Roman" w:hAnsi="Times New Roman" w:cs="Times New Roman"/>
          <w:sz w:val="24"/>
          <w:szCs w:val="24"/>
          <w:lang w:val="id-ID"/>
        </w:rPr>
        <w:t xml:space="preserve"> responden dan mendapatkan hasil total skor 4</w:t>
      </w:r>
      <w:r w:rsidR="00D60DCD" w:rsidRPr="007B371E">
        <w:rPr>
          <w:rFonts w:ascii="Times New Roman" w:hAnsi="Times New Roman" w:cs="Times New Roman"/>
          <w:sz w:val="24"/>
          <w:szCs w:val="24"/>
          <w:lang w:val="id-ID"/>
        </w:rPr>
        <w:t>39</w:t>
      </w:r>
      <w:r w:rsidRPr="007B371E">
        <w:rPr>
          <w:rFonts w:ascii="Times New Roman" w:hAnsi="Times New Roman" w:cs="Times New Roman"/>
          <w:sz w:val="24"/>
          <w:szCs w:val="24"/>
          <w:lang w:val="id-ID"/>
        </w:rPr>
        <w:t xml:space="preserve"> dan rata-rata skor 3.</w:t>
      </w:r>
      <w:r w:rsidR="00D60DCD" w:rsidRPr="007B371E">
        <w:rPr>
          <w:rFonts w:ascii="Times New Roman" w:hAnsi="Times New Roman" w:cs="Times New Roman"/>
          <w:sz w:val="24"/>
          <w:szCs w:val="24"/>
          <w:lang w:val="id-ID"/>
        </w:rPr>
        <w:t>3</w:t>
      </w:r>
      <w:r w:rsidRPr="007B371E">
        <w:rPr>
          <w:rFonts w:ascii="Times New Roman" w:hAnsi="Times New Roman" w:cs="Times New Roman"/>
          <w:sz w:val="24"/>
          <w:szCs w:val="24"/>
          <w:lang w:val="id-ID"/>
        </w:rPr>
        <w:t>7</w:t>
      </w:r>
    </w:p>
    <w:p w14:paraId="22EF0993" w14:textId="76E0910B" w:rsidR="00F91DB3" w:rsidRPr="007B371E" w:rsidRDefault="00F91DB3"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 xml:space="preserve">Poin </w:t>
      </w:r>
      <w:r w:rsidR="00D60DCD" w:rsidRPr="007B371E">
        <w:rPr>
          <w:rFonts w:ascii="Times New Roman" w:hAnsi="Times New Roman" w:cs="Times New Roman"/>
          <w:sz w:val="24"/>
          <w:szCs w:val="24"/>
          <w:lang w:val="id-ID"/>
        </w:rPr>
        <w:t>kh1</w:t>
      </w:r>
      <w:r w:rsidRPr="007B371E">
        <w:rPr>
          <w:rFonts w:ascii="Times New Roman" w:hAnsi="Times New Roman" w:cs="Times New Roman"/>
          <w:sz w:val="24"/>
          <w:szCs w:val="24"/>
          <w:lang w:val="id-ID"/>
        </w:rPr>
        <w:t xml:space="preserve">1 </w:t>
      </w:r>
      <w:r w:rsidR="00434F8B" w:rsidRPr="007B371E">
        <w:rPr>
          <w:rFonts w:ascii="Times New Roman" w:hAnsi="Times New Roman" w:cs="Times New Roman"/>
          <w:sz w:val="24"/>
          <w:szCs w:val="24"/>
          <w:lang w:val="id-ID"/>
        </w:rPr>
        <w:t>“</w:t>
      </w:r>
      <w:r w:rsidR="00D60DCD" w:rsidRPr="007B371E">
        <w:rPr>
          <w:rFonts w:ascii="Times New Roman" w:hAnsi="Times New Roman" w:cs="Times New Roman"/>
          <w:sz w:val="24"/>
          <w:szCs w:val="24"/>
          <w:lang w:val="id-ID"/>
        </w:rPr>
        <w:t xml:space="preserve">toko indomaret point selalu menyediakan </w:t>
      </w:r>
      <w:r w:rsidR="007E7B95" w:rsidRPr="007B371E">
        <w:rPr>
          <w:rFonts w:ascii="Times New Roman" w:hAnsi="Times New Roman" w:cs="Times New Roman"/>
          <w:sz w:val="24"/>
          <w:szCs w:val="24"/>
          <w:lang w:val="id-ID"/>
        </w:rPr>
        <w:t>produk yang diharapkan konsumen</w:t>
      </w:r>
      <w:r w:rsidR="00434F8B" w:rsidRPr="007B371E">
        <w:rPr>
          <w:rFonts w:ascii="Times New Roman" w:hAnsi="Times New Roman" w:cs="Times New Roman"/>
          <w:sz w:val="24"/>
          <w:szCs w:val="24"/>
          <w:lang w:val="id-ID"/>
        </w:rPr>
        <w:t>”</w:t>
      </w:r>
      <w:r w:rsidR="007E7B95"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mendapatakan jawaban responden sangat setuju dengan jumlah </w:t>
      </w:r>
      <w:r w:rsidR="007E7B95" w:rsidRPr="007B371E">
        <w:rPr>
          <w:rFonts w:ascii="Times New Roman" w:hAnsi="Times New Roman" w:cs="Times New Roman"/>
          <w:sz w:val="24"/>
          <w:szCs w:val="24"/>
          <w:lang w:val="id-ID"/>
        </w:rPr>
        <w:t>68</w:t>
      </w:r>
      <w:r w:rsidRPr="007B371E">
        <w:rPr>
          <w:rFonts w:ascii="Times New Roman" w:hAnsi="Times New Roman" w:cs="Times New Roman"/>
          <w:sz w:val="24"/>
          <w:szCs w:val="24"/>
          <w:lang w:val="id-ID"/>
        </w:rPr>
        <w:t>, setuju 4</w:t>
      </w:r>
      <w:r w:rsidR="007E7B95" w:rsidRPr="007B371E">
        <w:rPr>
          <w:rFonts w:ascii="Times New Roman" w:hAnsi="Times New Roman" w:cs="Times New Roman"/>
          <w:sz w:val="24"/>
          <w:szCs w:val="24"/>
          <w:lang w:val="id-ID"/>
        </w:rPr>
        <w:t>9</w:t>
      </w:r>
      <w:r w:rsidRPr="007B371E">
        <w:rPr>
          <w:rFonts w:ascii="Times New Roman" w:hAnsi="Times New Roman" w:cs="Times New Roman"/>
          <w:sz w:val="24"/>
          <w:szCs w:val="24"/>
          <w:lang w:val="id-ID"/>
        </w:rPr>
        <w:t xml:space="preserve"> </w:t>
      </w:r>
      <w:r w:rsidR="000F6E66" w:rsidRPr="00192716">
        <w:rPr>
          <w:rFonts w:ascii="Times New Roman" w:hAnsi="Times New Roman" w:cs="Times New Roman"/>
          <w:sz w:val="24"/>
          <w:szCs w:val="24"/>
          <w:lang w:val="id-ID"/>
        </w:rPr>
        <w:t>orang</w:t>
      </w:r>
      <w:r w:rsidRPr="007B371E">
        <w:rPr>
          <w:rFonts w:ascii="Times New Roman" w:hAnsi="Times New Roman" w:cs="Times New Roman"/>
          <w:sz w:val="24"/>
          <w:szCs w:val="24"/>
          <w:lang w:val="id-ID"/>
        </w:rPr>
        <w:t xml:space="preserve">, tidak setuju </w:t>
      </w:r>
      <w:r w:rsidR="007E7B95" w:rsidRPr="007B371E">
        <w:rPr>
          <w:rFonts w:ascii="Times New Roman" w:hAnsi="Times New Roman" w:cs="Times New Roman"/>
          <w:sz w:val="24"/>
          <w:szCs w:val="24"/>
          <w:lang w:val="id-ID"/>
        </w:rPr>
        <w:t>12</w:t>
      </w:r>
      <w:r w:rsidRPr="007B371E">
        <w:rPr>
          <w:rFonts w:ascii="Times New Roman" w:hAnsi="Times New Roman" w:cs="Times New Roman"/>
          <w:sz w:val="24"/>
          <w:szCs w:val="24"/>
          <w:lang w:val="id-ID"/>
        </w:rPr>
        <w:t xml:space="preserve"> dan sangat tidak setuju </w:t>
      </w:r>
      <w:r w:rsidR="007E7B95" w:rsidRPr="007B371E">
        <w:rPr>
          <w:rFonts w:ascii="Times New Roman" w:hAnsi="Times New Roman" w:cs="Times New Roman"/>
          <w:sz w:val="24"/>
          <w:szCs w:val="24"/>
          <w:lang w:val="id-ID"/>
        </w:rPr>
        <w:t>1</w:t>
      </w:r>
      <w:r w:rsidRPr="007B371E">
        <w:rPr>
          <w:rFonts w:ascii="Times New Roman" w:hAnsi="Times New Roman" w:cs="Times New Roman"/>
          <w:sz w:val="24"/>
          <w:szCs w:val="24"/>
          <w:lang w:val="id-ID"/>
        </w:rPr>
        <w:t xml:space="preserve"> </w:t>
      </w:r>
      <w:r w:rsidR="000F6E66" w:rsidRPr="00192716">
        <w:rPr>
          <w:rFonts w:ascii="Times New Roman" w:hAnsi="Times New Roman" w:cs="Times New Roman"/>
          <w:sz w:val="24"/>
          <w:szCs w:val="24"/>
          <w:lang w:val="id-ID"/>
        </w:rPr>
        <w:t>orang</w:t>
      </w:r>
      <w:r w:rsidR="000F6E66" w:rsidRPr="007B371E">
        <w:rPr>
          <w:rFonts w:ascii="Times New Roman" w:hAnsi="Times New Roman" w:cs="Times New Roman"/>
          <w:sz w:val="24"/>
          <w:szCs w:val="24"/>
          <w:lang w:val="id-ID"/>
        </w:rPr>
        <w:t xml:space="preserve"> </w:t>
      </w:r>
      <w:r w:rsidR="000F6E66" w:rsidRPr="00192716">
        <w:rPr>
          <w:rFonts w:ascii="Times New Roman" w:hAnsi="Times New Roman" w:cs="Times New Roman"/>
          <w:sz w:val="24"/>
          <w:szCs w:val="24"/>
          <w:lang w:val="id-ID"/>
        </w:rPr>
        <w:t>dan</w:t>
      </w:r>
      <w:r w:rsidRPr="007B371E">
        <w:rPr>
          <w:rFonts w:ascii="Times New Roman" w:hAnsi="Times New Roman" w:cs="Times New Roman"/>
          <w:sz w:val="24"/>
          <w:szCs w:val="24"/>
          <w:lang w:val="id-ID"/>
        </w:rPr>
        <w:t xml:space="preserve"> hasil total skor </w:t>
      </w:r>
      <w:r w:rsidR="007E7B95" w:rsidRPr="007B371E">
        <w:rPr>
          <w:rFonts w:ascii="Times New Roman" w:hAnsi="Times New Roman" w:cs="Times New Roman"/>
          <w:sz w:val="24"/>
          <w:szCs w:val="24"/>
          <w:lang w:val="id-ID"/>
        </w:rPr>
        <w:t>444</w:t>
      </w:r>
      <w:r w:rsidRPr="007B371E">
        <w:rPr>
          <w:rFonts w:ascii="Times New Roman" w:hAnsi="Times New Roman" w:cs="Times New Roman"/>
          <w:sz w:val="24"/>
          <w:szCs w:val="24"/>
          <w:lang w:val="id-ID"/>
        </w:rPr>
        <w:t xml:space="preserve"> dan rata-rata skor </w:t>
      </w:r>
      <w:r w:rsidR="007E7B95" w:rsidRPr="007B371E">
        <w:rPr>
          <w:rFonts w:ascii="Times New Roman" w:hAnsi="Times New Roman" w:cs="Times New Roman"/>
          <w:sz w:val="24"/>
          <w:szCs w:val="24"/>
          <w:lang w:val="id-ID"/>
        </w:rPr>
        <w:t>3</w:t>
      </w:r>
      <w:r w:rsidRPr="007B371E">
        <w:rPr>
          <w:rFonts w:ascii="Times New Roman" w:hAnsi="Times New Roman" w:cs="Times New Roman"/>
          <w:sz w:val="24"/>
          <w:szCs w:val="24"/>
          <w:lang w:val="id-ID"/>
        </w:rPr>
        <w:t>.</w:t>
      </w:r>
      <w:r w:rsidR="007E7B95" w:rsidRPr="007B371E">
        <w:rPr>
          <w:rFonts w:ascii="Times New Roman" w:hAnsi="Times New Roman" w:cs="Times New Roman"/>
          <w:sz w:val="24"/>
          <w:szCs w:val="24"/>
          <w:lang w:val="id-ID"/>
        </w:rPr>
        <w:t>41</w:t>
      </w:r>
    </w:p>
    <w:p w14:paraId="474F238B" w14:textId="5A12ECB5" w:rsidR="00F91DB3" w:rsidRPr="007B371E" w:rsidRDefault="00F91DB3"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 xml:space="preserve">Pada poin </w:t>
      </w:r>
      <w:r w:rsidR="00D60DCD" w:rsidRPr="007B371E">
        <w:rPr>
          <w:rFonts w:ascii="Times New Roman" w:hAnsi="Times New Roman" w:cs="Times New Roman"/>
          <w:sz w:val="24"/>
          <w:szCs w:val="24"/>
          <w:lang w:val="id-ID"/>
        </w:rPr>
        <w:t>k</w:t>
      </w:r>
      <w:r w:rsidRPr="007B371E">
        <w:rPr>
          <w:rFonts w:ascii="Times New Roman" w:hAnsi="Times New Roman" w:cs="Times New Roman"/>
          <w:sz w:val="24"/>
          <w:szCs w:val="24"/>
          <w:lang w:val="id-ID"/>
        </w:rPr>
        <w:t>h</w:t>
      </w:r>
      <w:r w:rsidR="00D60DCD" w:rsidRPr="007B371E">
        <w:rPr>
          <w:rFonts w:ascii="Times New Roman" w:hAnsi="Times New Roman" w:cs="Times New Roman"/>
          <w:sz w:val="24"/>
          <w:szCs w:val="24"/>
          <w:lang w:val="id-ID"/>
        </w:rPr>
        <w:t>1</w:t>
      </w:r>
      <w:r w:rsidRPr="007B371E">
        <w:rPr>
          <w:rFonts w:ascii="Times New Roman" w:hAnsi="Times New Roman" w:cs="Times New Roman"/>
          <w:sz w:val="24"/>
          <w:szCs w:val="24"/>
          <w:lang w:val="id-ID"/>
        </w:rPr>
        <w:t>2 mendapatkan jawaban sangat setuju 6</w:t>
      </w:r>
      <w:r w:rsidR="007E7B95" w:rsidRPr="007B371E">
        <w:rPr>
          <w:rFonts w:ascii="Times New Roman" w:hAnsi="Times New Roman" w:cs="Times New Roman"/>
          <w:sz w:val="24"/>
          <w:szCs w:val="24"/>
          <w:lang w:val="id-ID"/>
        </w:rPr>
        <w:t>8</w:t>
      </w:r>
      <w:r w:rsidRPr="007B371E">
        <w:rPr>
          <w:rFonts w:ascii="Times New Roman" w:hAnsi="Times New Roman" w:cs="Times New Roman"/>
          <w:sz w:val="24"/>
          <w:szCs w:val="24"/>
          <w:lang w:val="id-ID"/>
        </w:rPr>
        <w:t xml:space="preserve"> </w:t>
      </w:r>
      <w:r w:rsidR="000F6E66" w:rsidRPr="00192716">
        <w:rPr>
          <w:rFonts w:ascii="Times New Roman" w:hAnsi="Times New Roman" w:cs="Times New Roman"/>
          <w:sz w:val="24"/>
          <w:szCs w:val="24"/>
          <w:lang w:val="id-ID"/>
        </w:rPr>
        <w:t>orang</w:t>
      </w:r>
      <w:r w:rsidR="000F6E66"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lalu setuju </w:t>
      </w:r>
      <w:r w:rsidR="007E7B95" w:rsidRPr="007B371E">
        <w:rPr>
          <w:rFonts w:ascii="Times New Roman" w:hAnsi="Times New Roman" w:cs="Times New Roman"/>
          <w:sz w:val="24"/>
          <w:szCs w:val="24"/>
          <w:lang w:val="id-ID"/>
        </w:rPr>
        <w:t>51</w:t>
      </w:r>
      <w:r w:rsidRPr="007B371E">
        <w:rPr>
          <w:rFonts w:ascii="Times New Roman" w:hAnsi="Times New Roman" w:cs="Times New Roman"/>
          <w:sz w:val="24"/>
          <w:szCs w:val="24"/>
          <w:lang w:val="id-ID"/>
        </w:rPr>
        <w:t xml:space="preserve"> </w:t>
      </w:r>
      <w:r w:rsidR="000F6E66" w:rsidRPr="00192716">
        <w:rPr>
          <w:rFonts w:ascii="Times New Roman" w:hAnsi="Times New Roman" w:cs="Times New Roman"/>
          <w:sz w:val="24"/>
          <w:szCs w:val="24"/>
          <w:lang w:val="id-ID"/>
        </w:rPr>
        <w:t>orang</w:t>
      </w:r>
      <w:r w:rsidRPr="007B371E">
        <w:rPr>
          <w:rFonts w:ascii="Times New Roman" w:hAnsi="Times New Roman" w:cs="Times New Roman"/>
          <w:sz w:val="24"/>
          <w:szCs w:val="24"/>
          <w:lang w:val="id-ID"/>
        </w:rPr>
        <w:t xml:space="preserve">, </w:t>
      </w:r>
      <w:r w:rsidR="007E7B95" w:rsidRPr="007B371E">
        <w:rPr>
          <w:rFonts w:ascii="Times New Roman" w:hAnsi="Times New Roman" w:cs="Times New Roman"/>
          <w:sz w:val="24"/>
          <w:szCs w:val="24"/>
          <w:lang w:val="id-ID"/>
        </w:rPr>
        <w:t>10</w:t>
      </w:r>
      <w:r w:rsidRPr="007B371E">
        <w:rPr>
          <w:rFonts w:ascii="Times New Roman" w:hAnsi="Times New Roman" w:cs="Times New Roman"/>
          <w:sz w:val="24"/>
          <w:szCs w:val="24"/>
          <w:lang w:val="id-ID"/>
        </w:rPr>
        <w:t xml:space="preserve"> </w:t>
      </w:r>
      <w:r w:rsidR="000F6E66" w:rsidRPr="00192716">
        <w:rPr>
          <w:rFonts w:ascii="Times New Roman" w:hAnsi="Times New Roman" w:cs="Times New Roman"/>
          <w:sz w:val="24"/>
          <w:szCs w:val="24"/>
          <w:lang w:val="id-ID"/>
        </w:rPr>
        <w:t>orang</w:t>
      </w:r>
      <w:r w:rsidR="000F6E66"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tidak setuju dan </w:t>
      </w:r>
      <w:r w:rsidR="007E7B95" w:rsidRPr="007B371E">
        <w:rPr>
          <w:rFonts w:ascii="Times New Roman" w:hAnsi="Times New Roman" w:cs="Times New Roman"/>
          <w:sz w:val="24"/>
          <w:szCs w:val="24"/>
          <w:lang w:val="id-ID"/>
        </w:rPr>
        <w:t>1</w:t>
      </w:r>
      <w:r w:rsidRPr="007B371E">
        <w:rPr>
          <w:rFonts w:ascii="Times New Roman" w:hAnsi="Times New Roman" w:cs="Times New Roman"/>
          <w:sz w:val="24"/>
          <w:szCs w:val="24"/>
          <w:lang w:val="id-ID"/>
        </w:rPr>
        <w:t xml:space="preserve"> </w:t>
      </w:r>
      <w:r w:rsidR="000F6E66" w:rsidRPr="00192716">
        <w:rPr>
          <w:rFonts w:ascii="Times New Roman" w:hAnsi="Times New Roman" w:cs="Times New Roman"/>
          <w:sz w:val="24"/>
          <w:szCs w:val="24"/>
          <w:lang w:val="id-ID"/>
        </w:rPr>
        <w:t>orang</w:t>
      </w:r>
      <w:r w:rsidR="000F6E66"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sangat tidak setuju untuk pernyataan </w:t>
      </w:r>
      <w:r w:rsidR="00434F8B" w:rsidRPr="007B371E">
        <w:rPr>
          <w:rFonts w:ascii="Times New Roman" w:hAnsi="Times New Roman" w:cs="Times New Roman"/>
          <w:sz w:val="24"/>
          <w:szCs w:val="24"/>
          <w:lang w:val="id-ID"/>
        </w:rPr>
        <w:t>“</w:t>
      </w:r>
      <w:r w:rsidR="007E7B95" w:rsidRPr="007B371E">
        <w:rPr>
          <w:rFonts w:ascii="Times New Roman" w:hAnsi="Times New Roman" w:cs="Times New Roman"/>
          <w:sz w:val="24"/>
          <w:szCs w:val="24"/>
          <w:lang w:val="id-ID"/>
        </w:rPr>
        <w:t>indomaret point selalu memberikan nilai lebih produk di setiap tokonya</w:t>
      </w:r>
      <w:r w:rsidR="00434F8B"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 Maka dari itu berdasarkan tabel mendapatkan total skor 4</w:t>
      </w:r>
      <w:r w:rsidR="007E7B95" w:rsidRPr="007B371E">
        <w:rPr>
          <w:rFonts w:ascii="Times New Roman" w:hAnsi="Times New Roman" w:cs="Times New Roman"/>
          <w:sz w:val="24"/>
          <w:szCs w:val="24"/>
          <w:lang w:val="id-ID"/>
        </w:rPr>
        <w:t>46</w:t>
      </w:r>
      <w:r w:rsidRPr="007B371E">
        <w:rPr>
          <w:rFonts w:ascii="Times New Roman" w:hAnsi="Times New Roman" w:cs="Times New Roman"/>
          <w:sz w:val="24"/>
          <w:szCs w:val="24"/>
          <w:lang w:val="id-ID"/>
        </w:rPr>
        <w:t xml:space="preserve"> dan rata-rata skor 3.</w:t>
      </w:r>
      <w:r w:rsidR="007E7B95" w:rsidRPr="007B371E">
        <w:rPr>
          <w:rFonts w:ascii="Times New Roman" w:hAnsi="Times New Roman" w:cs="Times New Roman"/>
          <w:sz w:val="24"/>
          <w:szCs w:val="24"/>
          <w:lang w:val="id-ID"/>
        </w:rPr>
        <w:t>43</w:t>
      </w:r>
    </w:p>
    <w:p w14:paraId="42136EDA" w14:textId="28E43B78" w:rsidR="00F91DB3" w:rsidRPr="007B371E" w:rsidRDefault="00F91DB3"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 xml:space="preserve">Untuk poin </w:t>
      </w:r>
      <w:r w:rsidR="00D60DCD" w:rsidRPr="007B371E">
        <w:rPr>
          <w:rFonts w:ascii="Times New Roman" w:hAnsi="Times New Roman" w:cs="Times New Roman"/>
          <w:sz w:val="24"/>
          <w:szCs w:val="24"/>
          <w:lang w:val="id-ID"/>
        </w:rPr>
        <w:t>kk1</w:t>
      </w:r>
      <w:r w:rsidRPr="007B371E">
        <w:rPr>
          <w:rFonts w:ascii="Times New Roman" w:hAnsi="Times New Roman" w:cs="Times New Roman"/>
          <w:sz w:val="24"/>
          <w:szCs w:val="24"/>
          <w:lang w:val="id-ID"/>
        </w:rPr>
        <w:t xml:space="preserve">1 pada pernyataan </w:t>
      </w:r>
      <w:r w:rsidR="00434F8B" w:rsidRPr="007B371E">
        <w:rPr>
          <w:rFonts w:ascii="Times New Roman" w:hAnsi="Times New Roman" w:cs="Times New Roman"/>
          <w:sz w:val="24"/>
          <w:szCs w:val="24"/>
          <w:lang w:val="id-ID"/>
        </w:rPr>
        <w:t>“</w:t>
      </w:r>
      <w:r w:rsidR="007E7B95" w:rsidRPr="007B371E">
        <w:rPr>
          <w:rFonts w:ascii="Times New Roman" w:hAnsi="Times New Roman" w:cs="Times New Roman"/>
          <w:sz w:val="24"/>
          <w:szCs w:val="24"/>
          <w:lang w:val="id-ID"/>
        </w:rPr>
        <w:t>toko indomaret point selalu aktif dalam menerima masukan dari konsumen</w:t>
      </w:r>
      <w:r w:rsidR="00434F8B"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mendapatkan jawaban sangat setuju yaitu 6</w:t>
      </w:r>
      <w:r w:rsidR="007E7B95" w:rsidRPr="007B371E">
        <w:rPr>
          <w:rFonts w:ascii="Times New Roman" w:hAnsi="Times New Roman" w:cs="Times New Roman"/>
          <w:sz w:val="24"/>
          <w:szCs w:val="24"/>
          <w:lang w:val="id-ID"/>
        </w:rPr>
        <w:t>7</w:t>
      </w:r>
      <w:r w:rsidRPr="007B371E">
        <w:rPr>
          <w:rFonts w:ascii="Times New Roman" w:hAnsi="Times New Roman" w:cs="Times New Roman"/>
          <w:sz w:val="24"/>
          <w:szCs w:val="24"/>
          <w:lang w:val="id-ID"/>
        </w:rPr>
        <w:t xml:space="preserve"> </w:t>
      </w:r>
      <w:r w:rsidR="000F6E66" w:rsidRPr="00192716">
        <w:rPr>
          <w:rFonts w:ascii="Times New Roman" w:hAnsi="Times New Roman" w:cs="Times New Roman"/>
          <w:sz w:val="24"/>
          <w:szCs w:val="24"/>
          <w:lang w:val="id-ID"/>
        </w:rPr>
        <w:t>orang</w:t>
      </w:r>
      <w:r w:rsidRPr="007B371E">
        <w:rPr>
          <w:rFonts w:ascii="Times New Roman" w:hAnsi="Times New Roman" w:cs="Times New Roman"/>
          <w:sz w:val="24"/>
          <w:szCs w:val="24"/>
          <w:lang w:val="id-ID"/>
        </w:rPr>
        <w:t>, setuju 5</w:t>
      </w:r>
      <w:r w:rsidR="007E7B95" w:rsidRPr="007B371E">
        <w:rPr>
          <w:rFonts w:ascii="Times New Roman" w:hAnsi="Times New Roman" w:cs="Times New Roman"/>
          <w:sz w:val="24"/>
          <w:szCs w:val="24"/>
          <w:lang w:val="id-ID"/>
        </w:rPr>
        <w:t>0</w:t>
      </w:r>
      <w:r w:rsidRPr="007B371E">
        <w:rPr>
          <w:rFonts w:ascii="Times New Roman" w:hAnsi="Times New Roman" w:cs="Times New Roman"/>
          <w:sz w:val="24"/>
          <w:szCs w:val="24"/>
          <w:lang w:val="id-ID"/>
        </w:rPr>
        <w:t xml:space="preserve"> </w:t>
      </w:r>
      <w:r w:rsidR="000F6E66" w:rsidRPr="00192716">
        <w:rPr>
          <w:rFonts w:ascii="Times New Roman" w:hAnsi="Times New Roman" w:cs="Times New Roman"/>
          <w:sz w:val="24"/>
          <w:szCs w:val="24"/>
          <w:lang w:val="id-ID"/>
        </w:rPr>
        <w:t>orang</w:t>
      </w:r>
      <w:r w:rsidRPr="007B371E">
        <w:rPr>
          <w:rFonts w:ascii="Times New Roman" w:hAnsi="Times New Roman" w:cs="Times New Roman"/>
          <w:sz w:val="24"/>
          <w:szCs w:val="24"/>
          <w:lang w:val="id-ID"/>
        </w:rPr>
        <w:t>, tidak setuju 1</w:t>
      </w:r>
      <w:r w:rsidR="007E7B95" w:rsidRPr="007B371E">
        <w:rPr>
          <w:rFonts w:ascii="Times New Roman" w:hAnsi="Times New Roman" w:cs="Times New Roman"/>
          <w:sz w:val="24"/>
          <w:szCs w:val="24"/>
          <w:lang w:val="id-ID"/>
        </w:rPr>
        <w:t>3</w:t>
      </w:r>
      <w:r w:rsidRPr="007B371E">
        <w:rPr>
          <w:rFonts w:ascii="Times New Roman" w:hAnsi="Times New Roman" w:cs="Times New Roman"/>
          <w:sz w:val="24"/>
          <w:szCs w:val="24"/>
          <w:lang w:val="id-ID"/>
        </w:rPr>
        <w:t xml:space="preserve"> dan sangat tidak setuju 0 dan total skor 44</w:t>
      </w:r>
      <w:r w:rsidR="007E7B95" w:rsidRPr="007B371E">
        <w:rPr>
          <w:rFonts w:ascii="Times New Roman" w:hAnsi="Times New Roman" w:cs="Times New Roman"/>
          <w:sz w:val="24"/>
          <w:szCs w:val="24"/>
          <w:lang w:val="id-ID"/>
        </w:rPr>
        <w:t>4</w:t>
      </w:r>
      <w:r w:rsidRPr="007B371E">
        <w:rPr>
          <w:rFonts w:ascii="Times New Roman" w:hAnsi="Times New Roman" w:cs="Times New Roman"/>
          <w:sz w:val="24"/>
          <w:szCs w:val="24"/>
          <w:lang w:val="id-ID"/>
        </w:rPr>
        <w:t xml:space="preserve"> dengan rata-rata skor 3.4</w:t>
      </w:r>
      <w:r w:rsidR="007E7B95" w:rsidRPr="007B371E">
        <w:rPr>
          <w:rFonts w:ascii="Times New Roman" w:hAnsi="Times New Roman" w:cs="Times New Roman"/>
          <w:sz w:val="24"/>
          <w:szCs w:val="24"/>
          <w:lang w:val="id-ID"/>
        </w:rPr>
        <w:t>1</w:t>
      </w:r>
    </w:p>
    <w:p w14:paraId="7E90757C" w14:textId="3854BCEF" w:rsidR="00F91DB3" w:rsidRPr="007B371E" w:rsidRDefault="00F91DB3" w:rsidP="006D54D0">
      <w:pPr>
        <w:spacing w:line="360" w:lineRule="auto"/>
        <w:ind w:left="360" w:right="14"/>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 xml:space="preserve">Pada poin </w:t>
      </w:r>
      <w:r w:rsidR="00D60DCD" w:rsidRPr="007B371E">
        <w:rPr>
          <w:rFonts w:ascii="Times New Roman" w:hAnsi="Times New Roman" w:cs="Times New Roman"/>
          <w:sz w:val="24"/>
          <w:szCs w:val="24"/>
          <w:lang w:val="id-ID"/>
        </w:rPr>
        <w:t>kk2</w:t>
      </w:r>
      <w:r w:rsidRPr="007B371E">
        <w:rPr>
          <w:rFonts w:ascii="Times New Roman" w:hAnsi="Times New Roman" w:cs="Times New Roman"/>
          <w:sz w:val="24"/>
          <w:szCs w:val="24"/>
          <w:lang w:val="id-ID"/>
        </w:rPr>
        <w:t xml:space="preserve">2 dengan pernyataan </w:t>
      </w:r>
      <w:r w:rsidR="00434F8B" w:rsidRPr="007B371E">
        <w:rPr>
          <w:rFonts w:ascii="Times New Roman" w:hAnsi="Times New Roman" w:cs="Times New Roman"/>
          <w:sz w:val="24"/>
          <w:szCs w:val="24"/>
          <w:lang w:val="id-ID"/>
        </w:rPr>
        <w:t>“</w:t>
      </w:r>
      <w:r w:rsidR="007E7B95" w:rsidRPr="007B371E">
        <w:rPr>
          <w:rFonts w:ascii="Times New Roman" w:hAnsi="Times New Roman" w:cs="Times New Roman"/>
          <w:sz w:val="24"/>
          <w:szCs w:val="24"/>
          <w:lang w:val="id-ID"/>
        </w:rPr>
        <w:t>indomaret point memiliki media yang baik untuk menampung masukan dari konsumen</w:t>
      </w:r>
      <w:r w:rsidR="00434F8B"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 xml:space="preserve"> mendapatkan jawaban responden </w:t>
      </w:r>
      <w:r w:rsidR="007E7B95" w:rsidRPr="007B371E">
        <w:rPr>
          <w:rFonts w:ascii="Times New Roman" w:hAnsi="Times New Roman" w:cs="Times New Roman"/>
          <w:sz w:val="24"/>
          <w:szCs w:val="24"/>
          <w:lang w:val="id-ID"/>
        </w:rPr>
        <w:t>71</w:t>
      </w:r>
      <w:r w:rsidRPr="007B371E">
        <w:rPr>
          <w:rFonts w:ascii="Times New Roman" w:hAnsi="Times New Roman" w:cs="Times New Roman"/>
          <w:sz w:val="24"/>
          <w:szCs w:val="24"/>
          <w:lang w:val="id-ID"/>
        </w:rPr>
        <w:t>, lalu setuju 4</w:t>
      </w:r>
      <w:r w:rsidR="007E7B95" w:rsidRPr="007B371E">
        <w:rPr>
          <w:rFonts w:ascii="Times New Roman" w:hAnsi="Times New Roman" w:cs="Times New Roman"/>
          <w:sz w:val="24"/>
          <w:szCs w:val="24"/>
          <w:lang w:val="id-ID"/>
        </w:rPr>
        <w:t>8</w:t>
      </w:r>
      <w:r w:rsidRPr="007B371E">
        <w:rPr>
          <w:rFonts w:ascii="Times New Roman" w:hAnsi="Times New Roman" w:cs="Times New Roman"/>
          <w:sz w:val="24"/>
          <w:szCs w:val="24"/>
          <w:lang w:val="id-ID"/>
        </w:rPr>
        <w:t xml:space="preserve"> </w:t>
      </w:r>
      <w:r w:rsidR="000F6E66" w:rsidRPr="00192716">
        <w:rPr>
          <w:rFonts w:ascii="Times New Roman" w:hAnsi="Times New Roman" w:cs="Times New Roman"/>
          <w:sz w:val="24"/>
          <w:szCs w:val="24"/>
          <w:lang w:val="id-ID"/>
        </w:rPr>
        <w:t>orang</w:t>
      </w:r>
      <w:r w:rsidRPr="007B371E">
        <w:rPr>
          <w:rFonts w:ascii="Times New Roman" w:hAnsi="Times New Roman" w:cs="Times New Roman"/>
          <w:sz w:val="24"/>
          <w:szCs w:val="24"/>
          <w:lang w:val="id-ID"/>
        </w:rPr>
        <w:t xml:space="preserve">, tidak setuju </w:t>
      </w:r>
      <w:r w:rsidR="007E7B95" w:rsidRPr="007B371E">
        <w:rPr>
          <w:rFonts w:ascii="Times New Roman" w:hAnsi="Times New Roman" w:cs="Times New Roman"/>
          <w:sz w:val="24"/>
          <w:szCs w:val="24"/>
          <w:lang w:val="id-ID"/>
        </w:rPr>
        <w:t>48</w:t>
      </w:r>
      <w:r w:rsidRPr="007B371E">
        <w:rPr>
          <w:rFonts w:ascii="Times New Roman" w:hAnsi="Times New Roman" w:cs="Times New Roman"/>
          <w:sz w:val="24"/>
          <w:szCs w:val="24"/>
          <w:lang w:val="id-ID"/>
        </w:rPr>
        <w:t xml:space="preserve"> dan sangat tidak setuju 1 </w:t>
      </w:r>
      <w:r w:rsidR="000F6E66" w:rsidRPr="00192716">
        <w:rPr>
          <w:rFonts w:ascii="Times New Roman" w:hAnsi="Times New Roman" w:cs="Times New Roman"/>
          <w:sz w:val="24"/>
          <w:szCs w:val="24"/>
          <w:lang w:val="id-ID"/>
        </w:rPr>
        <w:t>orang</w:t>
      </w:r>
      <w:r w:rsidRPr="007B371E">
        <w:rPr>
          <w:rFonts w:ascii="Times New Roman" w:hAnsi="Times New Roman" w:cs="Times New Roman"/>
          <w:sz w:val="24"/>
          <w:szCs w:val="24"/>
          <w:lang w:val="id-ID"/>
        </w:rPr>
        <w:t xml:space="preserve">. maka dari itu berdasarkan tabel didapatkan total skor </w:t>
      </w:r>
      <w:r w:rsidR="007E7B95" w:rsidRPr="007B371E">
        <w:rPr>
          <w:rFonts w:ascii="Times New Roman" w:hAnsi="Times New Roman" w:cs="Times New Roman"/>
          <w:sz w:val="24"/>
          <w:szCs w:val="24"/>
          <w:lang w:val="id-ID"/>
        </w:rPr>
        <w:t>525</w:t>
      </w:r>
      <w:r w:rsidRPr="007B371E">
        <w:rPr>
          <w:rFonts w:ascii="Times New Roman" w:hAnsi="Times New Roman" w:cs="Times New Roman"/>
          <w:sz w:val="24"/>
          <w:szCs w:val="24"/>
          <w:lang w:val="id-ID"/>
        </w:rPr>
        <w:t xml:space="preserve"> dan rata-rata skor </w:t>
      </w:r>
      <w:r w:rsidR="007E7B95" w:rsidRPr="007B371E">
        <w:rPr>
          <w:rFonts w:ascii="Times New Roman" w:hAnsi="Times New Roman" w:cs="Times New Roman"/>
          <w:sz w:val="24"/>
          <w:szCs w:val="24"/>
          <w:lang w:val="id-ID"/>
        </w:rPr>
        <w:t>4</w:t>
      </w:r>
      <w:r w:rsidRPr="007B371E">
        <w:rPr>
          <w:rFonts w:ascii="Times New Roman" w:hAnsi="Times New Roman" w:cs="Times New Roman"/>
          <w:sz w:val="24"/>
          <w:szCs w:val="24"/>
          <w:lang w:val="id-ID"/>
        </w:rPr>
        <w:t>.</w:t>
      </w:r>
      <w:r w:rsidR="007E7B95" w:rsidRPr="007B371E">
        <w:rPr>
          <w:rFonts w:ascii="Times New Roman" w:hAnsi="Times New Roman" w:cs="Times New Roman"/>
          <w:sz w:val="24"/>
          <w:szCs w:val="24"/>
          <w:lang w:val="id-ID"/>
        </w:rPr>
        <w:t>03</w:t>
      </w:r>
    </w:p>
    <w:p w14:paraId="472A5B5A" w14:textId="608CDE26" w:rsidR="00D64C6D" w:rsidRPr="007B371E" w:rsidRDefault="006C5B99" w:rsidP="00D64C6D">
      <w:pPr>
        <w:spacing w:after="0" w:line="276" w:lineRule="auto"/>
        <w:ind w:left="360" w:right="12"/>
        <w:jc w:val="both"/>
        <w:rPr>
          <w:rFonts w:ascii="Times New Roman" w:hAnsi="Times New Roman" w:cs="Times New Roman"/>
          <w:b/>
          <w:bCs/>
          <w:sz w:val="24"/>
          <w:szCs w:val="24"/>
          <w:lang w:val="id-ID"/>
        </w:rPr>
      </w:pPr>
      <w:r w:rsidRPr="007B371E">
        <w:rPr>
          <w:rFonts w:ascii="Times New Roman" w:hAnsi="Times New Roman" w:cs="Times New Roman"/>
          <w:b/>
          <w:bCs/>
          <w:sz w:val="24"/>
          <w:szCs w:val="24"/>
          <w:lang w:val="id-ID"/>
        </w:rPr>
        <w:t>4.3.3 Variabel Keputusan Pembelian</w:t>
      </w:r>
    </w:p>
    <w:p w14:paraId="05F47DCD" w14:textId="6CA63B1D" w:rsidR="006C5B99" w:rsidRPr="007B371E" w:rsidRDefault="006C5B99" w:rsidP="00754D8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 xml:space="preserve">Variabel Bauran </w:t>
      </w:r>
      <w:r w:rsidR="004F0F76" w:rsidRPr="007B371E">
        <w:rPr>
          <w:rFonts w:ascii="Times New Roman" w:hAnsi="Times New Roman" w:cs="Times New Roman"/>
          <w:sz w:val="24"/>
          <w:szCs w:val="24"/>
          <w:lang w:val="id-ID"/>
        </w:rPr>
        <w:t>keputusan pembelian</w:t>
      </w:r>
      <w:r w:rsidRPr="007B371E">
        <w:rPr>
          <w:rFonts w:ascii="Times New Roman" w:hAnsi="Times New Roman" w:cs="Times New Roman"/>
          <w:sz w:val="24"/>
          <w:szCs w:val="24"/>
          <w:lang w:val="id-ID"/>
        </w:rPr>
        <w:t xml:space="preserve"> terdiri dari 4 dimensi berdasarkan point pernyataan kuisioner yang diberikan sebanyak 10 pernyataan. Berikut perhitungan dengan menerapkan kategori interval ke tabulasi hasil kuisioner untuk analisis deskriptif:</w:t>
      </w:r>
    </w:p>
    <w:p w14:paraId="0F8ACEA8" w14:textId="77777777" w:rsidR="006C5B99" w:rsidRPr="007B371E" w:rsidRDefault="00000000" w:rsidP="00BF34F8">
      <w:pPr>
        <w:pStyle w:val="ListParagraph"/>
        <w:spacing w:after="0" w:line="276" w:lineRule="auto"/>
        <w:ind w:right="12" w:firstLine="556"/>
        <w:jc w:val="both"/>
        <w:rPr>
          <w:rFonts w:eastAsiaTheme="minorEastAsia" w:cs="Times New Roman"/>
          <w:szCs w:val="24"/>
          <w:lang w:val="id-ID"/>
        </w:rPr>
      </w:pPr>
      <m:oMathPara>
        <m:oMath>
          <m:f>
            <m:fPr>
              <m:ctrlPr>
                <w:rPr>
                  <w:rFonts w:ascii="Cambria Math" w:hAnsi="Cambria Math" w:cs="Times New Roman"/>
                  <w:i/>
                  <w:szCs w:val="24"/>
                  <w:lang w:val="id-ID"/>
                </w:rPr>
              </m:ctrlPr>
            </m:fPr>
            <m:num>
              <m:d>
                <m:dPr>
                  <m:ctrlPr>
                    <w:rPr>
                      <w:rFonts w:ascii="Cambria Math" w:hAnsi="Cambria Math" w:cs="Times New Roman"/>
                      <w:i/>
                      <w:szCs w:val="24"/>
                      <w:lang w:val="id-ID"/>
                    </w:rPr>
                  </m:ctrlPr>
                </m:dPr>
                <m:e>
                  <m:r>
                    <w:rPr>
                      <w:rFonts w:ascii="Cambria Math" w:hAnsi="Cambria Math" w:cs="Times New Roman"/>
                      <w:szCs w:val="24"/>
                      <w:lang w:val="id-ID"/>
                    </w:rPr>
                    <m:t>4x10x130</m:t>
                  </m:r>
                </m:e>
              </m:d>
              <m:r>
                <w:rPr>
                  <w:rFonts w:ascii="Cambria Math" w:hAnsi="Cambria Math" w:cs="Times New Roman"/>
                  <w:szCs w:val="24"/>
                  <w:lang w:val="id-ID"/>
                </w:rPr>
                <m:t>-</m:t>
              </m:r>
              <m:d>
                <m:dPr>
                  <m:ctrlPr>
                    <w:rPr>
                      <w:rFonts w:ascii="Cambria Math" w:hAnsi="Cambria Math" w:cs="Times New Roman"/>
                      <w:i/>
                      <w:szCs w:val="24"/>
                      <w:lang w:val="id-ID"/>
                    </w:rPr>
                  </m:ctrlPr>
                </m:dPr>
                <m:e>
                  <m:r>
                    <w:rPr>
                      <w:rFonts w:ascii="Cambria Math" w:hAnsi="Cambria Math" w:cs="Times New Roman"/>
                      <w:szCs w:val="24"/>
                      <w:lang w:val="id-ID"/>
                    </w:rPr>
                    <m:t>1x10x130</m:t>
                  </m:r>
                </m:e>
              </m:d>
            </m:num>
            <m:den>
              <m:r>
                <w:rPr>
                  <w:rFonts w:ascii="Cambria Math" w:hAnsi="Cambria Math" w:cs="Times New Roman"/>
                  <w:szCs w:val="24"/>
                  <w:lang w:val="id-ID"/>
                </w:rPr>
                <m:t>4</m:t>
              </m:r>
            </m:den>
          </m:f>
          <m:r>
            <w:rPr>
              <w:rFonts w:ascii="Cambria Math" w:hAnsi="Cambria Math" w:cs="Times New Roman"/>
              <w:szCs w:val="24"/>
              <w:lang w:val="id-ID"/>
            </w:rPr>
            <m:t>=975</m:t>
          </m:r>
        </m:oMath>
      </m:oMathPara>
    </w:p>
    <w:p w14:paraId="5B26CAD0" w14:textId="77777777" w:rsidR="006C5B99" w:rsidRPr="007B371E" w:rsidRDefault="006C5B99" w:rsidP="00BF34F8">
      <w:pPr>
        <w:pStyle w:val="ListParagraph"/>
        <w:spacing w:after="0" w:line="276" w:lineRule="auto"/>
        <w:ind w:left="1985" w:right="12"/>
        <w:jc w:val="both"/>
        <w:rPr>
          <w:rFonts w:eastAsiaTheme="minorEastAsia" w:cs="Times New Roman"/>
          <w:szCs w:val="24"/>
          <w:lang w:val="id-ID"/>
        </w:rPr>
      </w:pPr>
      <w:r w:rsidRPr="007B371E">
        <w:rPr>
          <w:rFonts w:eastAsiaTheme="minorEastAsia" w:cs="Times New Roman"/>
          <w:szCs w:val="24"/>
          <w:lang w:val="id-ID"/>
        </w:rPr>
        <w:t>Hasil interpretasi dari perhitungan pada kategori berikut ini</w:t>
      </w:r>
    </w:p>
    <w:p w14:paraId="7A3F67D9" w14:textId="77777777" w:rsidR="006C5B99" w:rsidRPr="007B371E" w:rsidRDefault="006C5B99" w:rsidP="00BF34F8">
      <w:pPr>
        <w:pStyle w:val="ListParagraph"/>
        <w:spacing w:after="0" w:line="276" w:lineRule="auto"/>
        <w:ind w:left="1985" w:right="12"/>
        <w:jc w:val="both"/>
        <w:rPr>
          <w:rFonts w:eastAsiaTheme="minorEastAsia" w:cs="Times New Roman"/>
          <w:szCs w:val="24"/>
          <w:lang w:val="id-ID"/>
        </w:rPr>
      </w:pPr>
      <w:r w:rsidRPr="007B371E">
        <w:rPr>
          <w:rFonts w:eastAsiaTheme="minorEastAsia" w:cs="Times New Roman"/>
          <w:szCs w:val="24"/>
          <w:lang w:val="id-ID"/>
        </w:rPr>
        <w:t>1300-2274,9</w:t>
      </w:r>
      <w:r w:rsidRPr="007B371E">
        <w:rPr>
          <w:rFonts w:eastAsiaTheme="minorEastAsia" w:cs="Times New Roman"/>
          <w:szCs w:val="24"/>
          <w:lang w:val="id-ID"/>
        </w:rPr>
        <w:tab/>
      </w:r>
      <w:r w:rsidRPr="007B371E">
        <w:rPr>
          <w:rFonts w:eastAsiaTheme="minorEastAsia" w:cs="Times New Roman"/>
          <w:szCs w:val="24"/>
          <w:lang w:val="id-ID"/>
        </w:rPr>
        <w:tab/>
        <w:t>=Sangat Tidak Setuju</w:t>
      </w:r>
    </w:p>
    <w:p w14:paraId="6D7FEB50" w14:textId="77777777" w:rsidR="006C5B99" w:rsidRPr="00A67A97" w:rsidRDefault="006C5B99" w:rsidP="00BF34F8">
      <w:pPr>
        <w:pStyle w:val="ListParagraph"/>
        <w:spacing w:after="0" w:line="276" w:lineRule="auto"/>
        <w:ind w:left="1985" w:right="12"/>
        <w:jc w:val="both"/>
        <w:rPr>
          <w:rFonts w:eastAsiaTheme="minorEastAsia" w:cs="Times New Roman"/>
          <w:szCs w:val="24"/>
          <w:lang w:val="id-ID"/>
        </w:rPr>
      </w:pPr>
      <w:r w:rsidRPr="00A67A97">
        <w:rPr>
          <w:rFonts w:eastAsiaTheme="minorEastAsia" w:cs="Times New Roman"/>
          <w:szCs w:val="24"/>
          <w:lang w:val="id-ID"/>
        </w:rPr>
        <w:t>2275-3249,9</w:t>
      </w:r>
      <w:r w:rsidRPr="00A67A97">
        <w:rPr>
          <w:rFonts w:eastAsiaTheme="minorEastAsia" w:cs="Times New Roman"/>
          <w:szCs w:val="24"/>
          <w:lang w:val="id-ID"/>
        </w:rPr>
        <w:tab/>
      </w:r>
      <w:r w:rsidRPr="00A67A97">
        <w:rPr>
          <w:rFonts w:eastAsiaTheme="minorEastAsia" w:cs="Times New Roman"/>
          <w:szCs w:val="24"/>
          <w:lang w:val="id-ID"/>
        </w:rPr>
        <w:tab/>
        <w:t>=Tidak Setuju</w:t>
      </w:r>
    </w:p>
    <w:p w14:paraId="5F734316" w14:textId="77777777" w:rsidR="006C5B99" w:rsidRPr="007B371E" w:rsidRDefault="006C5B99" w:rsidP="00BF34F8">
      <w:pPr>
        <w:pStyle w:val="ListParagraph"/>
        <w:spacing w:after="0" w:line="276" w:lineRule="auto"/>
        <w:ind w:left="1985" w:right="12"/>
        <w:jc w:val="both"/>
        <w:rPr>
          <w:rFonts w:eastAsiaTheme="minorEastAsia" w:cs="Times New Roman"/>
          <w:szCs w:val="24"/>
          <w:lang w:val="id-ID"/>
        </w:rPr>
      </w:pPr>
      <w:r w:rsidRPr="007B371E">
        <w:rPr>
          <w:rFonts w:eastAsiaTheme="minorEastAsia" w:cs="Times New Roman"/>
          <w:szCs w:val="24"/>
          <w:lang w:val="id-ID"/>
        </w:rPr>
        <w:t>3250-4224,9</w:t>
      </w:r>
      <w:r w:rsidRPr="007B371E">
        <w:rPr>
          <w:rFonts w:eastAsiaTheme="minorEastAsia" w:cs="Times New Roman"/>
          <w:szCs w:val="24"/>
          <w:lang w:val="id-ID"/>
        </w:rPr>
        <w:tab/>
      </w:r>
      <w:r w:rsidRPr="007B371E">
        <w:rPr>
          <w:rFonts w:eastAsiaTheme="minorEastAsia" w:cs="Times New Roman"/>
          <w:szCs w:val="24"/>
          <w:lang w:val="id-ID"/>
        </w:rPr>
        <w:tab/>
        <w:t>=Setuju</w:t>
      </w:r>
    </w:p>
    <w:p w14:paraId="63E199E7" w14:textId="77777777" w:rsidR="006C5B99" w:rsidRPr="007B371E" w:rsidRDefault="006C5B99" w:rsidP="00BF34F8">
      <w:pPr>
        <w:pStyle w:val="ListParagraph"/>
        <w:spacing w:after="0" w:line="276" w:lineRule="auto"/>
        <w:ind w:left="1985" w:right="12"/>
        <w:jc w:val="both"/>
        <w:rPr>
          <w:rFonts w:eastAsiaTheme="minorEastAsia" w:cs="Times New Roman"/>
          <w:szCs w:val="24"/>
          <w:lang w:val="id-ID"/>
        </w:rPr>
      </w:pPr>
      <w:r w:rsidRPr="007B371E">
        <w:rPr>
          <w:rFonts w:eastAsiaTheme="minorEastAsia" w:cs="Times New Roman"/>
          <w:szCs w:val="24"/>
          <w:lang w:val="id-ID"/>
        </w:rPr>
        <w:t>4225-5199,9</w:t>
      </w:r>
      <w:r w:rsidRPr="007B371E">
        <w:rPr>
          <w:rFonts w:eastAsiaTheme="minorEastAsia" w:cs="Times New Roman"/>
          <w:szCs w:val="24"/>
          <w:lang w:val="id-ID"/>
        </w:rPr>
        <w:tab/>
      </w:r>
      <w:r w:rsidRPr="007B371E">
        <w:rPr>
          <w:rFonts w:eastAsiaTheme="minorEastAsia" w:cs="Times New Roman"/>
          <w:szCs w:val="24"/>
          <w:lang w:val="id-ID"/>
        </w:rPr>
        <w:tab/>
        <w:t>=Sangat Setuju</w:t>
      </w:r>
    </w:p>
    <w:p w14:paraId="1675912B" w14:textId="661E4235" w:rsidR="00952671" w:rsidRDefault="006C5B99" w:rsidP="00A46B8B">
      <w:pPr>
        <w:pStyle w:val="ListParagraph"/>
        <w:spacing w:after="0" w:line="360" w:lineRule="auto"/>
        <w:ind w:right="12" w:firstLine="556"/>
        <w:jc w:val="both"/>
        <w:rPr>
          <w:rFonts w:eastAsiaTheme="minorEastAsia" w:cs="Times New Roman"/>
          <w:szCs w:val="24"/>
          <w:lang w:val="id-ID"/>
        </w:rPr>
      </w:pPr>
      <w:r w:rsidRPr="007B371E">
        <w:rPr>
          <w:rFonts w:eastAsiaTheme="minorEastAsia" w:cs="Times New Roman"/>
          <w:szCs w:val="24"/>
          <w:lang w:val="id-ID"/>
        </w:rPr>
        <w:lastRenderedPageBreak/>
        <w:t>Berikut ini pada table 4.3.2.</w:t>
      </w:r>
      <w:r w:rsidR="009800F4" w:rsidRPr="00192716">
        <w:rPr>
          <w:rFonts w:eastAsiaTheme="minorEastAsia" w:cs="Times New Roman"/>
          <w:szCs w:val="24"/>
          <w:lang w:val="id-ID"/>
        </w:rPr>
        <w:t>2</w:t>
      </w:r>
      <w:r w:rsidRPr="007B371E">
        <w:rPr>
          <w:rFonts w:eastAsiaTheme="minorEastAsia" w:cs="Times New Roman"/>
          <w:szCs w:val="24"/>
          <w:lang w:val="id-ID"/>
        </w:rPr>
        <w:t xml:space="preserve"> merupakan hasil tanggapan pada variable bauran pemasaran.</w:t>
      </w:r>
    </w:p>
    <w:p w14:paraId="4D1BDA48" w14:textId="77777777" w:rsidR="00A46B8B" w:rsidRPr="00A46B8B" w:rsidRDefault="00A46B8B" w:rsidP="00A46B8B">
      <w:pPr>
        <w:pStyle w:val="ListParagraph"/>
        <w:spacing w:after="0" w:line="360" w:lineRule="auto"/>
        <w:ind w:right="12" w:firstLine="556"/>
        <w:jc w:val="both"/>
        <w:rPr>
          <w:rFonts w:eastAsiaTheme="minorEastAsia" w:cs="Times New Roman"/>
          <w:szCs w:val="24"/>
          <w:lang w:val="id-ID"/>
        </w:rPr>
      </w:pPr>
    </w:p>
    <w:p w14:paraId="18D609E1" w14:textId="68EF0429" w:rsidR="009800F4" w:rsidRPr="00192716" w:rsidRDefault="009800F4" w:rsidP="00BF34F8">
      <w:pPr>
        <w:pStyle w:val="Caption"/>
        <w:ind w:right="12"/>
        <w:jc w:val="center"/>
        <w:rPr>
          <w:b/>
          <w:bCs/>
          <w:i w:val="0"/>
          <w:iCs w:val="0"/>
          <w:color w:val="000000" w:themeColor="text1"/>
          <w:sz w:val="24"/>
          <w:szCs w:val="24"/>
          <w:lang w:val="id-ID"/>
        </w:rPr>
      </w:pPr>
      <w:r w:rsidRPr="00192716">
        <w:rPr>
          <w:b/>
          <w:bCs/>
          <w:i w:val="0"/>
          <w:iCs w:val="0"/>
          <w:color w:val="000000" w:themeColor="text1"/>
          <w:sz w:val="24"/>
          <w:szCs w:val="24"/>
          <w:lang w:val="id-ID"/>
        </w:rPr>
        <w:t xml:space="preserve">Tabel 4.3.2 </w:t>
      </w:r>
      <w:r w:rsidRPr="00C001EA">
        <w:rPr>
          <w:b/>
          <w:bCs/>
          <w:i w:val="0"/>
          <w:iCs w:val="0"/>
          <w:color w:val="000000" w:themeColor="text1"/>
          <w:sz w:val="24"/>
          <w:szCs w:val="24"/>
        </w:rPr>
        <w:fldChar w:fldCharType="begin"/>
      </w:r>
      <w:r w:rsidRPr="00192716">
        <w:rPr>
          <w:b/>
          <w:bCs/>
          <w:i w:val="0"/>
          <w:iCs w:val="0"/>
          <w:color w:val="000000" w:themeColor="text1"/>
          <w:sz w:val="24"/>
          <w:szCs w:val="24"/>
          <w:lang w:val="id-ID"/>
        </w:rPr>
        <w:instrText xml:space="preserve"> SEQ Tabel_4.3.2 \* ARABIC </w:instrText>
      </w:r>
      <w:r w:rsidRPr="00C001EA">
        <w:rPr>
          <w:b/>
          <w:bCs/>
          <w:i w:val="0"/>
          <w:iCs w:val="0"/>
          <w:color w:val="000000" w:themeColor="text1"/>
          <w:sz w:val="24"/>
          <w:szCs w:val="24"/>
        </w:rPr>
        <w:fldChar w:fldCharType="separate"/>
      </w:r>
      <w:r w:rsidR="004B7BB5" w:rsidRPr="00192716">
        <w:rPr>
          <w:b/>
          <w:bCs/>
          <w:i w:val="0"/>
          <w:iCs w:val="0"/>
          <w:noProof/>
          <w:color w:val="000000" w:themeColor="text1"/>
          <w:sz w:val="24"/>
          <w:szCs w:val="24"/>
          <w:lang w:val="id-ID"/>
        </w:rPr>
        <w:t>2</w:t>
      </w:r>
      <w:r w:rsidRPr="00C001EA">
        <w:rPr>
          <w:b/>
          <w:bCs/>
          <w:i w:val="0"/>
          <w:iCs w:val="0"/>
          <w:color w:val="000000" w:themeColor="text1"/>
          <w:sz w:val="24"/>
          <w:szCs w:val="24"/>
        </w:rPr>
        <w:fldChar w:fldCharType="end"/>
      </w:r>
    </w:p>
    <w:p w14:paraId="5253A26F" w14:textId="32AF31F8" w:rsidR="006C5B99" w:rsidRPr="007B371E" w:rsidRDefault="006C5B99" w:rsidP="000B0D33">
      <w:pPr>
        <w:pStyle w:val="ListParagraph"/>
        <w:spacing w:line="276" w:lineRule="auto"/>
        <w:ind w:left="0" w:right="12"/>
        <w:jc w:val="center"/>
        <w:rPr>
          <w:rFonts w:eastAsiaTheme="minorEastAsia" w:cs="Times New Roman"/>
          <w:b/>
          <w:bCs/>
          <w:szCs w:val="24"/>
          <w:lang w:val="id-ID"/>
        </w:rPr>
      </w:pPr>
      <w:r w:rsidRPr="007B371E">
        <w:rPr>
          <w:rFonts w:eastAsiaTheme="minorEastAsia" w:cs="Times New Roman"/>
          <w:b/>
          <w:bCs/>
          <w:szCs w:val="24"/>
          <w:lang w:val="id-ID"/>
        </w:rPr>
        <w:t>Tanggapan Responden Berdasarkan Variabel K</w:t>
      </w:r>
      <w:r w:rsidR="00015E16" w:rsidRPr="007B371E">
        <w:rPr>
          <w:rFonts w:eastAsiaTheme="minorEastAsia" w:cs="Times New Roman"/>
          <w:b/>
          <w:bCs/>
          <w:szCs w:val="24"/>
          <w:lang w:val="id-ID"/>
        </w:rPr>
        <w:t>eputusan Pembelian</w:t>
      </w:r>
      <w:r w:rsidRPr="007B371E">
        <w:rPr>
          <w:rFonts w:eastAsiaTheme="minorEastAsia" w:cs="Times New Roman"/>
          <w:b/>
          <w:bCs/>
          <w:szCs w:val="24"/>
          <w:lang w:val="id-ID"/>
        </w:rPr>
        <w:t xml:space="preserve"> Indomaret Pada Konsumen Indomaret Point di Kelurahan Jelupang Kota Tangerang Selatan</w:t>
      </w:r>
    </w:p>
    <w:tbl>
      <w:tblPr>
        <w:tblW w:w="7765" w:type="dxa"/>
        <w:tblInd w:w="113" w:type="dxa"/>
        <w:tblLook w:val="04A0" w:firstRow="1" w:lastRow="0" w:firstColumn="1" w:lastColumn="0" w:noHBand="0" w:noVBand="1"/>
      </w:tblPr>
      <w:tblGrid>
        <w:gridCol w:w="960"/>
        <w:gridCol w:w="960"/>
        <w:gridCol w:w="960"/>
        <w:gridCol w:w="960"/>
        <w:gridCol w:w="960"/>
        <w:gridCol w:w="960"/>
        <w:gridCol w:w="1053"/>
        <w:gridCol w:w="952"/>
      </w:tblGrid>
      <w:tr w:rsidR="00015E16" w:rsidRPr="00A46B8B" w14:paraId="10C55ACF" w14:textId="77777777" w:rsidTr="00015E16">
        <w:trPr>
          <w:trHeight w:val="290"/>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3EF338" w14:textId="77777777" w:rsidR="00015E16" w:rsidRPr="00A46B8B" w:rsidRDefault="00015E16" w:rsidP="00BF34F8">
            <w:pPr>
              <w:spacing w:after="0" w:line="240" w:lineRule="auto"/>
              <w:ind w:right="12"/>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 xml:space="preserve">Nk </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610576D5" w14:textId="77777777" w:rsidR="00015E16" w:rsidRPr="00A46B8B" w:rsidRDefault="00015E16" w:rsidP="00BF34F8">
            <w:pPr>
              <w:spacing w:after="0" w:line="240" w:lineRule="auto"/>
              <w:ind w:right="12"/>
              <w:rPr>
                <w:rFonts w:ascii="Times New Roman" w:eastAsia="Times New Roman" w:hAnsi="Times New Roman" w:cs="Times New Roman"/>
                <w:color w:val="000000"/>
                <w:sz w:val="20"/>
                <w:szCs w:val="20"/>
                <w:lang w:val="id-ID"/>
              </w:rPr>
            </w:pPr>
            <w:r w:rsidRPr="00A46B8B">
              <w:rPr>
                <w:rFonts w:ascii="Times New Roman" w:eastAsiaTheme="minorEastAsia" w:hAnsi="Times New Roman" w:cs="Times New Roman"/>
                <w:color w:val="000000"/>
                <w:sz w:val="20"/>
                <w:szCs w:val="20"/>
                <w:lang w:val="id-ID"/>
              </w:rPr>
              <w:t> </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14:paraId="29ACB67A" w14:textId="77777777" w:rsidR="00015E16" w:rsidRPr="00A46B8B" w:rsidRDefault="00015E16" w:rsidP="00BF34F8">
            <w:pPr>
              <w:spacing w:after="0" w:line="240" w:lineRule="auto"/>
              <w:ind w:right="12" w:firstLineChars="200" w:firstLine="400"/>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 xml:space="preserve">skor jawaban </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61E12BC7" w14:textId="77777777" w:rsidR="00015E16" w:rsidRPr="00A46B8B" w:rsidRDefault="00015E16" w:rsidP="00BF34F8">
            <w:pPr>
              <w:spacing w:after="0" w:line="240" w:lineRule="auto"/>
              <w:ind w:right="12"/>
              <w:rPr>
                <w:rFonts w:ascii="Times New Roman" w:eastAsia="Times New Roman" w:hAnsi="Times New Roman" w:cs="Times New Roman"/>
                <w:color w:val="000000"/>
                <w:sz w:val="20"/>
                <w:szCs w:val="20"/>
                <w:lang w:val="id-ID"/>
              </w:rPr>
            </w:pPr>
            <w:r w:rsidRPr="00A46B8B">
              <w:rPr>
                <w:rFonts w:ascii="Times New Roman" w:eastAsiaTheme="minorEastAsia" w:hAnsi="Times New Roman" w:cs="Times New Roman"/>
                <w:color w:val="000000"/>
                <w:sz w:val="20"/>
                <w:szCs w:val="20"/>
                <w:lang w:val="id-ID"/>
              </w:rPr>
              <w:t> </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165959BF" w14:textId="77777777" w:rsidR="00015E16" w:rsidRPr="00A46B8B" w:rsidRDefault="00015E16" w:rsidP="00BF34F8">
            <w:pPr>
              <w:spacing w:after="0" w:line="240" w:lineRule="auto"/>
              <w:ind w:right="12"/>
              <w:jc w:val="center"/>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 xml:space="preserve">total </w:t>
            </w:r>
          </w:p>
        </w:tc>
        <w:tc>
          <w:tcPr>
            <w:tcW w:w="105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CD4AFCD" w14:textId="77777777" w:rsidR="00015E16" w:rsidRPr="00A46B8B" w:rsidRDefault="00015E16" w:rsidP="00BF34F8">
            <w:pPr>
              <w:spacing w:after="0" w:line="240" w:lineRule="auto"/>
              <w:ind w:right="12"/>
              <w:jc w:val="center"/>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 xml:space="preserve">rata rata skor </w:t>
            </w:r>
          </w:p>
        </w:tc>
        <w:tc>
          <w:tcPr>
            <w:tcW w:w="95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6694D41" w14:textId="77777777" w:rsidR="00015E16" w:rsidRPr="00A46B8B" w:rsidRDefault="00015E16" w:rsidP="00BF34F8">
            <w:pPr>
              <w:spacing w:after="0" w:line="240" w:lineRule="auto"/>
              <w:ind w:right="12"/>
              <w:jc w:val="center"/>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kategori</w:t>
            </w:r>
          </w:p>
        </w:tc>
      </w:tr>
      <w:tr w:rsidR="00015E16" w:rsidRPr="00A46B8B" w14:paraId="0511DBFD" w14:textId="77777777" w:rsidTr="00015E16">
        <w:trPr>
          <w:trHeight w:val="29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E396068" w14:textId="77777777" w:rsidR="00015E16" w:rsidRPr="00A46B8B" w:rsidRDefault="00015E16" w:rsidP="00BF34F8">
            <w:pPr>
              <w:spacing w:after="0" w:line="240" w:lineRule="auto"/>
              <w:ind w:right="12"/>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 xml:space="preserve">Poin </w:t>
            </w:r>
          </w:p>
        </w:tc>
        <w:tc>
          <w:tcPr>
            <w:tcW w:w="960" w:type="dxa"/>
            <w:tcBorders>
              <w:top w:val="nil"/>
              <w:left w:val="nil"/>
              <w:bottom w:val="single" w:sz="4" w:space="0" w:color="auto"/>
              <w:right w:val="single" w:sz="4" w:space="0" w:color="auto"/>
            </w:tcBorders>
            <w:shd w:val="clear" w:color="auto" w:fill="auto"/>
            <w:vAlign w:val="center"/>
            <w:hideMark/>
          </w:tcPr>
          <w:p w14:paraId="7A34723C" w14:textId="77777777" w:rsidR="00015E16" w:rsidRPr="00A46B8B" w:rsidRDefault="00015E16" w:rsidP="00BF34F8">
            <w:pPr>
              <w:spacing w:after="0" w:line="240" w:lineRule="auto"/>
              <w:ind w:right="12"/>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 xml:space="preserve">ss(4) </w:t>
            </w:r>
          </w:p>
        </w:tc>
        <w:tc>
          <w:tcPr>
            <w:tcW w:w="960" w:type="dxa"/>
            <w:tcBorders>
              <w:top w:val="nil"/>
              <w:left w:val="nil"/>
              <w:bottom w:val="single" w:sz="4" w:space="0" w:color="auto"/>
              <w:right w:val="single" w:sz="4" w:space="0" w:color="auto"/>
            </w:tcBorders>
            <w:shd w:val="clear" w:color="auto" w:fill="auto"/>
            <w:vAlign w:val="center"/>
            <w:hideMark/>
          </w:tcPr>
          <w:p w14:paraId="490F5CC2" w14:textId="77777777" w:rsidR="00015E16" w:rsidRPr="00A46B8B" w:rsidRDefault="00015E16" w:rsidP="00BF34F8">
            <w:pPr>
              <w:spacing w:after="0" w:line="240" w:lineRule="auto"/>
              <w:ind w:right="12"/>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 xml:space="preserve">s(3) </w:t>
            </w:r>
          </w:p>
        </w:tc>
        <w:tc>
          <w:tcPr>
            <w:tcW w:w="960" w:type="dxa"/>
            <w:tcBorders>
              <w:top w:val="nil"/>
              <w:left w:val="nil"/>
              <w:bottom w:val="single" w:sz="4" w:space="0" w:color="auto"/>
              <w:right w:val="single" w:sz="4" w:space="0" w:color="auto"/>
            </w:tcBorders>
            <w:shd w:val="clear" w:color="auto" w:fill="auto"/>
            <w:vAlign w:val="center"/>
            <w:hideMark/>
          </w:tcPr>
          <w:p w14:paraId="6D666D25" w14:textId="77777777" w:rsidR="00015E16" w:rsidRPr="00A46B8B" w:rsidRDefault="00015E16" w:rsidP="00BF34F8">
            <w:pPr>
              <w:spacing w:after="0" w:line="240" w:lineRule="auto"/>
              <w:ind w:right="12"/>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 xml:space="preserve">ts(2) </w:t>
            </w:r>
          </w:p>
        </w:tc>
        <w:tc>
          <w:tcPr>
            <w:tcW w:w="960" w:type="dxa"/>
            <w:tcBorders>
              <w:top w:val="nil"/>
              <w:left w:val="nil"/>
              <w:bottom w:val="single" w:sz="4" w:space="0" w:color="auto"/>
              <w:right w:val="single" w:sz="4" w:space="0" w:color="auto"/>
            </w:tcBorders>
            <w:shd w:val="clear" w:color="auto" w:fill="auto"/>
            <w:vAlign w:val="center"/>
            <w:hideMark/>
          </w:tcPr>
          <w:p w14:paraId="0D760926" w14:textId="77777777" w:rsidR="00015E16" w:rsidRPr="00A46B8B" w:rsidRDefault="00015E16" w:rsidP="00BF34F8">
            <w:pPr>
              <w:spacing w:after="0" w:line="240" w:lineRule="auto"/>
              <w:ind w:right="12"/>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 xml:space="preserve">sts(1) </w:t>
            </w:r>
          </w:p>
        </w:tc>
        <w:tc>
          <w:tcPr>
            <w:tcW w:w="960" w:type="dxa"/>
            <w:tcBorders>
              <w:top w:val="nil"/>
              <w:left w:val="nil"/>
              <w:bottom w:val="single" w:sz="4" w:space="0" w:color="auto"/>
              <w:right w:val="single" w:sz="4" w:space="0" w:color="auto"/>
            </w:tcBorders>
            <w:shd w:val="clear" w:color="auto" w:fill="auto"/>
            <w:vAlign w:val="center"/>
            <w:hideMark/>
          </w:tcPr>
          <w:p w14:paraId="0449AF14" w14:textId="77777777" w:rsidR="00015E16" w:rsidRPr="00A46B8B" w:rsidRDefault="00015E16" w:rsidP="00BF34F8">
            <w:pPr>
              <w:spacing w:after="0" w:line="240" w:lineRule="auto"/>
              <w:ind w:right="12"/>
              <w:jc w:val="center"/>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 xml:space="preserve">skor </w:t>
            </w:r>
          </w:p>
        </w:tc>
        <w:tc>
          <w:tcPr>
            <w:tcW w:w="1053" w:type="dxa"/>
            <w:vMerge/>
            <w:tcBorders>
              <w:top w:val="single" w:sz="4" w:space="0" w:color="auto"/>
              <w:left w:val="single" w:sz="4" w:space="0" w:color="auto"/>
              <w:bottom w:val="single" w:sz="4" w:space="0" w:color="auto"/>
              <w:right w:val="single" w:sz="4" w:space="0" w:color="auto"/>
            </w:tcBorders>
            <w:vAlign w:val="center"/>
            <w:hideMark/>
          </w:tcPr>
          <w:p w14:paraId="19CE558E" w14:textId="77777777" w:rsidR="00015E16" w:rsidRPr="00A46B8B" w:rsidRDefault="00015E16" w:rsidP="00BF34F8">
            <w:pPr>
              <w:spacing w:after="0" w:line="240" w:lineRule="auto"/>
              <w:ind w:right="12"/>
              <w:rPr>
                <w:rFonts w:ascii="Times New Roman" w:eastAsia="Times New Roman" w:hAnsi="Times New Roman" w:cs="Times New Roman"/>
                <w:color w:val="000000"/>
                <w:sz w:val="20"/>
                <w:szCs w:val="20"/>
                <w:lang w:val="id-ID"/>
              </w:rPr>
            </w:pPr>
          </w:p>
        </w:tc>
        <w:tc>
          <w:tcPr>
            <w:tcW w:w="952" w:type="dxa"/>
            <w:vMerge/>
            <w:tcBorders>
              <w:top w:val="single" w:sz="4" w:space="0" w:color="auto"/>
              <w:left w:val="single" w:sz="4" w:space="0" w:color="auto"/>
              <w:bottom w:val="single" w:sz="4" w:space="0" w:color="000000"/>
              <w:right w:val="single" w:sz="4" w:space="0" w:color="auto"/>
            </w:tcBorders>
            <w:vAlign w:val="center"/>
            <w:hideMark/>
          </w:tcPr>
          <w:p w14:paraId="1BB4E069" w14:textId="77777777" w:rsidR="00015E16" w:rsidRPr="00A46B8B" w:rsidRDefault="00015E16" w:rsidP="00BF34F8">
            <w:pPr>
              <w:spacing w:after="0" w:line="240" w:lineRule="auto"/>
              <w:ind w:right="12"/>
              <w:rPr>
                <w:rFonts w:ascii="Times New Roman" w:eastAsia="Times New Roman" w:hAnsi="Times New Roman" w:cs="Times New Roman"/>
                <w:color w:val="000000"/>
                <w:sz w:val="20"/>
                <w:szCs w:val="20"/>
                <w:lang w:val="id-ID"/>
              </w:rPr>
            </w:pPr>
          </w:p>
        </w:tc>
      </w:tr>
      <w:tr w:rsidR="00015E16" w:rsidRPr="00A46B8B" w14:paraId="61D6E7C1" w14:textId="77777777" w:rsidTr="00E66B01">
        <w:trPr>
          <w:trHeight w:val="27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19312319" w14:textId="77777777" w:rsidR="00015E16" w:rsidRPr="00A46B8B" w:rsidRDefault="00015E16" w:rsidP="00BF34F8">
            <w:pPr>
              <w:spacing w:after="0" w:line="240" w:lineRule="auto"/>
              <w:ind w:right="12"/>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 xml:space="preserve">nk11 </w:t>
            </w:r>
          </w:p>
        </w:tc>
        <w:tc>
          <w:tcPr>
            <w:tcW w:w="960" w:type="dxa"/>
            <w:tcBorders>
              <w:top w:val="nil"/>
              <w:left w:val="nil"/>
              <w:bottom w:val="single" w:sz="4" w:space="0" w:color="auto"/>
              <w:right w:val="single" w:sz="4" w:space="0" w:color="auto"/>
            </w:tcBorders>
            <w:shd w:val="clear" w:color="auto" w:fill="auto"/>
            <w:vAlign w:val="center"/>
            <w:hideMark/>
          </w:tcPr>
          <w:p w14:paraId="0D1C33AD" w14:textId="77777777"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68</w:t>
            </w:r>
          </w:p>
        </w:tc>
        <w:tc>
          <w:tcPr>
            <w:tcW w:w="960" w:type="dxa"/>
            <w:tcBorders>
              <w:top w:val="nil"/>
              <w:left w:val="nil"/>
              <w:bottom w:val="single" w:sz="4" w:space="0" w:color="auto"/>
              <w:right w:val="single" w:sz="4" w:space="0" w:color="auto"/>
            </w:tcBorders>
            <w:shd w:val="clear" w:color="auto" w:fill="auto"/>
            <w:vAlign w:val="center"/>
            <w:hideMark/>
          </w:tcPr>
          <w:p w14:paraId="0DF7332A" w14:textId="77777777"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53</w:t>
            </w:r>
          </w:p>
        </w:tc>
        <w:tc>
          <w:tcPr>
            <w:tcW w:w="960" w:type="dxa"/>
            <w:tcBorders>
              <w:top w:val="nil"/>
              <w:left w:val="nil"/>
              <w:bottom w:val="single" w:sz="4" w:space="0" w:color="auto"/>
              <w:right w:val="single" w:sz="4" w:space="0" w:color="auto"/>
            </w:tcBorders>
            <w:shd w:val="clear" w:color="auto" w:fill="auto"/>
            <w:vAlign w:val="center"/>
            <w:hideMark/>
          </w:tcPr>
          <w:p w14:paraId="5F729864" w14:textId="77777777"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9</w:t>
            </w:r>
          </w:p>
        </w:tc>
        <w:tc>
          <w:tcPr>
            <w:tcW w:w="960" w:type="dxa"/>
            <w:tcBorders>
              <w:top w:val="nil"/>
              <w:left w:val="nil"/>
              <w:bottom w:val="single" w:sz="4" w:space="0" w:color="auto"/>
              <w:right w:val="single" w:sz="4" w:space="0" w:color="auto"/>
            </w:tcBorders>
            <w:shd w:val="clear" w:color="auto" w:fill="auto"/>
            <w:vAlign w:val="center"/>
            <w:hideMark/>
          </w:tcPr>
          <w:p w14:paraId="4A4D0EC4" w14:textId="77777777"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heme="minorEastAsia" w:hAnsi="Times New Roman" w:cs="Times New Roman"/>
                <w:color w:val="000000"/>
                <w:sz w:val="20"/>
                <w:szCs w:val="20"/>
                <w:lang w:val="id-ID"/>
              </w:rPr>
              <w:t>0</w:t>
            </w:r>
          </w:p>
        </w:tc>
        <w:tc>
          <w:tcPr>
            <w:tcW w:w="960" w:type="dxa"/>
            <w:tcBorders>
              <w:top w:val="nil"/>
              <w:left w:val="nil"/>
              <w:bottom w:val="single" w:sz="4" w:space="0" w:color="auto"/>
              <w:right w:val="single" w:sz="4" w:space="0" w:color="auto"/>
            </w:tcBorders>
            <w:shd w:val="clear" w:color="auto" w:fill="auto"/>
            <w:vAlign w:val="center"/>
            <w:hideMark/>
          </w:tcPr>
          <w:p w14:paraId="093C5843" w14:textId="77777777"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449</w:t>
            </w:r>
          </w:p>
        </w:tc>
        <w:tc>
          <w:tcPr>
            <w:tcW w:w="1053" w:type="dxa"/>
            <w:tcBorders>
              <w:top w:val="nil"/>
              <w:left w:val="nil"/>
              <w:bottom w:val="single" w:sz="4" w:space="0" w:color="auto"/>
              <w:right w:val="single" w:sz="4" w:space="0" w:color="auto"/>
            </w:tcBorders>
            <w:shd w:val="clear" w:color="auto" w:fill="auto"/>
            <w:vAlign w:val="center"/>
            <w:hideMark/>
          </w:tcPr>
          <w:p w14:paraId="6B12BAC2" w14:textId="56B0E58A"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3.45</w:t>
            </w:r>
          </w:p>
        </w:tc>
        <w:tc>
          <w:tcPr>
            <w:tcW w:w="952" w:type="dxa"/>
            <w:vMerge w:val="restart"/>
            <w:tcBorders>
              <w:top w:val="nil"/>
              <w:left w:val="single" w:sz="4" w:space="0" w:color="auto"/>
              <w:bottom w:val="single" w:sz="4" w:space="0" w:color="000000"/>
              <w:right w:val="single" w:sz="4" w:space="0" w:color="auto"/>
            </w:tcBorders>
            <w:shd w:val="clear" w:color="auto" w:fill="auto"/>
            <w:vAlign w:val="center"/>
            <w:hideMark/>
          </w:tcPr>
          <w:p w14:paraId="48939C10" w14:textId="77777777" w:rsidR="00015E16" w:rsidRPr="00A46B8B" w:rsidRDefault="00015E16" w:rsidP="00BF34F8">
            <w:pPr>
              <w:spacing w:after="0" w:line="240" w:lineRule="auto"/>
              <w:ind w:right="12"/>
              <w:jc w:val="center"/>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sangat setuju</w:t>
            </w:r>
          </w:p>
        </w:tc>
      </w:tr>
      <w:tr w:rsidR="00015E16" w:rsidRPr="00A46B8B" w14:paraId="363849F3" w14:textId="77777777" w:rsidTr="00015E16">
        <w:trPr>
          <w:trHeight w:val="29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C85BE11" w14:textId="77777777" w:rsidR="00015E16" w:rsidRPr="00A46B8B" w:rsidRDefault="00015E16" w:rsidP="00BF34F8">
            <w:pPr>
              <w:spacing w:after="0" w:line="240" w:lineRule="auto"/>
              <w:ind w:right="12"/>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 xml:space="preserve">nk12 </w:t>
            </w:r>
          </w:p>
        </w:tc>
        <w:tc>
          <w:tcPr>
            <w:tcW w:w="960" w:type="dxa"/>
            <w:tcBorders>
              <w:top w:val="nil"/>
              <w:left w:val="nil"/>
              <w:bottom w:val="single" w:sz="4" w:space="0" w:color="auto"/>
              <w:right w:val="single" w:sz="4" w:space="0" w:color="auto"/>
            </w:tcBorders>
            <w:shd w:val="clear" w:color="auto" w:fill="auto"/>
            <w:vAlign w:val="center"/>
            <w:hideMark/>
          </w:tcPr>
          <w:p w14:paraId="01D95BAF" w14:textId="77777777"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66</w:t>
            </w:r>
          </w:p>
        </w:tc>
        <w:tc>
          <w:tcPr>
            <w:tcW w:w="960" w:type="dxa"/>
            <w:tcBorders>
              <w:top w:val="nil"/>
              <w:left w:val="nil"/>
              <w:bottom w:val="single" w:sz="4" w:space="0" w:color="auto"/>
              <w:right w:val="single" w:sz="4" w:space="0" w:color="auto"/>
            </w:tcBorders>
            <w:shd w:val="clear" w:color="auto" w:fill="auto"/>
            <w:vAlign w:val="center"/>
            <w:hideMark/>
          </w:tcPr>
          <w:p w14:paraId="0A9F0352" w14:textId="77777777"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53</w:t>
            </w:r>
          </w:p>
        </w:tc>
        <w:tc>
          <w:tcPr>
            <w:tcW w:w="960" w:type="dxa"/>
            <w:tcBorders>
              <w:top w:val="nil"/>
              <w:left w:val="nil"/>
              <w:bottom w:val="single" w:sz="4" w:space="0" w:color="auto"/>
              <w:right w:val="single" w:sz="4" w:space="0" w:color="auto"/>
            </w:tcBorders>
            <w:shd w:val="clear" w:color="auto" w:fill="auto"/>
            <w:vAlign w:val="center"/>
            <w:hideMark/>
          </w:tcPr>
          <w:p w14:paraId="114F23DB" w14:textId="77777777"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11</w:t>
            </w:r>
          </w:p>
        </w:tc>
        <w:tc>
          <w:tcPr>
            <w:tcW w:w="960" w:type="dxa"/>
            <w:tcBorders>
              <w:top w:val="nil"/>
              <w:left w:val="nil"/>
              <w:bottom w:val="single" w:sz="4" w:space="0" w:color="auto"/>
              <w:right w:val="single" w:sz="4" w:space="0" w:color="auto"/>
            </w:tcBorders>
            <w:shd w:val="clear" w:color="auto" w:fill="auto"/>
            <w:vAlign w:val="center"/>
            <w:hideMark/>
          </w:tcPr>
          <w:p w14:paraId="241F4279" w14:textId="77777777"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heme="minorEastAsia" w:hAnsi="Times New Roman" w:cs="Times New Roman"/>
                <w:color w:val="000000"/>
                <w:sz w:val="20"/>
                <w:szCs w:val="20"/>
                <w:lang w:val="id-ID"/>
              </w:rPr>
              <w:t>0</w:t>
            </w:r>
          </w:p>
        </w:tc>
        <w:tc>
          <w:tcPr>
            <w:tcW w:w="960" w:type="dxa"/>
            <w:tcBorders>
              <w:top w:val="nil"/>
              <w:left w:val="nil"/>
              <w:bottom w:val="single" w:sz="4" w:space="0" w:color="auto"/>
              <w:right w:val="single" w:sz="4" w:space="0" w:color="auto"/>
            </w:tcBorders>
            <w:shd w:val="clear" w:color="auto" w:fill="auto"/>
            <w:vAlign w:val="center"/>
            <w:hideMark/>
          </w:tcPr>
          <w:p w14:paraId="5E45CFD8" w14:textId="77777777"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445</w:t>
            </w:r>
          </w:p>
        </w:tc>
        <w:tc>
          <w:tcPr>
            <w:tcW w:w="1053" w:type="dxa"/>
            <w:tcBorders>
              <w:top w:val="nil"/>
              <w:left w:val="nil"/>
              <w:bottom w:val="single" w:sz="4" w:space="0" w:color="auto"/>
              <w:right w:val="single" w:sz="4" w:space="0" w:color="auto"/>
            </w:tcBorders>
            <w:shd w:val="clear" w:color="auto" w:fill="auto"/>
            <w:vAlign w:val="center"/>
            <w:hideMark/>
          </w:tcPr>
          <w:p w14:paraId="37437649" w14:textId="600CEFE4"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3.42</w:t>
            </w:r>
          </w:p>
        </w:tc>
        <w:tc>
          <w:tcPr>
            <w:tcW w:w="952" w:type="dxa"/>
            <w:vMerge/>
            <w:tcBorders>
              <w:top w:val="nil"/>
              <w:left w:val="single" w:sz="4" w:space="0" w:color="auto"/>
              <w:bottom w:val="single" w:sz="4" w:space="0" w:color="000000"/>
              <w:right w:val="single" w:sz="4" w:space="0" w:color="auto"/>
            </w:tcBorders>
            <w:vAlign w:val="center"/>
            <w:hideMark/>
          </w:tcPr>
          <w:p w14:paraId="321DA463" w14:textId="77777777" w:rsidR="00015E16" w:rsidRPr="00A46B8B" w:rsidRDefault="00015E16" w:rsidP="00BF34F8">
            <w:pPr>
              <w:spacing w:after="0" w:line="240" w:lineRule="auto"/>
              <w:ind w:right="12"/>
              <w:rPr>
                <w:rFonts w:ascii="Times New Roman" w:eastAsia="Times New Roman" w:hAnsi="Times New Roman" w:cs="Times New Roman"/>
                <w:color w:val="000000"/>
                <w:sz w:val="20"/>
                <w:szCs w:val="20"/>
                <w:lang w:val="id-ID"/>
              </w:rPr>
            </w:pPr>
          </w:p>
        </w:tc>
      </w:tr>
      <w:tr w:rsidR="00015E16" w:rsidRPr="00A46B8B" w14:paraId="353EF67C" w14:textId="77777777" w:rsidTr="00015E16">
        <w:trPr>
          <w:trHeight w:val="29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2879BCE8" w14:textId="77777777" w:rsidR="00015E16" w:rsidRPr="00A46B8B" w:rsidRDefault="00015E16" w:rsidP="00BF34F8">
            <w:pPr>
              <w:spacing w:after="0" w:line="240" w:lineRule="auto"/>
              <w:ind w:right="12"/>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 xml:space="preserve">ns11 </w:t>
            </w:r>
          </w:p>
        </w:tc>
        <w:tc>
          <w:tcPr>
            <w:tcW w:w="960" w:type="dxa"/>
            <w:tcBorders>
              <w:top w:val="nil"/>
              <w:left w:val="nil"/>
              <w:bottom w:val="single" w:sz="4" w:space="0" w:color="auto"/>
              <w:right w:val="single" w:sz="4" w:space="0" w:color="auto"/>
            </w:tcBorders>
            <w:shd w:val="clear" w:color="auto" w:fill="auto"/>
            <w:vAlign w:val="center"/>
            <w:hideMark/>
          </w:tcPr>
          <w:p w14:paraId="6150CAA6" w14:textId="77777777"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75</w:t>
            </w:r>
          </w:p>
        </w:tc>
        <w:tc>
          <w:tcPr>
            <w:tcW w:w="960" w:type="dxa"/>
            <w:tcBorders>
              <w:top w:val="nil"/>
              <w:left w:val="nil"/>
              <w:bottom w:val="single" w:sz="4" w:space="0" w:color="auto"/>
              <w:right w:val="single" w:sz="4" w:space="0" w:color="auto"/>
            </w:tcBorders>
            <w:shd w:val="clear" w:color="auto" w:fill="auto"/>
            <w:vAlign w:val="center"/>
            <w:hideMark/>
          </w:tcPr>
          <w:p w14:paraId="737B2F3F" w14:textId="77777777"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49</w:t>
            </w:r>
          </w:p>
        </w:tc>
        <w:tc>
          <w:tcPr>
            <w:tcW w:w="960" w:type="dxa"/>
            <w:tcBorders>
              <w:top w:val="nil"/>
              <w:left w:val="nil"/>
              <w:bottom w:val="single" w:sz="4" w:space="0" w:color="auto"/>
              <w:right w:val="single" w:sz="4" w:space="0" w:color="auto"/>
            </w:tcBorders>
            <w:shd w:val="clear" w:color="auto" w:fill="auto"/>
            <w:vAlign w:val="center"/>
            <w:hideMark/>
          </w:tcPr>
          <w:p w14:paraId="57D08822" w14:textId="77777777"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6</w:t>
            </w:r>
          </w:p>
        </w:tc>
        <w:tc>
          <w:tcPr>
            <w:tcW w:w="960" w:type="dxa"/>
            <w:tcBorders>
              <w:top w:val="nil"/>
              <w:left w:val="nil"/>
              <w:bottom w:val="single" w:sz="4" w:space="0" w:color="auto"/>
              <w:right w:val="single" w:sz="4" w:space="0" w:color="auto"/>
            </w:tcBorders>
            <w:shd w:val="clear" w:color="auto" w:fill="auto"/>
            <w:vAlign w:val="center"/>
            <w:hideMark/>
          </w:tcPr>
          <w:p w14:paraId="7603711E" w14:textId="77777777"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heme="minorEastAsia" w:hAnsi="Times New Roman" w:cs="Times New Roman"/>
                <w:color w:val="000000"/>
                <w:sz w:val="20"/>
                <w:szCs w:val="20"/>
                <w:lang w:val="id-ID"/>
              </w:rPr>
              <w:t>0</w:t>
            </w:r>
          </w:p>
        </w:tc>
        <w:tc>
          <w:tcPr>
            <w:tcW w:w="960" w:type="dxa"/>
            <w:tcBorders>
              <w:top w:val="nil"/>
              <w:left w:val="nil"/>
              <w:bottom w:val="single" w:sz="4" w:space="0" w:color="auto"/>
              <w:right w:val="single" w:sz="4" w:space="0" w:color="auto"/>
            </w:tcBorders>
            <w:shd w:val="clear" w:color="auto" w:fill="auto"/>
            <w:vAlign w:val="center"/>
            <w:hideMark/>
          </w:tcPr>
          <w:p w14:paraId="7D1773E5" w14:textId="77777777"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459</w:t>
            </w:r>
          </w:p>
        </w:tc>
        <w:tc>
          <w:tcPr>
            <w:tcW w:w="1053" w:type="dxa"/>
            <w:tcBorders>
              <w:top w:val="nil"/>
              <w:left w:val="nil"/>
              <w:bottom w:val="single" w:sz="4" w:space="0" w:color="auto"/>
              <w:right w:val="single" w:sz="4" w:space="0" w:color="auto"/>
            </w:tcBorders>
            <w:shd w:val="clear" w:color="auto" w:fill="auto"/>
            <w:vAlign w:val="center"/>
            <w:hideMark/>
          </w:tcPr>
          <w:p w14:paraId="07C61CE5" w14:textId="201EC3C9"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3.53</w:t>
            </w:r>
          </w:p>
        </w:tc>
        <w:tc>
          <w:tcPr>
            <w:tcW w:w="952" w:type="dxa"/>
            <w:vMerge/>
            <w:tcBorders>
              <w:top w:val="nil"/>
              <w:left w:val="single" w:sz="4" w:space="0" w:color="auto"/>
              <w:bottom w:val="single" w:sz="4" w:space="0" w:color="000000"/>
              <w:right w:val="single" w:sz="4" w:space="0" w:color="auto"/>
            </w:tcBorders>
            <w:vAlign w:val="center"/>
            <w:hideMark/>
          </w:tcPr>
          <w:p w14:paraId="564F24AD" w14:textId="77777777" w:rsidR="00015E16" w:rsidRPr="00A46B8B" w:rsidRDefault="00015E16" w:rsidP="00BF34F8">
            <w:pPr>
              <w:spacing w:after="0" w:line="240" w:lineRule="auto"/>
              <w:ind w:right="12"/>
              <w:rPr>
                <w:rFonts w:ascii="Times New Roman" w:eastAsia="Times New Roman" w:hAnsi="Times New Roman" w:cs="Times New Roman"/>
                <w:color w:val="000000"/>
                <w:sz w:val="20"/>
                <w:szCs w:val="20"/>
                <w:lang w:val="id-ID"/>
              </w:rPr>
            </w:pPr>
          </w:p>
        </w:tc>
      </w:tr>
      <w:tr w:rsidR="00015E16" w:rsidRPr="00A46B8B" w14:paraId="592733F9" w14:textId="77777777" w:rsidTr="00015E16">
        <w:trPr>
          <w:trHeight w:val="29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B82D3A1" w14:textId="77777777" w:rsidR="00015E16" w:rsidRPr="00A46B8B" w:rsidRDefault="00015E16" w:rsidP="00BF34F8">
            <w:pPr>
              <w:spacing w:after="0" w:line="240" w:lineRule="auto"/>
              <w:ind w:right="12"/>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 xml:space="preserve">ns12 </w:t>
            </w:r>
          </w:p>
        </w:tc>
        <w:tc>
          <w:tcPr>
            <w:tcW w:w="960" w:type="dxa"/>
            <w:tcBorders>
              <w:top w:val="nil"/>
              <w:left w:val="nil"/>
              <w:bottom w:val="single" w:sz="4" w:space="0" w:color="auto"/>
              <w:right w:val="single" w:sz="4" w:space="0" w:color="auto"/>
            </w:tcBorders>
            <w:shd w:val="clear" w:color="auto" w:fill="auto"/>
            <w:vAlign w:val="center"/>
            <w:hideMark/>
          </w:tcPr>
          <w:p w14:paraId="74FDA67F" w14:textId="77777777"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69</w:t>
            </w:r>
          </w:p>
        </w:tc>
        <w:tc>
          <w:tcPr>
            <w:tcW w:w="960" w:type="dxa"/>
            <w:tcBorders>
              <w:top w:val="nil"/>
              <w:left w:val="nil"/>
              <w:bottom w:val="single" w:sz="4" w:space="0" w:color="auto"/>
              <w:right w:val="single" w:sz="4" w:space="0" w:color="auto"/>
            </w:tcBorders>
            <w:shd w:val="clear" w:color="auto" w:fill="auto"/>
            <w:vAlign w:val="center"/>
            <w:hideMark/>
          </w:tcPr>
          <w:p w14:paraId="41E93C44" w14:textId="77777777"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51</w:t>
            </w:r>
          </w:p>
        </w:tc>
        <w:tc>
          <w:tcPr>
            <w:tcW w:w="960" w:type="dxa"/>
            <w:tcBorders>
              <w:top w:val="nil"/>
              <w:left w:val="nil"/>
              <w:bottom w:val="single" w:sz="4" w:space="0" w:color="auto"/>
              <w:right w:val="single" w:sz="4" w:space="0" w:color="auto"/>
            </w:tcBorders>
            <w:shd w:val="clear" w:color="auto" w:fill="auto"/>
            <w:vAlign w:val="center"/>
            <w:hideMark/>
          </w:tcPr>
          <w:p w14:paraId="2BB9C65C" w14:textId="77777777"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10</w:t>
            </w:r>
          </w:p>
        </w:tc>
        <w:tc>
          <w:tcPr>
            <w:tcW w:w="960" w:type="dxa"/>
            <w:tcBorders>
              <w:top w:val="nil"/>
              <w:left w:val="nil"/>
              <w:bottom w:val="single" w:sz="4" w:space="0" w:color="auto"/>
              <w:right w:val="single" w:sz="4" w:space="0" w:color="auto"/>
            </w:tcBorders>
            <w:shd w:val="clear" w:color="auto" w:fill="auto"/>
            <w:vAlign w:val="center"/>
            <w:hideMark/>
          </w:tcPr>
          <w:p w14:paraId="10FB801B" w14:textId="77777777"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heme="minorEastAsia" w:hAnsi="Times New Roman" w:cs="Times New Roman"/>
                <w:color w:val="000000"/>
                <w:sz w:val="20"/>
                <w:szCs w:val="20"/>
                <w:lang w:val="id-ID"/>
              </w:rPr>
              <w:t>0</w:t>
            </w:r>
          </w:p>
        </w:tc>
        <w:tc>
          <w:tcPr>
            <w:tcW w:w="960" w:type="dxa"/>
            <w:tcBorders>
              <w:top w:val="nil"/>
              <w:left w:val="nil"/>
              <w:bottom w:val="single" w:sz="4" w:space="0" w:color="auto"/>
              <w:right w:val="single" w:sz="4" w:space="0" w:color="auto"/>
            </w:tcBorders>
            <w:shd w:val="clear" w:color="auto" w:fill="auto"/>
            <w:vAlign w:val="center"/>
            <w:hideMark/>
          </w:tcPr>
          <w:p w14:paraId="1B6E46A1" w14:textId="77777777"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449</w:t>
            </w:r>
          </w:p>
        </w:tc>
        <w:tc>
          <w:tcPr>
            <w:tcW w:w="1053" w:type="dxa"/>
            <w:tcBorders>
              <w:top w:val="nil"/>
              <w:left w:val="nil"/>
              <w:bottom w:val="single" w:sz="4" w:space="0" w:color="auto"/>
              <w:right w:val="single" w:sz="4" w:space="0" w:color="auto"/>
            </w:tcBorders>
            <w:shd w:val="clear" w:color="auto" w:fill="auto"/>
            <w:vAlign w:val="center"/>
            <w:hideMark/>
          </w:tcPr>
          <w:p w14:paraId="70985884" w14:textId="3299B96C"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3.45</w:t>
            </w:r>
          </w:p>
        </w:tc>
        <w:tc>
          <w:tcPr>
            <w:tcW w:w="952" w:type="dxa"/>
            <w:vMerge/>
            <w:tcBorders>
              <w:top w:val="nil"/>
              <w:left w:val="single" w:sz="4" w:space="0" w:color="auto"/>
              <w:bottom w:val="single" w:sz="4" w:space="0" w:color="000000"/>
              <w:right w:val="single" w:sz="4" w:space="0" w:color="auto"/>
            </w:tcBorders>
            <w:vAlign w:val="center"/>
            <w:hideMark/>
          </w:tcPr>
          <w:p w14:paraId="1F88AB7A" w14:textId="77777777" w:rsidR="00015E16" w:rsidRPr="00A46B8B" w:rsidRDefault="00015E16" w:rsidP="00BF34F8">
            <w:pPr>
              <w:spacing w:after="0" w:line="240" w:lineRule="auto"/>
              <w:ind w:right="12"/>
              <w:rPr>
                <w:rFonts w:ascii="Times New Roman" w:eastAsia="Times New Roman" w:hAnsi="Times New Roman" w:cs="Times New Roman"/>
                <w:color w:val="000000"/>
                <w:sz w:val="20"/>
                <w:szCs w:val="20"/>
                <w:lang w:val="id-ID"/>
              </w:rPr>
            </w:pPr>
          </w:p>
        </w:tc>
      </w:tr>
      <w:tr w:rsidR="00015E16" w:rsidRPr="00A46B8B" w14:paraId="2A5FEA06" w14:textId="77777777" w:rsidTr="00015E16">
        <w:trPr>
          <w:trHeight w:val="29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5001AA54" w14:textId="77777777" w:rsidR="00015E16" w:rsidRPr="00A46B8B" w:rsidRDefault="00015E16" w:rsidP="00BF34F8">
            <w:pPr>
              <w:spacing w:after="0" w:line="240" w:lineRule="auto"/>
              <w:ind w:right="12"/>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 xml:space="preserve">ns21 </w:t>
            </w:r>
          </w:p>
        </w:tc>
        <w:tc>
          <w:tcPr>
            <w:tcW w:w="960" w:type="dxa"/>
            <w:tcBorders>
              <w:top w:val="nil"/>
              <w:left w:val="nil"/>
              <w:bottom w:val="single" w:sz="4" w:space="0" w:color="auto"/>
              <w:right w:val="single" w:sz="4" w:space="0" w:color="auto"/>
            </w:tcBorders>
            <w:shd w:val="clear" w:color="auto" w:fill="auto"/>
            <w:vAlign w:val="center"/>
            <w:hideMark/>
          </w:tcPr>
          <w:p w14:paraId="6AF02E4E" w14:textId="77777777"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62</w:t>
            </w:r>
          </w:p>
        </w:tc>
        <w:tc>
          <w:tcPr>
            <w:tcW w:w="960" w:type="dxa"/>
            <w:tcBorders>
              <w:top w:val="nil"/>
              <w:left w:val="nil"/>
              <w:bottom w:val="single" w:sz="4" w:space="0" w:color="auto"/>
              <w:right w:val="single" w:sz="4" w:space="0" w:color="auto"/>
            </w:tcBorders>
            <w:shd w:val="clear" w:color="auto" w:fill="auto"/>
            <w:vAlign w:val="center"/>
            <w:hideMark/>
          </w:tcPr>
          <w:p w14:paraId="1B2D65B7" w14:textId="77777777"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48</w:t>
            </w:r>
          </w:p>
        </w:tc>
        <w:tc>
          <w:tcPr>
            <w:tcW w:w="960" w:type="dxa"/>
            <w:tcBorders>
              <w:top w:val="nil"/>
              <w:left w:val="nil"/>
              <w:bottom w:val="single" w:sz="4" w:space="0" w:color="auto"/>
              <w:right w:val="single" w:sz="4" w:space="0" w:color="auto"/>
            </w:tcBorders>
            <w:shd w:val="clear" w:color="auto" w:fill="auto"/>
            <w:vAlign w:val="center"/>
            <w:hideMark/>
          </w:tcPr>
          <w:p w14:paraId="37A3EF3A" w14:textId="77777777"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18</w:t>
            </w:r>
          </w:p>
        </w:tc>
        <w:tc>
          <w:tcPr>
            <w:tcW w:w="960" w:type="dxa"/>
            <w:tcBorders>
              <w:top w:val="nil"/>
              <w:left w:val="nil"/>
              <w:bottom w:val="single" w:sz="4" w:space="0" w:color="auto"/>
              <w:right w:val="single" w:sz="4" w:space="0" w:color="auto"/>
            </w:tcBorders>
            <w:shd w:val="clear" w:color="auto" w:fill="auto"/>
            <w:vAlign w:val="center"/>
            <w:hideMark/>
          </w:tcPr>
          <w:p w14:paraId="271D646E" w14:textId="77777777"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heme="minorEastAsia" w:hAnsi="Times New Roman" w:cs="Times New Roman"/>
                <w:color w:val="000000"/>
                <w:sz w:val="20"/>
                <w:szCs w:val="20"/>
                <w:lang w:val="id-ID"/>
              </w:rPr>
              <w:t>2</w:t>
            </w:r>
          </w:p>
        </w:tc>
        <w:tc>
          <w:tcPr>
            <w:tcW w:w="960" w:type="dxa"/>
            <w:tcBorders>
              <w:top w:val="nil"/>
              <w:left w:val="nil"/>
              <w:bottom w:val="single" w:sz="4" w:space="0" w:color="auto"/>
              <w:right w:val="single" w:sz="4" w:space="0" w:color="auto"/>
            </w:tcBorders>
            <w:shd w:val="clear" w:color="auto" w:fill="auto"/>
            <w:vAlign w:val="center"/>
            <w:hideMark/>
          </w:tcPr>
          <w:p w14:paraId="2DA29A11" w14:textId="77777777"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430</w:t>
            </w:r>
          </w:p>
        </w:tc>
        <w:tc>
          <w:tcPr>
            <w:tcW w:w="1053" w:type="dxa"/>
            <w:tcBorders>
              <w:top w:val="nil"/>
              <w:left w:val="nil"/>
              <w:bottom w:val="single" w:sz="4" w:space="0" w:color="auto"/>
              <w:right w:val="single" w:sz="4" w:space="0" w:color="auto"/>
            </w:tcBorders>
            <w:shd w:val="clear" w:color="auto" w:fill="auto"/>
            <w:vAlign w:val="center"/>
            <w:hideMark/>
          </w:tcPr>
          <w:p w14:paraId="51FD4A4D" w14:textId="69324D37"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3.30</w:t>
            </w:r>
          </w:p>
        </w:tc>
        <w:tc>
          <w:tcPr>
            <w:tcW w:w="952" w:type="dxa"/>
            <w:vMerge/>
            <w:tcBorders>
              <w:top w:val="nil"/>
              <w:left w:val="single" w:sz="4" w:space="0" w:color="auto"/>
              <w:bottom w:val="single" w:sz="4" w:space="0" w:color="000000"/>
              <w:right w:val="single" w:sz="4" w:space="0" w:color="auto"/>
            </w:tcBorders>
            <w:vAlign w:val="center"/>
            <w:hideMark/>
          </w:tcPr>
          <w:p w14:paraId="7D185ACA" w14:textId="77777777" w:rsidR="00015E16" w:rsidRPr="00A46B8B" w:rsidRDefault="00015E16" w:rsidP="00BF34F8">
            <w:pPr>
              <w:spacing w:after="0" w:line="240" w:lineRule="auto"/>
              <w:ind w:right="12"/>
              <w:rPr>
                <w:rFonts w:ascii="Times New Roman" w:eastAsia="Times New Roman" w:hAnsi="Times New Roman" w:cs="Times New Roman"/>
                <w:color w:val="000000"/>
                <w:sz w:val="20"/>
                <w:szCs w:val="20"/>
                <w:lang w:val="id-ID"/>
              </w:rPr>
            </w:pPr>
          </w:p>
        </w:tc>
      </w:tr>
      <w:tr w:rsidR="00015E16" w:rsidRPr="00A46B8B" w14:paraId="6D919268" w14:textId="77777777" w:rsidTr="00015E16">
        <w:trPr>
          <w:trHeight w:val="29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3CA1BEB9" w14:textId="77777777" w:rsidR="00015E16" w:rsidRPr="00A46B8B" w:rsidRDefault="00015E16" w:rsidP="00BF34F8">
            <w:pPr>
              <w:spacing w:after="0" w:line="240" w:lineRule="auto"/>
              <w:ind w:right="12"/>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 xml:space="preserve">ns22 </w:t>
            </w:r>
          </w:p>
        </w:tc>
        <w:tc>
          <w:tcPr>
            <w:tcW w:w="960" w:type="dxa"/>
            <w:tcBorders>
              <w:top w:val="nil"/>
              <w:left w:val="nil"/>
              <w:bottom w:val="single" w:sz="4" w:space="0" w:color="auto"/>
              <w:right w:val="single" w:sz="4" w:space="0" w:color="auto"/>
            </w:tcBorders>
            <w:shd w:val="clear" w:color="auto" w:fill="auto"/>
            <w:vAlign w:val="center"/>
            <w:hideMark/>
          </w:tcPr>
          <w:p w14:paraId="241E912E" w14:textId="77777777"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70</w:t>
            </w:r>
          </w:p>
        </w:tc>
        <w:tc>
          <w:tcPr>
            <w:tcW w:w="960" w:type="dxa"/>
            <w:tcBorders>
              <w:top w:val="nil"/>
              <w:left w:val="nil"/>
              <w:bottom w:val="single" w:sz="4" w:space="0" w:color="auto"/>
              <w:right w:val="single" w:sz="4" w:space="0" w:color="auto"/>
            </w:tcBorders>
            <w:shd w:val="clear" w:color="auto" w:fill="auto"/>
            <w:vAlign w:val="center"/>
            <w:hideMark/>
          </w:tcPr>
          <w:p w14:paraId="43B4609C" w14:textId="77777777"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40</w:t>
            </w:r>
          </w:p>
        </w:tc>
        <w:tc>
          <w:tcPr>
            <w:tcW w:w="960" w:type="dxa"/>
            <w:tcBorders>
              <w:top w:val="nil"/>
              <w:left w:val="nil"/>
              <w:bottom w:val="single" w:sz="4" w:space="0" w:color="auto"/>
              <w:right w:val="single" w:sz="4" w:space="0" w:color="auto"/>
            </w:tcBorders>
            <w:shd w:val="clear" w:color="auto" w:fill="auto"/>
            <w:vAlign w:val="center"/>
            <w:hideMark/>
          </w:tcPr>
          <w:p w14:paraId="79EB24C6" w14:textId="77777777"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20</w:t>
            </w:r>
          </w:p>
        </w:tc>
        <w:tc>
          <w:tcPr>
            <w:tcW w:w="960" w:type="dxa"/>
            <w:tcBorders>
              <w:top w:val="nil"/>
              <w:left w:val="nil"/>
              <w:bottom w:val="single" w:sz="4" w:space="0" w:color="auto"/>
              <w:right w:val="single" w:sz="4" w:space="0" w:color="auto"/>
            </w:tcBorders>
            <w:shd w:val="clear" w:color="auto" w:fill="auto"/>
            <w:vAlign w:val="center"/>
            <w:hideMark/>
          </w:tcPr>
          <w:p w14:paraId="4CEEB38B" w14:textId="77777777"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heme="minorEastAsia" w:hAnsi="Times New Roman" w:cs="Times New Roman"/>
                <w:color w:val="000000"/>
                <w:sz w:val="20"/>
                <w:szCs w:val="20"/>
                <w:lang w:val="id-ID"/>
              </w:rPr>
              <w:t>0</w:t>
            </w:r>
          </w:p>
        </w:tc>
        <w:tc>
          <w:tcPr>
            <w:tcW w:w="960" w:type="dxa"/>
            <w:tcBorders>
              <w:top w:val="nil"/>
              <w:left w:val="nil"/>
              <w:bottom w:val="single" w:sz="4" w:space="0" w:color="auto"/>
              <w:right w:val="single" w:sz="4" w:space="0" w:color="auto"/>
            </w:tcBorders>
            <w:shd w:val="clear" w:color="auto" w:fill="auto"/>
            <w:vAlign w:val="center"/>
            <w:hideMark/>
          </w:tcPr>
          <w:p w14:paraId="7C6ABFD2" w14:textId="77777777"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440</w:t>
            </w:r>
          </w:p>
        </w:tc>
        <w:tc>
          <w:tcPr>
            <w:tcW w:w="1053" w:type="dxa"/>
            <w:tcBorders>
              <w:top w:val="nil"/>
              <w:left w:val="nil"/>
              <w:bottom w:val="single" w:sz="4" w:space="0" w:color="auto"/>
              <w:right w:val="single" w:sz="4" w:space="0" w:color="auto"/>
            </w:tcBorders>
            <w:shd w:val="clear" w:color="auto" w:fill="auto"/>
            <w:vAlign w:val="center"/>
            <w:hideMark/>
          </w:tcPr>
          <w:p w14:paraId="264DE3CF" w14:textId="265EF0BC"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3.38</w:t>
            </w:r>
          </w:p>
        </w:tc>
        <w:tc>
          <w:tcPr>
            <w:tcW w:w="952" w:type="dxa"/>
            <w:vMerge/>
            <w:tcBorders>
              <w:top w:val="nil"/>
              <w:left w:val="single" w:sz="4" w:space="0" w:color="auto"/>
              <w:bottom w:val="single" w:sz="4" w:space="0" w:color="000000"/>
              <w:right w:val="single" w:sz="4" w:space="0" w:color="auto"/>
            </w:tcBorders>
            <w:vAlign w:val="center"/>
            <w:hideMark/>
          </w:tcPr>
          <w:p w14:paraId="1529543E" w14:textId="77777777" w:rsidR="00015E16" w:rsidRPr="00A46B8B" w:rsidRDefault="00015E16" w:rsidP="00BF34F8">
            <w:pPr>
              <w:spacing w:after="0" w:line="240" w:lineRule="auto"/>
              <w:ind w:right="12"/>
              <w:rPr>
                <w:rFonts w:ascii="Times New Roman" w:eastAsia="Times New Roman" w:hAnsi="Times New Roman" w:cs="Times New Roman"/>
                <w:color w:val="000000"/>
                <w:sz w:val="20"/>
                <w:szCs w:val="20"/>
                <w:lang w:val="id-ID"/>
              </w:rPr>
            </w:pPr>
          </w:p>
        </w:tc>
      </w:tr>
      <w:tr w:rsidR="00015E16" w:rsidRPr="00A46B8B" w14:paraId="165451E2" w14:textId="77777777" w:rsidTr="00015E16">
        <w:trPr>
          <w:trHeight w:val="29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4AA8F5A" w14:textId="77777777" w:rsidR="00015E16" w:rsidRPr="00A46B8B" w:rsidRDefault="00015E16" w:rsidP="00BF34F8">
            <w:pPr>
              <w:spacing w:after="0" w:line="240" w:lineRule="auto"/>
              <w:ind w:right="12"/>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 xml:space="preserve">ne11 </w:t>
            </w:r>
          </w:p>
        </w:tc>
        <w:tc>
          <w:tcPr>
            <w:tcW w:w="960" w:type="dxa"/>
            <w:tcBorders>
              <w:top w:val="nil"/>
              <w:left w:val="nil"/>
              <w:bottom w:val="single" w:sz="4" w:space="0" w:color="auto"/>
              <w:right w:val="single" w:sz="4" w:space="0" w:color="auto"/>
            </w:tcBorders>
            <w:shd w:val="clear" w:color="auto" w:fill="auto"/>
            <w:vAlign w:val="center"/>
            <w:hideMark/>
          </w:tcPr>
          <w:p w14:paraId="1E4A3502" w14:textId="77777777"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61</w:t>
            </w:r>
          </w:p>
        </w:tc>
        <w:tc>
          <w:tcPr>
            <w:tcW w:w="960" w:type="dxa"/>
            <w:tcBorders>
              <w:top w:val="nil"/>
              <w:left w:val="nil"/>
              <w:bottom w:val="single" w:sz="4" w:space="0" w:color="auto"/>
              <w:right w:val="single" w:sz="4" w:space="0" w:color="auto"/>
            </w:tcBorders>
            <w:shd w:val="clear" w:color="auto" w:fill="auto"/>
            <w:vAlign w:val="center"/>
            <w:hideMark/>
          </w:tcPr>
          <w:p w14:paraId="1FE041E1" w14:textId="77777777"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49</w:t>
            </w:r>
          </w:p>
        </w:tc>
        <w:tc>
          <w:tcPr>
            <w:tcW w:w="960" w:type="dxa"/>
            <w:tcBorders>
              <w:top w:val="nil"/>
              <w:left w:val="nil"/>
              <w:bottom w:val="single" w:sz="4" w:space="0" w:color="auto"/>
              <w:right w:val="single" w:sz="4" w:space="0" w:color="auto"/>
            </w:tcBorders>
            <w:shd w:val="clear" w:color="auto" w:fill="auto"/>
            <w:vAlign w:val="center"/>
            <w:hideMark/>
          </w:tcPr>
          <w:p w14:paraId="794C1865" w14:textId="77777777"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17</w:t>
            </w:r>
          </w:p>
        </w:tc>
        <w:tc>
          <w:tcPr>
            <w:tcW w:w="960" w:type="dxa"/>
            <w:tcBorders>
              <w:top w:val="nil"/>
              <w:left w:val="nil"/>
              <w:bottom w:val="single" w:sz="4" w:space="0" w:color="auto"/>
              <w:right w:val="single" w:sz="4" w:space="0" w:color="auto"/>
            </w:tcBorders>
            <w:shd w:val="clear" w:color="auto" w:fill="auto"/>
            <w:vAlign w:val="center"/>
            <w:hideMark/>
          </w:tcPr>
          <w:p w14:paraId="7750DBB7" w14:textId="77777777"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heme="minorEastAsia" w:hAnsi="Times New Roman" w:cs="Times New Roman"/>
                <w:color w:val="000000"/>
                <w:sz w:val="20"/>
                <w:szCs w:val="20"/>
                <w:lang w:val="id-ID"/>
              </w:rPr>
              <w:t>3</w:t>
            </w:r>
          </w:p>
        </w:tc>
        <w:tc>
          <w:tcPr>
            <w:tcW w:w="960" w:type="dxa"/>
            <w:tcBorders>
              <w:top w:val="nil"/>
              <w:left w:val="nil"/>
              <w:bottom w:val="single" w:sz="4" w:space="0" w:color="auto"/>
              <w:right w:val="single" w:sz="4" w:space="0" w:color="auto"/>
            </w:tcBorders>
            <w:shd w:val="clear" w:color="auto" w:fill="auto"/>
            <w:vAlign w:val="center"/>
            <w:hideMark/>
          </w:tcPr>
          <w:p w14:paraId="7409F396" w14:textId="77777777"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428</w:t>
            </w:r>
          </w:p>
        </w:tc>
        <w:tc>
          <w:tcPr>
            <w:tcW w:w="1053" w:type="dxa"/>
            <w:tcBorders>
              <w:top w:val="nil"/>
              <w:left w:val="nil"/>
              <w:bottom w:val="single" w:sz="4" w:space="0" w:color="auto"/>
              <w:right w:val="single" w:sz="4" w:space="0" w:color="auto"/>
            </w:tcBorders>
            <w:shd w:val="clear" w:color="auto" w:fill="auto"/>
            <w:vAlign w:val="center"/>
            <w:hideMark/>
          </w:tcPr>
          <w:p w14:paraId="3CD2C84A" w14:textId="1FC41A2D"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3.29</w:t>
            </w:r>
          </w:p>
        </w:tc>
        <w:tc>
          <w:tcPr>
            <w:tcW w:w="952" w:type="dxa"/>
            <w:vMerge/>
            <w:tcBorders>
              <w:top w:val="nil"/>
              <w:left w:val="single" w:sz="4" w:space="0" w:color="auto"/>
              <w:bottom w:val="single" w:sz="4" w:space="0" w:color="000000"/>
              <w:right w:val="single" w:sz="4" w:space="0" w:color="auto"/>
            </w:tcBorders>
            <w:vAlign w:val="center"/>
            <w:hideMark/>
          </w:tcPr>
          <w:p w14:paraId="7D5A9007" w14:textId="77777777" w:rsidR="00015E16" w:rsidRPr="00A46B8B" w:rsidRDefault="00015E16" w:rsidP="00BF34F8">
            <w:pPr>
              <w:spacing w:after="0" w:line="240" w:lineRule="auto"/>
              <w:ind w:right="12"/>
              <w:rPr>
                <w:rFonts w:ascii="Times New Roman" w:eastAsia="Times New Roman" w:hAnsi="Times New Roman" w:cs="Times New Roman"/>
                <w:color w:val="000000"/>
                <w:sz w:val="20"/>
                <w:szCs w:val="20"/>
                <w:lang w:val="id-ID"/>
              </w:rPr>
            </w:pPr>
          </w:p>
        </w:tc>
      </w:tr>
      <w:tr w:rsidR="00015E16" w:rsidRPr="00A46B8B" w14:paraId="235D50CE" w14:textId="77777777" w:rsidTr="00015E16">
        <w:trPr>
          <w:trHeight w:val="29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3BD60FF6" w14:textId="77777777" w:rsidR="00015E16" w:rsidRPr="00A46B8B" w:rsidRDefault="00015E16" w:rsidP="00BF34F8">
            <w:pPr>
              <w:spacing w:after="0" w:line="240" w:lineRule="auto"/>
              <w:ind w:right="12"/>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 xml:space="preserve">ne12 </w:t>
            </w:r>
          </w:p>
        </w:tc>
        <w:tc>
          <w:tcPr>
            <w:tcW w:w="960" w:type="dxa"/>
            <w:tcBorders>
              <w:top w:val="nil"/>
              <w:left w:val="nil"/>
              <w:bottom w:val="single" w:sz="4" w:space="0" w:color="auto"/>
              <w:right w:val="single" w:sz="4" w:space="0" w:color="auto"/>
            </w:tcBorders>
            <w:shd w:val="clear" w:color="auto" w:fill="auto"/>
            <w:vAlign w:val="center"/>
            <w:hideMark/>
          </w:tcPr>
          <w:p w14:paraId="1E2F2770" w14:textId="77777777"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59</w:t>
            </w:r>
          </w:p>
        </w:tc>
        <w:tc>
          <w:tcPr>
            <w:tcW w:w="960" w:type="dxa"/>
            <w:tcBorders>
              <w:top w:val="nil"/>
              <w:left w:val="nil"/>
              <w:bottom w:val="single" w:sz="4" w:space="0" w:color="auto"/>
              <w:right w:val="single" w:sz="4" w:space="0" w:color="auto"/>
            </w:tcBorders>
            <w:shd w:val="clear" w:color="auto" w:fill="auto"/>
            <w:vAlign w:val="center"/>
            <w:hideMark/>
          </w:tcPr>
          <w:p w14:paraId="1208A9B7" w14:textId="77777777"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46</w:t>
            </w:r>
          </w:p>
        </w:tc>
        <w:tc>
          <w:tcPr>
            <w:tcW w:w="960" w:type="dxa"/>
            <w:tcBorders>
              <w:top w:val="nil"/>
              <w:left w:val="nil"/>
              <w:bottom w:val="single" w:sz="4" w:space="0" w:color="auto"/>
              <w:right w:val="single" w:sz="4" w:space="0" w:color="auto"/>
            </w:tcBorders>
            <w:shd w:val="clear" w:color="auto" w:fill="auto"/>
            <w:vAlign w:val="center"/>
            <w:hideMark/>
          </w:tcPr>
          <w:p w14:paraId="71638388" w14:textId="77777777"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22</w:t>
            </w:r>
          </w:p>
        </w:tc>
        <w:tc>
          <w:tcPr>
            <w:tcW w:w="960" w:type="dxa"/>
            <w:tcBorders>
              <w:top w:val="nil"/>
              <w:left w:val="nil"/>
              <w:bottom w:val="single" w:sz="4" w:space="0" w:color="auto"/>
              <w:right w:val="single" w:sz="4" w:space="0" w:color="auto"/>
            </w:tcBorders>
            <w:shd w:val="clear" w:color="auto" w:fill="auto"/>
            <w:vAlign w:val="center"/>
            <w:hideMark/>
          </w:tcPr>
          <w:p w14:paraId="11B9DF23" w14:textId="77777777"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heme="minorEastAsia" w:hAnsi="Times New Roman" w:cs="Times New Roman"/>
                <w:color w:val="000000"/>
                <w:sz w:val="20"/>
                <w:szCs w:val="20"/>
                <w:lang w:val="id-ID"/>
              </w:rPr>
              <w:t>3</w:t>
            </w:r>
          </w:p>
        </w:tc>
        <w:tc>
          <w:tcPr>
            <w:tcW w:w="960" w:type="dxa"/>
            <w:tcBorders>
              <w:top w:val="nil"/>
              <w:left w:val="nil"/>
              <w:bottom w:val="single" w:sz="4" w:space="0" w:color="auto"/>
              <w:right w:val="single" w:sz="4" w:space="0" w:color="auto"/>
            </w:tcBorders>
            <w:shd w:val="clear" w:color="auto" w:fill="auto"/>
            <w:vAlign w:val="center"/>
            <w:hideMark/>
          </w:tcPr>
          <w:p w14:paraId="22B1F664" w14:textId="77777777"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421</w:t>
            </w:r>
          </w:p>
        </w:tc>
        <w:tc>
          <w:tcPr>
            <w:tcW w:w="1053" w:type="dxa"/>
            <w:tcBorders>
              <w:top w:val="nil"/>
              <w:left w:val="nil"/>
              <w:bottom w:val="single" w:sz="4" w:space="0" w:color="auto"/>
              <w:right w:val="single" w:sz="4" w:space="0" w:color="auto"/>
            </w:tcBorders>
            <w:shd w:val="clear" w:color="auto" w:fill="auto"/>
            <w:vAlign w:val="center"/>
            <w:hideMark/>
          </w:tcPr>
          <w:p w14:paraId="20462868" w14:textId="5B74666D"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3.23</w:t>
            </w:r>
          </w:p>
        </w:tc>
        <w:tc>
          <w:tcPr>
            <w:tcW w:w="952" w:type="dxa"/>
            <w:vMerge/>
            <w:tcBorders>
              <w:top w:val="nil"/>
              <w:left w:val="single" w:sz="4" w:space="0" w:color="auto"/>
              <w:bottom w:val="single" w:sz="4" w:space="0" w:color="000000"/>
              <w:right w:val="single" w:sz="4" w:space="0" w:color="auto"/>
            </w:tcBorders>
            <w:vAlign w:val="center"/>
            <w:hideMark/>
          </w:tcPr>
          <w:p w14:paraId="3E88DB99" w14:textId="77777777" w:rsidR="00015E16" w:rsidRPr="00A46B8B" w:rsidRDefault="00015E16" w:rsidP="00BF34F8">
            <w:pPr>
              <w:spacing w:after="0" w:line="240" w:lineRule="auto"/>
              <w:ind w:right="12"/>
              <w:rPr>
                <w:rFonts w:ascii="Times New Roman" w:eastAsia="Times New Roman" w:hAnsi="Times New Roman" w:cs="Times New Roman"/>
                <w:color w:val="000000"/>
                <w:sz w:val="20"/>
                <w:szCs w:val="20"/>
                <w:lang w:val="id-ID"/>
              </w:rPr>
            </w:pPr>
          </w:p>
        </w:tc>
      </w:tr>
      <w:tr w:rsidR="00015E16" w:rsidRPr="00A46B8B" w14:paraId="7040BFC0" w14:textId="77777777" w:rsidTr="00015E16">
        <w:trPr>
          <w:trHeight w:val="29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DF1A89B" w14:textId="77777777" w:rsidR="00015E16" w:rsidRPr="00A46B8B" w:rsidRDefault="00015E16" w:rsidP="00BF34F8">
            <w:pPr>
              <w:spacing w:after="0" w:line="240" w:lineRule="auto"/>
              <w:ind w:right="12"/>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 xml:space="preserve">nf11 </w:t>
            </w:r>
          </w:p>
        </w:tc>
        <w:tc>
          <w:tcPr>
            <w:tcW w:w="960" w:type="dxa"/>
            <w:tcBorders>
              <w:top w:val="nil"/>
              <w:left w:val="nil"/>
              <w:bottom w:val="single" w:sz="4" w:space="0" w:color="auto"/>
              <w:right w:val="single" w:sz="4" w:space="0" w:color="auto"/>
            </w:tcBorders>
            <w:shd w:val="clear" w:color="auto" w:fill="auto"/>
            <w:vAlign w:val="center"/>
            <w:hideMark/>
          </w:tcPr>
          <w:p w14:paraId="4ADE1DDF" w14:textId="77777777"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68</w:t>
            </w:r>
          </w:p>
        </w:tc>
        <w:tc>
          <w:tcPr>
            <w:tcW w:w="960" w:type="dxa"/>
            <w:tcBorders>
              <w:top w:val="nil"/>
              <w:left w:val="nil"/>
              <w:bottom w:val="single" w:sz="4" w:space="0" w:color="auto"/>
              <w:right w:val="single" w:sz="4" w:space="0" w:color="auto"/>
            </w:tcBorders>
            <w:shd w:val="clear" w:color="auto" w:fill="auto"/>
            <w:vAlign w:val="center"/>
            <w:hideMark/>
          </w:tcPr>
          <w:p w14:paraId="462CCC81" w14:textId="77777777"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54</w:t>
            </w:r>
          </w:p>
        </w:tc>
        <w:tc>
          <w:tcPr>
            <w:tcW w:w="960" w:type="dxa"/>
            <w:tcBorders>
              <w:top w:val="nil"/>
              <w:left w:val="nil"/>
              <w:bottom w:val="single" w:sz="4" w:space="0" w:color="auto"/>
              <w:right w:val="single" w:sz="4" w:space="0" w:color="auto"/>
            </w:tcBorders>
            <w:shd w:val="clear" w:color="auto" w:fill="auto"/>
            <w:vAlign w:val="center"/>
            <w:hideMark/>
          </w:tcPr>
          <w:p w14:paraId="3FAE3832" w14:textId="77777777"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7</w:t>
            </w:r>
          </w:p>
        </w:tc>
        <w:tc>
          <w:tcPr>
            <w:tcW w:w="960" w:type="dxa"/>
            <w:tcBorders>
              <w:top w:val="nil"/>
              <w:left w:val="nil"/>
              <w:bottom w:val="single" w:sz="4" w:space="0" w:color="auto"/>
              <w:right w:val="single" w:sz="4" w:space="0" w:color="auto"/>
            </w:tcBorders>
            <w:shd w:val="clear" w:color="auto" w:fill="auto"/>
            <w:vAlign w:val="center"/>
            <w:hideMark/>
          </w:tcPr>
          <w:p w14:paraId="19AEAD02" w14:textId="77777777"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heme="minorEastAsia" w:hAnsi="Times New Roman" w:cs="Times New Roman"/>
                <w:color w:val="000000"/>
                <w:sz w:val="20"/>
                <w:szCs w:val="20"/>
                <w:lang w:val="id-ID"/>
              </w:rPr>
              <w:t>1</w:t>
            </w:r>
          </w:p>
        </w:tc>
        <w:tc>
          <w:tcPr>
            <w:tcW w:w="960" w:type="dxa"/>
            <w:tcBorders>
              <w:top w:val="nil"/>
              <w:left w:val="nil"/>
              <w:bottom w:val="single" w:sz="4" w:space="0" w:color="auto"/>
              <w:right w:val="single" w:sz="4" w:space="0" w:color="auto"/>
            </w:tcBorders>
            <w:shd w:val="clear" w:color="auto" w:fill="auto"/>
            <w:vAlign w:val="center"/>
            <w:hideMark/>
          </w:tcPr>
          <w:p w14:paraId="5D2FED35" w14:textId="77777777"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449</w:t>
            </w:r>
          </w:p>
        </w:tc>
        <w:tc>
          <w:tcPr>
            <w:tcW w:w="1053" w:type="dxa"/>
            <w:tcBorders>
              <w:top w:val="nil"/>
              <w:left w:val="nil"/>
              <w:bottom w:val="single" w:sz="4" w:space="0" w:color="auto"/>
              <w:right w:val="single" w:sz="4" w:space="0" w:color="auto"/>
            </w:tcBorders>
            <w:shd w:val="clear" w:color="auto" w:fill="auto"/>
            <w:vAlign w:val="center"/>
            <w:hideMark/>
          </w:tcPr>
          <w:p w14:paraId="12ABEF09" w14:textId="08E7824B"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3.45</w:t>
            </w:r>
          </w:p>
        </w:tc>
        <w:tc>
          <w:tcPr>
            <w:tcW w:w="952" w:type="dxa"/>
            <w:vMerge/>
            <w:tcBorders>
              <w:top w:val="nil"/>
              <w:left w:val="single" w:sz="4" w:space="0" w:color="auto"/>
              <w:bottom w:val="single" w:sz="4" w:space="0" w:color="000000"/>
              <w:right w:val="single" w:sz="4" w:space="0" w:color="auto"/>
            </w:tcBorders>
            <w:vAlign w:val="center"/>
            <w:hideMark/>
          </w:tcPr>
          <w:p w14:paraId="68FDEB82" w14:textId="77777777" w:rsidR="00015E16" w:rsidRPr="00A46B8B" w:rsidRDefault="00015E16" w:rsidP="00BF34F8">
            <w:pPr>
              <w:spacing w:after="0" w:line="240" w:lineRule="auto"/>
              <w:ind w:right="12"/>
              <w:rPr>
                <w:rFonts w:ascii="Times New Roman" w:eastAsia="Times New Roman" w:hAnsi="Times New Roman" w:cs="Times New Roman"/>
                <w:color w:val="000000"/>
                <w:sz w:val="20"/>
                <w:szCs w:val="20"/>
                <w:lang w:val="id-ID"/>
              </w:rPr>
            </w:pPr>
          </w:p>
        </w:tc>
      </w:tr>
      <w:tr w:rsidR="00015E16" w:rsidRPr="00A46B8B" w14:paraId="66400D24" w14:textId="77777777" w:rsidTr="00015E16">
        <w:trPr>
          <w:trHeight w:val="29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F092DAB" w14:textId="77777777" w:rsidR="00015E16" w:rsidRPr="00A46B8B" w:rsidRDefault="00015E16" w:rsidP="00BF34F8">
            <w:pPr>
              <w:spacing w:after="0" w:line="240" w:lineRule="auto"/>
              <w:ind w:right="12"/>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 xml:space="preserve">nf12 </w:t>
            </w:r>
          </w:p>
        </w:tc>
        <w:tc>
          <w:tcPr>
            <w:tcW w:w="960" w:type="dxa"/>
            <w:tcBorders>
              <w:top w:val="nil"/>
              <w:left w:val="nil"/>
              <w:bottom w:val="single" w:sz="4" w:space="0" w:color="auto"/>
              <w:right w:val="single" w:sz="4" w:space="0" w:color="auto"/>
            </w:tcBorders>
            <w:shd w:val="clear" w:color="auto" w:fill="auto"/>
            <w:vAlign w:val="center"/>
            <w:hideMark/>
          </w:tcPr>
          <w:p w14:paraId="1E2A0251" w14:textId="77777777"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66</w:t>
            </w:r>
          </w:p>
        </w:tc>
        <w:tc>
          <w:tcPr>
            <w:tcW w:w="960" w:type="dxa"/>
            <w:tcBorders>
              <w:top w:val="nil"/>
              <w:left w:val="nil"/>
              <w:bottom w:val="single" w:sz="4" w:space="0" w:color="auto"/>
              <w:right w:val="single" w:sz="4" w:space="0" w:color="auto"/>
            </w:tcBorders>
            <w:shd w:val="clear" w:color="auto" w:fill="auto"/>
            <w:vAlign w:val="center"/>
            <w:hideMark/>
          </w:tcPr>
          <w:p w14:paraId="4CA7A761" w14:textId="77777777"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50</w:t>
            </w:r>
          </w:p>
        </w:tc>
        <w:tc>
          <w:tcPr>
            <w:tcW w:w="960" w:type="dxa"/>
            <w:tcBorders>
              <w:top w:val="nil"/>
              <w:left w:val="nil"/>
              <w:bottom w:val="single" w:sz="4" w:space="0" w:color="auto"/>
              <w:right w:val="single" w:sz="4" w:space="0" w:color="auto"/>
            </w:tcBorders>
            <w:shd w:val="clear" w:color="auto" w:fill="auto"/>
            <w:vAlign w:val="center"/>
            <w:hideMark/>
          </w:tcPr>
          <w:p w14:paraId="56CD18CA" w14:textId="77777777"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13</w:t>
            </w:r>
          </w:p>
        </w:tc>
        <w:tc>
          <w:tcPr>
            <w:tcW w:w="960" w:type="dxa"/>
            <w:tcBorders>
              <w:top w:val="nil"/>
              <w:left w:val="nil"/>
              <w:bottom w:val="single" w:sz="4" w:space="0" w:color="auto"/>
              <w:right w:val="single" w:sz="4" w:space="0" w:color="auto"/>
            </w:tcBorders>
            <w:shd w:val="clear" w:color="auto" w:fill="auto"/>
            <w:vAlign w:val="center"/>
            <w:hideMark/>
          </w:tcPr>
          <w:p w14:paraId="153CF472" w14:textId="77777777"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heme="minorEastAsia" w:hAnsi="Times New Roman" w:cs="Times New Roman"/>
                <w:color w:val="000000"/>
                <w:sz w:val="20"/>
                <w:szCs w:val="20"/>
                <w:lang w:val="id-ID"/>
              </w:rPr>
              <w:t>1</w:t>
            </w:r>
          </w:p>
        </w:tc>
        <w:tc>
          <w:tcPr>
            <w:tcW w:w="960" w:type="dxa"/>
            <w:tcBorders>
              <w:top w:val="nil"/>
              <w:left w:val="nil"/>
              <w:bottom w:val="single" w:sz="4" w:space="0" w:color="auto"/>
              <w:right w:val="single" w:sz="4" w:space="0" w:color="auto"/>
            </w:tcBorders>
            <w:shd w:val="clear" w:color="auto" w:fill="auto"/>
            <w:vAlign w:val="center"/>
            <w:hideMark/>
          </w:tcPr>
          <w:p w14:paraId="5E7A84F1" w14:textId="77777777"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441</w:t>
            </w:r>
          </w:p>
        </w:tc>
        <w:tc>
          <w:tcPr>
            <w:tcW w:w="1053" w:type="dxa"/>
            <w:tcBorders>
              <w:top w:val="nil"/>
              <w:left w:val="nil"/>
              <w:bottom w:val="single" w:sz="4" w:space="0" w:color="auto"/>
              <w:right w:val="single" w:sz="4" w:space="0" w:color="auto"/>
            </w:tcBorders>
            <w:shd w:val="clear" w:color="auto" w:fill="auto"/>
            <w:vAlign w:val="center"/>
            <w:hideMark/>
          </w:tcPr>
          <w:p w14:paraId="1D4AEEFD" w14:textId="6D62FA77"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3.39</w:t>
            </w:r>
          </w:p>
        </w:tc>
        <w:tc>
          <w:tcPr>
            <w:tcW w:w="952" w:type="dxa"/>
            <w:vMerge/>
            <w:tcBorders>
              <w:top w:val="nil"/>
              <w:left w:val="single" w:sz="4" w:space="0" w:color="auto"/>
              <w:bottom w:val="single" w:sz="4" w:space="0" w:color="000000"/>
              <w:right w:val="single" w:sz="4" w:space="0" w:color="auto"/>
            </w:tcBorders>
            <w:vAlign w:val="center"/>
            <w:hideMark/>
          </w:tcPr>
          <w:p w14:paraId="5EBF26CA" w14:textId="77777777" w:rsidR="00015E16" w:rsidRPr="00A46B8B" w:rsidRDefault="00015E16" w:rsidP="00BF34F8">
            <w:pPr>
              <w:spacing w:after="0" w:line="240" w:lineRule="auto"/>
              <w:ind w:right="12"/>
              <w:rPr>
                <w:rFonts w:ascii="Times New Roman" w:eastAsia="Times New Roman" w:hAnsi="Times New Roman" w:cs="Times New Roman"/>
                <w:color w:val="000000"/>
                <w:sz w:val="20"/>
                <w:szCs w:val="20"/>
                <w:lang w:val="id-ID"/>
              </w:rPr>
            </w:pPr>
          </w:p>
        </w:tc>
      </w:tr>
      <w:tr w:rsidR="00015E16" w:rsidRPr="00A46B8B" w14:paraId="28AF84BC" w14:textId="77777777" w:rsidTr="00015E16">
        <w:trPr>
          <w:trHeight w:val="290"/>
        </w:trPr>
        <w:tc>
          <w:tcPr>
            <w:tcW w:w="480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44FE49" w14:textId="77777777" w:rsidR="00015E16" w:rsidRPr="00A46B8B" w:rsidRDefault="00015E16" w:rsidP="00BF34F8">
            <w:pPr>
              <w:spacing w:after="0" w:line="240" w:lineRule="auto"/>
              <w:ind w:right="12"/>
              <w:jc w:val="center"/>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Rata-rata total</w:t>
            </w:r>
          </w:p>
        </w:tc>
        <w:tc>
          <w:tcPr>
            <w:tcW w:w="960" w:type="dxa"/>
            <w:tcBorders>
              <w:top w:val="nil"/>
              <w:left w:val="nil"/>
              <w:bottom w:val="single" w:sz="4" w:space="0" w:color="auto"/>
              <w:right w:val="single" w:sz="4" w:space="0" w:color="auto"/>
            </w:tcBorders>
            <w:shd w:val="clear" w:color="auto" w:fill="auto"/>
            <w:noWrap/>
            <w:vAlign w:val="bottom"/>
            <w:hideMark/>
          </w:tcPr>
          <w:p w14:paraId="6BDC190C" w14:textId="77777777"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4411</w:t>
            </w:r>
          </w:p>
        </w:tc>
        <w:tc>
          <w:tcPr>
            <w:tcW w:w="1053" w:type="dxa"/>
            <w:tcBorders>
              <w:top w:val="nil"/>
              <w:left w:val="nil"/>
              <w:bottom w:val="single" w:sz="4" w:space="0" w:color="auto"/>
              <w:right w:val="single" w:sz="4" w:space="0" w:color="auto"/>
            </w:tcBorders>
            <w:shd w:val="clear" w:color="auto" w:fill="auto"/>
            <w:noWrap/>
            <w:vAlign w:val="bottom"/>
            <w:hideMark/>
          </w:tcPr>
          <w:p w14:paraId="75B9DC17" w14:textId="1949F6DE" w:rsidR="00015E16" w:rsidRPr="00A46B8B" w:rsidRDefault="00015E16" w:rsidP="00BF34F8">
            <w:pPr>
              <w:spacing w:after="0" w:line="240" w:lineRule="auto"/>
              <w:ind w:right="12"/>
              <w:jc w:val="right"/>
              <w:rPr>
                <w:rFonts w:ascii="Times New Roman" w:eastAsia="Times New Roman" w:hAnsi="Times New Roman" w:cs="Times New Roman"/>
                <w:color w:val="000000"/>
                <w:sz w:val="20"/>
                <w:szCs w:val="20"/>
                <w:lang w:val="id-ID"/>
              </w:rPr>
            </w:pPr>
            <w:r w:rsidRPr="00A46B8B">
              <w:rPr>
                <w:rFonts w:ascii="Times New Roman" w:eastAsia="Times New Roman" w:hAnsi="Times New Roman" w:cs="Times New Roman"/>
                <w:color w:val="000000"/>
                <w:sz w:val="20"/>
                <w:szCs w:val="20"/>
                <w:lang w:val="id-ID"/>
              </w:rPr>
              <w:t>3.39</w:t>
            </w:r>
          </w:p>
        </w:tc>
        <w:tc>
          <w:tcPr>
            <w:tcW w:w="952" w:type="dxa"/>
            <w:vMerge/>
            <w:tcBorders>
              <w:top w:val="nil"/>
              <w:left w:val="single" w:sz="4" w:space="0" w:color="auto"/>
              <w:bottom w:val="single" w:sz="4" w:space="0" w:color="000000"/>
              <w:right w:val="single" w:sz="4" w:space="0" w:color="auto"/>
            </w:tcBorders>
            <w:vAlign w:val="center"/>
            <w:hideMark/>
          </w:tcPr>
          <w:p w14:paraId="763D4C92" w14:textId="77777777" w:rsidR="00015E16" w:rsidRPr="00A46B8B" w:rsidRDefault="00015E16" w:rsidP="00BF34F8">
            <w:pPr>
              <w:keepNext/>
              <w:spacing w:after="0" w:line="240" w:lineRule="auto"/>
              <w:ind w:right="12"/>
              <w:rPr>
                <w:rFonts w:ascii="Times New Roman" w:eastAsia="Times New Roman" w:hAnsi="Times New Roman" w:cs="Times New Roman"/>
                <w:color w:val="000000"/>
                <w:sz w:val="20"/>
                <w:szCs w:val="20"/>
                <w:lang w:val="id-ID"/>
              </w:rPr>
            </w:pPr>
          </w:p>
        </w:tc>
      </w:tr>
    </w:tbl>
    <w:p w14:paraId="0B6E75CB" w14:textId="27A995BC" w:rsidR="00A46B8B" w:rsidRPr="00C001EA" w:rsidRDefault="00015E16" w:rsidP="00A46B8B">
      <w:pPr>
        <w:spacing w:line="276" w:lineRule="auto"/>
        <w:ind w:left="360" w:right="12"/>
        <w:rPr>
          <w:rFonts w:ascii="Times New Roman" w:hAnsi="Times New Roman" w:cs="Times New Roman"/>
          <w:b/>
          <w:bCs/>
          <w:sz w:val="24"/>
          <w:szCs w:val="24"/>
        </w:rPr>
      </w:pPr>
      <w:r w:rsidRPr="00EC08DE">
        <w:rPr>
          <w:rFonts w:ascii="Times New Roman" w:hAnsi="Times New Roman" w:cs="Times New Roman"/>
          <w:b/>
          <w:bCs/>
          <w:sz w:val="24"/>
          <w:szCs w:val="24"/>
          <w:lang w:val="id-ID"/>
        </w:rPr>
        <w:t xml:space="preserve">Sumber: Hasil </w:t>
      </w:r>
      <w:r w:rsidR="009800F4" w:rsidRPr="00EC08DE">
        <w:rPr>
          <w:rFonts w:ascii="Times New Roman" w:hAnsi="Times New Roman" w:cs="Times New Roman"/>
          <w:b/>
          <w:bCs/>
          <w:sz w:val="24"/>
          <w:szCs w:val="24"/>
        </w:rPr>
        <w:t>O</w:t>
      </w:r>
      <w:r w:rsidRPr="00EC08DE">
        <w:rPr>
          <w:rFonts w:ascii="Times New Roman" w:hAnsi="Times New Roman" w:cs="Times New Roman"/>
          <w:b/>
          <w:bCs/>
          <w:sz w:val="24"/>
          <w:szCs w:val="24"/>
          <w:lang w:val="id-ID"/>
        </w:rPr>
        <w:t xml:space="preserve">lah </w:t>
      </w:r>
      <w:r w:rsidR="009800F4" w:rsidRPr="00EC08DE">
        <w:rPr>
          <w:rFonts w:ascii="Times New Roman" w:hAnsi="Times New Roman" w:cs="Times New Roman"/>
          <w:b/>
          <w:bCs/>
          <w:sz w:val="24"/>
          <w:szCs w:val="24"/>
        </w:rPr>
        <w:t>D</w:t>
      </w:r>
      <w:r w:rsidRPr="00EC08DE">
        <w:rPr>
          <w:rFonts w:ascii="Times New Roman" w:hAnsi="Times New Roman" w:cs="Times New Roman"/>
          <w:b/>
          <w:bCs/>
          <w:sz w:val="24"/>
          <w:szCs w:val="24"/>
          <w:lang w:val="id-ID"/>
        </w:rPr>
        <w:t xml:space="preserve">ata </w:t>
      </w:r>
      <w:r w:rsidR="009800F4" w:rsidRPr="00EC08DE">
        <w:rPr>
          <w:rFonts w:ascii="Times New Roman" w:hAnsi="Times New Roman" w:cs="Times New Roman"/>
          <w:b/>
          <w:bCs/>
          <w:sz w:val="24"/>
          <w:szCs w:val="24"/>
        </w:rPr>
        <w:t>P</w:t>
      </w:r>
      <w:r w:rsidRPr="00EC08DE">
        <w:rPr>
          <w:rFonts w:ascii="Times New Roman" w:hAnsi="Times New Roman" w:cs="Times New Roman"/>
          <w:b/>
          <w:bCs/>
          <w:sz w:val="24"/>
          <w:szCs w:val="24"/>
          <w:lang w:val="id-ID"/>
        </w:rPr>
        <w:t>rimer, 202</w:t>
      </w:r>
      <w:r w:rsidR="00C001EA">
        <w:rPr>
          <w:rFonts w:ascii="Times New Roman" w:hAnsi="Times New Roman" w:cs="Times New Roman"/>
          <w:b/>
          <w:bCs/>
          <w:sz w:val="24"/>
          <w:szCs w:val="24"/>
        </w:rPr>
        <w:t>3</w:t>
      </w:r>
    </w:p>
    <w:p w14:paraId="6B7B9863" w14:textId="13F0085D" w:rsidR="00015E16" w:rsidRPr="007B371E" w:rsidRDefault="00015E16" w:rsidP="00BF34F8">
      <w:pPr>
        <w:spacing w:after="0" w:line="276" w:lineRule="auto"/>
        <w:ind w:left="360" w:right="12"/>
        <w:rPr>
          <w:rFonts w:ascii="Times New Roman" w:hAnsi="Times New Roman" w:cs="Times New Roman"/>
          <w:sz w:val="24"/>
          <w:szCs w:val="24"/>
          <w:lang w:val="id-ID"/>
        </w:rPr>
      </w:pPr>
      <w:r w:rsidRPr="007B371E">
        <w:rPr>
          <w:rFonts w:ascii="Times New Roman" w:hAnsi="Times New Roman" w:cs="Times New Roman"/>
          <w:sz w:val="24"/>
          <w:szCs w:val="24"/>
          <w:lang w:val="id-ID"/>
        </w:rPr>
        <w:t>Dari hasil tabel 4.3.2.1 maka hasil rancangan garis kontinum dari v</w:t>
      </w:r>
      <w:r w:rsidR="00B55E94" w:rsidRPr="007B371E">
        <w:rPr>
          <w:rFonts w:ascii="Times New Roman" w:hAnsi="Times New Roman" w:cs="Times New Roman"/>
          <w:sz w:val="24"/>
          <w:szCs w:val="24"/>
          <w:lang w:val="id-ID"/>
        </w:rPr>
        <w:t xml:space="preserve">riabel keputusan pembelian </w:t>
      </w:r>
      <w:r w:rsidRPr="007B371E">
        <w:rPr>
          <w:rFonts w:ascii="Times New Roman" w:hAnsi="Times New Roman" w:cs="Times New Roman"/>
          <w:sz w:val="24"/>
          <w:szCs w:val="24"/>
          <w:lang w:val="id-ID"/>
        </w:rPr>
        <w:t>dapat dilihat dibawah ini</w:t>
      </w:r>
    </w:p>
    <w:tbl>
      <w:tblPr>
        <w:tblW w:w="6163" w:type="dxa"/>
        <w:tblInd w:w="14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27"/>
        <w:gridCol w:w="1417"/>
        <w:gridCol w:w="1418"/>
        <w:gridCol w:w="1701"/>
      </w:tblGrid>
      <w:tr w:rsidR="00015E16" w:rsidRPr="007B371E" w14:paraId="5EF73294" w14:textId="77777777" w:rsidTr="00E8000A">
        <w:trPr>
          <w:trHeight w:val="762"/>
        </w:trPr>
        <w:tc>
          <w:tcPr>
            <w:tcW w:w="1627" w:type="dxa"/>
            <w:tcBorders>
              <w:top w:val="nil"/>
            </w:tcBorders>
          </w:tcPr>
          <w:p w14:paraId="7F91F656" w14:textId="77777777" w:rsidR="00015E16" w:rsidRPr="007B371E" w:rsidRDefault="00015E16" w:rsidP="00BF34F8">
            <w:pPr>
              <w:pStyle w:val="TableParagraph"/>
              <w:spacing w:before="7"/>
              <w:ind w:right="12"/>
              <w:jc w:val="center"/>
              <w:rPr>
                <w:sz w:val="24"/>
                <w:szCs w:val="24"/>
                <w:lang w:val="id-ID"/>
              </w:rPr>
            </w:pPr>
          </w:p>
          <w:p w14:paraId="1DA4427F" w14:textId="77777777" w:rsidR="00015E16" w:rsidRPr="007B371E" w:rsidRDefault="00015E16" w:rsidP="00BF34F8">
            <w:pPr>
              <w:pStyle w:val="TableParagraph"/>
              <w:ind w:left="499" w:right="12" w:hanging="341"/>
              <w:jc w:val="center"/>
              <w:rPr>
                <w:spacing w:val="-47"/>
                <w:sz w:val="24"/>
                <w:szCs w:val="24"/>
                <w:lang w:val="id-ID"/>
              </w:rPr>
            </w:pPr>
            <w:r w:rsidRPr="007B371E">
              <w:rPr>
                <w:sz w:val="24"/>
                <w:szCs w:val="24"/>
                <w:lang w:val="id-ID"/>
              </w:rPr>
              <w:t>Sangat Tidak</w:t>
            </w:r>
          </w:p>
          <w:p w14:paraId="4197C25A" w14:textId="77777777" w:rsidR="00015E16" w:rsidRPr="007B371E" w:rsidRDefault="00015E16" w:rsidP="00BF34F8">
            <w:pPr>
              <w:pStyle w:val="TableParagraph"/>
              <w:ind w:left="499" w:right="12" w:hanging="341"/>
              <w:jc w:val="center"/>
              <w:rPr>
                <w:sz w:val="24"/>
                <w:szCs w:val="24"/>
                <w:lang w:val="id-ID"/>
              </w:rPr>
            </w:pPr>
            <w:r w:rsidRPr="007B371E">
              <w:rPr>
                <w:sz w:val="24"/>
                <w:szCs w:val="24"/>
                <w:lang w:val="id-ID"/>
              </w:rPr>
              <w:t>Setuju</w:t>
            </w:r>
          </w:p>
        </w:tc>
        <w:tc>
          <w:tcPr>
            <w:tcW w:w="1417" w:type="dxa"/>
            <w:tcBorders>
              <w:top w:val="nil"/>
            </w:tcBorders>
          </w:tcPr>
          <w:p w14:paraId="7607C3B8" w14:textId="77777777" w:rsidR="00015E16" w:rsidRPr="007B371E" w:rsidRDefault="00015E16" w:rsidP="00BF34F8">
            <w:pPr>
              <w:pStyle w:val="TableParagraph"/>
              <w:spacing w:line="229" w:lineRule="exact"/>
              <w:ind w:left="244" w:right="12"/>
              <w:jc w:val="center"/>
              <w:rPr>
                <w:sz w:val="24"/>
                <w:szCs w:val="24"/>
                <w:lang w:val="id-ID"/>
              </w:rPr>
            </w:pPr>
          </w:p>
          <w:p w14:paraId="22EC5F8F" w14:textId="77777777" w:rsidR="00015E16" w:rsidRPr="007B371E" w:rsidRDefault="00015E16" w:rsidP="00BF34F8">
            <w:pPr>
              <w:pStyle w:val="TableParagraph"/>
              <w:spacing w:line="229" w:lineRule="exact"/>
              <w:ind w:left="-1" w:right="12"/>
              <w:jc w:val="center"/>
              <w:rPr>
                <w:sz w:val="24"/>
                <w:szCs w:val="24"/>
                <w:lang w:val="id-ID"/>
              </w:rPr>
            </w:pPr>
            <w:r w:rsidRPr="007B371E">
              <w:rPr>
                <w:sz w:val="24"/>
                <w:szCs w:val="24"/>
                <w:lang w:val="id-ID"/>
              </w:rPr>
              <w:t>Tidak</w:t>
            </w:r>
            <w:r w:rsidRPr="007B371E">
              <w:rPr>
                <w:spacing w:val="-2"/>
                <w:sz w:val="24"/>
                <w:szCs w:val="24"/>
                <w:lang w:val="id-ID"/>
              </w:rPr>
              <w:t xml:space="preserve"> </w:t>
            </w:r>
            <w:r w:rsidRPr="007B371E">
              <w:rPr>
                <w:sz w:val="24"/>
                <w:szCs w:val="24"/>
                <w:lang w:val="id-ID"/>
              </w:rPr>
              <w:t>Setuju</w:t>
            </w:r>
          </w:p>
        </w:tc>
        <w:tc>
          <w:tcPr>
            <w:tcW w:w="1418" w:type="dxa"/>
            <w:tcBorders>
              <w:top w:val="nil"/>
            </w:tcBorders>
          </w:tcPr>
          <w:p w14:paraId="611AB236" w14:textId="77777777" w:rsidR="00015E16" w:rsidRPr="007B371E" w:rsidRDefault="00015E16" w:rsidP="00BF34F8">
            <w:pPr>
              <w:pStyle w:val="TableParagraph"/>
              <w:ind w:right="12"/>
              <w:jc w:val="center"/>
              <w:rPr>
                <w:sz w:val="24"/>
                <w:szCs w:val="24"/>
                <w:lang w:val="id-ID"/>
              </w:rPr>
            </w:pPr>
          </w:p>
          <w:p w14:paraId="5833A379" w14:textId="77777777" w:rsidR="00015E16" w:rsidRPr="007B371E" w:rsidRDefault="00015E16" w:rsidP="00BF34F8">
            <w:pPr>
              <w:pStyle w:val="TableParagraph"/>
              <w:spacing w:line="229" w:lineRule="exact"/>
              <w:ind w:left="-146" w:right="12"/>
              <w:jc w:val="center"/>
              <w:rPr>
                <w:sz w:val="24"/>
                <w:szCs w:val="24"/>
                <w:lang w:val="id-ID"/>
              </w:rPr>
            </w:pPr>
            <w:r w:rsidRPr="007B371E">
              <w:rPr>
                <w:sz w:val="24"/>
                <w:szCs w:val="24"/>
                <w:lang w:val="id-ID"/>
              </w:rPr>
              <w:t>Setuju</w:t>
            </w:r>
          </w:p>
        </w:tc>
        <w:tc>
          <w:tcPr>
            <w:tcW w:w="1701" w:type="dxa"/>
            <w:tcBorders>
              <w:top w:val="nil"/>
            </w:tcBorders>
          </w:tcPr>
          <w:p w14:paraId="50133B56" w14:textId="77777777" w:rsidR="00015E16" w:rsidRPr="007B371E" w:rsidRDefault="00015E16" w:rsidP="00BF34F8">
            <w:pPr>
              <w:pStyle w:val="TableParagraph"/>
              <w:ind w:right="12"/>
              <w:jc w:val="center"/>
              <w:rPr>
                <w:sz w:val="24"/>
                <w:szCs w:val="24"/>
                <w:lang w:val="id-ID"/>
              </w:rPr>
            </w:pPr>
          </w:p>
          <w:p w14:paraId="0CD83F0B" w14:textId="77777777" w:rsidR="00015E16" w:rsidRPr="007B371E" w:rsidRDefault="00015E16" w:rsidP="00BF34F8">
            <w:pPr>
              <w:pStyle w:val="TableParagraph"/>
              <w:spacing w:line="229" w:lineRule="exact"/>
              <w:ind w:left="477" w:right="12"/>
              <w:jc w:val="center"/>
              <w:rPr>
                <w:sz w:val="24"/>
                <w:szCs w:val="24"/>
                <w:lang w:val="id-ID"/>
              </w:rPr>
            </w:pPr>
            <w:r w:rsidRPr="007B371E">
              <w:rPr>
                <w:sz w:val="24"/>
                <w:szCs w:val="24"/>
                <w:lang w:val="id-ID"/>
              </w:rPr>
              <w:t>Sangat Setuju</w:t>
            </w:r>
          </w:p>
        </w:tc>
      </w:tr>
      <w:tr w:rsidR="00015E16" w:rsidRPr="007B371E" w14:paraId="572B4D5F" w14:textId="77777777" w:rsidTr="00E8000A">
        <w:trPr>
          <w:trHeight w:val="618"/>
        </w:trPr>
        <w:tc>
          <w:tcPr>
            <w:tcW w:w="1627" w:type="dxa"/>
            <w:tcBorders>
              <w:bottom w:val="nil"/>
            </w:tcBorders>
          </w:tcPr>
          <w:p w14:paraId="4C5C50B3" w14:textId="77777777" w:rsidR="00015E16" w:rsidRPr="007B371E" w:rsidRDefault="00015E16" w:rsidP="00BF34F8">
            <w:pPr>
              <w:pStyle w:val="TableParagraph"/>
              <w:ind w:right="12"/>
              <w:rPr>
                <w:sz w:val="24"/>
                <w:szCs w:val="24"/>
                <w:lang w:val="id-ID"/>
              </w:rPr>
            </w:pPr>
          </w:p>
        </w:tc>
        <w:tc>
          <w:tcPr>
            <w:tcW w:w="1417" w:type="dxa"/>
            <w:tcBorders>
              <w:bottom w:val="nil"/>
            </w:tcBorders>
          </w:tcPr>
          <w:p w14:paraId="0C90C350" w14:textId="77777777" w:rsidR="00015E16" w:rsidRPr="007B371E" w:rsidRDefault="00015E16" w:rsidP="00BF34F8">
            <w:pPr>
              <w:pStyle w:val="TableParagraph"/>
              <w:ind w:right="12"/>
              <w:rPr>
                <w:sz w:val="24"/>
                <w:szCs w:val="24"/>
                <w:lang w:val="id-ID"/>
              </w:rPr>
            </w:pPr>
          </w:p>
        </w:tc>
        <w:tc>
          <w:tcPr>
            <w:tcW w:w="1418" w:type="dxa"/>
            <w:tcBorders>
              <w:bottom w:val="nil"/>
            </w:tcBorders>
          </w:tcPr>
          <w:p w14:paraId="28A19733" w14:textId="77777777" w:rsidR="00015E16" w:rsidRPr="007B371E" w:rsidRDefault="00015E16" w:rsidP="00BF34F8">
            <w:pPr>
              <w:pStyle w:val="TableParagraph"/>
              <w:ind w:right="12"/>
              <w:rPr>
                <w:sz w:val="24"/>
                <w:szCs w:val="24"/>
                <w:lang w:val="id-ID"/>
              </w:rPr>
            </w:pPr>
          </w:p>
        </w:tc>
        <w:tc>
          <w:tcPr>
            <w:tcW w:w="1701" w:type="dxa"/>
            <w:tcBorders>
              <w:bottom w:val="nil"/>
            </w:tcBorders>
          </w:tcPr>
          <w:p w14:paraId="5A324FC6" w14:textId="0C7BFB41" w:rsidR="00015E16" w:rsidRPr="007B371E" w:rsidRDefault="001669C3" w:rsidP="00BF34F8">
            <w:pPr>
              <w:pStyle w:val="TableParagraph"/>
              <w:ind w:right="12"/>
              <w:rPr>
                <w:sz w:val="24"/>
                <w:szCs w:val="24"/>
                <w:lang w:val="id-ID"/>
              </w:rPr>
            </w:pPr>
            <w:r>
              <w:rPr>
                <w:noProof/>
              </w:rPr>
              <mc:AlternateContent>
                <mc:Choice Requires="wps">
                  <w:drawing>
                    <wp:anchor distT="0" distB="0" distL="114300" distR="114300" simplePos="0" relativeHeight="251665408" behindDoc="0" locked="0" layoutInCell="1" allowOverlap="1" wp14:anchorId="5FD68B3C" wp14:editId="31E07F2F">
                      <wp:simplePos x="0" y="0"/>
                      <wp:positionH relativeFrom="column">
                        <wp:posOffset>403860</wp:posOffset>
                      </wp:positionH>
                      <wp:positionV relativeFrom="paragraph">
                        <wp:posOffset>8255</wp:posOffset>
                      </wp:positionV>
                      <wp:extent cx="98425" cy="341630"/>
                      <wp:effectExtent l="19050" t="0" r="15875" b="20320"/>
                      <wp:wrapNone/>
                      <wp:docPr id="474834312" name="Arrow: Down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 cy="341630"/>
                              </a:xfrm>
                              <a:prstGeom prst="downArrow">
                                <a:avLst>
                                  <a:gd name="adj1" fmla="val 50000"/>
                                  <a:gd name="adj2" fmla="val 8677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5E094F5E" id="Arrow: Down 8" o:spid="_x0000_s1026" type="#_x0000_t67" style="position:absolute;margin-left:31.8pt;margin-top:.65pt;width:7.75pt;height:26.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UavLwIAAGwEAAAOAAAAZHJzL2Uyb0RvYy54bWysVEtv2zAMvg/YfxB0Xx2nSZMacYqiXYcB&#10;3QPotjsjybE2SdQkJU7+fWk5ydIN2GGYDzJpkR8/vry42VnDtipEja7m5cWIM+UESu3WNf/65eHN&#10;nLOYwEkw6FTN9yrym+XrV4vOV2qMLRqpAiMQF6vO17xNyVdFEUWrLMQL9MrRZYPBQiI1rAsZoCN0&#10;a4rxaHRVdBikDyhUjPT1frjky4zfNEqkT00TVWKm5sQt5TPkc9WfxXIB1TqAb7U40IB/YGFBOwp6&#10;grqHBGwT9B9QVouAEZt0IdAW2DRaqJwDZVOOfsvmqQWvci5UnOhPZYr/D1Z83D75z6GnHv0jih+R&#10;Obxrwa3VbQjYtQokhSv7QhWdj9XJoVciubJV9wEltRY2CXMNdk2wPSBlx3a51PtTqdUuMUEfr+eT&#10;8ZQzQTeXk/LqMneigOro60NM7xRa1gs1l9i5zCcHgO1jTLnakjmwfWz5veSssYaatwXDpiN6Ds09&#10;sxmf28yvZrNJzguqAyIROAbOFUGj5YM2JithvbozgRF8zR/yc3CO52bGsY7Sm1J2f4foGQ4cKeoL&#10;CKsT7YTRtubzkxFUfSveOpknNoE2g0zOxh1607ejn/xYrVDuqTUBh4GnBSVBwTd6c9bRuNc8/txA&#10;UJyZ944afF1OJv1+ZGUynY1JCec3q/MbcKJF2iICG8S7NOzUxge9bilWmbN3eEtD0eh0nJ6B14Eu&#10;jTRJL3bmXM9Wv34Sy2cAAAD//wMAUEsDBBQABgAIAAAAIQB1i9072QAAAAYBAAAPAAAAZHJzL2Rv&#10;d25yZXYueG1sTI7LTsMwEEX3SPyDNUjsqGOqBEjjVKhSJXZAywe48TSJiB/YTmr+nmEFy/vQvafZ&#10;ZjOxBUMcnZUgVgUwtJ3To+0lfBz3d4/AYlJWq8lZlPCNEbbt9VWjau0u9h2XQ+oZjdhYKwlDSr7m&#10;PHYDGhVXzqOl7OyCUYlk6LkO6kLjZuL3RVFxo0ZLD4PyuBuw+zzMRsLX8iZelKjya86zD3pflrvk&#10;pby9yc8bYAlz+ivDLz6hQ0tMJzdbHdkkoVpX1CR/DYzihycB7CShLAXwtuH/8dsfAAAA//8DAFBL&#10;AQItABQABgAIAAAAIQC2gziS/gAAAOEBAAATAAAAAAAAAAAAAAAAAAAAAABbQ29udGVudF9UeXBl&#10;c10ueG1sUEsBAi0AFAAGAAgAAAAhADj9If/WAAAAlAEAAAsAAAAAAAAAAAAAAAAALwEAAF9yZWxz&#10;Ly5yZWxzUEsBAi0AFAAGAAgAAAAhALCtRq8vAgAAbAQAAA4AAAAAAAAAAAAAAAAALgIAAGRycy9l&#10;Mm9Eb2MueG1sUEsBAi0AFAAGAAgAAAAhAHWL3TvZAAAABgEAAA8AAAAAAAAAAAAAAAAAiQQAAGRy&#10;cy9kb3ducmV2LnhtbFBLBQYAAAAABAAEAPMAAACPBQAAAAA=&#10;">
                      <v:textbox style="layout-flow:vertical-ideographic"/>
                    </v:shape>
                  </w:pict>
                </mc:Fallback>
              </mc:AlternateContent>
            </w:r>
          </w:p>
        </w:tc>
      </w:tr>
    </w:tbl>
    <w:p w14:paraId="33442BAD" w14:textId="175D7A8F" w:rsidR="00015E16" w:rsidRPr="007B371E" w:rsidRDefault="00015E16" w:rsidP="00BF34F8">
      <w:pPr>
        <w:tabs>
          <w:tab w:val="left" w:pos="2781"/>
          <w:tab w:val="left" w:pos="4120"/>
          <w:tab w:val="left" w:pos="5512"/>
          <w:tab w:val="left" w:pos="6663"/>
        </w:tabs>
        <w:ind w:left="1416" w:right="12"/>
        <w:jc w:val="both"/>
        <w:rPr>
          <w:rFonts w:cs="Times New Roman"/>
          <w:szCs w:val="24"/>
          <w:lang w:val="id-ID"/>
        </w:rPr>
      </w:pPr>
      <w:r w:rsidRPr="007B371E">
        <w:rPr>
          <w:rFonts w:cs="Times New Roman"/>
          <w:szCs w:val="24"/>
          <w:lang w:val="id-ID"/>
        </w:rPr>
        <w:t>1300</w:t>
      </w:r>
      <w:r w:rsidRPr="007B371E">
        <w:rPr>
          <w:rFonts w:cs="Times New Roman"/>
          <w:szCs w:val="24"/>
          <w:lang w:val="id-ID"/>
        </w:rPr>
        <w:tab/>
        <w:t>2275</w:t>
      </w:r>
      <w:r w:rsidRPr="007B371E">
        <w:rPr>
          <w:rFonts w:cs="Times New Roman"/>
          <w:szCs w:val="24"/>
          <w:lang w:val="id-ID"/>
        </w:rPr>
        <w:tab/>
        <w:t xml:space="preserve">     3250</w:t>
      </w:r>
      <w:r w:rsidRPr="007B371E">
        <w:rPr>
          <w:rFonts w:cs="Times New Roman"/>
          <w:szCs w:val="24"/>
          <w:lang w:val="id-ID"/>
        </w:rPr>
        <w:tab/>
        <w:t xml:space="preserve">   4225   </w:t>
      </w:r>
      <w:r w:rsidR="00EC08DE">
        <w:rPr>
          <w:rFonts w:cs="Times New Roman"/>
          <w:szCs w:val="24"/>
        </w:rPr>
        <w:t xml:space="preserve">    </w:t>
      </w:r>
      <w:r w:rsidRPr="007B371E">
        <w:rPr>
          <w:rFonts w:cs="Times New Roman"/>
          <w:szCs w:val="24"/>
          <w:lang w:val="id-ID"/>
        </w:rPr>
        <w:t xml:space="preserve"> 44</w:t>
      </w:r>
      <w:r w:rsidR="009316E5" w:rsidRPr="007B371E">
        <w:rPr>
          <w:rFonts w:cs="Times New Roman"/>
          <w:szCs w:val="24"/>
          <w:lang w:val="id-ID"/>
        </w:rPr>
        <w:t>11</w:t>
      </w:r>
      <w:r w:rsidRPr="007B371E">
        <w:rPr>
          <w:rFonts w:cs="Times New Roman"/>
          <w:szCs w:val="24"/>
          <w:lang w:val="id-ID"/>
        </w:rPr>
        <w:t xml:space="preserve">        5200</w:t>
      </w:r>
    </w:p>
    <w:p w14:paraId="594C507B" w14:textId="234DA3FD" w:rsidR="00015E16" w:rsidRPr="007B371E" w:rsidRDefault="00015E16" w:rsidP="00BF34F8">
      <w:pPr>
        <w:spacing w:line="276" w:lineRule="auto"/>
        <w:ind w:left="360" w:right="12"/>
        <w:rPr>
          <w:rFonts w:ascii="Times New Roman" w:hAnsi="Times New Roman" w:cs="Times New Roman"/>
          <w:sz w:val="24"/>
          <w:szCs w:val="24"/>
          <w:lang w:val="id-ID"/>
        </w:rPr>
      </w:pPr>
      <w:r w:rsidRPr="007B371E">
        <w:rPr>
          <w:rFonts w:ascii="Times New Roman" w:hAnsi="Times New Roman" w:cs="Times New Roman"/>
          <w:sz w:val="24"/>
          <w:szCs w:val="24"/>
          <w:lang w:val="id-ID"/>
        </w:rPr>
        <w:t xml:space="preserve">Berdasarkan garis kontinum bahwa variable </w:t>
      </w:r>
      <w:r w:rsidR="009316E5" w:rsidRPr="007B371E">
        <w:rPr>
          <w:rFonts w:ascii="Times New Roman" w:hAnsi="Times New Roman" w:cs="Times New Roman"/>
          <w:sz w:val="24"/>
          <w:szCs w:val="24"/>
          <w:lang w:val="id-ID"/>
        </w:rPr>
        <w:t>keputusan pembelian</w:t>
      </w:r>
      <w:r w:rsidRPr="007B371E">
        <w:rPr>
          <w:rFonts w:ascii="Times New Roman" w:hAnsi="Times New Roman" w:cs="Times New Roman"/>
          <w:sz w:val="24"/>
          <w:szCs w:val="24"/>
          <w:lang w:val="id-ID"/>
        </w:rPr>
        <w:t xml:space="preserve"> sangat setuju dalam tanggapan responden dengan total skor 18796. Hal ini dapat dinyatakan tanggapan responden mengenai 44 pernyataan mendapatkan tanggapan sangat positif. Berikut ini pada bagian setiap pernyataan dalam variable:</w:t>
      </w:r>
    </w:p>
    <w:p w14:paraId="5FB86735" w14:textId="77777777" w:rsidR="00015E16" w:rsidRPr="007B371E" w:rsidRDefault="00000000" w:rsidP="00BF34F8">
      <w:pPr>
        <w:pStyle w:val="ListParagraph"/>
        <w:spacing w:after="0" w:line="276" w:lineRule="auto"/>
        <w:ind w:left="1985" w:right="12"/>
        <w:rPr>
          <w:rFonts w:eastAsiaTheme="minorEastAsia" w:cs="Times New Roman"/>
          <w:szCs w:val="24"/>
          <w:lang w:val="id-ID"/>
        </w:rPr>
      </w:pPr>
      <m:oMathPara>
        <m:oMath>
          <m:f>
            <m:fPr>
              <m:ctrlPr>
                <w:rPr>
                  <w:rFonts w:ascii="Cambria Math" w:hAnsi="Cambria Math" w:cs="Times New Roman"/>
                  <w:i/>
                  <w:szCs w:val="24"/>
                  <w:lang w:val="id-ID"/>
                </w:rPr>
              </m:ctrlPr>
            </m:fPr>
            <m:num>
              <m:d>
                <m:dPr>
                  <m:ctrlPr>
                    <w:rPr>
                      <w:rFonts w:ascii="Cambria Math" w:hAnsi="Cambria Math" w:cs="Times New Roman"/>
                      <w:i/>
                      <w:szCs w:val="24"/>
                      <w:lang w:val="id-ID"/>
                    </w:rPr>
                  </m:ctrlPr>
                </m:dPr>
                <m:e>
                  <m:r>
                    <w:rPr>
                      <w:rFonts w:ascii="Cambria Math" w:hAnsi="Cambria Math" w:cs="Times New Roman"/>
                      <w:szCs w:val="24"/>
                      <w:lang w:val="id-ID"/>
                    </w:rPr>
                    <m:t>4x1x130</m:t>
                  </m:r>
                </m:e>
              </m:d>
              <m:r>
                <w:rPr>
                  <w:rFonts w:ascii="Cambria Math" w:hAnsi="Cambria Math" w:cs="Times New Roman"/>
                  <w:szCs w:val="24"/>
                  <w:lang w:val="id-ID"/>
                </w:rPr>
                <m:t>-</m:t>
              </m:r>
              <m:d>
                <m:dPr>
                  <m:ctrlPr>
                    <w:rPr>
                      <w:rFonts w:ascii="Cambria Math" w:hAnsi="Cambria Math" w:cs="Times New Roman"/>
                      <w:i/>
                      <w:szCs w:val="24"/>
                      <w:lang w:val="id-ID"/>
                    </w:rPr>
                  </m:ctrlPr>
                </m:dPr>
                <m:e>
                  <m:r>
                    <w:rPr>
                      <w:rFonts w:ascii="Cambria Math" w:hAnsi="Cambria Math" w:cs="Times New Roman"/>
                      <w:szCs w:val="24"/>
                      <w:lang w:val="id-ID"/>
                    </w:rPr>
                    <m:t>1x1x130</m:t>
                  </m:r>
                </m:e>
              </m:d>
            </m:num>
            <m:den>
              <m:r>
                <w:rPr>
                  <w:rFonts w:ascii="Cambria Math" w:hAnsi="Cambria Math" w:cs="Times New Roman"/>
                  <w:szCs w:val="24"/>
                  <w:lang w:val="id-ID"/>
                </w:rPr>
                <m:t>4</m:t>
              </m:r>
            </m:den>
          </m:f>
          <m:r>
            <w:rPr>
              <w:rFonts w:ascii="Cambria Math" w:hAnsi="Cambria Math" w:cs="Times New Roman"/>
              <w:szCs w:val="24"/>
              <w:lang w:val="id-ID"/>
            </w:rPr>
            <m:t>=97,5</m:t>
          </m:r>
        </m:oMath>
      </m:oMathPara>
    </w:p>
    <w:p w14:paraId="405C4501" w14:textId="77777777" w:rsidR="00015E16" w:rsidRPr="007B371E" w:rsidRDefault="00015E16" w:rsidP="00BF34F8">
      <w:pPr>
        <w:spacing w:after="0" w:line="276" w:lineRule="auto"/>
        <w:ind w:left="1440" w:right="12"/>
        <w:rPr>
          <w:rFonts w:ascii="Times New Roman" w:eastAsiaTheme="minorEastAsia" w:hAnsi="Times New Roman" w:cs="Times New Roman"/>
          <w:sz w:val="24"/>
          <w:szCs w:val="24"/>
          <w:lang w:val="id-ID"/>
        </w:rPr>
      </w:pPr>
      <w:r w:rsidRPr="007B371E">
        <w:rPr>
          <w:rFonts w:ascii="Times New Roman" w:eastAsiaTheme="minorEastAsia" w:hAnsi="Times New Roman" w:cs="Times New Roman"/>
          <w:sz w:val="24"/>
          <w:szCs w:val="24"/>
          <w:lang w:val="id-ID"/>
        </w:rPr>
        <w:t>Interpretasi di dalam hasil perhitungan berdasarkan kategori adalah sebagai berikut:</w:t>
      </w:r>
    </w:p>
    <w:p w14:paraId="2ED00EA8" w14:textId="77777777" w:rsidR="00015E16" w:rsidRPr="007B371E" w:rsidRDefault="00015E16" w:rsidP="00BF34F8">
      <w:pPr>
        <w:spacing w:after="0" w:line="276" w:lineRule="auto"/>
        <w:ind w:left="1440" w:right="12"/>
        <w:rPr>
          <w:rFonts w:ascii="Times New Roman" w:eastAsiaTheme="minorEastAsia" w:hAnsi="Times New Roman" w:cs="Times New Roman"/>
          <w:sz w:val="24"/>
          <w:szCs w:val="24"/>
          <w:lang w:val="id-ID"/>
        </w:rPr>
      </w:pPr>
      <w:r w:rsidRPr="007B371E">
        <w:rPr>
          <w:rFonts w:ascii="Times New Roman" w:eastAsiaTheme="minorEastAsia" w:hAnsi="Times New Roman" w:cs="Times New Roman"/>
          <w:sz w:val="24"/>
          <w:szCs w:val="24"/>
          <w:lang w:val="id-ID"/>
        </w:rPr>
        <w:lastRenderedPageBreak/>
        <w:t>130-227,49</w:t>
      </w:r>
      <w:r w:rsidRPr="007B371E">
        <w:rPr>
          <w:rFonts w:ascii="Times New Roman" w:eastAsiaTheme="minorEastAsia" w:hAnsi="Times New Roman" w:cs="Times New Roman"/>
          <w:sz w:val="24"/>
          <w:szCs w:val="24"/>
          <w:lang w:val="id-ID"/>
        </w:rPr>
        <w:tab/>
        <w:t>=Sangat Tidak Setuju</w:t>
      </w:r>
    </w:p>
    <w:p w14:paraId="7ECF0DF5" w14:textId="77777777" w:rsidR="00015E16" w:rsidRPr="007B371E" w:rsidRDefault="00015E16" w:rsidP="00BF34F8">
      <w:pPr>
        <w:spacing w:after="0" w:line="276" w:lineRule="auto"/>
        <w:ind w:left="1440" w:right="12"/>
        <w:rPr>
          <w:rFonts w:ascii="Times New Roman" w:eastAsiaTheme="minorEastAsia" w:hAnsi="Times New Roman" w:cs="Times New Roman"/>
          <w:sz w:val="24"/>
          <w:szCs w:val="24"/>
          <w:lang w:val="id-ID"/>
        </w:rPr>
      </w:pPr>
      <w:r w:rsidRPr="007B371E">
        <w:rPr>
          <w:rFonts w:ascii="Times New Roman" w:eastAsiaTheme="minorEastAsia" w:hAnsi="Times New Roman" w:cs="Times New Roman"/>
          <w:sz w:val="24"/>
          <w:szCs w:val="24"/>
          <w:lang w:val="id-ID"/>
        </w:rPr>
        <w:t>227,5-324,9</w:t>
      </w:r>
      <w:r w:rsidRPr="007B371E">
        <w:rPr>
          <w:rFonts w:ascii="Times New Roman" w:eastAsiaTheme="minorEastAsia" w:hAnsi="Times New Roman" w:cs="Times New Roman"/>
          <w:sz w:val="24"/>
          <w:szCs w:val="24"/>
          <w:lang w:val="id-ID"/>
        </w:rPr>
        <w:tab/>
        <w:t>=Tidak Setuju</w:t>
      </w:r>
    </w:p>
    <w:p w14:paraId="6857626B" w14:textId="77777777" w:rsidR="00015E16" w:rsidRPr="007B371E" w:rsidRDefault="00015E16" w:rsidP="00BF34F8">
      <w:pPr>
        <w:spacing w:after="0" w:line="276" w:lineRule="auto"/>
        <w:ind w:left="1440" w:right="12"/>
        <w:rPr>
          <w:rFonts w:ascii="Times New Roman" w:eastAsiaTheme="minorEastAsia" w:hAnsi="Times New Roman" w:cs="Times New Roman"/>
          <w:sz w:val="24"/>
          <w:szCs w:val="24"/>
          <w:lang w:val="id-ID"/>
        </w:rPr>
      </w:pPr>
      <w:r w:rsidRPr="007B371E">
        <w:rPr>
          <w:rFonts w:ascii="Times New Roman" w:eastAsiaTheme="minorEastAsia" w:hAnsi="Times New Roman" w:cs="Times New Roman"/>
          <w:sz w:val="24"/>
          <w:szCs w:val="24"/>
          <w:lang w:val="id-ID"/>
        </w:rPr>
        <w:t>325-422,49</w:t>
      </w:r>
      <w:r w:rsidRPr="007B371E">
        <w:rPr>
          <w:rFonts w:ascii="Times New Roman" w:eastAsiaTheme="minorEastAsia" w:hAnsi="Times New Roman" w:cs="Times New Roman"/>
          <w:sz w:val="24"/>
          <w:szCs w:val="24"/>
          <w:lang w:val="id-ID"/>
        </w:rPr>
        <w:tab/>
        <w:t>=Setuju</w:t>
      </w:r>
    </w:p>
    <w:p w14:paraId="7B678ACB" w14:textId="77777777" w:rsidR="00015E16" w:rsidRPr="007B371E" w:rsidRDefault="00015E16" w:rsidP="00BF34F8">
      <w:pPr>
        <w:spacing w:after="0" w:line="276" w:lineRule="auto"/>
        <w:ind w:left="1440" w:right="12"/>
        <w:rPr>
          <w:rFonts w:ascii="Times New Roman" w:eastAsiaTheme="minorEastAsia" w:hAnsi="Times New Roman" w:cs="Times New Roman"/>
          <w:sz w:val="24"/>
          <w:szCs w:val="24"/>
          <w:lang w:val="id-ID"/>
        </w:rPr>
      </w:pPr>
      <w:r w:rsidRPr="007B371E">
        <w:rPr>
          <w:rFonts w:ascii="Times New Roman" w:eastAsiaTheme="minorEastAsia" w:hAnsi="Times New Roman" w:cs="Times New Roman"/>
          <w:sz w:val="24"/>
          <w:szCs w:val="24"/>
          <w:lang w:val="id-ID"/>
        </w:rPr>
        <w:t>422,5-519,9</w:t>
      </w:r>
      <w:r w:rsidRPr="007B371E">
        <w:rPr>
          <w:rFonts w:ascii="Times New Roman" w:eastAsiaTheme="minorEastAsia" w:hAnsi="Times New Roman" w:cs="Times New Roman"/>
          <w:sz w:val="24"/>
          <w:szCs w:val="24"/>
          <w:lang w:val="id-ID"/>
        </w:rPr>
        <w:tab/>
        <w:t>=Sangat Setuju</w:t>
      </w:r>
    </w:p>
    <w:p w14:paraId="3C221E82" w14:textId="0038BD69" w:rsidR="005E2E0F" w:rsidRPr="007B371E" w:rsidRDefault="005E2E0F" w:rsidP="00BF34F8">
      <w:pPr>
        <w:spacing w:after="0" w:line="360" w:lineRule="auto"/>
        <w:ind w:left="360" w:right="12" w:firstLine="360"/>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Poin n</w:t>
      </w:r>
      <w:r w:rsidR="0032070A" w:rsidRPr="007B371E">
        <w:rPr>
          <w:rFonts w:ascii="Times New Roman" w:hAnsi="Times New Roman" w:cs="Times New Roman"/>
          <w:sz w:val="24"/>
          <w:szCs w:val="24"/>
          <w:lang w:val="id-ID"/>
        </w:rPr>
        <w:t>k</w:t>
      </w:r>
      <w:r w:rsidRPr="007B371E">
        <w:rPr>
          <w:rFonts w:ascii="Times New Roman" w:hAnsi="Times New Roman" w:cs="Times New Roman"/>
          <w:sz w:val="24"/>
          <w:szCs w:val="24"/>
          <w:lang w:val="id-ID"/>
        </w:rPr>
        <w:t xml:space="preserve">11 pada </w:t>
      </w:r>
      <w:r w:rsidR="00434F8B" w:rsidRPr="007B371E">
        <w:rPr>
          <w:rFonts w:ascii="Times New Roman" w:hAnsi="Times New Roman" w:cs="Times New Roman"/>
          <w:sz w:val="24"/>
          <w:szCs w:val="24"/>
          <w:lang w:val="id-ID"/>
        </w:rPr>
        <w:t>“</w:t>
      </w:r>
      <w:r w:rsidR="004455DE" w:rsidRPr="007B371E">
        <w:rPr>
          <w:rFonts w:ascii="Times New Roman" w:hAnsi="Times New Roman" w:cs="Times New Roman"/>
          <w:sz w:val="24"/>
          <w:szCs w:val="24"/>
          <w:lang w:val="id-ID"/>
        </w:rPr>
        <w:t>kualitas dari produk yang ada di indomaret point sangat baik</w:t>
      </w:r>
      <w:r w:rsidR="00434F8B" w:rsidRPr="007B371E">
        <w:rPr>
          <w:rFonts w:ascii="Times New Roman" w:hAnsi="Times New Roman" w:cs="Times New Roman"/>
          <w:sz w:val="24"/>
          <w:szCs w:val="24"/>
          <w:lang w:val="id-ID"/>
        </w:rPr>
        <w:t>”</w:t>
      </w:r>
      <w:r w:rsidR="004455DE"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seperti terlihat pada tabel 4.3.2.1 diatas 6</w:t>
      </w:r>
      <w:r w:rsidR="004455DE" w:rsidRPr="007B371E">
        <w:rPr>
          <w:rFonts w:ascii="Times New Roman" w:hAnsi="Times New Roman" w:cs="Times New Roman"/>
          <w:sz w:val="24"/>
          <w:szCs w:val="24"/>
          <w:lang w:val="id-ID"/>
        </w:rPr>
        <w:t>8</w:t>
      </w:r>
      <w:r w:rsidRPr="007B371E">
        <w:rPr>
          <w:rFonts w:ascii="Times New Roman" w:hAnsi="Times New Roman" w:cs="Times New Roman"/>
          <w:sz w:val="24"/>
          <w:szCs w:val="24"/>
          <w:lang w:val="id-ID"/>
        </w:rPr>
        <w:t xml:space="preserve"> </w:t>
      </w:r>
      <w:r w:rsidR="000F6E66" w:rsidRPr="00192716">
        <w:rPr>
          <w:rFonts w:ascii="Times New Roman" w:hAnsi="Times New Roman" w:cs="Times New Roman"/>
          <w:sz w:val="24"/>
          <w:szCs w:val="24"/>
          <w:lang w:val="id-ID"/>
        </w:rPr>
        <w:t>orang</w:t>
      </w:r>
      <w:r w:rsidR="000F6E66"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sangat setuju,5</w:t>
      </w:r>
      <w:r w:rsidR="004455DE" w:rsidRPr="007B371E">
        <w:rPr>
          <w:rFonts w:ascii="Times New Roman" w:hAnsi="Times New Roman" w:cs="Times New Roman"/>
          <w:sz w:val="24"/>
          <w:szCs w:val="24"/>
          <w:lang w:val="id-ID"/>
        </w:rPr>
        <w:t>3</w:t>
      </w:r>
      <w:r w:rsidRPr="007B371E">
        <w:rPr>
          <w:rFonts w:ascii="Times New Roman" w:hAnsi="Times New Roman" w:cs="Times New Roman"/>
          <w:sz w:val="24"/>
          <w:szCs w:val="24"/>
          <w:lang w:val="id-ID"/>
        </w:rPr>
        <w:t xml:space="preserve"> </w:t>
      </w:r>
      <w:r w:rsidR="000F6E66" w:rsidRPr="00192716">
        <w:rPr>
          <w:rFonts w:ascii="Times New Roman" w:hAnsi="Times New Roman" w:cs="Times New Roman"/>
          <w:sz w:val="24"/>
          <w:szCs w:val="24"/>
          <w:lang w:val="id-ID"/>
        </w:rPr>
        <w:t>orang</w:t>
      </w:r>
      <w:r w:rsidR="000F6E66"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setuju, </w:t>
      </w:r>
      <w:r w:rsidR="004455DE" w:rsidRPr="007B371E">
        <w:rPr>
          <w:rFonts w:ascii="Times New Roman" w:hAnsi="Times New Roman" w:cs="Times New Roman"/>
          <w:sz w:val="24"/>
          <w:szCs w:val="24"/>
          <w:lang w:val="id-ID"/>
        </w:rPr>
        <w:t>9</w:t>
      </w:r>
      <w:r w:rsidRPr="007B371E">
        <w:rPr>
          <w:rFonts w:ascii="Times New Roman" w:hAnsi="Times New Roman" w:cs="Times New Roman"/>
          <w:sz w:val="24"/>
          <w:szCs w:val="24"/>
          <w:lang w:val="id-ID"/>
        </w:rPr>
        <w:t xml:space="preserve"> </w:t>
      </w:r>
      <w:r w:rsidR="000F6E66" w:rsidRPr="00192716">
        <w:rPr>
          <w:rFonts w:ascii="Times New Roman" w:hAnsi="Times New Roman" w:cs="Times New Roman"/>
          <w:sz w:val="24"/>
          <w:szCs w:val="24"/>
          <w:lang w:val="id-ID"/>
        </w:rPr>
        <w:t>orang</w:t>
      </w:r>
      <w:r w:rsidR="000F6E66"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tidak setuju dan </w:t>
      </w:r>
      <w:r w:rsidR="004455DE" w:rsidRPr="007B371E">
        <w:rPr>
          <w:rFonts w:ascii="Times New Roman" w:hAnsi="Times New Roman" w:cs="Times New Roman"/>
          <w:sz w:val="24"/>
          <w:szCs w:val="24"/>
          <w:lang w:val="id-ID"/>
        </w:rPr>
        <w:t>0</w:t>
      </w:r>
      <w:r w:rsidRPr="007B371E">
        <w:rPr>
          <w:rFonts w:ascii="Times New Roman" w:hAnsi="Times New Roman" w:cs="Times New Roman"/>
          <w:sz w:val="24"/>
          <w:szCs w:val="24"/>
          <w:lang w:val="id-ID"/>
        </w:rPr>
        <w:t xml:space="preserve">  </w:t>
      </w:r>
      <w:r w:rsidR="000F6E66" w:rsidRPr="00192716">
        <w:rPr>
          <w:rFonts w:ascii="Times New Roman" w:hAnsi="Times New Roman" w:cs="Times New Roman"/>
          <w:sz w:val="24"/>
          <w:szCs w:val="24"/>
          <w:lang w:val="id-ID"/>
        </w:rPr>
        <w:t>orang</w:t>
      </w:r>
      <w:r w:rsidR="000F6E66"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tidak setuju </w:t>
      </w:r>
      <w:r w:rsidR="000F6E66" w:rsidRPr="00192716">
        <w:rPr>
          <w:rFonts w:ascii="Times New Roman" w:hAnsi="Times New Roman" w:cs="Times New Roman"/>
          <w:sz w:val="24"/>
          <w:szCs w:val="24"/>
          <w:lang w:val="id-ID"/>
        </w:rPr>
        <w:t xml:space="preserve">dan </w:t>
      </w:r>
      <w:r w:rsidRPr="007B371E">
        <w:rPr>
          <w:rFonts w:ascii="Times New Roman" w:hAnsi="Times New Roman" w:cs="Times New Roman"/>
          <w:sz w:val="24"/>
          <w:szCs w:val="24"/>
          <w:lang w:val="id-ID"/>
        </w:rPr>
        <w:t>skor total 4</w:t>
      </w:r>
      <w:r w:rsidR="004455DE" w:rsidRPr="007B371E">
        <w:rPr>
          <w:rFonts w:ascii="Times New Roman" w:hAnsi="Times New Roman" w:cs="Times New Roman"/>
          <w:sz w:val="24"/>
          <w:szCs w:val="24"/>
          <w:lang w:val="id-ID"/>
        </w:rPr>
        <w:t>49</w:t>
      </w:r>
      <w:r w:rsidRPr="007B371E">
        <w:rPr>
          <w:rFonts w:ascii="Times New Roman" w:hAnsi="Times New Roman" w:cs="Times New Roman"/>
          <w:sz w:val="24"/>
          <w:szCs w:val="24"/>
          <w:lang w:val="id-ID"/>
        </w:rPr>
        <w:t xml:space="preserve"> dan skor rata-rata 3.</w:t>
      </w:r>
      <w:r w:rsidR="004455DE" w:rsidRPr="007B371E">
        <w:rPr>
          <w:rFonts w:ascii="Times New Roman" w:hAnsi="Times New Roman" w:cs="Times New Roman"/>
          <w:sz w:val="24"/>
          <w:szCs w:val="24"/>
          <w:lang w:val="id-ID"/>
        </w:rPr>
        <w:t>45</w:t>
      </w:r>
    </w:p>
    <w:p w14:paraId="03F930A8" w14:textId="0333BC2D" w:rsidR="005E2E0F" w:rsidRPr="007B371E" w:rsidRDefault="005E2E0F" w:rsidP="00BF34F8">
      <w:pPr>
        <w:spacing w:after="0" w:line="360" w:lineRule="auto"/>
        <w:ind w:left="360" w:right="12" w:firstLine="360"/>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Sesuai harapan, pada poin n</w:t>
      </w:r>
      <w:r w:rsidR="0032070A" w:rsidRPr="007B371E">
        <w:rPr>
          <w:rFonts w:ascii="Times New Roman" w:hAnsi="Times New Roman" w:cs="Times New Roman"/>
          <w:sz w:val="24"/>
          <w:szCs w:val="24"/>
          <w:lang w:val="id-ID"/>
        </w:rPr>
        <w:t>k</w:t>
      </w:r>
      <w:r w:rsidRPr="007B371E">
        <w:rPr>
          <w:rFonts w:ascii="Times New Roman" w:hAnsi="Times New Roman" w:cs="Times New Roman"/>
          <w:sz w:val="24"/>
          <w:szCs w:val="24"/>
          <w:lang w:val="id-ID"/>
        </w:rPr>
        <w:t xml:space="preserve">12 </w:t>
      </w:r>
      <w:r w:rsidR="00434F8B" w:rsidRPr="007B371E">
        <w:rPr>
          <w:rFonts w:ascii="Times New Roman" w:hAnsi="Times New Roman" w:cs="Times New Roman"/>
          <w:sz w:val="24"/>
          <w:szCs w:val="24"/>
          <w:lang w:val="id-ID"/>
        </w:rPr>
        <w:t>“</w:t>
      </w:r>
      <w:r w:rsidR="004455DE" w:rsidRPr="007B371E">
        <w:rPr>
          <w:rFonts w:ascii="Times New Roman" w:hAnsi="Times New Roman" w:cs="Times New Roman"/>
          <w:sz w:val="24"/>
          <w:szCs w:val="24"/>
          <w:lang w:val="id-ID"/>
        </w:rPr>
        <w:t>pihak indomaret point selalu mengecek dan memperhatikan kualitas dari suatu produk</w:t>
      </w:r>
      <w:r w:rsidR="00434F8B"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 xml:space="preserve">, dibuktikan dengan jawaban </w:t>
      </w:r>
      <w:r w:rsidR="004455DE" w:rsidRPr="007B371E">
        <w:rPr>
          <w:rFonts w:ascii="Times New Roman" w:hAnsi="Times New Roman" w:cs="Times New Roman"/>
          <w:sz w:val="24"/>
          <w:szCs w:val="24"/>
          <w:lang w:val="id-ID"/>
        </w:rPr>
        <w:t>66</w:t>
      </w:r>
      <w:r w:rsidRPr="007B371E">
        <w:rPr>
          <w:rFonts w:ascii="Times New Roman" w:hAnsi="Times New Roman" w:cs="Times New Roman"/>
          <w:sz w:val="24"/>
          <w:szCs w:val="24"/>
          <w:lang w:val="id-ID"/>
        </w:rPr>
        <w:t xml:space="preserve"> responden sangat setuju, </w:t>
      </w:r>
      <w:r w:rsidR="004455DE" w:rsidRPr="007B371E">
        <w:rPr>
          <w:rFonts w:ascii="Times New Roman" w:hAnsi="Times New Roman" w:cs="Times New Roman"/>
          <w:sz w:val="24"/>
          <w:szCs w:val="24"/>
          <w:lang w:val="id-ID"/>
        </w:rPr>
        <w:t>53</w:t>
      </w:r>
      <w:r w:rsidRPr="007B371E">
        <w:rPr>
          <w:rFonts w:ascii="Times New Roman" w:hAnsi="Times New Roman" w:cs="Times New Roman"/>
          <w:sz w:val="24"/>
          <w:szCs w:val="24"/>
          <w:lang w:val="id-ID"/>
        </w:rPr>
        <w:t xml:space="preserve"> </w:t>
      </w:r>
      <w:r w:rsidR="000F6E66" w:rsidRPr="00192716">
        <w:rPr>
          <w:rFonts w:ascii="Times New Roman" w:hAnsi="Times New Roman" w:cs="Times New Roman"/>
          <w:sz w:val="24"/>
          <w:szCs w:val="24"/>
          <w:lang w:val="id-ID"/>
        </w:rPr>
        <w:t>orang</w:t>
      </w:r>
      <w:r w:rsidR="000F6E66"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menjawab setuju dan </w:t>
      </w:r>
      <w:r w:rsidR="004455DE" w:rsidRPr="007B371E">
        <w:rPr>
          <w:rFonts w:ascii="Times New Roman" w:hAnsi="Times New Roman" w:cs="Times New Roman"/>
          <w:sz w:val="24"/>
          <w:szCs w:val="24"/>
          <w:lang w:val="id-ID"/>
        </w:rPr>
        <w:t>1</w:t>
      </w:r>
      <w:r w:rsidRPr="007B371E">
        <w:rPr>
          <w:rFonts w:ascii="Times New Roman" w:hAnsi="Times New Roman" w:cs="Times New Roman"/>
          <w:sz w:val="24"/>
          <w:szCs w:val="24"/>
          <w:lang w:val="id-ID"/>
        </w:rPr>
        <w:t xml:space="preserve">1 </w:t>
      </w:r>
      <w:r w:rsidR="000F6E66" w:rsidRPr="00192716">
        <w:rPr>
          <w:rFonts w:ascii="Times New Roman" w:hAnsi="Times New Roman" w:cs="Times New Roman"/>
          <w:sz w:val="24"/>
          <w:szCs w:val="24"/>
          <w:lang w:val="id-ID"/>
        </w:rPr>
        <w:t>orang</w:t>
      </w:r>
      <w:r w:rsidR="000F6E66"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menjawab tidak setuju dan </w:t>
      </w:r>
      <w:r w:rsidR="004455DE" w:rsidRPr="007B371E">
        <w:rPr>
          <w:rFonts w:ascii="Times New Roman" w:hAnsi="Times New Roman" w:cs="Times New Roman"/>
          <w:sz w:val="24"/>
          <w:szCs w:val="24"/>
          <w:lang w:val="id-ID"/>
        </w:rPr>
        <w:t>0</w:t>
      </w:r>
      <w:r w:rsidRPr="007B371E">
        <w:rPr>
          <w:rFonts w:ascii="Times New Roman" w:hAnsi="Times New Roman" w:cs="Times New Roman"/>
          <w:sz w:val="24"/>
          <w:szCs w:val="24"/>
          <w:lang w:val="id-ID"/>
        </w:rPr>
        <w:t xml:space="preserve"> </w:t>
      </w:r>
      <w:r w:rsidR="000F6E66" w:rsidRPr="00192716">
        <w:rPr>
          <w:rFonts w:ascii="Times New Roman" w:hAnsi="Times New Roman" w:cs="Times New Roman"/>
          <w:sz w:val="24"/>
          <w:szCs w:val="24"/>
          <w:lang w:val="id-ID"/>
        </w:rPr>
        <w:t>orang</w:t>
      </w:r>
      <w:r w:rsidR="000F6E66"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untuk sangat tidak setuju, memberikan skor total 4</w:t>
      </w:r>
      <w:r w:rsidR="004455DE" w:rsidRPr="007B371E">
        <w:rPr>
          <w:rFonts w:ascii="Times New Roman" w:hAnsi="Times New Roman" w:cs="Times New Roman"/>
          <w:sz w:val="24"/>
          <w:szCs w:val="24"/>
          <w:lang w:val="id-ID"/>
        </w:rPr>
        <w:t>45</w:t>
      </w:r>
      <w:r w:rsidRPr="007B371E">
        <w:rPr>
          <w:rFonts w:ascii="Times New Roman" w:hAnsi="Times New Roman" w:cs="Times New Roman"/>
          <w:sz w:val="24"/>
          <w:szCs w:val="24"/>
          <w:lang w:val="id-ID"/>
        </w:rPr>
        <w:t xml:space="preserve"> dan skor rata-rata 3.</w:t>
      </w:r>
      <w:r w:rsidR="004455DE" w:rsidRPr="007B371E">
        <w:rPr>
          <w:rFonts w:ascii="Times New Roman" w:hAnsi="Times New Roman" w:cs="Times New Roman"/>
          <w:sz w:val="24"/>
          <w:szCs w:val="24"/>
          <w:lang w:val="id-ID"/>
        </w:rPr>
        <w:t>42</w:t>
      </w:r>
    </w:p>
    <w:p w14:paraId="09CC3ED4" w14:textId="400E9601" w:rsidR="005E2E0F" w:rsidRPr="007B371E" w:rsidRDefault="005E2E0F"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Sesuai harapan untuk poin n</w:t>
      </w:r>
      <w:r w:rsidR="0032070A" w:rsidRPr="007B371E">
        <w:rPr>
          <w:rFonts w:ascii="Times New Roman" w:hAnsi="Times New Roman" w:cs="Times New Roman"/>
          <w:sz w:val="24"/>
          <w:szCs w:val="24"/>
          <w:lang w:val="id-ID"/>
        </w:rPr>
        <w:t>s1</w:t>
      </w:r>
      <w:r w:rsidRPr="007B371E">
        <w:rPr>
          <w:rFonts w:ascii="Times New Roman" w:hAnsi="Times New Roman" w:cs="Times New Roman"/>
          <w:sz w:val="24"/>
          <w:szCs w:val="24"/>
          <w:lang w:val="id-ID"/>
        </w:rPr>
        <w:t xml:space="preserve">1 </w:t>
      </w:r>
      <w:r w:rsidR="00434F8B" w:rsidRPr="007B371E">
        <w:rPr>
          <w:rFonts w:ascii="Times New Roman" w:hAnsi="Times New Roman" w:cs="Times New Roman"/>
          <w:sz w:val="24"/>
          <w:szCs w:val="24"/>
          <w:lang w:val="id-ID"/>
        </w:rPr>
        <w:t>“</w:t>
      </w:r>
      <w:r w:rsidR="00BB5C64" w:rsidRPr="007B371E">
        <w:rPr>
          <w:rFonts w:ascii="Times New Roman" w:hAnsi="Times New Roman" w:cs="Times New Roman"/>
          <w:sz w:val="24"/>
          <w:szCs w:val="24"/>
          <w:lang w:val="id-ID"/>
        </w:rPr>
        <w:t>kualitas produk yang dijual di indomaret point sudah cukup baik</w:t>
      </w:r>
      <w:r w:rsidR="00434F8B"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 xml:space="preserve"> </w:t>
      </w:r>
      <w:r w:rsidR="000F6E66" w:rsidRPr="000F6E66">
        <w:rPr>
          <w:rFonts w:ascii="Times New Roman" w:hAnsi="Times New Roman" w:cs="Times New Roman"/>
          <w:sz w:val="24"/>
          <w:szCs w:val="24"/>
          <w:lang w:val="id-ID"/>
        </w:rPr>
        <w:t>dapat dilihat dari tanggapan 75 orang sangat setuju, 49 orang setuju, 6 orang tidak setuju, dan 0 orang sangat tidak setuju; Tabel tersebut juga menampilkan skor total 459, dengan skor rata-rata 3,53.</w:t>
      </w:r>
    </w:p>
    <w:p w14:paraId="7B92FB6A" w14:textId="62384BB1" w:rsidR="005E2E0F" w:rsidRPr="007B371E" w:rsidRDefault="005E2E0F"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Hasil dari responden menghasilkan skor untuk poin n</w:t>
      </w:r>
      <w:r w:rsidR="0032070A" w:rsidRPr="007B371E">
        <w:rPr>
          <w:rFonts w:ascii="Times New Roman" w:hAnsi="Times New Roman" w:cs="Times New Roman"/>
          <w:sz w:val="24"/>
          <w:szCs w:val="24"/>
          <w:lang w:val="id-ID"/>
        </w:rPr>
        <w:t>s1</w:t>
      </w:r>
      <w:r w:rsidRPr="007B371E">
        <w:rPr>
          <w:rFonts w:ascii="Times New Roman" w:hAnsi="Times New Roman" w:cs="Times New Roman"/>
          <w:sz w:val="24"/>
          <w:szCs w:val="24"/>
          <w:lang w:val="id-ID"/>
        </w:rPr>
        <w:t xml:space="preserve">2 yaitu </w:t>
      </w:r>
      <w:r w:rsidR="00434F8B" w:rsidRPr="007B371E">
        <w:rPr>
          <w:rFonts w:ascii="Times New Roman" w:hAnsi="Times New Roman" w:cs="Times New Roman"/>
          <w:sz w:val="24"/>
          <w:szCs w:val="24"/>
          <w:lang w:val="id-ID"/>
        </w:rPr>
        <w:t>“</w:t>
      </w:r>
      <w:r w:rsidR="00BB5C64" w:rsidRPr="007B371E">
        <w:rPr>
          <w:rFonts w:ascii="Times New Roman" w:hAnsi="Times New Roman" w:cs="Times New Roman"/>
          <w:sz w:val="24"/>
          <w:szCs w:val="24"/>
          <w:lang w:val="id-ID"/>
        </w:rPr>
        <w:t>kualitas produk yang dijual di indomaret point selalu diperhatikan agar kualitasnya terjaga</w:t>
      </w:r>
      <w:r w:rsidR="00434F8B"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 xml:space="preserve"> mendapat sangat setuju yaitu </w:t>
      </w:r>
      <w:r w:rsidR="00BB5C64" w:rsidRPr="007B371E">
        <w:rPr>
          <w:rFonts w:ascii="Times New Roman" w:hAnsi="Times New Roman" w:cs="Times New Roman"/>
          <w:sz w:val="24"/>
          <w:szCs w:val="24"/>
          <w:lang w:val="id-ID"/>
        </w:rPr>
        <w:t>69</w:t>
      </w:r>
      <w:r w:rsidRPr="007B371E">
        <w:rPr>
          <w:rFonts w:ascii="Times New Roman" w:hAnsi="Times New Roman" w:cs="Times New Roman"/>
          <w:sz w:val="24"/>
          <w:szCs w:val="24"/>
          <w:lang w:val="id-ID"/>
        </w:rPr>
        <w:t xml:space="preserve"> </w:t>
      </w:r>
      <w:r w:rsidR="00BD3DD0" w:rsidRPr="000F6E66">
        <w:rPr>
          <w:rFonts w:ascii="Times New Roman" w:hAnsi="Times New Roman" w:cs="Times New Roman"/>
          <w:sz w:val="24"/>
          <w:szCs w:val="24"/>
          <w:lang w:val="id-ID"/>
        </w:rPr>
        <w:t xml:space="preserve">orang </w:t>
      </w:r>
      <w:r w:rsidRPr="007B371E">
        <w:rPr>
          <w:rFonts w:ascii="Times New Roman" w:hAnsi="Times New Roman" w:cs="Times New Roman"/>
          <w:sz w:val="24"/>
          <w:szCs w:val="24"/>
          <w:lang w:val="id-ID"/>
        </w:rPr>
        <w:t xml:space="preserve">lalu setuju </w:t>
      </w:r>
      <w:r w:rsidR="00BB5C64" w:rsidRPr="007B371E">
        <w:rPr>
          <w:rFonts w:ascii="Times New Roman" w:hAnsi="Times New Roman" w:cs="Times New Roman"/>
          <w:sz w:val="24"/>
          <w:szCs w:val="24"/>
          <w:lang w:val="id-ID"/>
        </w:rPr>
        <w:t>51</w:t>
      </w:r>
      <w:r w:rsidRPr="007B371E">
        <w:rPr>
          <w:rFonts w:ascii="Times New Roman" w:hAnsi="Times New Roman" w:cs="Times New Roman"/>
          <w:sz w:val="24"/>
          <w:szCs w:val="24"/>
          <w:lang w:val="id-ID"/>
        </w:rPr>
        <w:t xml:space="preserve"> </w:t>
      </w:r>
      <w:r w:rsidR="00BD3DD0" w:rsidRPr="000F6E66">
        <w:rPr>
          <w:rFonts w:ascii="Times New Roman" w:hAnsi="Times New Roman" w:cs="Times New Roman"/>
          <w:sz w:val="24"/>
          <w:szCs w:val="24"/>
          <w:lang w:val="id-ID"/>
        </w:rPr>
        <w:t>orang</w:t>
      </w:r>
      <w:r w:rsidRPr="007B371E">
        <w:rPr>
          <w:rFonts w:ascii="Times New Roman" w:hAnsi="Times New Roman" w:cs="Times New Roman"/>
          <w:sz w:val="24"/>
          <w:szCs w:val="24"/>
          <w:lang w:val="id-ID"/>
        </w:rPr>
        <w:t xml:space="preserve">, tidak setuju yaitu </w:t>
      </w:r>
      <w:r w:rsidR="00BB5C64" w:rsidRPr="007B371E">
        <w:rPr>
          <w:rFonts w:ascii="Times New Roman" w:hAnsi="Times New Roman" w:cs="Times New Roman"/>
          <w:sz w:val="24"/>
          <w:szCs w:val="24"/>
          <w:lang w:val="id-ID"/>
        </w:rPr>
        <w:t>10</w:t>
      </w:r>
      <w:r w:rsidRPr="007B371E">
        <w:rPr>
          <w:rFonts w:ascii="Times New Roman" w:hAnsi="Times New Roman" w:cs="Times New Roman"/>
          <w:sz w:val="24"/>
          <w:szCs w:val="24"/>
          <w:lang w:val="id-ID"/>
        </w:rPr>
        <w:t xml:space="preserve"> </w:t>
      </w:r>
      <w:r w:rsidR="00BD3DD0" w:rsidRPr="000F6E66">
        <w:rPr>
          <w:rFonts w:ascii="Times New Roman" w:hAnsi="Times New Roman" w:cs="Times New Roman"/>
          <w:sz w:val="24"/>
          <w:szCs w:val="24"/>
          <w:lang w:val="id-ID"/>
        </w:rPr>
        <w:t xml:space="preserve">orang </w:t>
      </w:r>
      <w:r w:rsidRPr="007B371E">
        <w:rPr>
          <w:rFonts w:ascii="Times New Roman" w:hAnsi="Times New Roman" w:cs="Times New Roman"/>
          <w:sz w:val="24"/>
          <w:szCs w:val="24"/>
          <w:lang w:val="id-ID"/>
        </w:rPr>
        <w:t xml:space="preserve">dan </w:t>
      </w:r>
      <w:r w:rsidR="00BB5C64" w:rsidRPr="007B371E">
        <w:rPr>
          <w:rFonts w:ascii="Times New Roman" w:hAnsi="Times New Roman" w:cs="Times New Roman"/>
          <w:sz w:val="24"/>
          <w:szCs w:val="24"/>
          <w:lang w:val="id-ID"/>
        </w:rPr>
        <w:t>0</w:t>
      </w:r>
      <w:r w:rsidRPr="007B371E">
        <w:rPr>
          <w:rFonts w:ascii="Times New Roman" w:hAnsi="Times New Roman" w:cs="Times New Roman"/>
          <w:sz w:val="24"/>
          <w:szCs w:val="24"/>
          <w:lang w:val="id-ID"/>
        </w:rPr>
        <w:t xml:space="preserve"> </w:t>
      </w:r>
      <w:r w:rsidR="00BD3DD0" w:rsidRPr="000F6E66">
        <w:rPr>
          <w:rFonts w:ascii="Times New Roman" w:hAnsi="Times New Roman" w:cs="Times New Roman"/>
          <w:sz w:val="24"/>
          <w:szCs w:val="24"/>
          <w:lang w:val="id-ID"/>
        </w:rPr>
        <w:t xml:space="preserve">orang </w:t>
      </w:r>
      <w:r w:rsidRPr="007B371E">
        <w:rPr>
          <w:rFonts w:ascii="Times New Roman" w:hAnsi="Times New Roman" w:cs="Times New Roman"/>
          <w:sz w:val="24"/>
          <w:szCs w:val="24"/>
          <w:lang w:val="id-ID"/>
        </w:rPr>
        <w:t>untuk sangat tidak setuju. Kemudian hasil total skor responden yaitu 4</w:t>
      </w:r>
      <w:r w:rsidR="00BB5C64" w:rsidRPr="007B371E">
        <w:rPr>
          <w:rFonts w:ascii="Times New Roman" w:hAnsi="Times New Roman" w:cs="Times New Roman"/>
          <w:sz w:val="24"/>
          <w:szCs w:val="24"/>
          <w:lang w:val="id-ID"/>
        </w:rPr>
        <w:t>49</w:t>
      </w:r>
      <w:r w:rsidRPr="007B371E">
        <w:rPr>
          <w:rFonts w:ascii="Times New Roman" w:hAnsi="Times New Roman" w:cs="Times New Roman"/>
          <w:sz w:val="24"/>
          <w:szCs w:val="24"/>
          <w:lang w:val="id-ID"/>
        </w:rPr>
        <w:t xml:space="preserve"> dengan skor rata-rata 3.</w:t>
      </w:r>
      <w:r w:rsidR="00BB5C64" w:rsidRPr="007B371E">
        <w:rPr>
          <w:rFonts w:ascii="Times New Roman" w:hAnsi="Times New Roman" w:cs="Times New Roman"/>
          <w:sz w:val="24"/>
          <w:szCs w:val="24"/>
          <w:lang w:val="id-ID"/>
        </w:rPr>
        <w:t>45</w:t>
      </w:r>
    </w:p>
    <w:p w14:paraId="50C41EBF" w14:textId="29C7829E" w:rsidR="005E2E0F" w:rsidRPr="007B371E" w:rsidRDefault="005E2E0F"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 xml:space="preserve">Berdasarkan point </w:t>
      </w:r>
      <w:r w:rsidR="0032070A" w:rsidRPr="007B371E">
        <w:rPr>
          <w:rFonts w:ascii="Times New Roman" w:hAnsi="Times New Roman" w:cs="Times New Roman"/>
          <w:sz w:val="24"/>
          <w:szCs w:val="24"/>
          <w:lang w:val="id-ID"/>
        </w:rPr>
        <w:t>ns21</w:t>
      </w:r>
      <w:r w:rsidRPr="007B371E">
        <w:rPr>
          <w:rFonts w:ascii="Times New Roman" w:hAnsi="Times New Roman" w:cs="Times New Roman"/>
          <w:sz w:val="24"/>
          <w:szCs w:val="24"/>
          <w:lang w:val="id-ID"/>
        </w:rPr>
        <w:t xml:space="preserve"> untuk pernyataan </w:t>
      </w:r>
      <w:r w:rsidR="00434F8B" w:rsidRPr="007B371E">
        <w:rPr>
          <w:rFonts w:ascii="Times New Roman" w:hAnsi="Times New Roman" w:cs="Times New Roman"/>
          <w:sz w:val="24"/>
          <w:szCs w:val="24"/>
          <w:lang w:val="id-ID"/>
        </w:rPr>
        <w:t>“</w:t>
      </w:r>
      <w:r w:rsidR="00BB5C64" w:rsidRPr="007B371E">
        <w:rPr>
          <w:rFonts w:ascii="Times New Roman" w:hAnsi="Times New Roman" w:cs="Times New Roman"/>
          <w:sz w:val="24"/>
          <w:szCs w:val="24"/>
          <w:lang w:val="id-ID"/>
        </w:rPr>
        <w:t>indomaret point adalah tempat pertama untuk dikunjungi untuk mencari produk</w:t>
      </w:r>
      <w:r w:rsidR="00434F8B"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 xml:space="preserve"> mendapat jawaban </w:t>
      </w:r>
      <w:r w:rsidR="00BD3DD0" w:rsidRPr="000F6E66">
        <w:rPr>
          <w:rFonts w:ascii="Times New Roman" w:hAnsi="Times New Roman" w:cs="Times New Roman"/>
          <w:sz w:val="24"/>
          <w:szCs w:val="24"/>
          <w:lang w:val="id-ID"/>
        </w:rPr>
        <w:t xml:space="preserve">orang </w:t>
      </w:r>
      <w:r w:rsidRPr="007B371E">
        <w:rPr>
          <w:rFonts w:ascii="Times New Roman" w:hAnsi="Times New Roman" w:cs="Times New Roman"/>
          <w:sz w:val="24"/>
          <w:szCs w:val="24"/>
          <w:lang w:val="id-ID"/>
        </w:rPr>
        <w:t>untuk sangat setuju 6</w:t>
      </w:r>
      <w:r w:rsidR="00BB5C64" w:rsidRPr="007B371E">
        <w:rPr>
          <w:rFonts w:ascii="Times New Roman" w:hAnsi="Times New Roman" w:cs="Times New Roman"/>
          <w:sz w:val="24"/>
          <w:szCs w:val="24"/>
          <w:lang w:val="id-ID"/>
        </w:rPr>
        <w:t>2</w:t>
      </w:r>
      <w:r w:rsidRPr="007B371E">
        <w:rPr>
          <w:rFonts w:ascii="Times New Roman" w:hAnsi="Times New Roman" w:cs="Times New Roman"/>
          <w:sz w:val="24"/>
          <w:szCs w:val="24"/>
          <w:lang w:val="id-ID"/>
        </w:rPr>
        <w:t xml:space="preserve"> dan setuju 48, tidak setuju 1</w:t>
      </w:r>
      <w:r w:rsidR="00BB5C64" w:rsidRPr="007B371E">
        <w:rPr>
          <w:rFonts w:ascii="Times New Roman" w:hAnsi="Times New Roman" w:cs="Times New Roman"/>
          <w:sz w:val="24"/>
          <w:szCs w:val="24"/>
          <w:lang w:val="id-ID"/>
        </w:rPr>
        <w:t>8</w:t>
      </w:r>
      <w:r w:rsidRPr="007B371E">
        <w:rPr>
          <w:rFonts w:ascii="Times New Roman" w:hAnsi="Times New Roman" w:cs="Times New Roman"/>
          <w:sz w:val="24"/>
          <w:szCs w:val="24"/>
          <w:lang w:val="id-ID"/>
        </w:rPr>
        <w:t>, dan sangat tidak setuju 2 maka dari itu total skor responden adalah 43</w:t>
      </w:r>
      <w:r w:rsidR="00BB5C64" w:rsidRPr="007B371E">
        <w:rPr>
          <w:rFonts w:ascii="Times New Roman" w:hAnsi="Times New Roman" w:cs="Times New Roman"/>
          <w:sz w:val="24"/>
          <w:szCs w:val="24"/>
          <w:lang w:val="id-ID"/>
        </w:rPr>
        <w:t>0</w:t>
      </w:r>
      <w:r w:rsidRPr="007B371E">
        <w:rPr>
          <w:rFonts w:ascii="Times New Roman" w:hAnsi="Times New Roman" w:cs="Times New Roman"/>
          <w:sz w:val="24"/>
          <w:szCs w:val="24"/>
          <w:lang w:val="id-ID"/>
        </w:rPr>
        <w:t xml:space="preserve"> dengan rata-rata skor 3.3</w:t>
      </w:r>
      <w:r w:rsidR="00BB5C64" w:rsidRPr="007B371E">
        <w:rPr>
          <w:rFonts w:ascii="Times New Roman" w:hAnsi="Times New Roman" w:cs="Times New Roman"/>
          <w:sz w:val="24"/>
          <w:szCs w:val="24"/>
          <w:lang w:val="id-ID"/>
        </w:rPr>
        <w:t>0</w:t>
      </w:r>
    </w:p>
    <w:p w14:paraId="0EDC6E5D" w14:textId="7AD3D718" w:rsidR="005E2E0F" w:rsidRPr="007B371E" w:rsidRDefault="005E2E0F"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 xml:space="preserve">Poin </w:t>
      </w:r>
      <w:r w:rsidR="0032070A" w:rsidRPr="007B371E">
        <w:rPr>
          <w:rFonts w:ascii="Times New Roman" w:hAnsi="Times New Roman" w:cs="Times New Roman"/>
          <w:sz w:val="24"/>
          <w:szCs w:val="24"/>
          <w:lang w:val="id-ID"/>
        </w:rPr>
        <w:t>ns22</w:t>
      </w:r>
      <w:r w:rsidRPr="007B371E">
        <w:rPr>
          <w:rFonts w:ascii="Times New Roman" w:hAnsi="Times New Roman" w:cs="Times New Roman"/>
          <w:sz w:val="24"/>
          <w:szCs w:val="24"/>
          <w:lang w:val="id-ID"/>
        </w:rPr>
        <w:t xml:space="preserve"> </w:t>
      </w:r>
      <w:r w:rsidR="00434F8B" w:rsidRPr="007B371E">
        <w:rPr>
          <w:rFonts w:ascii="Times New Roman" w:hAnsi="Times New Roman" w:cs="Times New Roman"/>
          <w:sz w:val="24"/>
          <w:szCs w:val="24"/>
          <w:lang w:val="id-ID"/>
        </w:rPr>
        <w:t>“</w:t>
      </w:r>
      <w:r w:rsidR="00BB5C64" w:rsidRPr="007B371E">
        <w:rPr>
          <w:rFonts w:ascii="Times New Roman" w:hAnsi="Times New Roman" w:cs="Times New Roman"/>
          <w:sz w:val="24"/>
          <w:szCs w:val="24"/>
          <w:lang w:val="id-ID"/>
        </w:rPr>
        <w:t>kita dapat dengan mudah mendapatkan produk hanya di indomaret point</w:t>
      </w:r>
      <w:r w:rsidR="00434F8B"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mendapat jawaban sangat setuju dengan jumlah responden </w:t>
      </w:r>
      <w:r w:rsidR="00BB5C64" w:rsidRPr="007B371E">
        <w:rPr>
          <w:rFonts w:ascii="Times New Roman" w:hAnsi="Times New Roman" w:cs="Times New Roman"/>
          <w:sz w:val="24"/>
          <w:szCs w:val="24"/>
          <w:lang w:val="id-ID"/>
        </w:rPr>
        <w:t>70</w:t>
      </w:r>
      <w:r w:rsidRPr="007B371E">
        <w:rPr>
          <w:rFonts w:ascii="Times New Roman" w:hAnsi="Times New Roman" w:cs="Times New Roman"/>
          <w:sz w:val="24"/>
          <w:szCs w:val="24"/>
          <w:lang w:val="id-ID"/>
        </w:rPr>
        <w:t xml:space="preserve">, setuju </w:t>
      </w:r>
      <w:r w:rsidR="00BB5C64" w:rsidRPr="007B371E">
        <w:rPr>
          <w:rFonts w:ascii="Times New Roman" w:hAnsi="Times New Roman" w:cs="Times New Roman"/>
          <w:sz w:val="24"/>
          <w:szCs w:val="24"/>
          <w:lang w:val="id-ID"/>
        </w:rPr>
        <w:t>4</w:t>
      </w:r>
      <w:r w:rsidRPr="007B371E">
        <w:rPr>
          <w:rFonts w:ascii="Times New Roman" w:hAnsi="Times New Roman" w:cs="Times New Roman"/>
          <w:sz w:val="24"/>
          <w:szCs w:val="24"/>
          <w:lang w:val="id-ID"/>
        </w:rPr>
        <w:t xml:space="preserve">0, tidak setuju </w:t>
      </w:r>
      <w:r w:rsidR="00BB5C64" w:rsidRPr="007B371E">
        <w:rPr>
          <w:rFonts w:ascii="Times New Roman" w:hAnsi="Times New Roman" w:cs="Times New Roman"/>
          <w:sz w:val="24"/>
          <w:szCs w:val="24"/>
          <w:lang w:val="id-ID"/>
        </w:rPr>
        <w:t>20</w:t>
      </w:r>
      <w:r w:rsidRPr="007B371E">
        <w:rPr>
          <w:rFonts w:ascii="Times New Roman" w:hAnsi="Times New Roman" w:cs="Times New Roman"/>
          <w:sz w:val="24"/>
          <w:szCs w:val="24"/>
          <w:lang w:val="id-ID"/>
        </w:rPr>
        <w:t xml:space="preserve"> serta sangat tidak setuju </w:t>
      </w:r>
      <w:r w:rsidR="00BB5C64" w:rsidRPr="007B371E">
        <w:rPr>
          <w:rFonts w:ascii="Times New Roman" w:hAnsi="Times New Roman" w:cs="Times New Roman"/>
          <w:sz w:val="24"/>
          <w:szCs w:val="24"/>
          <w:lang w:val="id-ID"/>
        </w:rPr>
        <w:t>0</w:t>
      </w:r>
      <w:r w:rsidRPr="007B371E">
        <w:rPr>
          <w:rFonts w:ascii="Times New Roman" w:hAnsi="Times New Roman" w:cs="Times New Roman"/>
          <w:sz w:val="24"/>
          <w:szCs w:val="24"/>
          <w:lang w:val="id-ID"/>
        </w:rPr>
        <w:t xml:space="preserve"> </w:t>
      </w:r>
      <w:r w:rsidR="00BD3DD0" w:rsidRPr="000F6E66">
        <w:rPr>
          <w:rFonts w:ascii="Times New Roman" w:hAnsi="Times New Roman" w:cs="Times New Roman"/>
          <w:sz w:val="24"/>
          <w:szCs w:val="24"/>
          <w:lang w:val="id-ID"/>
        </w:rPr>
        <w:t xml:space="preserve">orang </w:t>
      </w:r>
      <w:r w:rsidRPr="007B371E">
        <w:rPr>
          <w:rFonts w:ascii="Times New Roman" w:hAnsi="Times New Roman" w:cs="Times New Roman"/>
          <w:sz w:val="24"/>
          <w:szCs w:val="24"/>
          <w:lang w:val="id-ID"/>
        </w:rPr>
        <w:t>dan mendapatkan hasil total skor 4</w:t>
      </w:r>
      <w:r w:rsidR="00BB5C64" w:rsidRPr="007B371E">
        <w:rPr>
          <w:rFonts w:ascii="Times New Roman" w:hAnsi="Times New Roman" w:cs="Times New Roman"/>
          <w:sz w:val="24"/>
          <w:szCs w:val="24"/>
          <w:lang w:val="id-ID"/>
        </w:rPr>
        <w:t>40</w:t>
      </w:r>
      <w:r w:rsidRPr="007B371E">
        <w:rPr>
          <w:rFonts w:ascii="Times New Roman" w:hAnsi="Times New Roman" w:cs="Times New Roman"/>
          <w:sz w:val="24"/>
          <w:szCs w:val="24"/>
          <w:lang w:val="id-ID"/>
        </w:rPr>
        <w:t xml:space="preserve"> dan rata-rata skor 3.3</w:t>
      </w:r>
      <w:r w:rsidR="00BB5C64" w:rsidRPr="007B371E">
        <w:rPr>
          <w:rFonts w:ascii="Times New Roman" w:hAnsi="Times New Roman" w:cs="Times New Roman"/>
          <w:sz w:val="24"/>
          <w:szCs w:val="24"/>
          <w:lang w:val="id-ID"/>
        </w:rPr>
        <w:t>8</w:t>
      </w:r>
    </w:p>
    <w:p w14:paraId="3982AB9E" w14:textId="7735C283" w:rsidR="005E2E0F" w:rsidRPr="007B371E" w:rsidRDefault="005E2E0F"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 xml:space="preserve">Poin </w:t>
      </w:r>
      <w:r w:rsidR="0032070A" w:rsidRPr="007B371E">
        <w:rPr>
          <w:rFonts w:ascii="Times New Roman" w:hAnsi="Times New Roman" w:cs="Times New Roman"/>
          <w:sz w:val="24"/>
          <w:szCs w:val="24"/>
          <w:lang w:val="id-ID"/>
        </w:rPr>
        <w:t>ne</w:t>
      </w:r>
      <w:r w:rsidRPr="007B371E">
        <w:rPr>
          <w:rFonts w:ascii="Times New Roman" w:hAnsi="Times New Roman" w:cs="Times New Roman"/>
          <w:sz w:val="24"/>
          <w:szCs w:val="24"/>
          <w:lang w:val="id-ID"/>
        </w:rPr>
        <w:t xml:space="preserve">11 </w:t>
      </w:r>
      <w:r w:rsidR="00434F8B" w:rsidRPr="007B371E">
        <w:rPr>
          <w:rFonts w:ascii="Times New Roman" w:hAnsi="Times New Roman" w:cs="Times New Roman"/>
          <w:sz w:val="24"/>
          <w:szCs w:val="24"/>
          <w:lang w:val="id-ID"/>
        </w:rPr>
        <w:t>“</w:t>
      </w:r>
      <w:r w:rsidR="00BB5C64" w:rsidRPr="007B371E">
        <w:rPr>
          <w:rFonts w:ascii="Times New Roman" w:hAnsi="Times New Roman" w:cs="Times New Roman"/>
          <w:sz w:val="24"/>
          <w:szCs w:val="24"/>
          <w:lang w:val="id-ID"/>
        </w:rPr>
        <w:t>produk yang berkualitas hanya dijual di indomaret point</w:t>
      </w:r>
      <w:r w:rsidR="00434F8B"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 xml:space="preserve"> mendapatkan jawaban responden sangat setuju dengan jumlah 6</w:t>
      </w:r>
      <w:r w:rsidR="00BB5C64" w:rsidRPr="007B371E">
        <w:rPr>
          <w:rFonts w:ascii="Times New Roman" w:hAnsi="Times New Roman" w:cs="Times New Roman"/>
          <w:sz w:val="24"/>
          <w:szCs w:val="24"/>
          <w:lang w:val="id-ID"/>
        </w:rPr>
        <w:t>1</w:t>
      </w:r>
      <w:r w:rsidRPr="007B371E">
        <w:rPr>
          <w:rFonts w:ascii="Times New Roman" w:hAnsi="Times New Roman" w:cs="Times New Roman"/>
          <w:sz w:val="24"/>
          <w:szCs w:val="24"/>
          <w:lang w:val="id-ID"/>
        </w:rPr>
        <w:t xml:space="preserve">, setuju 49 </w:t>
      </w:r>
      <w:r w:rsidR="00BD3DD0" w:rsidRPr="000F6E66">
        <w:rPr>
          <w:rFonts w:ascii="Times New Roman" w:hAnsi="Times New Roman" w:cs="Times New Roman"/>
          <w:sz w:val="24"/>
          <w:szCs w:val="24"/>
          <w:lang w:val="id-ID"/>
        </w:rPr>
        <w:lastRenderedPageBreak/>
        <w:t>orang</w:t>
      </w:r>
      <w:r w:rsidRPr="007B371E">
        <w:rPr>
          <w:rFonts w:ascii="Times New Roman" w:hAnsi="Times New Roman" w:cs="Times New Roman"/>
          <w:sz w:val="24"/>
          <w:szCs w:val="24"/>
          <w:lang w:val="id-ID"/>
        </w:rPr>
        <w:t>, tidak setuju 1</w:t>
      </w:r>
      <w:r w:rsidR="00BB5C64" w:rsidRPr="007B371E">
        <w:rPr>
          <w:rFonts w:ascii="Times New Roman" w:hAnsi="Times New Roman" w:cs="Times New Roman"/>
          <w:sz w:val="24"/>
          <w:szCs w:val="24"/>
          <w:lang w:val="id-ID"/>
        </w:rPr>
        <w:t>7</w:t>
      </w:r>
      <w:r w:rsidRPr="007B371E">
        <w:rPr>
          <w:rFonts w:ascii="Times New Roman" w:hAnsi="Times New Roman" w:cs="Times New Roman"/>
          <w:sz w:val="24"/>
          <w:szCs w:val="24"/>
          <w:lang w:val="id-ID"/>
        </w:rPr>
        <w:t xml:space="preserve"> dan sangat tidak setuju </w:t>
      </w:r>
      <w:r w:rsidR="00BB5C64" w:rsidRPr="007B371E">
        <w:rPr>
          <w:rFonts w:ascii="Times New Roman" w:hAnsi="Times New Roman" w:cs="Times New Roman"/>
          <w:sz w:val="24"/>
          <w:szCs w:val="24"/>
          <w:lang w:val="id-ID"/>
        </w:rPr>
        <w:t>3</w:t>
      </w:r>
      <w:r w:rsidRPr="007B371E">
        <w:rPr>
          <w:rFonts w:ascii="Times New Roman" w:hAnsi="Times New Roman" w:cs="Times New Roman"/>
          <w:sz w:val="24"/>
          <w:szCs w:val="24"/>
          <w:lang w:val="id-ID"/>
        </w:rPr>
        <w:t xml:space="preserve"> responden </w:t>
      </w:r>
      <w:r w:rsidR="00BD3DD0" w:rsidRPr="00192716">
        <w:rPr>
          <w:rFonts w:ascii="Times New Roman" w:hAnsi="Times New Roman" w:cs="Times New Roman"/>
          <w:sz w:val="24"/>
          <w:szCs w:val="24"/>
          <w:lang w:val="id-ID"/>
        </w:rPr>
        <w:t>dan</w:t>
      </w:r>
      <w:r w:rsidRPr="007B371E">
        <w:rPr>
          <w:rFonts w:ascii="Times New Roman" w:hAnsi="Times New Roman" w:cs="Times New Roman"/>
          <w:sz w:val="24"/>
          <w:szCs w:val="24"/>
          <w:lang w:val="id-ID"/>
        </w:rPr>
        <w:t xml:space="preserve"> hasil total skor 4</w:t>
      </w:r>
      <w:r w:rsidR="00BB5C64" w:rsidRPr="007B371E">
        <w:rPr>
          <w:rFonts w:ascii="Times New Roman" w:hAnsi="Times New Roman" w:cs="Times New Roman"/>
          <w:sz w:val="24"/>
          <w:szCs w:val="24"/>
          <w:lang w:val="id-ID"/>
        </w:rPr>
        <w:t>28</w:t>
      </w:r>
      <w:r w:rsidRPr="007B371E">
        <w:rPr>
          <w:rFonts w:ascii="Times New Roman" w:hAnsi="Times New Roman" w:cs="Times New Roman"/>
          <w:sz w:val="24"/>
          <w:szCs w:val="24"/>
          <w:lang w:val="id-ID"/>
        </w:rPr>
        <w:t xml:space="preserve"> dan rata-rata skor 3.</w:t>
      </w:r>
      <w:r w:rsidR="00BB5C64" w:rsidRPr="007B371E">
        <w:rPr>
          <w:rFonts w:ascii="Times New Roman" w:hAnsi="Times New Roman" w:cs="Times New Roman"/>
          <w:sz w:val="24"/>
          <w:szCs w:val="24"/>
          <w:lang w:val="id-ID"/>
        </w:rPr>
        <w:t>29</w:t>
      </w:r>
    </w:p>
    <w:p w14:paraId="64FEB153" w14:textId="7604375C" w:rsidR="005E2E0F" w:rsidRPr="007B371E" w:rsidRDefault="005E2E0F"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 xml:space="preserve">Pada poin </w:t>
      </w:r>
      <w:r w:rsidR="0032070A" w:rsidRPr="007B371E">
        <w:rPr>
          <w:rFonts w:ascii="Times New Roman" w:hAnsi="Times New Roman" w:cs="Times New Roman"/>
          <w:sz w:val="24"/>
          <w:szCs w:val="24"/>
          <w:lang w:val="id-ID"/>
        </w:rPr>
        <w:t>ne</w:t>
      </w:r>
      <w:r w:rsidRPr="007B371E">
        <w:rPr>
          <w:rFonts w:ascii="Times New Roman" w:hAnsi="Times New Roman" w:cs="Times New Roman"/>
          <w:sz w:val="24"/>
          <w:szCs w:val="24"/>
          <w:lang w:val="id-ID"/>
        </w:rPr>
        <w:t xml:space="preserve">12 mendapatkan </w:t>
      </w:r>
      <w:r w:rsidR="00BD3DD0" w:rsidRPr="000F6E66">
        <w:rPr>
          <w:rFonts w:ascii="Times New Roman" w:hAnsi="Times New Roman" w:cs="Times New Roman"/>
          <w:sz w:val="24"/>
          <w:szCs w:val="24"/>
          <w:lang w:val="id-ID"/>
        </w:rPr>
        <w:t xml:space="preserve">orang </w:t>
      </w:r>
      <w:r w:rsidRPr="007B371E">
        <w:rPr>
          <w:rFonts w:ascii="Times New Roman" w:hAnsi="Times New Roman" w:cs="Times New Roman"/>
          <w:sz w:val="24"/>
          <w:szCs w:val="24"/>
          <w:lang w:val="id-ID"/>
        </w:rPr>
        <w:t xml:space="preserve">sangat setuju </w:t>
      </w:r>
      <w:r w:rsidR="00F16407" w:rsidRPr="007B371E">
        <w:rPr>
          <w:rFonts w:ascii="Times New Roman" w:hAnsi="Times New Roman" w:cs="Times New Roman"/>
          <w:sz w:val="24"/>
          <w:szCs w:val="24"/>
          <w:lang w:val="id-ID"/>
        </w:rPr>
        <w:t>59</w:t>
      </w:r>
      <w:r w:rsidRPr="007B371E">
        <w:rPr>
          <w:rFonts w:ascii="Times New Roman" w:hAnsi="Times New Roman" w:cs="Times New Roman"/>
          <w:sz w:val="24"/>
          <w:szCs w:val="24"/>
          <w:lang w:val="id-ID"/>
        </w:rPr>
        <w:t xml:space="preserve"> </w:t>
      </w:r>
      <w:r w:rsidR="00BD3DD0" w:rsidRPr="000F6E66">
        <w:rPr>
          <w:rFonts w:ascii="Times New Roman" w:hAnsi="Times New Roman" w:cs="Times New Roman"/>
          <w:sz w:val="24"/>
          <w:szCs w:val="24"/>
          <w:lang w:val="id-ID"/>
        </w:rPr>
        <w:t xml:space="preserve">orang </w:t>
      </w:r>
      <w:r w:rsidRPr="007B371E">
        <w:rPr>
          <w:rFonts w:ascii="Times New Roman" w:hAnsi="Times New Roman" w:cs="Times New Roman"/>
          <w:sz w:val="24"/>
          <w:szCs w:val="24"/>
          <w:lang w:val="id-ID"/>
        </w:rPr>
        <w:t xml:space="preserve">lalu setuju </w:t>
      </w:r>
      <w:r w:rsidR="00F16407" w:rsidRPr="007B371E">
        <w:rPr>
          <w:rFonts w:ascii="Times New Roman" w:hAnsi="Times New Roman" w:cs="Times New Roman"/>
          <w:sz w:val="24"/>
          <w:szCs w:val="24"/>
          <w:lang w:val="id-ID"/>
        </w:rPr>
        <w:t>46</w:t>
      </w:r>
      <w:r w:rsidRPr="007B371E">
        <w:rPr>
          <w:rFonts w:ascii="Times New Roman" w:hAnsi="Times New Roman" w:cs="Times New Roman"/>
          <w:sz w:val="24"/>
          <w:szCs w:val="24"/>
          <w:lang w:val="id-ID"/>
        </w:rPr>
        <w:t xml:space="preserve"> </w:t>
      </w:r>
      <w:r w:rsidR="00BD3DD0" w:rsidRPr="000F6E66">
        <w:rPr>
          <w:rFonts w:ascii="Times New Roman" w:hAnsi="Times New Roman" w:cs="Times New Roman"/>
          <w:sz w:val="24"/>
          <w:szCs w:val="24"/>
          <w:lang w:val="id-ID"/>
        </w:rPr>
        <w:t>orang</w:t>
      </w:r>
      <w:r w:rsidRPr="007B371E">
        <w:rPr>
          <w:rFonts w:ascii="Times New Roman" w:hAnsi="Times New Roman" w:cs="Times New Roman"/>
          <w:sz w:val="24"/>
          <w:szCs w:val="24"/>
          <w:lang w:val="id-ID"/>
        </w:rPr>
        <w:t xml:space="preserve">, </w:t>
      </w:r>
      <w:r w:rsidR="00F16407" w:rsidRPr="007B371E">
        <w:rPr>
          <w:rFonts w:ascii="Times New Roman" w:hAnsi="Times New Roman" w:cs="Times New Roman"/>
          <w:sz w:val="24"/>
          <w:szCs w:val="24"/>
          <w:lang w:val="id-ID"/>
        </w:rPr>
        <w:t>22</w:t>
      </w:r>
      <w:r w:rsidRPr="007B371E">
        <w:rPr>
          <w:rFonts w:ascii="Times New Roman" w:hAnsi="Times New Roman" w:cs="Times New Roman"/>
          <w:sz w:val="24"/>
          <w:szCs w:val="24"/>
          <w:lang w:val="id-ID"/>
        </w:rPr>
        <w:t xml:space="preserve"> </w:t>
      </w:r>
      <w:r w:rsidR="00BD3DD0" w:rsidRPr="000F6E66">
        <w:rPr>
          <w:rFonts w:ascii="Times New Roman" w:hAnsi="Times New Roman" w:cs="Times New Roman"/>
          <w:sz w:val="24"/>
          <w:szCs w:val="24"/>
          <w:lang w:val="id-ID"/>
        </w:rPr>
        <w:t xml:space="preserve">orang </w:t>
      </w:r>
      <w:r w:rsidRPr="007B371E">
        <w:rPr>
          <w:rFonts w:ascii="Times New Roman" w:hAnsi="Times New Roman" w:cs="Times New Roman"/>
          <w:sz w:val="24"/>
          <w:szCs w:val="24"/>
          <w:lang w:val="id-ID"/>
        </w:rPr>
        <w:t xml:space="preserve">tidak setuju dan </w:t>
      </w:r>
      <w:r w:rsidR="00F16407" w:rsidRPr="007B371E">
        <w:rPr>
          <w:rFonts w:ascii="Times New Roman" w:hAnsi="Times New Roman" w:cs="Times New Roman"/>
          <w:sz w:val="24"/>
          <w:szCs w:val="24"/>
          <w:lang w:val="id-ID"/>
        </w:rPr>
        <w:t>3</w:t>
      </w:r>
      <w:r w:rsidRPr="007B371E">
        <w:rPr>
          <w:rFonts w:ascii="Times New Roman" w:hAnsi="Times New Roman" w:cs="Times New Roman"/>
          <w:sz w:val="24"/>
          <w:szCs w:val="24"/>
          <w:lang w:val="id-ID"/>
        </w:rPr>
        <w:t xml:space="preserve"> </w:t>
      </w:r>
      <w:r w:rsidR="00BD3DD0" w:rsidRPr="000F6E66">
        <w:rPr>
          <w:rFonts w:ascii="Times New Roman" w:hAnsi="Times New Roman" w:cs="Times New Roman"/>
          <w:sz w:val="24"/>
          <w:szCs w:val="24"/>
          <w:lang w:val="id-ID"/>
        </w:rPr>
        <w:t xml:space="preserve">orang </w:t>
      </w:r>
      <w:r w:rsidRPr="007B371E">
        <w:rPr>
          <w:rFonts w:ascii="Times New Roman" w:hAnsi="Times New Roman" w:cs="Times New Roman"/>
          <w:sz w:val="24"/>
          <w:szCs w:val="24"/>
          <w:lang w:val="id-ID"/>
        </w:rPr>
        <w:t xml:space="preserve">sangat tidak setuju untuk pernyataan </w:t>
      </w:r>
      <w:r w:rsidR="00434F8B"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 xml:space="preserve">indomaret point </w:t>
      </w:r>
      <w:r w:rsidR="00F16407" w:rsidRPr="007B371E">
        <w:rPr>
          <w:rFonts w:ascii="Times New Roman" w:hAnsi="Times New Roman" w:cs="Times New Roman"/>
          <w:sz w:val="24"/>
          <w:szCs w:val="24"/>
          <w:lang w:val="id-ID"/>
        </w:rPr>
        <w:t>menjual berbagai jenis produk yang tidak dijual di tempat lain</w:t>
      </w:r>
      <w:r w:rsidR="00434F8B" w:rsidRPr="007B371E">
        <w:rPr>
          <w:rFonts w:ascii="Times New Roman" w:hAnsi="Times New Roman" w:cs="Times New Roman"/>
          <w:sz w:val="24"/>
          <w:szCs w:val="24"/>
          <w:lang w:val="id-ID"/>
        </w:rPr>
        <w:t>”</w:t>
      </w:r>
      <w:r w:rsidRPr="007B371E">
        <w:rPr>
          <w:rFonts w:ascii="Times New Roman" w:hAnsi="Times New Roman" w:cs="Times New Roman"/>
          <w:sz w:val="24"/>
          <w:szCs w:val="24"/>
          <w:lang w:val="id-ID"/>
        </w:rPr>
        <w:t>. Maka dari itu berdasarkan tabel mendapatkan total skor 4</w:t>
      </w:r>
      <w:r w:rsidR="00F16407" w:rsidRPr="007B371E">
        <w:rPr>
          <w:rFonts w:ascii="Times New Roman" w:hAnsi="Times New Roman" w:cs="Times New Roman"/>
          <w:sz w:val="24"/>
          <w:szCs w:val="24"/>
          <w:lang w:val="id-ID"/>
        </w:rPr>
        <w:t>21</w:t>
      </w:r>
      <w:r w:rsidRPr="007B371E">
        <w:rPr>
          <w:rFonts w:ascii="Times New Roman" w:hAnsi="Times New Roman" w:cs="Times New Roman"/>
          <w:sz w:val="24"/>
          <w:szCs w:val="24"/>
          <w:lang w:val="id-ID"/>
        </w:rPr>
        <w:t xml:space="preserve"> dan rata-rata skor 3.</w:t>
      </w:r>
      <w:r w:rsidR="00F16407" w:rsidRPr="007B371E">
        <w:rPr>
          <w:rFonts w:ascii="Times New Roman" w:hAnsi="Times New Roman" w:cs="Times New Roman"/>
          <w:sz w:val="24"/>
          <w:szCs w:val="24"/>
          <w:lang w:val="id-ID"/>
        </w:rPr>
        <w:t>2</w:t>
      </w:r>
      <w:r w:rsidRPr="007B371E">
        <w:rPr>
          <w:rFonts w:ascii="Times New Roman" w:hAnsi="Times New Roman" w:cs="Times New Roman"/>
          <w:sz w:val="24"/>
          <w:szCs w:val="24"/>
          <w:lang w:val="id-ID"/>
        </w:rPr>
        <w:t>3</w:t>
      </w:r>
    </w:p>
    <w:p w14:paraId="19E5B0B2" w14:textId="21F1354E" w:rsidR="005E2E0F" w:rsidRPr="007B371E" w:rsidRDefault="005E2E0F" w:rsidP="00BF34F8">
      <w:pPr>
        <w:spacing w:after="0" w:line="360" w:lineRule="auto"/>
        <w:ind w:left="360" w:right="12"/>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 xml:space="preserve">Untuk poin </w:t>
      </w:r>
      <w:r w:rsidR="0032070A" w:rsidRPr="007B371E">
        <w:rPr>
          <w:rFonts w:ascii="Times New Roman" w:hAnsi="Times New Roman" w:cs="Times New Roman"/>
          <w:sz w:val="24"/>
          <w:szCs w:val="24"/>
          <w:lang w:val="id-ID"/>
        </w:rPr>
        <w:t>nf</w:t>
      </w:r>
      <w:r w:rsidRPr="007B371E">
        <w:rPr>
          <w:rFonts w:ascii="Times New Roman" w:hAnsi="Times New Roman" w:cs="Times New Roman"/>
          <w:sz w:val="24"/>
          <w:szCs w:val="24"/>
          <w:lang w:val="id-ID"/>
        </w:rPr>
        <w:t xml:space="preserve">11 pada pernyataan </w:t>
      </w:r>
      <w:r w:rsidR="00434F8B" w:rsidRPr="007B371E">
        <w:rPr>
          <w:rFonts w:ascii="Times New Roman" w:hAnsi="Times New Roman" w:cs="Times New Roman"/>
          <w:sz w:val="24"/>
          <w:szCs w:val="24"/>
          <w:lang w:val="id-ID"/>
        </w:rPr>
        <w:t>“</w:t>
      </w:r>
      <w:r w:rsidR="00F16407" w:rsidRPr="007B371E">
        <w:rPr>
          <w:rFonts w:ascii="Times New Roman" w:hAnsi="Times New Roman" w:cs="Times New Roman"/>
          <w:sz w:val="24"/>
          <w:szCs w:val="24"/>
          <w:lang w:val="id-ID"/>
        </w:rPr>
        <w:t>produk yang dijual di indomaret memiliki nilai manfaat yang baik</w:t>
      </w:r>
      <w:r w:rsidR="00434F8B" w:rsidRPr="007B371E">
        <w:rPr>
          <w:rFonts w:ascii="Times New Roman" w:hAnsi="Times New Roman" w:cs="Times New Roman"/>
          <w:sz w:val="24"/>
          <w:szCs w:val="24"/>
          <w:lang w:val="id-ID"/>
        </w:rPr>
        <w:t>”</w:t>
      </w:r>
      <w:r w:rsidR="00F16407"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mendapatkan jawaban sangat setuju yaitu 6</w:t>
      </w:r>
      <w:r w:rsidR="00F16407" w:rsidRPr="007B371E">
        <w:rPr>
          <w:rFonts w:ascii="Times New Roman" w:hAnsi="Times New Roman" w:cs="Times New Roman"/>
          <w:sz w:val="24"/>
          <w:szCs w:val="24"/>
          <w:lang w:val="id-ID"/>
        </w:rPr>
        <w:t>8</w:t>
      </w:r>
      <w:r w:rsidRPr="007B371E">
        <w:rPr>
          <w:rFonts w:ascii="Times New Roman" w:hAnsi="Times New Roman" w:cs="Times New Roman"/>
          <w:sz w:val="24"/>
          <w:szCs w:val="24"/>
          <w:lang w:val="id-ID"/>
        </w:rPr>
        <w:t xml:space="preserve"> </w:t>
      </w:r>
      <w:r w:rsidR="00BD3DD0" w:rsidRPr="000F6E66">
        <w:rPr>
          <w:rFonts w:ascii="Times New Roman" w:hAnsi="Times New Roman" w:cs="Times New Roman"/>
          <w:sz w:val="24"/>
          <w:szCs w:val="24"/>
          <w:lang w:val="id-ID"/>
        </w:rPr>
        <w:t>orang</w:t>
      </w:r>
      <w:r w:rsidRPr="007B371E">
        <w:rPr>
          <w:rFonts w:ascii="Times New Roman" w:hAnsi="Times New Roman" w:cs="Times New Roman"/>
          <w:sz w:val="24"/>
          <w:szCs w:val="24"/>
          <w:lang w:val="id-ID"/>
        </w:rPr>
        <w:t>, setuju 5</w:t>
      </w:r>
      <w:r w:rsidR="00F16407" w:rsidRPr="007B371E">
        <w:rPr>
          <w:rFonts w:ascii="Times New Roman" w:hAnsi="Times New Roman" w:cs="Times New Roman"/>
          <w:sz w:val="24"/>
          <w:szCs w:val="24"/>
          <w:lang w:val="id-ID"/>
        </w:rPr>
        <w:t>4</w:t>
      </w:r>
      <w:r w:rsidRPr="007B371E">
        <w:rPr>
          <w:rFonts w:ascii="Times New Roman" w:hAnsi="Times New Roman" w:cs="Times New Roman"/>
          <w:sz w:val="24"/>
          <w:szCs w:val="24"/>
          <w:lang w:val="id-ID"/>
        </w:rPr>
        <w:t xml:space="preserve"> </w:t>
      </w:r>
      <w:r w:rsidR="00BD3DD0" w:rsidRPr="000F6E66">
        <w:rPr>
          <w:rFonts w:ascii="Times New Roman" w:hAnsi="Times New Roman" w:cs="Times New Roman"/>
          <w:sz w:val="24"/>
          <w:szCs w:val="24"/>
          <w:lang w:val="id-ID"/>
        </w:rPr>
        <w:t>orang</w:t>
      </w:r>
      <w:r w:rsidRPr="007B371E">
        <w:rPr>
          <w:rFonts w:ascii="Times New Roman" w:hAnsi="Times New Roman" w:cs="Times New Roman"/>
          <w:sz w:val="24"/>
          <w:szCs w:val="24"/>
          <w:lang w:val="id-ID"/>
        </w:rPr>
        <w:t xml:space="preserve">, tidak setuju </w:t>
      </w:r>
      <w:r w:rsidR="00F16407" w:rsidRPr="007B371E">
        <w:rPr>
          <w:rFonts w:ascii="Times New Roman" w:hAnsi="Times New Roman" w:cs="Times New Roman"/>
          <w:sz w:val="24"/>
          <w:szCs w:val="24"/>
          <w:lang w:val="id-ID"/>
        </w:rPr>
        <w:t>7</w:t>
      </w:r>
      <w:r w:rsidRPr="007B371E">
        <w:rPr>
          <w:rFonts w:ascii="Times New Roman" w:hAnsi="Times New Roman" w:cs="Times New Roman"/>
          <w:sz w:val="24"/>
          <w:szCs w:val="24"/>
          <w:lang w:val="id-ID"/>
        </w:rPr>
        <w:t xml:space="preserve"> dan sangat tidak setuju </w:t>
      </w:r>
      <w:r w:rsidR="00F16407" w:rsidRPr="007B371E">
        <w:rPr>
          <w:rFonts w:ascii="Times New Roman" w:hAnsi="Times New Roman" w:cs="Times New Roman"/>
          <w:sz w:val="24"/>
          <w:szCs w:val="24"/>
          <w:lang w:val="id-ID"/>
        </w:rPr>
        <w:t>1</w:t>
      </w:r>
      <w:r w:rsidRPr="007B371E">
        <w:rPr>
          <w:rFonts w:ascii="Times New Roman" w:hAnsi="Times New Roman" w:cs="Times New Roman"/>
          <w:sz w:val="24"/>
          <w:szCs w:val="24"/>
          <w:lang w:val="id-ID"/>
        </w:rPr>
        <w:t xml:space="preserve"> dan total skor 44</w:t>
      </w:r>
      <w:r w:rsidR="00F16407" w:rsidRPr="007B371E">
        <w:rPr>
          <w:rFonts w:ascii="Times New Roman" w:hAnsi="Times New Roman" w:cs="Times New Roman"/>
          <w:sz w:val="24"/>
          <w:szCs w:val="24"/>
          <w:lang w:val="id-ID"/>
        </w:rPr>
        <w:t xml:space="preserve">9 </w:t>
      </w:r>
      <w:r w:rsidRPr="007B371E">
        <w:rPr>
          <w:rFonts w:ascii="Times New Roman" w:hAnsi="Times New Roman" w:cs="Times New Roman"/>
          <w:sz w:val="24"/>
          <w:szCs w:val="24"/>
          <w:lang w:val="id-ID"/>
        </w:rPr>
        <w:t>dengan rata-rata skor 3.4</w:t>
      </w:r>
      <w:r w:rsidR="00F16407" w:rsidRPr="007B371E">
        <w:rPr>
          <w:rFonts w:ascii="Times New Roman" w:hAnsi="Times New Roman" w:cs="Times New Roman"/>
          <w:sz w:val="24"/>
          <w:szCs w:val="24"/>
          <w:lang w:val="id-ID"/>
        </w:rPr>
        <w:t>5</w:t>
      </w:r>
    </w:p>
    <w:p w14:paraId="2EEDCFA4" w14:textId="6E361433" w:rsidR="005C3938" w:rsidRPr="006D54D0" w:rsidRDefault="005E2E0F" w:rsidP="006D54D0">
      <w:pPr>
        <w:spacing w:line="360" w:lineRule="auto"/>
        <w:ind w:left="360" w:right="14"/>
        <w:jc w:val="both"/>
        <w:rPr>
          <w:rFonts w:ascii="Times New Roman" w:hAnsi="Times New Roman" w:cs="Times New Roman"/>
          <w:sz w:val="24"/>
          <w:szCs w:val="24"/>
          <w:lang w:val="id-ID"/>
        </w:rPr>
      </w:pPr>
      <w:r w:rsidRPr="007B371E">
        <w:rPr>
          <w:rFonts w:ascii="Times New Roman" w:hAnsi="Times New Roman" w:cs="Times New Roman"/>
          <w:sz w:val="24"/>
          <w:szCs w:val="24"/>
          <w:lang w:val="id-ID"/>
        </w:rPr>
        <w:tab/>
        <w:t xml:space="preserve">Pada poin </w:t>
      </w:r>
      <w:r w:rsidR="0032070A" w:rsidRPr="007B371E">
        <w:rPr>
          <w:rFonts w:ascii="Times New Roman" w:hAnsi="Times New Roman" w:cs="Times New Roman"/>
          <w:sz w:val="24"/>
          <w:szCs w:val="24"/>
          <w:lang w:val="id-ID"/>
        </w:rPr>
        <w:t>nf1</w:t>
      </w:r>
      <w:r w:rsidRPr="007B371E">
        <w:rPr>
          <w:rFonts w:ascii="Times New Roman" w:hAnsi="Times New Roman" w:cs="Times New Roman"/>
          <w:sz w:val="24"/>
          <w:szCs w:val="24"/>
          <w:lang w:val="id-ID"/>
        </w:rPr>
        <w:t xml:space="preserve">2 dengan pernyataan </w:t>
      </w:r>
      <w:r w:rsidR="00434F8B" w:rsidRPr="007B371E">
        <w:rPr>
          <w:rFonts w:ascii="Times New Roman" w:hAnsi="Times New Roman" w:cs="Times New Roman"/>
          <w:sz w:val="24"/>
          <w:szCs w:val="24"/>
          <w:lang w:val="id-ID"/>
        </w:rPr>
        <w:t>“</w:t>
      </w:r>
      <w:r w:rsidR="00F16407" w:rsidRPr="007B371E">
        <w:rPr>
          <w:rFonts w:ascii="Times New Roman" w:hAnsi="Times New Roman" w:cs="Times New Roman"/>
          <w:sz w:val="24"/>
          <w:szCs w:val="24"/>
          <w:lang w:val="id-ID"/>
        </w:rPr>
        <w:t>produk yang memiliki berbagai macam manfaat ada di indomaret point</w:t>
      </w:r>
      <w:r w:rsidR="00434F8B" w:rsidRPr="007B371E">
        <w:rPr>
          <w:rFonts w:ascii="Times New Roman" w:hAnsi="Times New Roman" w:cs="Times New Roman"/>
          <w:sz w:val="24"/>
          <w:szCs w:val="24"/>
          <w:lang w:val="id-ID"/>
        </w:rPr>
        <w:t>”</w:t>
      </w:r>
      <w:r w:rsidR="00F16407" w:rsidRPr="007B371E">
        <w:rPr>
          <w:rFonts w:ascii="Times New Roman" w:hAnsi="Times New Roman" w:cs="Times New Roman"/>
          <w:sz w:val="24"/>
          <w:szCs w:val="24"/>
          <w:lang w:val="id-ID"/>
        </w:rPr>
        <w:t xml:space="preserve"> </w:t>
      </w:r>
      <w:r w:rsidRPr="007B371E">
        <w:rPr>
          <w:rFonts w:ascii="Times New Roman" w:hAnsi="Times New Roman" w:cs="Times New Roman"/>
          <w:sz w:val="24"/>
          <w:szCs w:val="24"/>
          <w:lang w:val="id-ID"/>
        </w:rPr>
        <w:t xml:space="preserve">mendapatkan jawaban responden </w:t>
      </w:r>
      <w:r w:rsidR="00F16407" w:rsidRPr="007B371E">
        <w:rPr>
          <w:rFonts w:ascii="Times New Roman" w:hAnsi="Times New Roman" w:cs="Times New Roman"/>
          <w:sz w:val="24"/>
          <w:szCs w:val="24"/>
          <w:lang w:val="id-ID"/>
        </w:rPr>
        <w:t>66</w:t>
      </w:r>
      <w:r w:rsidRPr="007B371E">
        <w:rPr>
          <w:rFonts w:ascii="Times New Roman" w:hAnsi="Times New Roman" w:cs="Times New Roman"/>
          <w:sz w:val="24"/>
          <w:szCs w:val="24"/>
          <w:lang w:val="id-ID"/>
        </w:rPr>
        <w:t xml:space="preserve">, lalu setuju </w:t>
      </w:r>
      <w:r w:rsidR="00F16407" w:rsidRPr="007B371E">
        <w:rPr>
          <w:rFonts w:ascii="Times New Roman" w:hAnsi="Times New Roman" w:cs="Times New Roman"/>
          <w:sz w:val="24"/>
          <w:szCs w:val="24"/>
          <w:lang w:val="id-ID"/>
        </w:rPr>
        <w:t>50</w:t>
      </w:r>
      <w:r w:rsidRPr="007B371E">
        <w:rPr>
          <w:rFonts w:ascii="Times New Roman" w:hAnsi="Times New Roman" w:cs="Times New Roman"/>
          <w:sz w:val="24"/>
          <w:szCs w:val="24"/>
          <w:lang w:val="id-ID"/>
        </w:rPr>
        <w:t xml:space="preserve"> responden, tidak setuju </w:t>
      </w:r>
      <w:r w:rsidR="00F16407" w:rsidRPr="007B371E">
        <w:rPr>
          <w:rFonts w:ascii="Times New Roman" w:hAnsi="Times New Roman" w:cs="Times New Roman"/>
          <w:sz w:val="24"/>
          <w:szCs w:val="24"/>
          <w:lang w:val="id-ID"/>
        </w:rPr>
        <w:t>13</w:t>
      </w:r>
      <w:r w:rsidRPr="007B371E">
        <w:rPr>
          <w:rFonts w:ascii="Times New Roman" w:hAnsi="Times New Roman" w:cs="Times New Roman"/>
          <w:sz w:val="24"/>
          <w:szCs w:val="24"/>
          <w:lang w:val="id-ID"/>
        </w:rPr>
        <w:t xml:space="preserve"> dan sangat tidak setuju 1 </w:t>
      </w:r>
      <w:r w:rsidR="00BD3DD0" w:rsidRPr="000F6E66">
        <w:rPr>
          <w:rFonts w:ascii="Times New Roman" w:hAnsi="Times New Roman" w:cs="Times New Roman"/>
          <w:sz w:val="24"/>
          <w:szCs w:val="24"/>
          <w:lang w:val="id-ID"/>
        </w:rPr>
        <w:t>orang</w:t>
      </w:r>
      <w:r w:rsidRPr="007B371E">
        <w:rPr>
          <w:rFonts w:ascii="Times New Roman" w:hAnsi="Times New Roman" w:cs="Times New Roman"/>
          <w:sz w:val="24"/>
          <w:szCs w:val="24"/>
          <w:lang w:val="id-ID"/>
        </w:rPr>
        <w:t xml:space="preserve">. maka dari itu berdasarkan tabel didapatkan total skor </w:t>
      </w:r>
      <w:r w:rsidR="00F16407" w:rsidRPr="007B371E">
        <w:rPr>
          <w:rFonts w:ascii="Times New Roman" w:hAnsi="Times New Roman" w:cs="Times New Roman"/>
          <w:sz w:val="24"/>
          <w:szCs w:val="24"/>
          <w:lang w:val="id-ID"/>
        </w:rPr>
        <w:t>441</w:t>
      </w:r>
      <w:r w:rsidRPr="007B371E">
        <w:rPr>
          <w:rFonts w:ascii="Times New Roman" w:hAnsi="Times New Roman" w:cs="Times New Roman"/>
          <w:sz w:val="24"/>
          <w:szCs w:val="24"/>
          <w:lang w:val="id-ID"/>
        </w:rPr>
        <w:t xml:space="preserve"> dan rata-rata skor </w:t>
      </w:r>
      <w:r w:rsidR="00F16407" w:rsidRPr="007B371E">
        <w:rPr>
          <w:rFonts w:ascii="Times New Roman" w:hAnsi="Times New Roman" w:cs="Times New Roman"/>
          <w:sz w:val="24"/>
          <w:szCs w:val="24"/>
          <w:lang w:val="id-ID"/>
        </w:rPr>
        <w:t>3</w:t>
      </w:r>
      <w:r w:rsidRPr="007B371E">
        <w:rPr>
          <w:rFonts w:ascii="Times New Roman" w:hAnsi="Times New Roman" w:cs="Times New Roman"/>
          <w:sz w:val="24"/>
          <w:szCs w:val="24"/>
          <w:lang w:val="id-ID"/>
        </w:rPr>
        <w:t>.</w:t>
      </w:r>
      <w:r w:rsidR="00F16407" w:rsidRPr="007B371E">
        <w:rPr>
          <w:rFonts w:ascii="Times New Roman" w:hAnsi="Times New Roman" w:cs="Times New Roman"/>
          <w:sz w:val="24"/>
          <w:szCs w:val="24"/>
          <w:lang w:val="id-ID"/>
        </w:rPr>
        <w:t>39</w:t>
      </w:r>
      <w:bookmarkStart w:id="39" w:name="_Hlk133645865"/>
    </w:p>
    <w:p w14:paraId="6199189A" w14:textId="1E7C538A" w:rsidR="005C3938" w:rsidRPr="00192716" w:rsidRDefault="00284ED9" w:rsidP="00284ED9">
      <w:pPr>
        <w:pStyle w:val="ListParagraph"/>
        <w:spacing w:line="276" w:lineRule="auto"/>
        <w:ind w:left="0"/>
        <w:jc w:val="both"/>
        <w:rPr>
          <w:rFonts w:cs="Times New Roman"/>
          <w:b/>
          <w:bCs/>
          <w:szCs w:val="24"/>
          <w:lang w:val="da-DK"/>
        </w:rPr>
      </w:pPr>
      <w:r w:rsidRPr="00192716">
        <w:rPr>
          <w:rFonts w:cs="Times New Roman"/>
          <w:b/>
          <w:bCs/>
          <w:szCs w:val="24"/>
          <w:lang w:val="da-DK"/>
        </w:rPr>
        <w:t>4.4 Pengujian Outer Model</w:t>
      </w:r>
    </w:p>
    <w:p w14:paraId="0E5285F0" w14:textId="77777777" w:rsidR="00A46B8B" w:rsidRDefault="00284ED9" w:rsidP="00511E72">
      <w:pPr>
        <w:pStyle w:val="ListParagraph"/>
        <w:spacing w:line="360" w:lineRule="auto"/>
        <w:ind w:left="0"/>
        <w:jc w:val="both"/>
        <w:rPr>
          <w:rFonts w:cs="Times New Roman"/>
          <w:szCs w:val="24"/>
          <w:lang w:val="en-US"/>
        </w:rPr>
      </w:pPr>
      <w:r w:rsidRPr="00192716">
        <w:rPr>
          <w:rFonts w:cs="Times New Roman"/>
          <w:szCs w:val="24"/>
          <w:lang w:val="da-DK"/>
        </w:rPr>
        <w:tab/>
        <w:t xml:space="preserve">Hasil dari pengujian </w:t>
      </w:r>
      <w:r w:rsidRPr="00192716">
        <w:rPr>
          <w:rFonts w:cs="Times New Roman"/>
          <w:i/>
          <w:iCs/>
          <w:szCs w:val="24"/>
          <w:lang w:val="da-DK"/>
        </w:rPr>
        <w:t>outer model</w:t>
      </w:r>
      <w:r w:rsidRPr="00192716">
        <w:rPr>
          <w:rFonts w:cs="Times New Roman"/>
          <w:szCs w:val="24"/>
          <w:lang w:val="da-DK"/>
        </w:rPr>
        <w:t xml:space="preserve"> menjadi suatu pengukuran yang penting untuk bisa indikator atau konstruk dinyatakan valid. </w:t>
      </w:r>
      <w:proofErr w:type="spellStart"/>
      <w:r>
        <w:rPr>
          <w:rFonts w:cs="Times New Roman"/>
          <w:szCs w:val="24"/>
          <w:lang w:val="en-US"/>
        </w:rPr>
        <w:t>Tahapan</w:t>
      </w:r>
      <w:proofErr w:type="spellEnd"/>
      <w:r>
        <w:rPr>
          <w:rFonts w:cs="Times New Roman"/>
          <w:szCs w:val="24"/>
          <w:lang w:val="en-US"/>
        </w:rPr>
        <w:t xml:space="preserve"> yang </w:t>
      </w:r>
      <w:proofErr w:type="spellStart"/>
      <w:r>
        <w:rPr>
          <w:rFonts w:cs="Times New Roman"/>
          <w:szCs w:val="24"/>
          <w:lang w:val="en-US"/>
        </w:rPr>
        <w:t>ada</w:t>
      </w:r>
      <w:proofErr w:type="spellEnd"/>
      <w:r>
        <w:rPr>
          <w:rFonts w:cs="Times New Roman"/>
          <w:szCs w:val="24"/>
          <w:lang w:val="en-US"/>
        </w:rPr>
        <w:t xml:space="preserve"> </w:t>
      </w:r>
      <w:proofErr w:type="spellStart"/>
      <w:r>
        <w:rPr>
          <w:rFonts w:cs="Times New Roman"/>
          <w:szCs w:val="24"/>
          <w:lang w:val="en-US"/>
        </w:rPr>
        <w:t>dalam</w:t>
      </w:r>
      <w:proofErr w:type="spellEnd"/>
      <w:r>
        <w:rPr>
          <w:rFonts w:cs="Times New Roman"/>
          <w:szCs w:val="24"/>
          <w:lang w:val="en-US"/>
        </w:rPr>
        <w:t xml:space="preserve"> </w:t>
      </w:r>
      <w:proofErr w:type="spellStart"/>
      <w:r>
        <w:rPr>
          <w:rFonts w:cs="Times New Roman"/>
          <w:szCs w:val="24"/>
          <w:lang w:val="en-US"/>
        </w:rPr>
        <w:t>analisis</w:t>
      </w:r>
      <w:proofErr w:type="spellEnd"/>
      <w:r>
        <w:rPr>
          <w:rFonts w:cs="Times New Roman"/>
          <w:szCs w:val="24"/>
          <w:lang w:val="en-US"/>
        </w:rPr>
        <w:t xml:space="preserve"> outer model </w:t>
      </w:r>
      <w:proofErr w:type="spellStart"/>
      <w:r w:rsidR="00BD3DD0">
        <w:rPr>
          <w:rFonts w:cs="Times New Roman"/>
          <w:szCs w:val="24"/>
          <w:lang w:val="en-US"/>
        </w:rPr>
        <w:t>yakni</w:t>
      </w:r>
      <w:proofErr w:type="spellEnd"/>
      <w:r>
        <w:rPr>
          <w:rFonts w:cs="Times New Roman"/>
          <w:szCs w:val="24"/>
          <w:lang w:val="en-US"/>
        </w:rPr>
        <w:t xml:space="preserve"> </w:t>
      </w:r>
      <w:proofErr w:type="spellStart"/>
      <w:r>
        <w:rPr>
          <w:rFonts w:cs="Times New Roman"/>
          <w:szCs w:val="24"/>
          <w:lang w:val="en-US"/>
        </w:rPr>
        <w:t>validitas</w:t>
      </w:r>
      <w:proofErr w:type="spellEnd"/>
      <w:r>
        <w:rPr>
          <w:rFonts w:cs="Times New Roman"/>
          <w:szCs w:val="24"/>
          <w:lang w:val="en-US"/>
        </w:rPr>
        <w:t xml:space="preserve"> </w:t>
      </w:r>
      <w:proofErr w:type="spellStart"/>
      <w:r>
        <w:rPr>
          <w:rFonts w:cs="Times New Roman"/>
          <w:szCs w:val="24"/>
          <w:lang w:val="en-US"/>
        </w:rPr>
        <w:t>konvergen</w:t>
      </w:r>
      <w:proofErr w:type="spellEnd"/>
      <w:r>
        <w:rPr>
          <w:rFonts w:cs="Times New Roman"/>
          <w:szCs w:val="24"/>
          <w:lang w:val="en-US"/>
        </w:rPr>
        <w:t xml:space="preserve">, </w:t>
      </w:r>
      <w:proofErr w:type="spellStart"/>
      <w:r>
        <w:rPr>
          <w:rFonts w:cs="Times New Roman"/>
          <w:szCs w:val="24"/>
          <w:lang w:val="en-US"/>
        </w:rPr>
        <w:t>validitas</w:t>
      </w:r>
      <w:proofErr w:type="spellEnd"/>
      <w:r>
        <w:rPr>
          <w:rFonts w:cs="Times New Roman"/>
          <w:szCs w:val="24"/>
          <w:lang w:val="en-US"/>
        </w:rPr>
        <w:t xml:space="preserve"> </w:t>
      </w:r>
      <w:proofErr w:type="spellStart"/>
      <w:r>
        <w:rPr>
          <w:rFonts w:cs="Times New Roman"/>
          <w:szCs w:val="24"/>
          <w:lang w:val="en-US"/>
        </w:rPr>
        <w:t>diskriminan</w:t>
      </w:r>
      <w:proofErr w:type="spellEnd"/>
      <w:r>
        <w:rPr>
          <w:rFonts w:cs="Times New Roman"/>
          <w:szCs w:val="24"/>
          <w:lang w:val="en-US"/>
        </w:rPr>
        <w:t xml:space="preserve">, </w:t>
      </w:r>
      <w:r w:rsidRPr="001B194A">
        <w:rPr>
          <w:rFonts w:cs="Times New Roman"/>
          <w:i/>
          <w:iCs/>
          <w:szCs w:val="24"/>
          <w:lang w:val="en-US"/>
        </w:rPr>
        <w:t xml:space="preserve">composite </w:t>
      </w:r>
      <w:proofErr w:type="spellStart"/>
      <w:r w:rsidRPr="001B194A">
        <w:rPr>
          <w:rFonts w:cs="Times New Roman"/>
          <w:i/>
          <w:iCs/>
          <w:szCs w:val="24"/>
          <w:lang w:val="en-US"/>
        </w:rPr>
        <w:t>reability</w:t>
      </w:r>
      <w:proofErr w:type="spellEnd"/>
      <w:r w:rsidRPr="001B194A">
        <w:rPr>
          <w:rFonts w:cs="Times New Roman"/>
          <w:i/>
          <w:iCs/>
          <w:szCs w:val="24"/>
          <w:lang w:val="en-US"/>
        </w:rPr>
        <w:t xml:space="preserve"> </w:t>
      </w:r>
      <w:r>
        <w:rPr>
          <w:rFonts w:cs="Times New Roman"/>
          <w:szCs w:val="24"/>
          <w:lang w:val="en-US"/>
        </w:rPr>
        <w:t xml:space="preserve">dan </w:t>
      </w:r>
      <w:proofErr w:type="spellStart"/>
      <w:r>
        <w:rPr>
          <w:rFonts w:cs="Times New Roman"/>
          <w:szCs w:val="24"/>
          <w:lang w:val="en-US"/>
        </w:rPr>
        <w:t>nilai</w:t>
      </w:r>
      <w:proofErr w:type="spellEnd"/>
      <w:r>
        <w:rPr>
          <w:rFonts w:cs="Times New Roman"/>
          <w:szCs w:val="24"/>
          <w:lang w:val="en-US"/>
        </w:rPr>
        <w:t xml:space="preserve"> </w:t>
      </w:r>
      <w:r w:rsidRPr="00C001EA">
        <w:rPr>
          <w:rFonts w:cs="Times New Roman"/>
          <w:i/>
          <w:iCs/>
          <w:szCs w:val="24"/>
          <w:lang w:val="en-US"/>
        </w:rPr>
        <w:t>average variance extracted</w:t>
      </w:r>
      <w:r>
        <w:rPr>
          <w:rFonts w:cs="Times New Roman"/>
          <w:szCs w:val="24"/>
          <w:lang w:val="en-US"/>
        </w:rPr>
        <w:t xml:space="preserve"> (AVE). </w:t>
      </w:r>
      <w:proofErr w:type="spellStart"/>
      <w:r>
        <w:rPr>
          <w:rFonts w:cs="Times New Roman"/>
          <w:szCs w:val="24"/>
          <w:lang w:val="en-US"/>
        </w:rPr>
        <w:t>Dalam</w:t>
      </w:r>
      <w:proofErr w:type="spellEnd"/>
      <w:r>
        <w:rPr>
          <w:rFonts w:cs="Times New Roman"/>
          <w:szCs w:val="24"/>
          <w:lang w:val="en-US"/>
        </w:rPr>
        <w:t xml:space="preserve"> </w:t>
      </w:r>
      <w:proofErr w:type="spellStart"/>
      <w:r>
        <w:rPr>
          <w:rFonts w:cs="Times New Roman"/>
          <w:szCs w:val="24"/>
          <w:lang w:val="en-US"/>
        </w:rPr>
        <w:t>pengukuran</w:t>
      </w:r>
      <w:proofErr w:type="spellEnd"/>
      <w:r>
        <w:rPr>
          <w:rFonts w:cs="Times New Roman"/>
          <w:szCs w:val="24"/>
          <w:lang w:val="en-US"/>
        </w:rPr>
        <w:t xml:space="preserve"> </w:t>
      </w:r>
      <w:proofErr w:type="spellStart"/>
      <w:r>
        <w:rPr>
          <w:rFonts w:cs="Times New Roman"/>
          <w:szCs w:val="24"/>
          <w:lang w:val="en-US"/>
        </w:rPr>
        <w:t>validitas</w:t>
      </w:r>
      <w:proofErr w:type="spellEnd"/>
      <w:r>
        <w:rPr>
          <w:rFonts w:cs="Times New Roman"/>
          <w:szCs w:val="24"/>
          <w:lang w:val="en-US"/>
        </w:rPr>
        <w:t xml:space="preserve"> </w:t>
      </w:r>
      <w:proofErr w:type="spellStart"/>
      <w:r>
        <w:rPr>
          <w:rFonts w:cs="Times New Roman"/>
          <w:szCs w:val="24"/>
          <w:lang w:val="en-US"/>
        </w:rPr>
        <w:t>konvergen</w:t>
      </w:r>
      <w:proofErr w:type="spellEnd"/>
      <w:r>
        <w:rPr>
          <w:rFonts w:cs="Times New Roman"/>
          <w:szCs w:val="24"/>
          <w:lang w:val="en-US"/>
        </w:rPr>
        <w:t xml:space="preserve">, </w:t>
      </w:r>
      <w:proofErr w:type="spellStart"/>
      <w:r>
        <w:rPr>
          <w:rFonts w:cs="Times New Roman"/>
          <w:szCs w:val="24"/>
          <w:lang w:val="en-US"/>
        </w:rPr>
        <w:t>nilai</w:t>
      </w:r>
      <w:proofErr w:type="spellEnd"/>
      <w:r>
        <w:rPr>
          <w:rFonts w:cs="Times New Roman"/>
          <w:szCs w:val="24"/>
          <w:lang w:val="en-US"/>
        </w:rPr>
        <w:t xml:space="preserve"> outer loadings </w:t>
      </w:r>
      <w:proofErr w:type="spellStart"/>
      <w:r>
        <w:rPr>
          <w:rFonts w:cs="Times New Roman"/>
          <w:szCs w:val="24"/>
          <w:lang w:val="en-US"/>
        </w:rPr>
        <w:t>harus</w:t>
      </w:r>
      <w:proofErr w:type="spellEnd"/>
      <w:r>
        <w:rPr>
          <w:rFonts w:cs="Times New Roman"/>
          <w:szCs w:val="24"/>
          <w:lang w:val="en-US"/>
        </w:rPr>
        <w:t xml:space="preserve"> </w:t>
      </w:r>
      <w:proofErr w:type="spellStart"/>
      <w:r>
        <w:rPr>
          <w:rFonts w:cs="Times New Roman"/>
          <w:szCs w:val="24"/>
          <w:lang w:val="en-US"/>
        </w:rPr>
        <w:t>melebihi</w:t>
      </w:r>
      <w:proofErr w:type="spellEnd"/>
      <w:r>
        <w:rPr>
          <w:rFonts w:cs="Times New Roman"/>
          <w:szCs w:val="24"/>
          <w:lang w:val="en-US"/>
        </w:rPr>
        <w:t xml:space="preserve"> </w:t>
      </w:r>
      <w:proofErr w:type="spellStart"/>
      <w:r>
        <w:rPr>
          <w:rFonts w:cs="Times New Roman"/>
          <w:szCs w:val="24"/>
          <w:lang w:val="en-US"/>
        </w:rPr>
        <w:t>nilai</w:t>
      </w:r>
      <w:proofErr w:type="spellEnd"/>
      <w:r>
        <w:rPr>
          <w:rFonts w:cs="Times New Roman"/>
          <w:szCs w:val="24"/>
          <w:lang w:val="en-US"/>
        </w:rPr>
        <w:t xml:space="preserve">&gt;0.7. Pada uji </w:t>
      </w:r>
      <w:proofErr w:type="spellStart"/>
      <w:r>
        <w:rPr>
          <w:rFonts w:cs="Times New Roman"/>
          <w:szCs w:val="24"/>
          <w:lang w:val="en-US"/>
        </w:rPr>
        <w:t>validitas</w:t>
      </w:r>
      <w:proofErr w:type="spellEnd"/>
      <w:r>
        <w:rPr>
          <w:rFonts w:cs="Times New Roman"/>
          <w:szCs w:val="24"/>
          <w:lang w:val="en-US"/>
        </w:rPr>
        <w:t xml:space="preserve"> </w:t>
      </w:r>
      <w:proofErr w:type="spellStart"/>
      <w:r>
        <w:rPr>
          <w:rFonts w:cs="Times New Roman"/>
          <w:szCs w:val="24"/>
          <w:lang w:val="en-US"/>
        </w:rPr>
        <w:t>diskriminan</w:t>
      </w:r>
      <w:proofErr w:type="spellEnd"/>
      <w:r>
        <w:rPr>
          <w:rFonts w:cs="Times New Roman"/>
          <w:szCs w:val="24"/>
          <w:lang w:val="en-US"/>
        </w:rPr>
        <w:t xml:space="preserve">, </w:t>
      </w:r>
      <w:proofErr w:type="spellStart"/>
      <w:r>
        <w:rPr>
          <w:rFonts w:cs="Times New Roman"/>
          <w:szCs w:val="24"/>
          <w:lang w:val="en-US"/>
        </w:rPr>
        <w:t>nilai</w:t>
      </w:r>
      <w:proofErr w:type="spellEnd"/>
      <w:r>
        <w:rPr>
          <w:rFonts w:cs="Times New Roman"/>
          <w:szCs w:val="24"/>
          <w:lang w:val="en-US"/>
        </w:rPr>
        <w:t xml:space="preserve"> cross loadings </w:t>
      </w:r>
      <w:proofErr w:type="spellStart"/>
      <w:r>
        <w:rPr>
          <w:rFonts w:cs="Times New Roman"/>
          <w:szCs w:val="24"/>
          <w:lang w:val="en-US"/>
        </w:rPr>
        <w:t>harus</w:t>
      </w:r>
      <w:proofErr w:type="spellEnd"/>
      <w:r>
        <w:rPr>
          <w:rFonts w:cs="Times New Roman"/>
          <w:szCs w:val="24"/>
          <w:lang w:val="en-US"/>
        </w:rPr>
        <w:t xml:space="preserve"> </w:t>
      </w:r>
      <w:proofErr w:type="spellStart"/>
      <w:r>
        <w:rPr>
          <w:rFonts w:cs="Times New Roman"/>
          <w:szCs w:val="24"/>
          <w:lang w:val="en-US"/>
        </w:rPr>
        <w:t>melebihi</w:t>
      </w:r>
      <w:proofErr w:type="spellEnd"/>
      <w:r>
        <w:rPr>
          <w:rFonts w:cs="Times New Roman"/>
          <w:szCs w:val="24"/>
          <w:lang w:val="en-US"/>
        </w:rPr>
        <w:t xml:space="preserve"> &gt;0,7. </w:t>
      </w:r>
      <w:proofErr w:type="spellStart"/>
      <w:r w:rsidR="00412001">
        <w:rPr>
          <w:rFonts w:cs="Times New Roman"/>
          <w:szCs w:val="24"/>
          <w:lang w:val="en-US"/>
        </w:rPr>
        <w:t>Dalam</w:t>
      </w:r>
      <w:proofErr w:type="spellEnd"/>
      <w:r w:rsidR="00412001">
        <w:rPr>
          <w:rFonts w:cs="Times New Roman"/>
          <w:szCs w:val="24"/>
          <w:lang w:val="en-US"/>
        </w:rPr>
        <w:t xml:space="preserve"> </w:t>
      </w:r>
      <w:proofErr w:type="spellStart"/>
      <w:r w:rsidR="00412001">
        <w:rPr>
          <w:rFonts w:cs="Times New Roman"/>
          <w:szCs w:val="24"/>
          <w:lang w:val="en-US"/>
        </w:rPr>
        <w:t>pengujian</w:t>
      </w:r>
      <w:proofErr w:type="spellEnd"/>
      <w:r w:rsidR="00412001">
        <w:rPr>
          <w:rFonts w:cs="Times New Roman"/>
          <w:szCs w:val="24"/>
          <w:lang w:val="en-US"/>
        </w:rPr>
        <w:t xml:space="preserve"> composite </w:t>
      </w:r>
      <w:proofErr w:type="spellStart"/>
      <w:r w:rsidR="00412001">
        <w:rPr>
          <w:rFonts w:cs="Times New Roman"/>
          <w:szCs w:val="24"/>
          <w:lang w:val="en-US"/>
        </w:rPr>
        <w:t>reability</w:t>
      </w:r>
      <w:proofErr w:type="spellEnd"/>
      <w:r w:rsidR="00412001">
        <w:rPr>
          <w:rFonts w:cs="Times New Roman"/>
          <w:szCs w:val="24"/>
          <w:lang w:val="en-US"/>
        </w:rPr>
        <w:t xml:space="preserve"> </w:t>
      </w:r>
      <w:proofErr w:type="spellStart"/>
      <w:r w:rsidR="00412001">
        <w:rPr>
          <w:rFonts w:cs="Times New Roman"/>
          <w:szCs w:val="24"/>
          <w:lang w:val="en-US"/>
        </w:rPr>
        <w:t>nilai</w:t>
      </w:r>
      <w:proofErr w:type="spellEnd"/>
      <w:r w:rsidR="00412001">
        <w:rPr>
          <w:rFonts w:cs="Times New Roman"/>
          <w:szCs w:val="24"/>
          <w:lang w:val="en-US"/>
        </w:rPr>
        <w:t xml:space="preserve"> </w:t>
      </w:r>
      <w:proofErr w:type="spellStart"/>
      <w:r w:rsidR="00412001">
        <w:rPr>
          <w:rFonts w:cs="Times New Roman"/>
          <w:szCs w:val="24"/>
          <w:lang w:val="en-US"/>
        </w:rPr>
        <w:t>setiap</w:t>
      </w:r>
      <w:proofErr w:type="spellEnd"/>
      <w:r w:rsidR="00412001">
        <w:rPr>
          <w:rFonts w:cs="Times New Roman"/>
          <w:szCs w:val="24"/>
          <w:lang w:val="en-US"/>
        </w:rPr>
        <w:t xml:space="preserve"> </w:t>
      </w:r>
      <w:proofErr w:type="spellStart"/>
      <w:r w:rsidR="00412001">
        <w:rPr>
          <w:rFonts w:cs="Times New Roman"/>
          <w:szCs w:val="24"/>
          <w:lang w:val="en-US"/>
        </w:rPr>
        <w:t>indikator</w:t>
      </w:r>
      <w:proofErr w:type="spellEnd"/>
      <w:r w:rsidR="00412001">
        <w:rPr>
          <w:rFonts w:cs="Times New Roman"/>
          <w:szCs w:val="24"/>
          <w:lang w:val="en-US"/>
        </w:rPr>
        <w:t xml:space="preserve"> </w:t>
      </w:r>
      <w:proofErr w:type="spellStart"/>
      <w:r w:rsidR="00412001">
        <w:rPr>
          <w:rFonts w:cs="Times New Roman"/>
          <w:szCs w:val="24"/>
          <w:lang w:val="en-US"/>
        </w:rPr>
        <w:t>harus</w:t>
      </w:r>
      <w:proofErr w:type="spellEnd"/>
      <w:r w:rsidR="00412001">
        <w:rPr>
          <w:rFonts w:cs="Times New Roman"/>
          <w:szCs w:val="24"/>
          <w:lang w:val="en-US"/>
        </w:rPr>
        <w:t xml:space="preserve"> </w:t>
      </w:r>
      <w:proofErr w:type="spellStart"/>
      <w:r w:rsidR="00412001">
        <w:rPr>
          <w:rFonts w:cs="Times New Roman"/>
          <w:szCs w:val="24"/>
          <w:lang w:val="en-US"/>
        </w:rPr>
        <w:t>melebihi</w:t>
      </w:r>
      <w:proofErr w:type="spellEnd"/>
      <w:r w:rsidR="00412001">
        <w:rPr>
          <w:rFonts w:cs="Times New Roman"/>
          <w:szCs w:val="24"/>
          <w:lang w:val="en-US"/>
        </w:rPr>
        <w:t xml:space="preserve">&gt;0.7 </w:t>
      </w:r>
      <w:proofErr w:type="spellStart"/>
      <w:r w:rsidR="00412001">
        <w:rPr>
          <w:rFonts w:cs="Times New Roman"/>
          <w:szCs w:val="24"/>
          <w:lang w:val="en-US"/>
        </w:rPr>
        <w:t>serta</w:t>
      </w:r>
      <w:proofErr w:type="spellEnd"/>
      <w:r w:rsidR="00412001">
        <w:rPr>
          <w:rFonts w:cs="Times New Roman"/>
          <w:szCs w:val="24"/>
          <w:lang w:val="en-US"/>
        </w:rPr>
        <w:t xml:space="preserve"> pada </w:t>
      </w:r>
      <w:proofErr w:type="spellStart"/>
      <w:r w:rsidR="00412001">
        <w:rPr>
          <w:rFonts w:cs="Times New Roman"/>
          <w:szCs w:val="24"/>
          <w:lang w:val="en-US"/>
        </w:rPr>
        <w:t>pengujian</w:t>
      </w:r>
      <w:proofErr w:type="spellEnd"/>
      <w:r w:rsidR="00412001">
        <w:rPr>
          <w:rFonts w:cs="Times New Roman"/>
          <w:szCs w:val="24"/>
          <w:lang w:val="en-US"/>
        </w:rPr>
        <w:t xml:space="preserve"> AVE </w:t>
      </w:r>
      <w:proofErr w:type="spellStart"/>
      <w:r w:rsidR="00412001">
        <w:rPr>
          <w:rFonts w:cs="Times New Roman"/>
          <w:szCs w:val="24"/>
          <w:lang w:val="en-US"/>
        </w:rPr>
        <w:t>nilai</w:t>
      </w:r>
      <w:proofErr w:type="spellEnd"/>
      <w:r w:rsidR="00412001">
        <w:rPr>
          <w:rFonts w:cs="Times New Roman"/>
          <w:szCs w:val="24"/>
          <w:lang w:val="en-US"/>
        </w:rPr>
        <w:t xml:space="preserve"> </w:t>
      </w:r>
      <w:proofErr w:type="spellStart"/>
      <w:r w:rsidR="00412001">
        <w:rPr>
          <w:rFonts w:cs="Times New Roman"/>
          <w:szCs w:val="24"/>
          <w:lang w:val="en-US"/>
        </w:rPr>
        <w:t>konstruk</w:t>
      </w:r>
      <w:proofErr w:type="spellEnd"/>
      <w:r w:rsidR="00412001">
        <w:rPr>
          <w:rFonts w:cs="Times New Roman"/>
          <w:szCs w:val="24"/>
          <w:lang w:val="en-US"/>
        </w:rPr>
        <w:t xml:space="preserve"> </w:t>
      </w:r>
      <w:proofErr w:type="spellStart"/>
      <w:r w:rsidR="00412001">
        <w:rPr>
          <w:rFonts w:cs="Times New Roman"/>
          <w:szCs w:val="24"/>
          <w:lang w:val="en-US"/>
        </w:rPr>
        <w:t>wajib</w:t>
      </w:r>
      <w:proofErr w:type="spellEnd"/>
      <w:r w:rsidR="00412001">
        <w:rPr>
          <w:rFonts w:cs="Times New Roman"/>
          <w:szCs w:val="24"/>
          <w:lang w:val="en-US"/>
        </w:rPr>
        <w:t xml:space="preserve"> </w:t>
      </w:r>
      <w:proofErr w:type="spellStart"/>
      <w:r w:rsidR="00412001">
        <w:rPr>
          <w:rFonts w:cs="Times New Roman"/>
          <w:szCs w:val="24"/>
          <w:lang w:val="en-US"/>
        </w:rPr>
        <w:t>melewati</w:t>
      </w:r>
      <w:proofErr w:type="spellEnd"/>
      <w:r w:rsidR="00412001">
        <w:rPr>
          <w:rFonts w:cs="Times New Roman"/>
          <w:szCs w:val="24"/>
          <w:lang w:val="en-US"/>
        </w:rPr>
        <w:t xml:space="preserve"> &gt;0.50</w:t>
      </w:r>
      <w:r>
        <w:rPr>
          <w:rFonts w:cs="Times New Roman"/>
          <w:szCs w:val="24"/>
          <w:lang w:val="en-US"/>
        </w:rPr>
        <w:t xml:space="preserve"> </w:t>
      </w:r>
    </w:p>
    <w:p w14:paraId="1CF14493" w14:textId="77777777" w:rsidR="00A46B8B" w:rsidRDefault="00A46B8B" w:rsidP="00511E72">
      <w:pPr>
        <w:pStyle w:val="ListParagraph"/>
        <w:spacing w:line="360" w:lineRule="auto"/>
        <w:ind w:left="0"/>
        <w:jc w:val="both"/>
        <w:rPr>
          <w:rFonts w:cs="Times New Roman"/>
          <w:szCs w:val="24"/>
          <w:lang w:val="en-US"/>
        </w:rPr>
      </w:pPr>
    </w:p>
    <w:p w14:paraId="37D5E830" w14:textId="77777777" w:rsidR="00A46B8B" w:rsidRDefault="00A46B8B" w:rsidP="00511E72">
      <w:pPr>
        <w:pStyle w:val="ListParagraph"/>
        <w:spacing w:line="360" w:lineRule="auto"/>
        <w:ind w:left="0"/>
        <w:jc w:val="both"/>
        <w:rPr>
          <w:rFonts w:cs="Times New Roman"/>
          <w:szCs w:val="24"/>
          <w:lang w:val="en-US"/>
        </w:rPr>
      </w:pPr>
    </w:p>
    <w:p w14:paraId="46EED472" w14:textId="77777777" w:rsidR="00A46B8B" w:rsidRDefault="00A46B8B" w:rsidP="00511E72">
      <w:pPr>
        <w:pStyle w:val="ListParagraph"/>
        <w:spacing w:line="360" w:lineRule="auto"/>
        <w:ind w:left="0"/>
        <w:jc w:val="both"/>
        <w:rPr>
          <w:rFonts w:cs="Times New Roman"/>
          <w:szCs w:val="24"/>
          <w:lang w:val="en-US"/>
        </w:rPr>
      </w:pPr>
    </w:p>
    <w:p w14:paraId="185BC090" w14:textId="77777777" w:rsidR="00A46B8B" w:rsidRDefault="00A46B8B" w:rsidP="00511E72">
      <w:pPr>
        <w:pStyle w:val="ListParagraph"/>
        <w:spacing w:line="360" w:lineRule="auto"/>
        <w:ind w:left="0"/>
        <w:jc w:val="both"/>
        <w:rPr>
          <w:rFonts w:cs="Times New Roman"/>
          <w:szCs w:val="24"/>
          <w:lang w:val="en-US"/>
        </w:rPr>
      </w:pPr>
    </w:p>
    <w:p w14:paraId="299C65F0" w14:textId="77777777" w:rsidR="00A46B8B" w:rsidRDefault="00A46B8B" w:rsidP="00511E72">
      <w:pPr>
        <w:pStyle w:val="ListParagraph"/>
        <w:spacing w:line="360" w:lineRule="auto"/>
        <w:ind w:left="0"/>
        <w:jc w:val="both"/>
        <w:rPr>
          <w:rFonts w:cs="Times New Roman"/>
          <w:szCs w:val="24"/>
          <w:lang w:val="en-US"/>
        </w:rPr>
      </w:pPr>
    </w:p>
    <w:p w14:paraId="33A2CC77" w14:textId="77777777" w:rsidR="00A46B8B" w:rsidRDefault="00A46B8B" w:rsidP="00511E72">
      <w:pPr>
        <w:pStyle w:val="ListParagraph"/>
        <w:spacing w:line="360" w:lineRule="auto"/>
        <w:ind w:left="0"/>
        <w:jc w:val="both"/>
        <w:rPr>
          <w:rFonts w:cs="Times New Roman"/>
          <w:szCs w:val="24"/>
          <w:lang w:val="en-US"/>
        </w:rPr>
      </w:pPr>
    </w:p>
    <w:p w14:paraId="57742B1F" w14:textId="6FFF63C1" w:rsidR="00952671" w:rsidRPr="00511E72" w:rsidRDefault="00284ED9" w:rsidP="00511E72">
      <w:pPr>
        <w:pStyle w:val="ListParagraph"/>
        <w:spacing w:line="360" w:lineRule="auto"/>
        <w:ind w:left="0"/>
        <w:jc w:val="both"/>
        <w:rPr>
          <w:rFonts w:cs="Times New Roman"/>
          <w:szCs w:val="24"/>
          <w:lang w:val="en-US"/>
        </w:rPr>
      </w:pPr>
      <w:r>
        <w:rPr>
          <w:rFonts w:cs="Times New Roman"/>
          <w:szCs w:val="24"/>
          <w:lang w:val="en-US"/>
        </w:rPr>
        <w:t xml:space="preserve">  </w:t>
      </w:r>
    </w:p>
    <w:p w14:paraId="5E7F889A" w14:textId="180D75FD" w:rsidR="005C3938" w:rsidRDefault="00412001" w:rsidP="00412001">
      <w:pPr>
        <w:pStyle w:val="ListParagraph"/>
        <w:spacing w:line="276" w:lineRule="auto"/>
        <w:ind w:left="360"/>
        <w:jc w:val="both"/>
        <w:rPr>
          <w:rFonts w:cs="Times New Roman"/>
          <w:b/>
          <w:bCs/>
          <w:szCs w:val="24"/>
          <w:lang w:val="en-US"/>
        </w:rPr>
      </w:pPr>
      <w:r w:rsidRPr="00412001">
        <w:rPr>
          <w:rFonts w:cs="Times New Roman"/>
          <w:b/>
          <w:bCs/>
          <w:szCs w:val="24"/>
          <w:lang w:val="en-US"/>
        </w:rPr>
        <w:lastRenderedPageBreak/>
        <w:t xml:space="preserve">4.4.1 </w:t>
      </w:r>
      <w:r w:rsidRPr="00C001EA">
        <w:rPr>
          <w:rFonts w:cs="Times New Roman"/>
          <w:b/>
          <w:bCs/>
          <w:i/>
          <w:iCs/>
          <w:szCs w:val="24"/>
          <w:lang w:val="en-US"/>
        </w:rPr>
        <w:t>Hasil Convergent Validity</w:t>
      </w:r>
    </w:p>
    <w:p w14:paraId="054BBB39" w14:textId="74FD90A1" w:rsidR="00412001" w:rsidRDefault="00412001" w:rsidP="00412001">
      <w:pPr>
        <w:pStyle w:val="ListParagraph"/>
        <w:spacing w:line="276" w:lineRule="auto"/>
        <w:ind w:left="900" w:hanging="270"/>
        <w:jc w:val="both"/>
        <w:rPr>
          <w:rFonts w:cs="Times New Roman"/>
          <w:szCs w:val="24"/>
          <w:lang w:val="en-US"/>
        </w:rPr>
      </w:pPr>
      <w:r>
        <w:rPr>
          <w:rFonts w:cs="Times New Roman"/>
          <w:b/>
          <w:bCs/>
          <w:szCs w:val="24"/>
          <w:lang w:val="en-US"/>
        </w:rPr>
        <w:tab/>
      </w:r>
      <w:proofErr w:type="spellStart"/>
      <w:r>
        <w:rPr>
          <w:rFonts w:cs="Times New Roman"/>
          <w:szCs w:val="24"/>
          <w:lang w:val="en-US"/>
        </w:rPr>
        <w:t>Berikut</w:t>
      </w:r>
      <w:proofErr w:type="spellEnd"/>
      <w:r>
        <w:rPr>
          <w:rFonts w:cs="Times New Roman"/>
          <w:szCs w:val="24"/>
          <w:lang w:val="en-US"/>
        </w:rPr>
        <w:t xml:space="preserve"> </w:t>
      </w:r>
      <w:proofErr w:type="spellStart"/>
      <w:r>
        <w:rPr>
          <w:rFonts w:cs="Times New Roman"/>
          <w:szCs w:val="24"/>
          <w:lang w:val="en-US"/>
        </w:rPr>
        <w:t>ini</w:t>
      </w:r>
      <w:proofErr w:type="spellEnd"/>
      <w:r>
        <w:rPr>
          <w:rFonts w:cs="Times New Roman"/>
          <w:szCs w:val="24"/>
          <w:lang w:val="en-US"/>
        </w:rPr>
        <w:t xml:space="preserve"> </w:t>
      </w:r>
      <w:proofErr w:type="spellStart"/>
      <w:r>
        <w:rPr>
          <w:rFonts w:cs="Times New Roman"/>
          <w:szCs w:val="24"/>
          <w:lang w:val="en-US"/>
        </w:rPr>
        <w:t>adalah</w:t>
      </w:r>
      <w:proofErr w:type="spellEnd"/>
      <w:r>
        <w:rPr>
          <w:rFonts w:cs="Times New Roman"/>
          <w:szCs w:val="24"/>
          <w:lang w:val="en-US"/>
        </w:rPr>
        <w:t xml:space="preserve"> </w:t>
      </w:r>
      <w:proofErr w:type="spellStart"/>
      <w:r>
        <w:rPr>
          <w:rFonts w:cs="Times New Roman"/>
          <w:szCs w:val="24"/>
          <w:lang w:val="en-US"/>
        </w:rPr>
        <w:t>gambar</w:t>
      </w:r>
      <w:proofErr w:type="spellEnd"/>
      <w:r>
        <w:rPr>
          <w:rFonts w:cs="Times New Roman"/>
          <w:szCs w:val="24"/>
          <w:lang w:val="en-US"/>
        </w:rPr>
        <w:t xml:space="preserve"> model </w:t>
      </w:r>
      <w:proofErr w:type="spellStart"/>
      <w:r>
        <w:rPr>
          <w:rFonts w:cs="Times New Roman"/>
          <w:szCs w:val="24"/>
          <w:lang w:val="en-US"/>
        </w:rPr>
        <w:t>SmartPLS</w:t>
      </w:r>
      <w:proofErr w:type="spellEnd"/>
    </w:p>
    <w:p w14:paraId="3575FE0D" w14:textId="77777777" w:rsidR="00412001" w:rsidRDefault="00412001" w:rsidP="00412001">
      <w:pPr>
        <w:pStyle w:val="ListParagraph"/>
        <w:keepNext/>
        <w:spacing w:line="276" w:lineRule="auto"/>
        <w:ind w:left="0"/>
        <w:jc w:val="both"/>
      </w:pPr>
      <w:r>
        <w:rPr>
          <w:noProof/>
          <w:lang w:val="en-US"/>
        </w:rPr>
        <w:drawing>
          <wp:inline distT="0" distB="0" distL="0" distR="0" wp14:anchorId="5935EB05" wp14:editId="1918B83B">
            <wp:extent cx="5036820" cy="440245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036820" cy="4402455"/>
                    </a:xfrm>
                    <a:prstGeom prst="rect">
                      <a:avLst/>
                    </a:prstGeom>
                    <a:noFill/>
                    <a:ln>
                      <a:noFill/>
                    </a:ln>
                  </pic:spPr>
                </pic:pic>
              </a:graphicData>
            </a:graphic>
          </wp:inline>
        </w:drawing>
      </w:r>
    </w:p>
    <w:p w14:paraId="78EF664A" w14:textId="5BC3D346" w:rsidR="00412001" w:rsidRDefault="00412001" w:rsidP="00412001">
      <w:pPr>
        <w:pStyle w:val="Caption"/>
        <w:jc w:val="center"/>
        <w:rPr>
          <w:b/>
          <w:bCs/>
          <w:i w:val="0"/>
          <w:iCs w:val="0"/>
          <w:color w:val="000000" w:themeColor="text1"/>
          <w:sz w:val="24"/>
          <w:szCs w:val="24"/>
        </w:rPr>
      </w:pPr>
      <w:r w:rsidRPr="00412001">
        <w:rPr>
          <w:b/>
          <w:bCs/>
          <w:i w:val="0"/>
          <w:iCs w:val="0"/>
          <w:color w:val="000000" w:themeColor="text1"/>
          <w:sz w:val="24"/>
          <w:szCs w:val="24"/>
        </w:rPr>
        <w:t xml:space="preserve">Gambar 4.4.1 </w:t>
      </w:r>
      <w:r w:rsidRPr="00412001">
        <w:rPr>
          <w:b/>
          <w:bCs/>
          <w:i w:val="0"/>
          <w:iCs w:val="0"/>
          <w:color w:val="000000" w:themeColor="text1"/>
          <w:sz w:val="24"/>
          <w:szCs w:val="24"/>
        </w:rPr>
        <w:fldChar w:fldCharType="begin"/>
      </w:r>
      <w:r w:rsidRPr="00412001">
        <w:rPr>
          <w:b/>
          <w:bCs/>
          <w:i w:val="0"/>
          <w:iCs w:val="0"/>
          <w:color w:val="000000" w:themeColor="text1"/>
          <w:sz w:val="24"/>
          <w:szCs w:val="24"/>
        </w:rPr>
        <w:instrText xml:space="preserve"> SEQ Gambar_4.4.1 \* ARABIC </w:instrText>
      </w:r>
      <w:r w:rsidRPr="00412001">
        <w:rPr>
          <w:b/>
          <w:bCs/>
          <w:i w:val="0"/>
          <w:iCs w:val="0"/>
          <w:color w:val="000000" w:themeColor="text1"/>
          <w:sz w:val="24"/>
          <w:szCs w:val="24"/>
        </w:rPr>
        <w:fldChar w:fldCharType="separate"/>
      </w:r>
      <w:r w:rsidR="004B7BB5">
        <w:rPr>
          <w:b/>
          <w:bCs/>
          <w:i w:val="0"/>
          <w:iCs w:val="0"/>
          <w:noProof/>
          <w:color w:val="000000" w:themeColor="text1"/>
          <w:sz w:val="24"/>
          <w:szCs w:val="24"/>
        </w:rPr>
        <w:t>1</w:t>
      </w:r>
      <w:r w:rsidRPr="00412001">
        <w:rPr>
          <w:b/>
          <w:bCs/>
          <w:i w:val="0"/>
          <w:iCs w:val="0"/>
          <w:color w:val="000000" w:themeColor="text1"/>
          <w:sz w:val="24"/>
          <w:szCs w:val="24"/>
        </w:rPr>
        <w:fldChar w:fldCharType="end"/>
      </w:r>
    </w:p>
    <w:p w14:paraId="56712478" w14:textId="6FE8D941" w:rsidR="00412001" w:rsidRPr="0083218A" w:rsidRDefault="00412001" w:rsidP="00412001">
      <w:pPr>
        <w:jc w:val="center"/>
        <w:rPr>
          <w:rFonts w:ascii="Times New Roman" w:hAnsi="Times New Roman" w:cs="Times New Roman"/>
          <w:b/>
          <w:bCs/>
          <w:sz w:val="24"/>
          <w:szCs w:val="24"/>
          <w:lang w:val="en-ID"/>
        </w:rPr>
      </w:pPr>
      <w:r w:rsidRPr="0083218A">
        <w:rPr>
          <w:rFonts w:ascii="Times New Roman" w:hAnsi="Times New Roman" w:cs="Times New Roman"/>
          <w:b/>
          <w:bCs/>
          <w:sz w:val="24"/>
          <w:szCs w:val="24"/>
          <w:lang w:val="en-ID"/>
        </w:rPr>
        <w:t xml:space="preserve">Model </w:t>
      </w:r>
      <w:proofErr w:type="spellStart"/>
      <w:r w:rsidRPr="0083218A">
        <w:rPr>
          <w:rFonts w:ascii="Times New Roman" w:hAnsi="Times New Roman" w:cs="Times New Roman"/>
          <w:b/>
          <w:bCs/>
          <w:sz w:val="24"/>
          <w:szCs w:val="24"/>
          <w:lang w:val="en-ID"/>
        </w:rPr>
        <w:t>SmartPLS</w:t>
      </w:r>
      <w:proofErr w:type="spellEnd"/>
      <w:r w:rsidRPr="0083218A">
        <w:rPr>
          <w:rFonts w:ascii="Times New Roman" w:hAnsi="Times New Roman" w:cs="Times New Roman"/>
          <w:b/>
          <w:bCs/>
          <w:sz w:val="24"/>
          <w:szCs w:val="24"/>
          <w:lang w:val="en-ID"/>
        </w:rPr>
        <w:t xml:space="preserve"> </w:t>
      </w:r>
    </w:p>
    <w:p w14:paraId="7FA6AC1E" w14:textId="5384EF26" w:rsidR="00412001" w:rsidRDefault="00412001" w:rsidP="00412001">
      <w:pPr>
        <w:jc w:val="center"/>
        <w:rPr>
          <w:rFonts w:ascii="Times New Roman" w:hAnsi="Times New Roman" w:cs="Times New Roman"/>
          <w:b/>
          <w:bCs/>
          <w:sz w:val="24"/>
          <w:szCs w:val="24"/>
          <w:lang w:val="en-ID"/>
        </w:rPr>
      </w:pPr>
      <w:proofErr w:type="spellStart"/>
      <w:r w:rsidRPr="0083218A">
        <w:rPr>
          <w:rFonts w:ascii="Times New Roman" w:hAnsi="Times New Roman" w:cs="Times New Roman"/>
          <w:b/>
          <w:bCs/>
          <w:sz w:val="24"/>
          <w:szCs w:val="24"/>
          <w:lang w:val="en-ID"/>
        </w:rPr>
        <w:t>Sumber</w:t>
      </w:r>
      <w:proofErr w:type="spellEnd"/>
      <w:r w:rsidRPr="0083218A">
        <w:rPr>
          <w:rFonts w:ascii="Times New Roman" w:hAnsi="Times New Roman" w:cs="Times New Roman"/>
          <w:b/>
          <w:bCs/>
          <w:sz w:val="24"/>
          <w:szCs w:val="24"/>
          <w:lang w:val="en-ID"/>
        </w:rPr>
        <w:t xml:space="preserve">: Output </w:t>
      </w:r>
      <w:proofErr w:type="spellStart"/>
      <w:r w:rsidRPr="0083218A">
        <w:rPr>
          <w:rFonts w:ascii="Times New Roman" w:hAnsi="Times New Roman" w:cs="Times New Roman"/>
          <w:b/>
          <w:bCs/>
          <w:sz w:val="24"/>
          <w:szCs w:val="24"/>
          <w:lang w:val="en-ID"/>
        </w:rPr>
        <w:t>SmartPLS</w:t>
      </w:r>
      <w:proofErr w:type="spellEnd"/>
      <w:r w:rsidR="0083218A" w:rsidRPr="0083218A">
        <w:rPr>
          <w:rFonts w:ascii="Times New Roman" w:hAnsi="Times New Roman" w:cs="Times New Roman"/>
          <w:b/>
          <w:bCs/>
          <w:sz w:val="24"/>
          <w:szCs w:val="24"/>
          <w:lang w:val="en-ID"/>
        </w:rPr>
        <w:t xml:space="preserve"> </w:t>
      </w:r>
      <w:r w:rsidRPr="0083218A">
        <w:rPr>
          <w:rFonts w:ascii="Times New Roman" w:hAnsi="Times New Roman" w:cs="Times New Roman"/>
          <w:b/>
          <w:bCs/>
          <w:sz w:val="24"/>
          <w:szCs w:val="24"/>
          <w:lang w:val="en-ID"/>
        </w:rPr>
        <w:t>2023</w:t>
      </w:r>
    </w:p>
    <w:p w14:paraId="65F515AB" w14:textId="77777777" w:rsidR="0083218A" w:rsidRDefault="0083218A" w:rsidP="0083218A">
      <w:pPr>
        <w:rPr>
          <w:rFonts w:ascii="Times New Roman" w:hAnsi="Times New Roman" w:cs="Times New Roman"/>
          <w:b/>
          <w:bCs/>
          <w:sz w:val="24"/>
          <w:szCs w:val="24"/>
          <w:lang w:val="en-ID"/>
        </w:rPr>
      </w:pPr>
    </w:p>
    <w:p w14:paraId="5A0B963D" w14:textId="610BB20C" w:rsidR="00816505" w:rsidRDefault="0083218A" w:rsidP="006D54D0">
      <w:pPr>
        <w:spacing w:line="360" w:lineRule="auto"/>
        <w:jc w:val="both"/>
        <w:rPr>
          <w:rFonts w:ascii="Times New Roman" w:hAnsi="Times New Roman" w:cs="Times New Roman"/>
          <w:sz w:val="24"/>
          <w:szCs w:val="24"/>
          <w:lang w:val="en-ID"/>
        </w:rPr>
      </w:pPr>
      <w:r>
        <w:rPr>
          <w:rFonts w:ascii="Times New Roman" w:hAnsi="Times New Roman" w:cs="Times New Roman"/>
          <w:b/>
          <w:bCs/>
          <w:sz w:val="24"/>
          <w:szCs w:val="24"/>
          <w:lang w:val="en-ID"/>
        </w:rPr>
        <w:tab/>
      </w:r>
      <w:proofErr w:type="spellStart"/>
      <w:r>
        <w:rPr>
          <w:rFonts w:ascii="Times New Roman" w:hAnsi="Times New Roman" w:cs="Times New Roman"/>
          <w:sz w:val="24"/>
          <w:szCs w:val="24"/>
          <w:lang w:val="en-ID"/>
        </w:rPr>
        <w:t>Berdasarkan</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gambar</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diatas</w:t>
      </w:r>
      <w:proofErr w:type="spellEnd"/>
      <w:r>
        <w:rPr>
          <w:rFonts w:ascii="Times New Roman" w:hAnsi="Times New Roman" w:cs="Times New Roman"/>
          <w:sz w:val="24"/>
          <w:szCs w:val="24"/>
          <w:lang w:val="en-ID"/>
        </w:rPr>
        <w:t xml:space="preserve"> model </w:t>
      </w:r>
      <w:proofErr w:type="spellStart"/>
      <w:r>
        <w:rPr>
          <w:rFonts w:ascii="Times New Roman" w:hAnsi="Times New Roman" w:cs="Times New Roman"/>
          <w:sz w:val="24"/>
          <w:szCs w:val="24"/>
          <w:lang w:val="en-ID"/>
        </w:rPr>
        <w:t>SmartPLS</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dalam</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penelitian</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ini</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terdiri</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dari</w:t>
      </w:r>
      <w:proofErr w:type="spellEnd"/>
      <w:r>
        <w:rPr>
          <w:rFonts w:ascii="Times New Roman" w:hAnsi="Times New Roman" w:cs="Times New Roman"/>
          <w:sz w:val="24"/>
          <w:szCs w:val="24"/>
          <w:lang w:val="en-ID"/>
        </w:rPr>
        <w:t xml:space="preserve"> 7 </w:t>
      </w:r>
      <w:proofErr w:type="spellStart"/>
      <w:r>
        <w:rPr>
          <w:rFonts w:ascii="Times New Roman" w:hAnsi="Times New Roman" w:cs="Times New Roman"/>
          <w:sz w:val="24"/>
          <w:szCs w:val="24"/>
          <w:lang w:val="en-ID"/>
        </w:rPr>
        <w:t>dimensi</w:t>
      </w:r>
      <w:proofErr w:type="spellEnd"/>
      <w:r>
        <w:rPr>
          <w:rFonts w:ascii="Times New Roman" w:hAnsi="Times New Roman" w:cs="Times New Roman"/>
          <w:sz w:val="24"/>
          <w:szCs w:val="24"/>
          <w:lang w:val="en-ID"/>
        </w:rPr>
        <w:t xml:space="preserve"> Variable </w:t>
      </w:r>
      <w:proofErr w:type="spellStart"/>
      <w:r>
        <w:rPr>
          <w:rFonts w:ascii="Times New Roman" w:hAnsi="Times New Roman" w:cs="Times New Roman"/>
          <w:sz w:val="24"/>
          <w:szCs w:val="24"/>
          <w:lang w:val="en-ID"/>
        </w:rPr>
        <w:t>Eksogen</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Produk</w:t>
      </w:r>
      <w:proofErr w:type="spellEnd"/>
      <w:r>
        <w:rPr>
          <w:rFonts w:ascii="Times New Roman" w:hAnsi="Times New Roman" w:cs="Times New Roman"/>
          <w:sz w:val="24"/>
          <w:szCs w:val="24"/>
          <w:lang w:val="en-ID"/>
        </w:rPr>
        <w:t xml:space="preserve">, Harga, Lokasi, </w:t>
      </w:r>
      <w:proofErr w:type="spellStart"/>
      <w:r>
        <w:rPr>
          <w:rFonts w:ascii="Times New Roman" w:hAnsi="Times New Roman" w:cs="Times New Roman"/>
          <w:sz w:val="24"/>
          <w:szCs w:val="24"/>
          <w:lang w:val="en-ID"/>
        </w:rPr>
        <w:t>Promosi</w:t>
      </w:r>
      <w:proofErr w:type="spellEnd"/>
      <w:r>
        <w:rPr>
          <w:rFonts w:ascii="Times New Roman" w:hAnsi="Times New Roman" w:cs="Times New Roman"/>
          <w:sz w:val="24"/>
          <w:szCs w:val="24"/>
          <w:lang w:val="en-ID"/>
        </w:rPr>
        <w:t xml:space="preserve">, </w:t>
      </w:r>
      <w:r w:rsidRPr="00A44299">
        <w:rPr>
          <w:rFonts w:ascii="Times New Roman" w:hAnsi="Times New Roman" w:cs="Times New Roman"/>
          <w:i/>
          <w:iCs/>
          <w:sz w:val="24"/>
          <w:szCs w:val="24"/>
          <w:lang w:val="en-ID"/>
        </w:rPr>
        <w:t>Process, People, Physical Evidence</w:t>
      </w:r>
      <w:r>
        <w:rPr>
          <w:rFonts w:ascii="Times New Roman" w:hAnsi="Times New Roman" w:cs="Times New Roman"/>
          <w:sz w:val="24"/>
          <w:szCs w:val="24"/>
          <w:lang w:val="en-ID"/>
        </w:rPr>
        <w:t xml:space="preserve">), 1 </w:t>
      </w:r>
      <w:proofErr w:type="spellStart"/>
      <w:r>
        <w:rPr>
          <w:rFonts w:ascii="Times New Roman" w:hAnsi="Times New Roman" w:cs="Times New Roman"/>
          <w:sz w:val="24"/>
          <w:szCs w:val="24"/>
          <w:lang w:val="en-ID"/>
        </w:rPr>
        <w:t>Variabel</w:t>
      </w:r>
      <w:proofErr w:type="spellEnd"/>
      <w:r>
        <w:rPr>
          <w:rFonts w:ascii="Times New Roman" w:hAnsi="Times New Roman" w:cs="Times New Roman"/>
          <w:sz w:val="24"/>
          <w:szCs w:val="24"/>
          <w:lang w:val="en-ID"/>
        </w:rPr>
        <w:t xml:space="preserve"> Endogen (</w:t>
      </w:r>
      <w:proofErr w:type="spellStart"/>
      <w:r>
        <w:rPr>
          <w:rFonts w:ascii="Times New Roman" w:hAnsi="Times New Roman" w:cs="Times New Roman"/>
          <w:sz w:val="24"/>
          <w:szCs w:val="24"/>
          <w:lang w:val="en-ID"/>
        </w:rPr>
        <w:t>Kepuasan</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Konsumen</w:t>
      </w:r>
      <w:proofErr w:type="spellEnd"/>
      <w:r>
        <w:rPr>
          <w:rFonts w:ascii="Times New Roman" w:hAnsi="Times New Roman" w:cs="Times New Roman"/>
          <w:sz w:val="24"/>
          <w:szCs w:val="24"/>
          <w:lang w:val="en-ID"/>
        </w:rPr>
        <w:t xml:space="preserve">), dan 1 </w:t>
      </w:r>
      <w:proofErr w:type="spellStart"/>
      <w:r>
        <w:rPr>
          <w:rFonts w:ascii="Times New Roman" w:hAnsi="Times New Roman" w:cs="Times New Roman"/>
          <w:sz w:val="24"/>
          <w:szCs w:val="24"/>
          <w:lang w:val="en-ID"/>
        </w:rPr>
        <w:t>Variabel</w:t>
      </w:r>
      <w:proofErr w:type="spellEnd"/>
      <w:r>
        <w:rPr>
          <w:rFonts w:ascii="Times New Roman" w:hAnsi="Times New Roman" w:cs="Times New Roman"/>
          <w:sz w:val="24"/>
          <w:szCs w:val="24"/>
          <w:lang w:val="en-ID"/>
        </w:rPr>
        <w:t xml:space="preserve"> </w:t>
      </w:r>
      <w:r w:rsidRPr="00A44299">
        <w:rPr>
          <w:rFonts w:ascii="Times New Roman" w:hAnsi="Times New Roman" w:cs="Times New Roman"/>
          <w:i/>
          <w:iCs/>
          <w:sz w:val="24"/>
          <w:szCs w:val="24"/>
          <w:lang w:val="en-ID"/>
        </w:rPr>
        <w:t>Intervening</w:t>
      </w:r>
      <w:r>
        <w:rPr>
          <w:rFonts w:ascii="Times New Roman" w:hAnsi="Times New Roman" w:cs="Times New Roman"/>
          <w:sz w:val="24"/>
          <w:szCs w:val="24"/>
          <w:lang w:val="en-ID"/>
        </w:rPr>
        <w:t xml:space="preserve"> (Keputusan </w:t>
      </w:r>
      <w:proofErr w:type="spellStart"/>
      <w:r>
        <w:rPr>
          <w:rFonts w:ascii="Times New Roman" w:hAnsi="Times New Roman" w:cs="Times New Roman"/>
          <w:sz w:val="24"/>
          <w:szCs w:val="24"/>
          <w:lang w:val="en-ID"/>
        </w:rPr>
        <w:t>Pembelian</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Dalam</w:t>
      </w:r>
      <w:proofErr w:type="spellEnd"/>
      <w:r>
        <w:rPr>
          <w:rFonts w:ascii="Times New Roman" w:hAnsi="Times New Roman" w:cs="Times New Roman"/>
          <w:sz w:val="24"/>
          <w:szCs w:val="24"/>
          <w:lang w:val="en-ID"/>
        </w:rPr>
        <w:t xml:space="preserve"> model Smart PLS </w:t>
      </w:r>
      <w:proofErr w:type="spellStart"/>
      <w:r>
        <w:rPr>
          <w:rFonts w:ascii="Times New Roman" w:hAnsi="Times New Roman" w:cs="Times New Roman"/>
          <w:sz w:val="24"/>
          <w:szCs w:val="24"/>
          <w:lang w:val="en-ID"/>
        </w:rPr>
        <w:t>ini</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terdapat</w:t>
      </w:r>
      <w:proofErr w:type="spellEnd"/>
      <w:r>
        <w:rPr>
          <w:rFonts w:ascii="Times New Roman" w:hAnsi="Times New Roman" w:cs="Times New Roman"/>
          <w:sz w:val="24"/>
          <w:szCs w:val="24"/>
          <w:lang w:val="en-ID"/>
        </w:rPr>
        <w:t xml:space="preserve"> 4 </w:t>
      </w:r>
      <w:proofErr w:type="spellStart"/>
      <w:r>
        <w:rPr>
          <w:rFonts w:ascii="Times New Roman" w:hAnsi="Times New Roman" w:cs="Times New Roman"/>
          <w:sz w:val="24"/>
          <w:szCs w:val="24"/>
          <w:lang w:val="en-ID"/>
        </w:rPr>
        <w:t>hipotesis</w:t>
      </w:r>
      <w:proofErr w:type="spellEnd"/>
      <w:r>
        <w:rPr>
          <w:rFonts w:ascii="Times New Roman" w:hAnsi="Times New Roman" w:cs="Times New Roman"/>
          <w:sz w:val="24"/>
          <w:szCs w:val="24"/>
          <w:lang w:val="en-ID"/>
        </w:rPr>
        <w:t xml:space="preserve"> yang </w:t>
      </w:r>
      <w:proofErr w:type="spellStart"/>
      <w:r>
        <w:rPr>
          <w:rFonts w:ascii="Times New Roman" w:hAnsi="Times New Roman" w:cs="Times New Roman"/>
          <w:sz w:val="24"/>
          <w:szCs w:val="24"/>
          <w:lang w:val="en-ID"/>
        </w:rPr>
        <w:t>akan</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dilakukan</w:t>
      </w:r>
      <w:proofErr w:type="spellEnd"/>
      <w:r>
        <w:rPr>
          <w:rFonts w:ascii="Times New Roman" w:hAnsi="Times New Roman" w:cs="Times New Roman"/>
          <w:sz w:val="24"/>
          <w:szCs w:val="24"/>
          <w:lang w:val="en-ID"/>
        </w:rPr>
        <w:t xml:space="preserve"> dan </w:t>
      </w:r>
      <w:proofErr w:type="spellStart"/>
      <w:r>
        <w:rPr>
          <w:rFonts w:ascii="Times New Roman" w:hAnsi="Times New Roman" w:cs="Times New Roman"/>
          <w:sz w:val="24"/>
          <w:szCs w:val="24"/>
          <w:lang w:val="en-ID"/>
        </w:rPr>
        <w:t>terdapat</w:t>
      </w:r>
      <w:proofErr w:type="spellEnd"/>
      <w:r>
        <w:rPr>
          <w:rFonts w:ascii="Times New Roman" w:hAnsi="Times New Roman" w:cs="Times New Roman"/>
          <w:sz w:val="24"/>
          <w:szCs w:val="24"/>
          <w:lang w:val="en-ID"/>
        </w:rPr>
        <w:t xml:space="preserve"> 64 </w:t>
      </w:r>
      <w:proofErr w:type="spellStart"/>
      <w:r>
        <w:rPr>
          <w:rFonts w:ascii="Times New Roman" w:hAnsi="Times New Roman" w:cs="Times New Roman"/>
          <w:sz w:val="24"/>
          <w:szCs w:val="24"/>
          <w:lang w:val="en-ID"/>
        </w:rPr>
        <w:t>indikator</w:t>
      </w:r>
      <w:proofErr w:type="spellEnd"/>
      <w:r>
        <w:rPr>
          <w:rFonts w:ascii="Times New Roman" w:hAnsi="Times New Roman" w:cs="Times New Roman"/>
          <w:sz w:val="24"/>
          <w:szCs w:val="24"/>
          <w:lang w:val="en-ID"/>
        </w:rPr>
        <w:t>.</w:t>
      </w:r>
    </w:p>
    <w:p w14:paraId="6F1C6B8F" w14:textId="77777777" w:rsidR="00A46B8B" w:rsidRDefault="00A46B8B" w:rsidP="006D54D0">
      <w:pPr>
        <w:spacing w:line="360" w:lineRule="auto"/>
        <w:jc w:val="both"/>
        <w:rPr>
          <w:rFonts w:ascii="Times New Roman" w:hAnsi="Times New Roman" w:cs="Times New Roman"/>
          <w:sz w:val="24"/>
          <w:szCs w:val="24"/>
          <w:lang w:val="en-ID"/>
        </w:rPr>
      </w:pPr>
    </w:p>
    <w:p w14:paraId="1D5D83C4" w14:textId="77777777" w:rsidR="00A46B8B" w:rsidRDefault="00A46B8B" w:rsidP="006D54D0">
      <w:pPr>
        <w:spacing w:line="360" w:lineRule="auto"/>
        <w:jc w:val="both"/>
        <w:rPr>
          <w:rFonts w:ascii="Times New Roman" w:hAnsi="Times New Roman" w:cs="Times New Roman"/>
          <w:sz w:val="24"/>
          <w:szCs w:val="24"/>
          <w:lang w:val="en-ID"/>
        </w:rPr>
      </w:pPr>
    </w:p>
    <w:p w14:paraId="62B817F4" w14:textId="359B69EB" w:rsidR="0083218A" w:rsidRDefault="002F6F6C" w:rsidP="00816505">
      <w:pPr>
        <w:jc w:val="center"/>
        <w:rPr>
          <w:rFonts w:ascii="Times New Roman" w:hAnsi="Times New Roman" w:cs="Times New Roman"/>
          <w:b/>
          <w:bCs/>
          <w:sz w:val="24"/>
          <w:szCs w:val="24"/>
          <w:lang w:val="en-ID"/>
        </w:rPr>
      </w:pPr>
      <w:proofErr w:type="spellStart"/>
      <w:r w:rsidRPr="002F6F6C">
        <w:rPr>
          <w:rFonts w:ascii="Times New Roman" w:hAnsi="Times New Roman" w:cs="Times New Roman"/>
          <w:b/>
          <w:bCs/>
          <w:sz w:val="24"/>
          <w:szCs w:val="24"/>
          <w:lang w:val="en-ID"/>
        </w:rPr>
        <w:lastRenderedPageBreak/>
        <w:t>Tabel</w:t>
      </w:r>
      <w:proofErr w:type="spellEnd"/>
      <w:r w:rsidRPr="002F6F6C">
        <w:rPr>
          <w:rFonts w:ascii="Times New Roman" w:hAnsi="Times New Roman" w:cs="Times New Roman"/>
          <w:b/>
          <w:bCs/>
          <w:sz w:val="24"/>
          <w:szCs w:val="24"/>
          <w:lang w:val="en-ID"/>
        </w:rPr>
        <w:t xml:space="preserve"> 4.4.1.1 Hasil Uji Outer Loadings</w:t>
      </w:r>
    </w:p>
    <w:tbl>
      <w:tblPr>
        <w:tblW w:w="3640" w:type="dxa"/>
        <w:jc w:val="center"/>
        <w:tblLook w:val="04A0" w:firstRow="1" w:lastRow="0" w:firstColumn="1" w:lastColumn="0" w:noHBand="0" w:noVBand="1"/>
      </w:tblPr>
      <w:tblGrid>
        <w:gridCol w:w="960"/>
        <w:gridCol w:w="960"/>
        <w:gridCol w:w="1720"/>
      </w:tblGrid>
      <w:tr w:rsidR="00816505" w:rsidRPr="00816505" w14:paraId="5BFB8682" w14:textId="77777777" w:rsidTr="00816505">
        <w:trPr>
          <w:trHeight w:val="300"/>
          <w:jc w:val="center"/>
        </w:trPr>
        <w:tc>
          <w:tcPr>
            <w:tcW w:w="9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8589A7C" w14:textId="77777777" w:rsidR="00816505" w:rsidRPr="00816505" w:rsidRDefault="00816505" w:rsidP="00816505">
            <w:pPr>
              <w:spacing w:after="0" w:line="240" w:lineRule="auto"/>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No</w:t>
            </w:r>
          </w:p>
        </w:tc>
        <w:tc>
          <w:tcPr>
            <w:tcW w:w="960" w:type="dxa"/>
            <w:tcBorders>
              <w:top w:val="single" w:sz="8" w:space="0" w:color="auto"/>
              <w:left w:val="nil"/>
              <w:bottom w:val="single" w:sz="8" w:space="0" w:color="auto"/>
              <w:right w:val="single" w:sz="8" w:space="0" w:color="auto"/>
            </w:tcBorders>
            <w:shd w:val="clear" w:color="auto" w:fill="auto"/>
            <w:noWrap/>
            <w:vAlign w:val="center"/>
            <w:hideMark/>
          </w:tcPr>
          <w:p w14:paraId="6A2B3E57" w14:textId="77777777" w:rsidR="00816505" w:rsidRPr="00816505" w:rsidRDefault="00816505" w:rsidP="00816505">
            <w:pPr>
              <w:spacing w:after="0" w:line="240" w:lineRule="auto"/>
              <w:rPr>
                <w:rFonts w:ascii="Times New Roman" w:eastAsia="Times New Roman" w:hAnsi="Times New Roman" w:cs="Times New Roman"/>
                <w:color w:val="000000"/>
                <w:sz w:val="20"/>
                <w:szCs w:val="20"/>
              </w:rPr>
            </w:pPr>
            <w:proofErr w:type="spellStart"/>
            <w:r w:rsidRPr="00816505">
              <w:rPr>
                <w:rFonts w:ascii="Times New Roman" w:eastAsia="Times New Roman" w:hAnsi="Times New Roman" w:cs="Times New Roman"/>
                <w:color w:val="000000"/>
                <w:sz w:val="20"/>
                <w:szCs w:val="20"/>
              </w:rPr>
              <w:t>Indikator</w:t>
            </w:r>
            <w:proofErr w:type="spellEnd"/>
          </w:p>
        </w:tc>
        <w:tc>
          <w:tcPr>
            <w:tcW w:w="1720" w:type="dxa"/>
            <w:tcBorders>
              <w:top w:val="single" w:sz="8" w:space="0" w:color="auto"/>
              <w:left w:val="nil"/>
              <w:bottom w:val="single" w:sz="8" w:space="0" w:color="auto"/>
              <w:right w:val="single" w:sz="8" w:space="0" w:color="auto"/>
            </w:tcBorders>
            <w:shd w:val="clear" w:color="auto" w:fill="auto"/>
            <w:noWrap/>
            <w:vAlign w:val="center"/>
            <w:hideMark/>
          </w:tcPr>
          <w:p w14:paraId="180391C2" w14:textId="77777777" w:rsidR="00816505" w:rsidRPr="00816505" w:rsidRDefault="00816505" w:rsidP="00816505">
            <w:pPr>
              <w:spacing w:after="0" w:line="240" w:lineRule="auto"/>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Nilai Outer loadings</w:t>
            </w:r>
          </w:p>
        </w:tc>
      </w:tr>
      <w:tr w:rsidR="00816505" w:rsidRPr="00816505" w14:paraId="5E58E735" w14:textId="77777777" w:rsidTr="00511E72">
        <w:trPr>
          <w:trHeight w:val="36"/>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5B640A8F"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1</w:t>
            </w:r>
          </w:p>
        </w:tc>
        <w:tc>
          <w:tcPr>
            <w:tcW w:w="960" w:type="dxa"/>
            <w:tcBorders>
              <w:top w:val="nil"/>
              <w:left w:val="nil"/>
              <w:bottom w:val="single" w:sz="8" w:space="0" w:color="auto"/>
              <w:right w:val="single" w:sz="8" w:space="0" w:color="auto"/>
            </w:tcBorders>
            <w:shd w:val="clear" w:color="000000" w:fill="C0C0C0"/>
            <w:noWrap/>
            <w:vAlign w:val="center"/>
            <w:hideMark/>
          </w:tcPr>
          <w:p w14:paraId="27F5E7EB"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h11</w:t>
            </w:r>
          </w:p>
        </w:tc>
        <w:tc>
          <w:tcPr>
            <w:tcW w:w="1720" w:type="dxa"/>
            <w:tcBorders>
              <w:top w:val="nil"/>
              <w:left w:val="nil"/>
              <w:bottom w:val="single" w:sz="8" w:space="0" w:color="auto"/>
              <w:right w:val="single" w:sz="8" w:space="0" w:color="auto"/>
            </w:tcBorders>
            <w:shd w:val="clear" w:color="000000" w:fill="CCFFCC"/>
            <w:noWrap/>
            <w:vAlign w:val="center"/>
            <w:hideMark/>
          </w:tcPr>
          <w:p w14:paraId="1FCEDF4A"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0.858</w:t>
            </w:r>
          </w:p>
        </w:tc>
      </w:tr>
      <w:tr w:rsidR="00816505" w:rsidRPr="00816505" w14:paraId="49B6391C" w14:textId="77777777" w:rsidTr="00511E72">
        <w:trPr>
          <w:trHeight w:val="36"/>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13AAC77B"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000000" w:fill="C0C0C0"/>
            <w:noWrap/>
            <w:vAlign w:val="center"/>
            <w:hideMark/>
          </w:tcPr>
          <w:p w14:paraId="19B36A64"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h12</w:t>
            </w:r>
          </w:p>
        </w:tc>
        <w:tc>
          <w:tcPr>
            <w:tcW w:w="1720" w:type="dxa"/>
            <w:tcBorders>
              <w:top w:val="nil"/>
              <w:left w:val="nil"/>
              <w:bottom w:val="single" w:sz="8" w:space="0" w:color="auto"/>
              <w:right w:val="single" w:sz="8" w:space="0" w:color="auto"/>
            </w:tcBorders>
            <w:shd w:val="clear" w:color="000000" w:fill="CCFFCC"/>
            <w:noWrap/>
            <w:vAlign w:val="center"/>
            <w:hideMark/>
          </w:tcPr>
          <w:p w14:paraId="1305345B"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0.815</w:t>
            </w:r>
          </w:p>
        </w:tc>
      </w:tr>
      <w:tr w:rsidR="00816505" w:rsidRPr="00816505" w14:paraId="0F5CFB47" w14:textId="77777777" w:rsidTr="00511E72">
        <w:trPr>
          <w:trHeight w:val="36"/>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6EB9CDE5"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000000" w:fill="C0C0C0"/>
            <w:noWrap/>
            <w:vAlign w:val="center"/>
            <w:hideMark/>
          </w:tcPr>
          <w:p w14:paraId="691CCB84"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h21</w:t>
            </w:r>
          </w:p>
        </w:tc>
        <w:tc>
          <w:tcPr>
            <w:tcW w:w="1720" w:type="dxa"/>
            <w:tcBorders>
              <w:top w:val="nil"/>
              <w:left w:val="nil"/>
              <w:bottom w:val="single" w:sz="8" w:space="0" w:color="auto"/>
              <w:right w:val="single" w:sz="8" w:space="0" w:color="auto"/>
            </w:tcBorders>
            <w:shd w:val="clear" w:color="000000" w:fill="CCFFCC"/>
            <w:noWrap/>
            <w:vAlign w:val="center"/>
            <w:hideMark/>
          </w:tcPr>
          <w:p w14:paraId="10B87494"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0.81</w:t>
            </w:r>
          </w:p>
        </w:tc>
      </w:tr>
      <w:tr w:rsidR="00816505" w:rsidRPr="00816505" w14:paraId="3D91A43D" w14:textId="77777777" w:rsidTr="00511E72">
        <w:trPr>
          <w:trHeight w:val="36"/>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7D209E64"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000000" w:fill="C0C0C0"/>
            <w:noWrap/>
            <w:vAlign w:val="center"/>
            <w:hideMark/>
          </w:tcPr>
          <w:p w14:paraId="67696D18"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h22</w:t>
            </w:r>
          </w:p>
        </w:tc>
        <w:tc>
          <w:tcPr>
            <w:tcW w:w="1720" w:type="dxa"/>
            <w:tcBorders>
              <w:top w:val="nil"/>
              <w:left w:val="nil"/>
              <w:bottom w:val="single" w:sz="8" w:space="0" w:color="auto"/>
              <w:right w:val="single" w:sz="8" w:space="0" w:color="auto"/>
            </w:tcBorders>
            <w:shd w:val="clear" w:color="000000" w:fill="CCFFCC"/>
            <w:noWrap/>
            <w:vAlign w:val="center"/>
            <w:hideMark/>
          </w:tcPr>
          <w:p w14:paraId="528B1AD8"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0.826</w:t>
            </w:r>
          </w:p>
        </w:tc>
      </w:tr>
      <w:tr w:rsidR="00816505" w:rsidRPr="00816505" w14:paraId="4041FD61" w14:textId="77777777" w:rsidTr="00511E72">
        <w:trPr>
          <w:trHeight w:val="36"/>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175694D9"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5</w:t>
            </w:r>
          </w:p>
        </w:tc>
        <w:tc>
          <w:tcPr>
            <w:tcW w:w="960" w:type="dxa"/>
            <w:tcBorders>
              <w:top w:val="nil"/>
              <w:left w:val="nil"/>
              <w:bottom w:val="single" w:sz="8" w:space="0" w:color="auto"/>
              <w:right w:val="single" w:sz="8" w:space="0" w:color="auto"/>
            </w:tcBorders>
            <w:shd w:val="clear" w:color="000000" w:fill="C0C0C0"/>
            <w:noWrap/>
            <w:vAlign w:val="center"/>
            <w:hideMark/>
          </w:tcPr>
          <w:p w14:paraId="6F9916C1"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h31</w:t>
            </w:r>
          </w:p>
        </w:tc>
        <w:tc>
          <w:tcPr>
            <w:tcW w:w="1720" w:type="dxa"/>
            <w:tcBorders>
              <w:top w:val="nil"/>
              <w:left w:val="nil"/>
              <w:bottom w:val="single" w:sz="8" w:space="0" w:color="auto"/>
              <w:right w:val="single" w:sz="8" w:space="0" w:color="auto"/>
            </w:tcBorders>
            <w:shd w:val="clear" w:color="000000" w:fill="CCFFCC"/>
            <w:noWrap/>
            <w:vAlign w:val="center"/>
            <w:hideMark/>
          </w:tcPr>
          <w:p w14:paraId="5F0AE6B8"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0.853</w:t>
            </w:r>
          </w:p>
        </w:tc>
      </w:tr>
      <w:tr w:rsidR="00816505" w:rsidRPr="00816505" w14:paraId="260CA9DB" w14:textId="77777777" w:rsidTr="00511E72">
        <w:trPr>
          <w:trHeight w:val="36"/>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3EA25897"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6</w:t>
            </w:r>
          </w:p>
        </w:tc>
        <w:tc>
          <w:tcPr>
            <w:tcW w:w="960" w:type="dxa"/>
            <w:tcBorders>
              <w:top w:val="nil"/>
              <w:left w:val="nil"/>
              <w:bottom w:val="single" w:sz="8" w:space="0" w:color="auto"/>
              <w:right w:val="single" w:sz="8" w:space="0" w:color="auto"/>
            </w:tcBorders>
            <w:shd w:val="clear" w:color="000000" w:fill="C0C0C0"/>
            <w:noWrap/>
            <w:vAlign w:val="center"/>
            <w:hideMark/>
          </w:tcPr>
          <w:p w14:paraId="752D7756"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h32</w:t>
            </w:r>
          </w:p>
        </w:tc>
        <w:tc>
          <w:tcPr>
            <w:tcW w:w="1720" w:type="dxa"/>
            <w:tcBorders>
              <w:top w:val="nil"/>
              <w:left w:val="nil"/>
              <w:bottom w:val="single" w:sz="8" w:space="0" w:color="auto"/>
              <w:right w:val="single" w:sz="8" w:space="0" w:color="auto"/>
            </w:tcBorders>
            <w:shd w:val="clear" w:color="000000" w:fill="CCFFCC"/>
            <w:noWrap/>
            <w:vAlign w:val="center"/>
            <w:hideMark/>
          </w:tcPr>
          <w:p w14:paraId="6C482051"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0.81</w:t>
            </w:r>
          </w:p>
        </w:tc>
      </w:tr>
      <w:tr w:rsidR="00816505" w:rsidRPr="00816505" w14:paraId="4B40B568" w14:textId="77777777" w:rsidTr="00511E72">
        <w:trPr>
          <w:trHeight w:val="36"/>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4EDCF5B9"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7</w:t>
            </w:r>
          </w:p>
        </w:tc>
        <w:tc>
          <w:tcPr>
            <w:tcW w:w="960" w:type="dxa"/>
            <w:tcBorders>
              <w:top w:val="nil"/>
              <w:left w:val="nil"/>
              <w:bottom w:val="single" w:sz="8" w:space="0" w:color="auto"/>
              <w:right w:val="single" w:sz="8" w:space="0" w:color="auto"/>
            </w:tcBorders>
            <w:shd w:val="clear" w:color="000000" w:fill="C0C0C0"/>
            <w:noWrap/>
            <w:vAlign w:val="center"/>
            <w:hideMark/>
          </w:tcPr>
          <w:p w14:paraId="0DCB98C5"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h41</w:t>
            </w:r>
          </w:p>
        </w:tc>
        <w:tc>
          <w:tcPr>
            <w:tcW w:w="1720" w:type="dxa"/>
            <w:tcBorders>
              <w:top w:val="nil"/>
              <w:left w:val="nil"/>
              <w:bottom w:val="single" w:sz="8" w:space="0" w:color="auto"/>
              <w:right w:val="single" w:sz="8" w:space="0" w:color="auto"/>
            </w:tcBorders>
            <w:shd w:val="clear" w:color="000000" w:fill="CCFFCC"/>
            <w:noWrap/>
            <w:vAlign w:val="center"/>
            <w:hideMark/>
          </w:tcPr>
          <w:p w14:paraId="56B079E2"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0.836</w:t>
            </w:r>
          </w:p>
        </w:tc>
      </w:tr>
      <w:tr w:rsidR="00816505" w:rsidRPr="00816505" w14:paraId="31558726" w14:textId="77777777" w:rsidTr="00511E72">
        <w:trPr>
          <w:trHeight w:val="36"/>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0C7C3C9D"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8</w:t>
            </w:r>
          </w:p>
        </w:tc>
        <w:tc>
          <w:tcPr>
            <w:tcW w:w="960" w:type="dxa"/>
            <w:tcBorders>
              <w:top w:val="nil"/>
              <w:left w:val="nil"/>
              <w:bottom w:val="single" w:sz="8" w:space="0" w:color="auto"/>
              <w:right w:val="single" w:sz="8" w:space="0" w:color="auto"/>
            </w:tcBorders>
            <w:shd w:val="clear" w:color="000000" w:fill="C0C0C0"/>
            <w:noWrap/>
            <w:vAlign w:val="center"/>
            <w:hideMark/>
          </w:tcPr>
          <w:p w14:paraId="152E00BF"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h42</w:t>
            </w:r>
          </w:p>
        </w:tc>
        <w:tc>
          <w:tcPr>
            <w:tcW w:w="1720" w:type="dxa"/>
            <w:tcBorders>
              <w:top w:val="nil"/>
              <w:left w:val="nil"/>
              <w:bottom w:val="single" w:sz="8" w:space="0" w:color="auto"/>
              <w:right w:val="single" w:sz="8" w:space="0" w:color="auto"/>
            </w:tcBorders>
            <w:shd w:val="clear" w:color="000000" w:fill="CCFFCC"/>
            <w:noWrap/>
            <w:vAlign w:val="center"/>
            <w:hideMark/>
          </w:tcPr>
          <w:p w14:paraId="20DF4B39"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0.858</w:t>
            </w:r>
          </w:p>
        </w:tc>
      </w:tr>
      <w:tr w:rsidR="00816505" w:rsidRPr="00816505" w14:paraId="636D4F25" w14:textId="77777777" w:rsidTr="00511E72">
        <w:trPr>
          <w:trHeight w:val="71"/>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392E948C"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9</w:t>
            </w:r>
          </w:p>
        </w:tc>
        <w:tc>
          <w:tcPr>
            <w:tcW w:w="960" w:type="dxa"/>
            <w:tcBorders>
              <w:top w:val="nil"/>
              <w:left w:val="nil"/>
              <w:bottom w:val="single" w:sz="8" w:space="0" w:color="auto"/>
              <w:right w:val="single" w:sz="8" w:space="0" w:color="auto"/>
            </w:tcBorders>
            <w:shd w:val="clear" w:color="000000" w:fill="C0C0C0"/>
            <w:noWrap/>
            <w:vAlign w:val="center"/>
            <w:hideMark/>
          </w:tcPr>
          <w:p w14:paraId="4B058D3C"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kh11</w:t>
            </w:r>
          </w:p>
        </w:tc>
        <w:tc>
          <w:tcPr>
            <w:tcW w:w="1720" w:type="dxa"/>
            <w:tcBorders>
              <w:top w:val="nil"/>
              <w:left w:val="nil"/>
              <w:bottom w:val="single" w:sz="8" w:space="0" w:color="auto"/>
              <w:right w:val="single" w:sz="8" w:space="0" w:color="auto"/>
            </w:tcBorders>
            <w:shd w:val="clear" w:color="000000" w:fill="CCFFCC"/>
            <w:noWrap/>
            <w:vAlign w:val="center"/>
            <w:hideMark/>
          </w:tcPr>
          <w:p w14:paraId="2F08107D"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0.898</w:t>
            </w:r>
          </w:p>
        </w:tc>
      </w:tr>
      <w:tr w:rsidR="00816505" w:rsidRPr="00816505" w14:paraId="750E49D5" w14:textId="77777777" w:rsidTr="00511E72">
        <w:trPr>
          <w:trHeight w:val="36"/>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73822012"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10</w:t>
            </w:r>
          </w:p>
        </w:tc>
        <w:tc>
          <w:tcPr>
            <w:tcW w:w="960" w:type="dxa"/>
            <w:tcBorders>
              <w:top w:val="nil"/>
              <w:left w:val="nil"/>
              <w:bottom w:val="single" w:sz="8" w:space="0" w:color="auto"/>
              <w:right w:val="single" w:sz="8" w:space="0" w:color="auto"/>
            </w:tcBorders>
            <w:shd w:val="clear" w:color="000000" w:fill="C0C0C0"/>
            <w:noWrap/>
            <w:vAlign w:val="center"/>
            <w:hideMark/>
          </w:tcPr>
          <w:p w14:paraId="62154660"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kh12</w:t>
            </w:r>
          </w:p>
        </w:tc>
        <w:tc>
          <w:tcPr>
            <w:tcW w:w="1720" w:type="dxa"/>
            <w:tcBorders>
              <w:top w:val="nil"/>
              <w:left w:val="nil"/>
              <w:bottom w:val="single" w:sz="8" w:space="0" w:color="auto"/>
              <w:right w:val="single" w:sz="8" w:space="0" w:color="auto"/>
            </w:tcBorders>
            <w:shd w:val="clear" w:color="000000" w:fill="CCFFCC"/>
            <w:noWrap/>
            <w:vAlign w:val="center"/>
            <w:hideMark/>
          </w:tcPr>
          <w:p w14:paraId="6539CA2F"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0.902</w:t>
            </w:r>
          </w:p>
        </w:tc>
      </w:tr>
      <w:tr w:rsidR="00816505" w:rsidRPr="00816505" w14:paraId="228B9305" w14:textId="77777777" w:rsidTr="00511E72">
        <w:trPr>
          <w:trHeight w:val="36"/>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40336BA3"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11</w:t>
            </w:r>
          </w:p>
        </w:tc>
        <w:tc>
          <w:tcPr>
            <w:tcW w:w="960" w:type="dxa"/>
            <w:tcBorders>
              <w:top w:val="nil"/>
              <w:left w:val="nil"/>
              <w:bottom w:val="single" w:sz="8" w:space="0" w:color="auto"/>
              <w:right w:val="single" w:sz="8" w:space="0" w:color="auto"/>
            </w:tcBorders>
            <w:shd w:val="clear" w:color="000000" w:fill="C0C0C0"/>
            <w:noWrap/>
            <w:vAlign w:val="center"/>
            <w:hideMark/>
          </w:tcPr>
          <w:p w14:paraId="0FB51E6A"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kk11</w:t>
            </w:r>
          </w:p>
        </w:tc>
        <w:tc>
          <w:tcPr>
            <w:tcW w:w="1720" w:type="dxa"/>
            <w:tcBorders>
              <w:top w:val="nil"/>
              <w:left w:val="nil"/>
              <w:bottom w:val="single" w:sz="8" w:space="0" w:color="auto"/>
              <w:right w:val="single" w:sz="8" w:space="0" w:color="auto"/>
            </w:tcBorders>
            <w:shd w:val="clear" w:color="000000" w:fill="CCFFCC"/>
            <w:noWrap/>
            <w:vAlign w:val="center"/>
            <w:hideMark/>
          </w:tcPr>
          <w:p w14:paraId="325C85F3"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0.895</w:t>
            </w:r>
          </w:p>
        </w:tc>
      </w:tr>
      <w:tr w:rsidR="00816505" w:rsidRPr="00816505" w14:paraId="46708FDC" w14:textId="77777777" w:rsidTr="00511E72">
        <w:trPr>
          <w:trHeight w:val="36"/>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5F93F531"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12</w:t>
            </w:r>
          </w:p>
        </w:tc>
        <w:tc>
          <w:tcPr>
            <w:tcW w:w="960" w:type="dxa"/>
            <w:tcBorders>
              <w:top w:val="nil"/>
              <w:left w:val="nil"/>
              <w:bottom w:val="single" w:sz="8" w:space="0" w:color="auto"/>
              <w:right w:val="single" w:sz="8" w:space="0" w:color="auto"/>
            </w:tcBorders>
            <w:shd w:val="clear" w:color="000000" w:fill="C0C0C0"/>
            <w:noWrap/>
            <w:vAlign w:val="center"/>
            <w:hideMark/>
          </w:tcPr>
          <w:p w14:paraId="4A32327D"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kk12</w:t>
            </w:r>
          </w:p>
        </w:tc>
        <w:tc>
          <w:tcPr>
            <w:tcW w:w="1720" w:type="dxa"/>
            <w:tcBorders>
              <w:top w:val="nil"/>
              <w:left w:val="nil"/>
              <w:bottom w:val="single" w:sz="8" w:space="0" w:color="auto"/>
              <w:right w:val="single" w:sz="8" w:space="0" w:color="auto"/>
            </w:tcBorders>
            <w:shd w:val="clear" w:color="000000" w:fill="CCFFCC"/>
            <w:noWrap/>
            <w:vAlign w:val="center"/>
            <w:hideMark/>
          </w:tcPr>
          <w:p w14:paraId="02C7CF83"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0.908</w:t>
            </w:r>
          </w:p>
        </w:tc>
      </w:tr>
      <w:tr w:rsidR="00816505" w:rsidRPr="00816505" w14:paraId="7B5AB662" w14:textId="77777777" w:rsidTr="00511E72">
        <w:trPr>
          <w:trHeight w:val="36"/>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674BB866"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13</w:t>
            </w:r>
          </w:p>
        </w:tc>
        <w:tc>
          <w:tcPr>
            <w:tcW w:w="960" w:type="dxa"/>
            <w:tcBorders>
              <w:top w:val="nil"/>
              <w:left w:val="nil"/>
              <w:bottom w:val="single" w:sz="8" w:space="0" w:color="auto"/>
              <w:right w:val="single" w:sz="8" w:space="0" w:color="auto"/>
            </w:tcBorders>
            <w:shd w:val="clear" w:color="000000" w:fill="C0C0C0"/>
            <w:noWrap/>
            <w:vAlign w:val="center"/>
            <w:hideMark/>
          </w:tcPr>
          <w:p w14:paraId="5EEE0ADA"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kum11</w:t>
            </w:r>
          </w:p>
        </w:tc>
        <w:tc>
          <w:tcPr>
            <w:tcW w:w="1720" w:type="dxa"/>
            <w:tcBorders>
              <w:top w:val="nil"/>
              <w:left w:val="nil"/>
              <w:bottom w:val="single" w:sz="8" w:space="0" w:color="auto"/>
              <w:right w:val="single" w:sz="8" w:space="0" w:color="auto"/>
            </w:tcBorders>
            <w:shd w:val="clear" w:color="000000" w:fill="CCFFCC"/>
            <w:noWrap/>
            <w:vAlign w:val="center"/>
            <w:hideMark/>
          </w:tcPr>
          <w:p w14:paraId="6D233950"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0.891</w:t>
            </w:r>
          </w:p>
        </w:tc>
      </w:tr>
      <w:tr w:rsidR="00816505" w:rsidRPr="00816505" w14:paraId="7F0683CD" w14:textId="77777777" w:rsidTr="00511E72">
        <w:trPr>
          <w:trHeight w:val="36"/>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6213C569"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14</w:t>
            </w:r>
          </w:p>
        </w:tc>
        <w:tc>
          <w:tcPr>
            <w:tcW w:w="960" w:type="dxa"/>
            <w:tcBorders>
              <w:top w:val="nil"/>
              <w:left w:val="nil"/>
              <w:bottom w:val="single" w:sz="8" w:space="0" w:color="auto"/>
              <w:right w:val="single" w:sz="8" w:space="0" w:color="auto"/>
            </w:tcBorders>
            <w:shd w:val="clear" w:color="000000" w:fill="C0C0C0"/>
            <w:noWrap/>
            <w:vAlign w:val="center"/>
            <w:hideMark/>
          </w:tcPr>
          <w:p w14:paraId="2B893812"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kum12</w:t>
            </w:r>
          </w:p>
        </w:tc>
        <w:tc>
          <w:tcPr>
            <w:tcW w:w="1720" w:type="dxa"/>
            <w:tcBorders>
              <w:top w:val="nil"/>
              <w:left w:val="nil"/>
              <w:bottom w:val="single" w:sz="8" w:space="0" w:color="auto"/>
              <w:right w:val="single" w:sz="8" w:space="0" w:color="auto"/>
            </w:tcBorders>
            <w:shd w:val="clear" w:color="000000" w:fill="CCFFCC"/>
            <w:noWrap/>
            <w:vAlign w:val="center"/>
            <w:hideMark/>
          </w:tcPr>
          <w:p w14:paraId="4A38C5BB"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0.87</w:t>
            </w:r>
          </w:p>
        </w:tc>
      </w:tr>
      <w:tr w:rsidR="00816505" w:rsidRPr="00816505" w14:paraId="0B4BBA13" w14:textId="77777777" w:rsidTr="00511E72">
        <w:trPr>
          <w:trHeight w:val="36"/>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37FB4CC1"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15</w:t>
            </w:r>
          </w:p>
        </w:tc>
        <w:tc>
          <w:tcPr>
            <w:tcW w:w="960" w:type="dxa"/>
            <w:tcBorders>
              <w:top w:val="nil"/>
              <w:left w:val="nil"/>
              <w:bottom w:val="single" w:sz="8" w:space="0" w:color="auto"/>
              <w:right w:val="single" w:sz="8" w:space="0" w:color="auto"/>
            </w:tcBorders>
            <w:shd w:val="clear" w:color="000000" w:fill="C0C0C0"/>
            <w:noWrap/>
            <w:vAlign w:val="center"/>
            <w:hideMark/>
          </w:tcPr>
          <w:p w14:paraId="3EBC5690"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l11</w:t>
            </w:r>
          </w:p>
        </w:tc>
        <w:tc>
          <w:tcPr>
            <w:tcW w:w="1720" w:type="dxa"/>
            <w:tcBorders>
              <w:top w:val="nil"/>
              <w:left w:val="nil"/>
              <w:bottom w:val="single" w:sz="8" w:space="0" w:color="auto"/>
              <w:right w:val="single" w:sz="8" w:space="0" w:color="auto"/>
            </w:tcBorders>
            <w:shd w:val="clear" w:color="000000" w:fill="CCFFCC"/>
            <w:noWrap/>
            <w:vAlign w:val="center"/>
            <w:hideMark/>
          </w:tcPr>
          <w:p w14:paraId="5A51B2F8"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0.824</w:t>
            </w:r>
          </w:p>
        </w:tc>
      </w:tr>
      <w:tr w:rsidR="00816505" w:rsidRPr="00816505" w14:paraId="1B43A178" w14:textId="77777777" w:rsidTr="00511E72">
        <w:trPr>
          <w:trHeight w:val="36"/>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732E268B"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16</w:t>
            </w:r>
          </w:p>
        </w:tc>
        <w:tc>
          <w:tcPr>
            <w:tcW w:w="960" w:type="dxa"/>
            <w:tcBorders>
              <w:top w:val="nil"/>
              <w:left w:val="nil"/>
              <w:bottom w:val="single" w:sz="8" w:space="0" w:color="auto"/>
              <w:right w:val="single" w:sz="8" w:space="0" w:color="auto"/>
            </w:tcBorders>
            <w:shd w:val="clear" w:color="000000" w:fill="C0C0C0"/>
            <w:noWrap/>
            <w:vAlign w:val="center"/>
            <w:hideMark/>
          </w:tcPr>
          <w:p w14:paraId="4C8992D0"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l12</w:t>
            </w:r>
          </w:p>
        </w:tc>
        <w:tc>
          <w:tcPr>
            <w:tcW w:w="1720" w:type="dxa"/>
            <w:tcBorders>
              <w:top w:val="nil"/>
              <w:left w:val="nil"/>
              <w:bottom w:val="single" w:sz="8" w:space="0" w:color="auto"/>
              <w:right w:val="single" w:sz="8" w:space="0" w:color="auto"/>
            </w:tcBorders>
            <w:shd w:val="clear" w:color="000000" w:fill="CCFFCC"/>
            <w:noWrap/>
            <w:vAlign w:val="center"/>
            <w:hideMark/>
          </w:tcPr>
          <w:p w14:paraId="54D21A31"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0.813</w:t>
            </w:r>
          </w:p>
        </w:tc>
      </w:tr>
      <w:tr w:rsidR="00816505" w:rsidRPr="00816505" w14:paraId="7FAB7DF5" w14:textId="77777777" w:rsidTr="00511E72">
        <w:trPr>
          <w:trHeight w:val="36"/>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0C964001"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17</w:t>
            </w:r>
          </w:p>
        </w:tc>
        <w:tc>
          <w:tcPr>
            <w:tcW w:w="960" w:type="dxa"/>
            <w:tcBorders>
              <w:top w:val="nil"/>
              <w:left w:val="nil"/>
              <w:bottom w:val="single" w:sz="8" w:space="0" w:color="auto"/>
              <w:right w:val="single" w:sz="8" w:space="0" w:color="auto"/>
            </w:tcBorders>
            <w:shd w:val="clear" w:color="000000" w:fill="C0C0C0"/>
            <w:noWrap/>
            <w:vAlign w:val="center"/>
            <w:hideMark/>
          </w:tcPr>
          <w:p w14:paraId="7B221DCF"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l21</w:t>
            </w:r>
          </w:p>
        </w:tc>
        <w:tc>
          <w:tcPr>
            <w:tcW w:w="1720" w:type="dxa"/>
            <w:tcBorders>
              <w:top w:val="nil"/>
              <w:left w:val="nil"/>
              <w:bottom w:val="single" w:sz="8" w:space="0" w:color="auto"/>
              <w:right w:val="single" w:sz="8" w:space="0" w:color="auto"/>
            </w:tcBorders>
            <w:shd w:val="clear" w:color="000000" w:fill="CCFFCC"/>
            <w:noWrap/>
            <w:vAlign w:val="center"/>
            <w:hideMark/>
          </w:tcPr>
          <w:p w14:paraId="66DE77EC"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0.855</w:t>
            </w:r>
          </w:p>
        </w:tc>
      </w:tr>
      <w:tr w:rsidR="00816505" w:rsidRPr="00816505" w14:paraId="06559187" w14:textId="77777777" w:rsidTr="00511E72">
        <w:trPr>
          <w:trHeight w:val="36"/>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710C2F6A"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18</w:t>
            </w:r>
          </w:p>
        </w:tc>
        <w:tc>
          <w:tcPr>
            <w:tcW w:w="960" w:type="dxa"/>
            <w:tcBorders>
              <w:top w:val="nil"/>
              <w:left w:val="nil"/>
              <w:bottom w:val="single" w:sz="8" w:space="0" w:color="auto"/>
              <w:right w:val="single" w:sz="8" w:space="0" w:color="auto"/>
            </w:tcBorders>
            <w:shd w:val="clear" w:color="000000" w:fill="C0C0C0"/>
            <w:noWrap/>
            <w:vAlign w:val="center"/>
            <w:hideMark/>
          </w:tcPr>
          <w:p w14:paraId="7B83E8D2"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l22</w:t>
            </w:r>
          </w:p>
        </w:tc>
        <w:tc>
          <w:tcPr>
            <w:tcW w:w="1720" w:type="dxa"/>
            <w:tcBorders>
              <w:top w:val="nil"/>
              <w:left w:val="nil"/>
              <w:bottom w:val="single" w:sz="8" w:space="0" w:color="auto"/>
              <w:right w:val="single" w:sz="8" w:space="0" w:color="auto"/>
            </w:tcBorders>
            <w:shd w:val="clear" w:color="000000" w:fill="CCFFCC"/>
            <w:noWrap/>
            <w:vAlign w:val="center"/>
            <w:hideMark/>
          </w:tcPr>
          <w:p w14:paraId="0E87AF1D"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0.766</w:t>
            </w:r>
          </w:p>
        </w:tc>
      </w:tr>
      <w:tr w:rsidR="00816505" w:rsidRPr="00816505" w14:paraId="3FFDE6BA" w14:textId="77777777" w:rsidTr="00511E72">
        <w:trPr>
          <w:trHeight w:val="36"/>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1BBC9F0B"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19</w:t>
            </w:r>
          </w:p>
        </w:tc>
        <w:tc>
          <w:tcPr>
            <w:tcW w:w="960" w:type="dxa"/>
            <w:tcBorders>
              <w:top w:val="nil"/>
              <w:left w:val="nil"/>
              <w:bottom w:val="single" w:sz="8" w:space="0" w:color="auto"/>
              <w:right w:val="single" w:sz="8" w:space="0" w:color="auto"/>
            </w:tcBorders>
            <w:shd w:val="clear" w:color="000000" w:fill="C0C0C0"/>
            <w:noWrap/>
            <w:vAlign w:val="center"/>
            <w:hideMark/>
          </w:tcPr>
          <w:p w14:paraId="2E2E28E9"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l31</w:t>
            </w:r>
          </w:p>
        </w:tc>
        <w:tc>
          <w:tcPr>
            <w:tcW w:w="1720" w:type="dxa"/>
            <w:tcBorders>
              <w:top w:val="nil"/>
              <w:left w:val="nil"/>
              <w:bottom w:val="single" w:sz="8" w:space="0" w:color="auto"/>
              <w:right w:val="single" w:sz="8" w:space="0" w:color="auto"/>
            </w:tcBorders>
            <w:shd w:val="clear" w:color="000000" w:fill="CCFFCC"/>
            <w:noWrap/>
            <w:vAlign w:val="center"/>
            <w:hideMark/>
          </w:tcPr>
          <w:p w14:paraId="3BE44A29"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0.815</w:t>
            </w:r>
          </w:p>
        </w:tc>
      </w:tr>
      <w:tr w:rsidR="00816505" w:rsidRPr="00816505" w14:paraId="2BC7B9B4" w14:textId="77777777" w:rsidTr="00511E72">
        <w:trPr>
          <w:trHeight w:val="36"/>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0A8953A0"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20</w:t>
            </w:r>
          </w:p>
        </w:tc>
        <w:tc>
          <w:tcPr>
            <w:tcW w:w="960" w:type="dxa"/>
            <w:tcBorders>
              <w:top w:val="nil"/>
              <w:left w:val="nil"/>
              <w:bottom w:val="single" w:sz="8" w:space="0" w:color="auto"/>
              <w:right w:val="single" w:sz="8" w:space="0" w:color="auto"/>
            </w:tcBorders>
            <w:shd w:val="clear" w:color="000000" w:fill="C0C0C0"/>
            <w:noWrap/>
            <w:vAlign w:val="center"/>
            <w:hideMark/>
          </w:tcPr>
          <w:p w14:paraId="5159E3BC"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l32</w:t>
            </w:r>
          </w:p>
        </w:tc>
        <w:tc>
          <w:tcPr>
            <w:tcW w:w="1720" w:type="dxa"/>
            <w:tcBorders>
              <w:top w:val="nil"/>
              <w:left w:val="nil"/>
              <w:bottom w:val="single" w:sz="8" w:space="0" w:color="auto"/>
              <w:right w:val="single" w:sz="8" w:space="0" w:color="auto"/>
            </w:tcBorders>
            <w:shd w:val="clear" w:color="000000" w:fill="CCFFCC"/>
            <w:noWrap/>
            <w:vAlign w:val="center"/>
            <w:hideMark/>
          </w:tcPr>
          <w:p w14:paraId="00828F7F"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0.804</w:t>
            </w:r>
          </w:p>
        </w:tc>
      </w:tr>
      <w:tr w:rsidR="00816505" w:rsidRPr="00816505" w14:paraId="03F008AB" w14:textId="77777777" w:rsidTr="00511E72">
        <w:trPr>
          <w:trHeight w:val="36"/>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282BFB92"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21</w:t>
            </w:r>
          </w:p>
        </w:tc>
        <w:tc>
          <w:tcPr>
            <w:tcW w:w="960" w:type="dxa"/>
            <w:tcBorders>
              <w:top w:val="nil"/>
              <w:left w:val="nil"/>
              <w:bottom w:val="single" w:sz="8" w:space="0" w:color="auto"/>
              <w:right w:val="single" w:sz="8" w:space="0" w:color="auto"/>
            </w:tcBorders>
            <w:shd w:val="clear" w:color="000000" w:fill="C0C0C0"/>
            <w:noWrap/>
            <w:vAlign w:val="center"/>
            <w:hideMark/>
          </w:tcPr>
          <w:p w14:paraId="3A5ED277"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l41</w:t>
            </w:r>
          </w:p>
        </w:tc>
        <w:tc>
          <w:tcPr>
            <w:tcW w:w="1720" w:type="dxa"/>
            <w:tcBorders>
              <w:top w:val="nil"/>
              <w:left w:val="nil"/>
              <w:bottom w:val="single" w:sz="8" w:space="0" w:color="auto"/>
              <w:right w:val="single" w:sz="8" w:space="0" w:color="auto"/>
            </w:tcBorders>
            <w:shd w:val="clear" w:color="000000" w:fill="CCFFCC"/>
            <w:noWrap/>
            <w:vAlign w:val="center"/>
            <w:hideMark/>
          </w:tcPr>
          <w:p w14:paraId="62BCE6D3"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0.814</w:t>
            </w:r>
          </w:p>
        </w:tc>
      </w:tr>
      <w:tr w:rsidR="00816505" w:rsidRPr="00816505" w14:paraId="08DEB358" w14:textId="77777777" w:rsidTr="00511E72">
        <w:trPr>
          <w:trHeight w:val="36"/>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2A893DB2"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22</w:t>
            </w:r>
          </w:p>
        </w:tc>
        <w:tc>
          <w:tcPr>
            <w:tcW w:w="960" w:type="dxa"/>
            <w:tcBorders>
              <w:top w:val="nil"/>
              <w:left w:val="nil"/>
              <w:bottom w:val="single" w:sz="8" w:space="0" w:color="auto"/>
              <w:right w:val="single" w:sz="8" w:space="0" w:color="auto"/>
            </w:tcBorders>
            <w:shd w:val="clear" w:color="000000" w:fill="C0C0C0"/>
            <w:noWrap/>
            <w:vAlign w:val="center"/>
            <w:hideMark/>
          </w:tcPr>
          <w:p w14:paraId="6E10AAA1"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l42</w:t>
            </w:r>
          </w:p>
        </w:tc>
        <w:tc>
          <w:tcPr>
            <w:tcW w:w="1720" w:type="dxa"/>
            <w:tcBorders>
              <w:top w:val="nil"/>
              <w:left w:val="nil"/>
              <w:bottom w:val="single" w:sz="8" w:space="0" w:color="auto"/>
              <w:right w:val="single" w:sz="8" w:space="0" w:color="auto"/>
            </w:tcBorders>
            <w:shd w:val="clear" w:color="000000" w:fill="CCFFCC"/>
            <w:noWrap/>
            <w:vAlign w:val="center"/>
            <w:hideMark/>
          </w:tcPr>
          <w:p w14:paraId="106EE1F2"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0.837</w:t>
            </w:r>
          </w:p>
        </w:tc>
      </w:tr>
      <w:tr w:rsidR="00816505" w:rsidRPr="00816505" w14:paraId="3A6E092C" w14:textId="77777777" w:rsidTr="00511E72">
        <w:trPr>
          <w:trHeight w:val="36"/>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6292F3CF"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23</w:t>
            </w:r>
          </w:p>
        </w:tc>
        <w:tc>
          <w:tcPr>
            <w:tcW w:w="960" w:type="dxa"/>
            <w:tcBorders>
              <w:top w:val="nil"/>
              <w:left w:val="nil"/>
              <w:bottom w:val="single" w:sz="8" w:space="0" w:color="auto"/>
              <w:right w:val="single" w:sz="8" w:space="0" w:color="auto"/>
            </w:tcBorders>
            <w:shd w:val="clear" w:color="000000" w:fill="C0C0C0"/>
            <w:noWrap/>
            <w:vAlign w:val="center"/>
            <w:hideMark/>
          </w:tcPr>
          <w:p w14:paraId="3AA038EC"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l51</w:t>
            </w:r>
          </w:p>
        </w:tc>
        <w:tc>
          <w:tcPr>
            <w:tcW w:w="1720" w:type="dxa"/>
            <w:tcBorders>
              <w:top w:val="nil"/>
              <w:left w:val="nil"/>
              <w:bottom w:val="single" w:sz="8" w:space="0" w:color="auto"/>
              <w:right w:val="single" w:sz="8" w:space="0" w:color="auto"/>
            </w:tcBorders>
            <w:shd w:val="clear" w:color="000000" w:fill="CCFFCC"/>
            <w:noWrap/>
            <w:vAlign w:val="center"/>
            <w:hideMark/>
          </w:tcPr>
          <w:p w14:paraId="2FB47EB7"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0.774</w:t>
            </w:r>
          </w:p>
        </w:tc>
      </w:tr>
      <w:tr w:rsidR="00816505" w:rsidRPr="00816505" w14:paraId="67FE0625" w14:textId="77777777" w:rsidTr="00511E72">
        <w:trPr>
          <w:trHeight w:val="36"/>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2A62BCE5"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24</w:t>
            </w:r>
          </w:p>
        </w:tc>
        <w:tc>
          <w:tcPr>
            <w:tcW w:w="960" w:type="dxa"/>
            <w:tcBorders>
              <w:top w:val="nil"/>
              <w:left w:val="nil"/>
              <w:bottom w:val="single" w:sz="8" w:space="0" w:color="auto"/>
              <w:right w:val="single" w:sz="8" w:space="0" w:color="auto"/>
            </w:tcBorders>
            <w:shd w:val="clear" w:color="000000" w:fill="C0C0C0"/>
            <w:noWrap/>
            <w:vAlign w:val="center"/>
            <w:hideMark/>
          </w:tcPr>
          <w:p w14:paraId="28F563DA"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l52</w:t>
            </w:r>
          </w:p>
        </w:tc>
        <w:tc>
          <w:tcPr>
            <w:tcW w:w="1720" w:type="dxa"/>
            <w:tcBorders>
              <w:top w:val="nil"/>
              <w:left w:val="nil"/>
              <w:bottom w:val="single" w:sz="8" w:space="0" w:color="auto"/>
              <w:right w:val="single" w:sz="8" w:space="0" w:color="auto"/>
            </w:tcBorders>
            <w:shd w:val="clear" w:color="000000" w:fill="CCFFCC"/>
            <w:noWrap/>
            <w:vAlign w:val="center"/>
            <w:hideMark/>
          </w:tcPr>
          <w:p w14:paraId="690460AF"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0.761</w:t>
            </w:r>
          </w:p>
        </w:tc>
      </w:tr>
      <w:tr w:rsidR="00816505" w:rsidRPr="00816505" w14:paraId="3EEA007C" w14:textId="77777777" w:rsidTr="00511E72">
        <w:trPr>
          <w:trHeight w:val="44"/>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173E9ADA"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25</w:t>
            </w:r>
          </w:p>
        </w:tc>
        <w:tc>
          <w:tcPr>
            <w:tcW w:w="960" w:type="dxa"/>
            <w:tcBorders>
              <w:top w:val="nil"/>
              <w:left w:val="nil"/>
              <w:bottom w:val="single" w:sz="8" w:space="0" w:color="auto"/>
              <w:right w:val="single" w:sz="8" w:space="0" w:color="auto"/>
            </w:tcBorders>
            <w:shd w:val="clear" w:color="000000" w:fill="C0C0C0"/>
            <w:noWrap/>
            <w:vAlign w:val="center"/>
            <w:hideMark/>
          </w:tcPr>
          <w:p w14:paraId="57C755C4"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l61</w:t>
            </w:r>
          </w:p>
        </w:tc>
        <w:tc>
          <w:tcPr>
            <w:tcW w:w="1720" w:type="dxa"/>
            <w:tcBorders>
              <w:top w:val="nil"/>
              <w:left w:val="nil"/>
              <w:bottom w:val="single" w:sz="8" w:space="0" w:color="auto"/>
              <w:right w:val="single" w:sz="8" w:space="0" w:color="auto"/>
            </w:tcBorders>
            <w:shd w:val="clear" w:color="000000" w:fill="CCFFCC"/>
            <w:noWrap/>
            <w:vAlign w:val="center"/>
            <w:hideMark/>
          </w:tcPr>
          <w:p w14:paraId="15321F5D"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0.724</w:t>
            </w:r>
          </w:p>
        </w:tc>
      </w:tr>
      <w:tr w:rsidR="00816505" w:rsidRPr="00816505" w14:paraId="5AB4B38B" w14:textId="77777777" w:rsidTr="00511E72">
        <w:trPr>
          <w:trHeight w:val="36"/>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32217CC0"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26</w:t>
            </w:r>
          </w:p>
        </w:tc>
        <w:tc>
          <w:tcPr>
            <w:tcW w:w="960" w:type="dxa"/>
            <w:tcBorders>
              <w:top w:val="nil"/>
              <w:left w:val="nil"/>
              <w:bottom w:val="single" w:sz="8" w:space="0" w:color="auto"/>
              <w:right w:val="single" w:sz="8" w:space="0" w:color="auto"/>
            </w:tcBorders>
            <w:shd w:val="clear" w:color="000000" w:fill="C0C0C0"/>
            <w:noWrap/>
            <w:vAlign w:val="center"/>
            <w:hideMark/>
          </w:tcPr>
          <w:p w14:paraId="49BB9436"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l62</w:t>
            </w:r>
          </w:p>
        </w:tc>
        <w:tc>
          <w:tcPr>
            <w:tcW w:w="1720" w:type="dxa"/>
            <w:tcBorders>
              <w:top w:val="nil"/>
              <w:left w:val="nil"/>
              <w:bottom w:val="single" w:sz="8" w:space="0" w:color="auto"/>
              <w:right w:val="single" w:sz="8" w:space="0" w:color="auto"/>
            </w:tcBorders>
            <w:shd w:val="clear" w:color="000000" w:fill="CCFFCC"/>
            <w:noWrap/>
            <w:vAlign w:val="center"/>
            <w:hideMark/>
          </w:tcPr>
          <w:p w14:paraId="3C31B9E1"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0.821</w:t>
            </w:r>
          </w:p>
        </w:tc>
      </w:tr>
      <w:tr w:rsidR="00816505" w:rsidRPr="00816505" w14:paraId="52BA49CD" w14:textId="77777777" w:rsidTr="00511E72">
        <w:trPr>
          <w:trHeight w:val="36"/>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6158CE49"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27</w:t>
            </w:r>
          </w:p>
        </w:tc>
        <w:tc>
          <w:tcPr>
            <w:tcW w:w="960" w:type="dxa"/>
            <w:tcBorders>
              <w:top w:val="nil"/>
              <w:left w:val="nil"/>
              <w:bottom w:val="single" w:sz="8" w:space="0" w:color="auto"/>
              <w:right w:val="single" w:sz="8" w:space="0" w:color="auto"/>
            </w:tcBorders>
            <w:shd w:val="clear" w:color="000000" w:fill="C0C0C0"/>
            <w:noWrap/>
            <w:vAlign w:val="center"/>
            <w:hideMark/>
          </w:tcPr>
          <w:p w14:paraId="26EEAADA"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l71</w:t>
            </w:r>
          </w:p>
        </w:tc>
        <w:tc>
          <w:tcPr>
            <w:tcW w:w="1720" w:type="dxa"/>
            <w:tcBorders>
              <w:top w:val="nil"/>
              <w:left w:val="nil"/>
              <w:bottom w:val="single" w:sz="8" w:space="0" w:color="auto"/>
              <w:right w:val="single" w:sz="8" w:space="0" w:color="auto"/>
            </w:tcBorders>
            <w:shd w:val="clear" w:color="000000" w:fill="CCFFCC"/>
            <w:noWrap/>
            <w:vAlign w:val="center"/>
            <w:hideMark/>
          </w:tcPr>
          <w:p w14:paraId="2D1D28FD"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0.822</w:t>
            </w:r>
          </w:p>
        </w:tc>
      </w:tr>
      <w:tr w:rsidR="00816505" w:rsidRPr="00816505" w14:paraId="4A9086DB" w14:textId="77777777" w:rsidTr="00816505">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4FAE19C9"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28</w:t>
            </w:r>
          </w:p>
        </w:tc>
        <w:tc>
          <w:tcPr>
            <w:tcW w:w="960" w:type="dxa"/>
            <w:tcBorders>
              <w:top w:val="nil"/>
              <w:left w:val="nil"/>
              <w:bottom w:val="single" w:sz="8" w:space="0" w:color="auto"/>
              <w:right w:val="single" w:sz="8" w:space="0" w:color="auto"/>
            </w:tcBorders>
            <w:shd w:val="clear" w:color="000000" w:fill="C0C0C0"/>
            <w:noWrap/>
            <w:vAlign w:val="center"/>
            <w:hideMark/>
          </w:tcPr>
          <w:p w14:paraId="65200577"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l72</w:t>
            </w:r>
          </w:p>
        </w:tc>
        <w:tc>
          <w:tcPr>
            <w:tcW w:w="1720" w:type="dxa"/>
            <w:tcBorders>
              <w:top w:val="nil"/>
              <w:left w:val="nil"/>
              <w:bottom w:val="single" w:sz="8" w:space="0" w:color="auto"/>
              <w:right w:val="single" w:sz="8" w:space="0" w:color="auto"/>
            </w:tcBorders>
            <w:shd w:val="clear" w:color="000000" w:fill="CCFFCC"/>
            <w:noWrap/>
            <w:vAlign w:val="center"/>
            <w:hideMark/>
          </w:tcPr>
          <w:p w14:paraId="187E9115"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0.712</w:t>
            </w:r>
          </w:p>
        </w:tc>
      </w:tr>
      <w:tr w:rsidR="00816505" w:rsidRPr="00816505" w14:paraId="416F1195" w14:textId="77777777" w:rsidTr="00816505">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25924A30"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29</w:t>
            </w:r>
          </w:p>
        </w:tc>
        <w:tc>
          <w:tcPr>
            <w:tcW w:w="960" w:type="dxa"/>
            <w:tcBorders>
              <w:top w:val="nil"/>
              <w:left w:val="nil"/>
              <w:bottom w:val="single" w:sz="8" w:space="0" w:color="auto"/>
              <w:right w:val="single" w:sz="8" w:space="0" w:color="auto"/>
            </w:tcBorders>
            <w:shd w:val="clear" w:color="000000" w:fill="C0C0C0"/>
            <w:noWrap/>
            <w:vAlign w:val="center"/>
            <w:hideMark/>
          </w:tcPr>
          <w:p w14:paraId="7834E9FA"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l81</w:t>
            </w:r>
          </w:p>
        </w:tc>
        <w:tc>
          <w:tcPr>
            <w:tcW w:w="1720" w:type="dxa"/>
            <w:tcBorders>
              <w:top w:val="nil"/>
              <w:left w:val="nil"/>
              <w:bottom w:val="single" w:sz="8" w:space="0" w:color="auto"/>
              <w:right w:val="single" w:sz="8" w:space="0" w:color="auto"/>
            </w:tcBorders>
            <w:shd w:val="clear" w:color="000000" w:fill="CCFFCC"/>
            <w:noWrap/>
            <w:vAlign w:val="center"/>
            <w:hideMark/>
          </w:tcPr>
          <w:p w14:paraId="21011428"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0.805</w:t>
            </w:r>
          </w:p>
        </w:tc>
      </w:tr>
      <w:tr w:rsidR="00816505" w:rsidRPr="00816505" w14:paraId="295B8C1F" w14:textId="77777777" w:rsidTr="00816505">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5D024CCE"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30</w:t>
            </w:r>
          </w:p>
        </w:tc>
        <w:tc>
          <w:tcPr>
            <w:tcW w:w="960" w:type="dxa"/>
            <w:tcBorders>
              <w:top w:val="nil"/>
              <w:left w:val="nil"/>
              <w:bottom w:val="single" w:sz="8" w:space="0" w:color="auto"/>
              <w:right w:val="single" w:sz="8" w:space="0" w:color="auto"/>
            </w:tcBorders>
            <w:shd w:val="clear" w:color="000000" w:fill="C0C0C0"/>
            <w:noWrap/>
            <w:vAlign w:val="center"/>
            <w:hideMark/>
          </w:tcPr>
          <w:p w14:paraId="3C496635"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l82</w:t>
            </w:r>
          </w:p>
        </w:tc>
        <w:tc>
          <w:tcPr>
            <w:tcW w:w="1720" w:type="dxa"/>
            <w:tcBorders>
              <w:top w:val="nil"/>
              <w:left w:val="nil"/>
              <w:bottom w:val="single" w:sz="8" w:space="0" w:color="auto"/>
              <w:right w:val="single" w:sz="8" w:space="0" w:color="auto"/>
            </w:tcBorders>
            <w:shd w:val="clear" w:color="000000" w:fill="CCFFCC"/>
            <w:noWrap/>
            <w:vAlign w:val="center"/>
            <w:hideMark/>
          </w:tcPr>
          <w:p w14:paraId="66E2E441"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0.803</w:t>
            </w:r>
          </w:p>
        </w:tc>
      </w:tr>
    </w:tbl>
    <w:p w14:paraId="7696F972" w14:textId="77777777" w:rsidR="00816505" w:rsidRDefault="00816505" w:rsidP="0083218A">
      <w:pPr>
        <w:rPr>
          <w:rFonts w:ascii="Times New Roman" w:hAnsi="Times New Roman" w:cs="Times New Roman"/>
          <w:b/>
          <w:bCs/>
          <w:sz w:val="24"/>
          <w:szCs w:val="24"/>
          <w:lang w:val="en-ID"/>
        </w:rPr>
      </w:pPr>
    </w:p>
    <w:p w14:paraId="44CD2A22" w14:textId="77777777" w:rsidR="00816505" w:rsidRDefault="00816505" w:rsidP="0083218A">
      <w:pPr>
        <w:rPr>
          <w:rFonts w:ascii="Times New Roman" w:hAnsi="Times New Roman" w:cs="Times New Roman"/>
          <w:b/>
          <w:bCs/>
          <w:sz w:val="24"/>
          <w:szCs w:val="24"/>
          <w:lang w:val="en-ID"/>
        </w:rPr>
      </w:pPr>
    </w:p>
    <w:p w14:paraId="41BCE281" w14:textId="77777777" w:rsidR="00511E72" w:rsidRDefault="00511E72" w:rsidP="0083218A">
      <w:pPr>
        <w:rPr>
          <w:rFonts w:ascii="Times New Roman" w:hAnsi="Times New Roman" w:cs="Times New Roman"/>
          <w:b/>
          <w:bCs/>
          <w:sz w:val="24"/>
          <w:szCs w:val="24"/>
          <w:lang w:val="en-ID"/>
        </w:rPr>
      </w:pPr>
    </w:p>
    <w:p w14:paraId="6CC81C8F" w14:textId="77777777" w:rsidR="00511E72" w:rsidRDefault="00511E72" w:rsidP="0083218A">
      <w:pPr>
        <w:rPr>
          <w:rFonts w:ascii="Times New Roman" w:hAnsi="Times New Roman" w:cs="Times New Roman"/>
          <w:b/>
          <w:bCs/>
          <w:sz w:val="24"/>
          <w:szCs w:val="24"/>
          <w:lang w:val="en-ID"/>
        </w:rPr>
      </w:pPr>
    </w:p>
    <w:p w14:paraId="0FDC0BC1" w14:textId="77777777" w:rsidR="00A46B8B" w:rsidRDefault="00A46B8B" w:rsidP="0083218A">
      <w:pPr>
        <w:rPr>
          <w:rFonts w:ascii="Times New Roman" w:hAnsi="Times New Roman" w:cs="Times New Roman"/>
          <w:b/>
          <w:bCs/>
          <w:sz w:val="24"/>
          <w:szCs w:val="24"/>
          <w:lang w:val="en-ID"/>
        </w:rPr>
      </w:pPr>
    </w:p>
    <w:p w14:paraId="43837B3E" w14:textId="77777777" w:rsidR="00A46B8B" w:rsidRDefault="00A46B8B" w:rsidP="0083218A">
      <w:pPr>
        <w:rPr>
          <w:rFonts w:ascii="Times New Roman" w:hAnsi="Times New Roman" w:cs="Times New Roman"/>
          <w:b/>
          <w:bCs/>
          <w:sz w:val="24"/>
          <w:szCs w:val="24"/>
          <w:lang w:val="en-ID"/>
        </w:rPr>
      </w:pPr>
    </w:p>
    <w:p w14:paraId="15EFB84B" w14:textId="77777777" w:rsidR="00A46B8B" w:rsidRDefault="00A46B8B" w:rsidP="0083218A">
      <w:pPr>
        <w:rPr>
          <w:rFonts w:ascii="Times New Roman" w:hAnsi="Times New Roman" w:cs="Times New Roman"/>
          <w:b/>
          <w:bCs/>
          <w:sz w:val="24"/>
          <w:szCs w:val="24"/>
          <w:lang w:val="en-ID"/>
        </w:rPr>
      </w:pPr>
    </w:p>
    <w:p w14:paraId="18A7CA7A" w14:textId="77777777" w:rsidR="00511E72" w:rsidRDefault="00511E72" w:rsidP="0083218A">
      <w:pPr>
        <w:rPr>
          <w:rFonts w:ascii="Times New Roman" w:hAnsi="Times New Roman" w:cs="Times New Roman"/>
          <w:b/>
          <w:bCs/>
          <w:sz w:val="24"/>
          <w:szCs w:val="24"/>
          <w:lang w:val="en-ID"/>
        </w:rPr>
      </w:pPr>
    </w:p>
    <w:p w14:paraId="6E944259" w14:textId="77777777" w:rsidR="00816505" w:rsidRDefault="00816505" w:rsidP="0083218A">
      <w:pPr>
        <w:rPr>
          <w:rFonts w:ascii="Times New Roman" w:hAnsi="Times New Roman" w:cs="Times New Roman"/>
          <w:b/>
          <w:bCs/>
          <w:sz w:val="24"/>
          <w:szCs w:val="24"/>
          <w:lang w:val="en-ID"/>
        </w:rPr>
      </w:pPr>
    </w:p>
    <w:tbl>
      <w:tblPr>
        <w:tblW w:w="3640" w:type="dxa"/>
        <w:tblInd w:w="2028" w:type="dxa"/>
        <w:tblLook w:val="04A0" w:firstRow="1" w:lastRow="0" w:firstColumn="1" w:lastColumn="0" w:noHBand="0" w:noVBand="1"/>
      </w:tblPr>
      <w:tblGrid>
        <w:gridCol w:w="960"/>
        <w:gridCol w:w="960"/>
        <w:gridCol w:w="1720"/>
      </w:tblGrid>
      <w:tr w:rsidR="00816505" w:rsidRPr="00816505" w14:paraId="33E8A7F3" w14:textId="77777777" w:rsidTr="00816505">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570C58" w14:textId="77777777" w:rsidR="00816505" w:rsidRPr="00816505" w:rsidRDefault="00816505" w:rsidP="00816505">
            <w:pPr>
              <w:spacing w:after="0" w:line="240" w:lineRule="auto"/>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lastRenderedPageBreak/>
              <w:t>No</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2281448B" w14:textId="77777777" w:rsidR="00816505" w:rsidRPr="00816505" w:rsidRDefault="00816505" w:rsidP="00816505">
            <w:pPr>
              <w:spacing w:after="0" w:line="240" w:lineRule="auto"/>
              <w:rPr>
                <w:rFonts w:ascii="Times New Roman" w:eastAsia="Times New Roman" w:hAnsi="Times New Roman" w:cs="Times New Roman"/>
                <w:color w:val="000000"/>
                <w:sz w:val="20"/>
                <w:szCs w:val="20"/>
              </w:rPr>
            </w:pPr>
            <w:proofErr w:type="spellStart"/>
            <w:r w:rsidRPr="00816505">
              <w:rPr>
                <w:rFonts w:ascii="Times New Roman" w:eastAsia="Times New Roman" w:hAnsi="Times New Roman" w:cs="Times New Roman"/>
                <w:color w:val="000000"/>
                <w:sz w:val="20"/>
                <w:szCs w:val="20"/>
              </w:rPr>
              <w:t>Indikator</w:t>
            </w:r>
            <w:proofErr w:type="spellEnd"/>
          </w:p>
        </w:tc>
        <w:tc>
          <w:tcPr>
            <w:tcW w:w="1720" w:type="dxa"/>
            <w:tcBorders>
              <w:top w:val="single" w:sz="4" w:space="0" w:color="auto"/>
              <w:left w:val="nil"/>
              <w:bottom w:val="single" w:sz="4" w:space="0" w:color="auto"/>
              <w:right w:val="single" w:sz="4" w:space="0" w:color="auto"/>
            </w:tcBorders>
            <w:shd w:val="clear" w:color="auto" w:fill="auto"/>
            <w:noWrap/>
            <w:vAlign w:val="center"/>
            <w:hideMark/>
          </w:tcPr>
          <w:p w14:paraId="542F414A" w14:textId="77777777" w:rsidR="00816505" w:rsidRPr="00816505" w:rsidRDefault="00816505" w:rsidP="00816505">
            <w:pPr>
              <w:spacing w:after="0" w:line="240" w:lineRule="auto"/>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Nilai Outer loadings</w:t>
            </w:r>
          </w:p>
        </w:tc>
      </w:tr>
      <w:tr w:rsidR="00816505" w:rsidRPr="00816505" w14:paraId="0DBEC4C1" w14:textId="77777777" w:rsidTr="00816505">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F7FD69C"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31</w:t>
            </w:r>
          </w:p>
        </w:tc>
        <w:tc>
          <w:tcPr>
            <w:tcW w:w="960" w:type="dxa"/>
            <w:tcBorders>
              <w:top w:val="nil"/>
              <w:left w:val="nil"/>
              <w:bottom w:val="single" w:sz="4" w:space="0" w:color="auto"/>
              <w:right w:val="single" w:sz="4" w:space="0" w:color="auto"/>
            </w:tcBorders>
            <w:shd w:val="clear" w:color="000000" w:fill="C0C0C0"/>
            <w:noWrap/>
            <w:vAlign w:val="center"/>
            <w:hideMark/>
          </w:tcPr>
          <w:p w14:paraId="66592DDC"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ne11</w:t>
            </w:r>
          </w:p>
        </w:tc>
        <w:tc>
          <w:tcPr>
            <w:tcW w:w="1720" w:type="dxa"/>
            <w:tcBorders>
              <w:top w:val="nil"/>
              <w:left w:val="nil"/>
              <w:bottom w:val="single" w:sz="4" w:space="0" w:color="auto"/>
              <w:right w:val="single" w:sz="4" w:space="0" w:color="auto"/>
            </w:tcBorders>
            <w:shd w:val="clear" w:color="000000" w:fill="CCFFCC"/>
            <w:noWrap/>
            <w:vAlign w:val="center"/>
            <w:hideMark/>
          </w:tcPr>
          <w:p w14:paraId="06412F43"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0.9</w:t>
            </w:r>
          </w:p>
        </w:tc>
      </w:tr>
      <w:tr w:rsidR="00816505" w:rsidRPr="00816505" w14:paraId="0E996DEC" w14:textId="77777777" w:rsidTr="00816505">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A8EE86B"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32</w:t>
            </w:r>
          </w:p>
        </w:tc>
        <w:tc>
          <w:tcPr>
            <w:tcW w:w="960" w:type="dxa"/>
            <w:tcBorders>
              <w:top w:val="nil"/>
              <w:left w:val="nil"/>
              <w:bottom w:val="single" w:sz="4" w:space="0" w:color="auto"/>
              <w:right w:val="single" w:sz="4" w:space="0" w:color="auto"/>
            </w:tcBorders>
            <w:shd w:val="clear" w:color="000000" w:fill="C0C0C0"/>
            <w:noWrap/>
            <w:vAlign w:val="center"/>
            <w:hideMark/>
          </w:tcPr>
          <w:p w14:paraId="07773594"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ne12</w:t>
            </w:r>
          </w:p>
        </w:tc>
        <w:tc>
          <w:tcPr>
            <w:tcW w:w="1720" w:type="dxa"/>
            <w:tcBorders>
              <w:top w:val="nil"/>
              <w:left w:val="nil"/>
              <w:bottom w:val="single" w:sz="4" w:space="0" w:color="auto"/>
              <w:right w:val="single" w:sz="4" w:space="0" w:color="auto"/>
            </w:tcBorders>
            <w:shd w:val="clear" w:color="000000" w:fill="CCFFCC"/>
            <w:noWrap/>
            <w:vAlign w:val="center"/>
            <w:hideMark/>
          </w:tcPr>
          <w:p w14:paraId="034F270A"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0.916</w:t>
            </w:r>
          </w:p>
        </w:tc>
      </w:tr>
      <w:tr w:rsidR="00816505" w:rsidRPr="00816505" w14:paraId="66E9E6D9" w14:textId="77777777" w:rsidTr="00816505">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F1AAE8F"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33</w:t>
            </w:r>
          </w:p>
        </w:tc>
        <w:tc>
          <w:tcPr>
            <w:tcW w:w="960" w:type="dxa"/>
            <w:tcBorders>
              <w:top w:val="nil"/>
              <w:left w:val="nil"/>
              <w:bottom w:val="single" w:sz="4" w:space="0" w:color="auto"/>
              <w:right w:val="single" w:sz="4" w:space="0" w:color="auto"/>
            </w:tcBorders>
            <w:shd w:val="clear" w:color="000000" w:fill="C0C0C0"/>
            <w:noWrap/>
            <w:vAlign w:val="center"/>
            <w:hideMark/>
          </w:tcPr>
          <w:p w14:paraId="2DA77ACB"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nf11</w:t>
            </w:r>
          </w:p>
        </w:tc>
        <w:tc>
          <w:tcPr>
            <w:tcW w:w="1720" w:type="dxa"/>
            <w:tcBorders>
              <w:top w:val="nil"/>
              <w:left w:val="nil"/>
              <w:bottom w:val="single" w:sz="4" w:space="0" w:color="auto"/>
              <w:right w:val="single" w:sz="4" w:space="0" w:color="auto"/>
            </w:tcBorders>
            <w:shd w:val="clear" w:color="000000" w:fill="CCFFCC"/>
            <w:noWrap/>
            <w:vAlign w:val="center"/>
            <w:hideMark/>
          </w:tcPr>
          <w:p w14:paraId="0D1E853B"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0.903</w:t>
            </w:r>
          </w:p>
        </w:tc>
      </w:tr>
      <w:tr w:rsidR="00816505" w:rsidRPr="00816505" w14:paraId="4E166ACB" w14:textId="77777777" w:rsidTr="00816505">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649F870"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34</w:t>
            </w:r>
          </w:p>
        </w:tc>
        <w:tc>
          <w:tcPr>
            <w:tcW w:w="960" w:type="dxa"/>
            <w:tcBorders>
              <w:top w:val="nil"/>
              <w:left w:val="nil"/>
              <w:bottom w:val="single" w:sz="4" w:space="0" w:color="auto"/>
              <w:right w:val="single" w:sz="4" w:space="0" w:color="auto"/>
            </w:tcBorders>
            <w:shd w:val="clear" w:color="000000" w:fill="C0C0C0"/>
            <w:noWrap/>
            <w:vAlign w:val="center"/>
            <w:hideMark/>
          </w:tcPr>
          <w:p w14:paraId="4ECC9FDA"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nf12</w:t>
            </w:r>
          </w:p>
        </w:tc>
        <w:tc>
          <w:tcPr>
            <w:tcW w:w="1720" w:type="dxa"/>
            <w:tcBorders>
              <w:top w:val="nil"/>
              <w:left w:val="nil"/>
              <w:bottom w:val="single" w:sz="4" w:space="0" w:color="auto"/>
              <w:right w:val="single" w:sz="4" w:space="0" w:color="auto"/>
            </w:tcBorders>
            <w:shd w:val="clear" w:color="000000" w:fill="CCFFCC"/>
            <w:noWrap/>
            <w:vAlign w:val="center"/>
            <w:hideMark/>
          </w:tcPr>
          <w:p w14:paraId="1B1D4CC2"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0.902</w:t>
            </w:r>
          </w:p>
        </w:tc>
      </w:tr>
      <w:tr w:rsidR="00816505" w:rsidRPr="00816505" w14:paraId="08A6B872" w14:textId="77777777" w:rsidTr="00816505">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D0BD00D"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35</w:t>
            </w:r>
          </w:p>
        </w:tc>
        <w:tc>
          <w:tcPr>
            <w:tcW w:w="960" w:type="dxa"/>
            <w:tcBorders>
              <w:top w:val="nil"/>
              <w:left w:val="nil"/>
              <w:bottom w:val="single" w:sz="4" w:space="0" w:color="auto"/>
              <w:right w:val="single" w:sz="4" w:space="0" w:color="auto"/>
            </w:tcBorders>
            <w:shd w:val="clear" w:color="000000" w:fill="C0C0C0"/>
            <w:noWrap/>
            <w:vAlign w:val="center"/>
            <w:hideMark/>
          </w:tcPr>
          <w:p w14:paraId="5939688D"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nk11</w:t>
            </w:r>
          </w:p>
        </w:tc>
        <w:tc>
          <w:tcPr>
            <w:tcW w:w="1720" w:type="dxa"/>
            <w:tcBorders>
              <w:top w:val="nil"/>
              <w:left w:val="nil"/>
              <w:bottom w:val="single" w:sz="4" w:space="0" w:color="auto"/>
              <w:right w:val="single" w:sz="4" w:space="0" w:color="auto"/>
            </w:tcBorders>
            <w:shd w:val="clear" w:color="000000" w:fill="CCFFCC"/>
            <w:noWrap/>
            <w:vAlign w:val="center"/>
            <w:hideMark/>
          </w:tcPr>
          <w:p w14:paraId="0A6CBD4C"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0.892</w:t>
            </w:r>
          </w:p>
        </w:tc>
      </w:tr>
      <w:tr w:rsidR="00816505" w:rsidRPr="00816505" w14:paraId="416D0AE4" w14:textId="77777777" w:rsidTr="00816505">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EFEAADA"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36</w:t>
            </w:r>
          </w:p>
        </w:tc>
        <w:tc>
          <w:tcPr>
            <w:tcW w:w="960" w:type="dxa"/>
            <w:tcBorders>
              <w:top w:val="nil"/>
              <w:left w:val="nil"/>
              <w:bottom w:val="single" w:sz="4" w:space="0" w:color="auto"/>
              <w:right w:val="single" w:sz="4" w:space="0" w:color="auto"/>
            </w:tcBorders>
            <w:shd w:val="clear" w:color="000000" w:fill="C0C0C0"/>
            <w:noWrap/>
            <w:vAlign w:val="center"/>
            <w:hideMark/>
          </w:tcPr>
          <w:p w14:paraId="0AED6B4E"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nk12</w:t>
            </w:r>
          </w:p>
        </w:tc>
        <w:tc>
          <w:tcPr>
            <w:tcW w:w="1720" w:type="dxa"/>
            <w:tcBorders>
              <w:top w:val="nil"/>
              <w:left w:val="nil"/>
              <w:bottom w:val="single" w:sz="4" w:space="0" w:color="auto"/>
              <w:right w:val="single" w:sz="4" w:space="0" w:color="auto"/>
            </w:tcBorders>
            <w:shd w:val="clear" w:color="000000" w:fill="CCFFCC"/>
            <w:noWrap/>
            <w:vAlign w:val="center"/>
            <w:hideMark/>
          </w:tcPr>
          <w:p w14:paraId="513A376C"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0.896</w:t>
            </w:r>
          </w:p>
        </w:tc>
      </w:tr>
      <w:tr w:rsidR="00816505" w:rsidRPr="00816505" w14:paraId="1604D5CB" w14:textId="77777777" w:rsidTr="00816505">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F47B2CF"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37</w:t>
            </w:r>
          </w:p>
        </w:tc>
        <w:tc>
          <w:tcPr>
            <w:tcW w:w="960" w:type="dxa"/>
            <w:tcBorders>
              <w:top w:val="nil"/>
              <w:left w:val="nil"/>
              <w:bottom w:val="single" w:sz="4" w:space="0" w:color="auto"/>
              <w:right w:val="single" w:sz="4" w:space="0" w:color="auto"/>
            </w:tcBorders>
            <w:shd w:val="clear" w:color="000000" w:fill="C0C0C0"/>
            <w:noWrap/>
            <w:vAlign w:val="center"/>
            <w:hideMark/>
          </w:tcPr>
          <w:p w14:paraId="4CA36AD7"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npu11</w:t>
            </w:r>
          </w:p>
        </w:tc>
        <w:tc>
          <w:tcPr>
            <w:tcW w:w="1720" w:type="dxa"/>
            <w:tcBorders>
              <w:top w:val="nil"/>
              <w:left w:val="nil"/>
              <w:bottom w:val="single" w:sz="4" w:space="0" w:color="auto"/>
              <w:right w:val="single" w:sz="4" w:space="0" w:color="auto"/>
            </w:tcBorders>
            <w:shd w:val="clear" w:color="000000" w:fill="CCFFCC"/>
            <w:noWrap/>
            <w:vAlign w:val="center"/>
            <w:hideMark/>
          </w:tcPr>
          <w:p w14:paraId="3446AA6D"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0.857</w:t>
            </w:r>
          </w:p>
        </w:tc>
      </w:tr>
      <w:tr w:rsidR="00816505" w:rsidRPr="00816505" w14:paraId="6FAB0BF9" w14:textId="77777777" w:rsidTr="00816505">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28A7714"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38</w:t>
            </w:r>
          </w:p>
        </w:tc>
        <w:tc>
          <w:tcPr>
            <w:tcW w:w="960" w:type="dxa"/>
            <w:tcBorders>
              <w:top w:val="nil"/>
              <w:left w:val="nil"/>
              <w:bottom w:val="single" w:sz="4" w:space="0" w:color="auto"/>
              <w:right w:val="single" w:sz="4" w:space="0" w:color="auto"/>
            </w:tcBorders>
            <w:shd w:val="clear" w:color="000000" w:fill="C0C0C0"/>
            <w:noWrap/>
            <w:vAlign w:val="center"/>
            <w:hideMark/>
          </w:tcPr>
          <w:p w14:paraId="25072C29"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npu12</w:t>
            </w:r>
          </w:p>
        </w:tc>
        <w:tc>
          <w:tcPr>
            <w:tcW w:w="1720" w:type="dxa"/>
            <w:tcBorders>
              <w:top w:val="nil"/>
              <w:left w:val="nil"/>
              <w:bottom w:val="single" w:sz="4" w:space="0" w:color="auto"/>
              <w:right w:val="single" w:sz="4" w:space="0" w:color="auto"/>
            </w:tcBorders>
            <w:shd w:val="clear" w:color="000000" w:fill="CCFFCC"/>
            <w:noWrap/>
            <w:vAlign w:val="center"/>
            <w:hideMark/>
          </w:tcPr>
          <w:p w14:paraId="1F35D7F8"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0.799</w:t>
            </w:r>
          </w:p>
        </w:tc>
      </w:tr>
      <w:tr w:rsidR="00816505" w:rsidRPr="00816505" w14:paraId="432C4A5B" w14:textId="77777777" w:rsidTr="00816505">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FF74938"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39</w:t>
            </w:r>
          </w:p>
        </w:tc>
        <w:tc>
          <w:tcPr>
            <w:tcW w:w="960" w:type="dxa"/>
            <w:tcBorders>
              <w:top w:val="nil"/>
              <w:left w:val="nil"/>
              <w:bottom w:val="single" w:sz="4" w:space="0" w:color="auto"/>
              <w:right w:val="single" w:sz="4" w:space="0" w:color="auto"/>
            </w:tcBorders>
            <w:shd w:val="clear" w:color="000000" w:fill="C0C0C0"/>
            <w:noWrap/>
            <w:vAlign w:val="center"/>
            <w:hideMark/>
          </w:tcPr>
          <w:p w14:paraId="1CC0A344"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npu21</w:t>
            </w:r>
          </w:p>
        </w:tc>
        <w:tc>
          <w:tcPr>
            <w:tcW w:w="1720" w:type="dxa"/>
            <w:tcBorders>
              <w:top w:val="nil"/>
              <w:left w:val="nil"/>
              <w:bottom w:val="single" w:sz="4" w:space="0" w:color="auto"/>
              <w:right w:val="single" w:sz="4" w:space="0" w:color="auto"/>
            </w:tcBorders>
            <w:shd w:val="clear" w:color="000000" w:fill="CCFFCC"/>
            <w:noWrap/>
            <w:vAlign w:val="center"/>
            <w:hideMark/>
          </w:tcPr>
          <w:p w14:paraId="25442AD7"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0.823</w:t>
            </w:r>
          </w:p>
        </w:tc>
      </w:tr>
      <w:tr w:rsidR="00816505" w:rsidRPr="00816505" w14:paraId="241F860A" w14:textId="77777777" w:rsidTr="00816505">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52D4D24"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40</w:t>
            </w:r>
          </w:p>
        </w:tc>
        <w:tc>
          <w:tcPr>
            <w:tcW w:w="960" w:type="dxa"/>
            <w:tcBorders>
              <w:top w:val="nil"/>
              <w:left w:val="nil"/>
              <w:bottom w:val="single" w:sz="4" w:space="0" w:color="auto"/>
              <w:right w:val="single" w:sz="4" w:space="0" w:color="auto"/>
            </w:tcBorders>
            <w:shd w:val="clear" w:color="000000" w:fill="C0C0C0"/>
            <w:noWrap/>
            <w:vAlign w:val="center"/>
            <w:hideMark/>
          </w:tcPr>
          <w:p w14:paraId="05F52DE1"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npu22</w:t>
            </w:r>
          </w:p>
        </w:tc>
        <w:tc>
          <w:tcPr>
            <w:tcW w:w="1720" w:type="dxa"/>
            <w:tcBorders>
              <w:top w:val="nil"/>
              <w:left w:val="nil"/>
              <w:bottom w:val="single" w:sz="4" w:space="0" w:color="auto"/>
              <w:right w:val="single" w:sz="4" w:space="0" w:color="auto"/>
            </w:tcBorders>
            <w:shd w:val="clear" w:color="000000" w:fill="CCFFCC"/>
            <w:noWrap/>
            <w:vAlign w:val="center"/>
            <w:hideMark/>
          </w:tcPr>
          <w:p w14:paraId="29EDD560"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0.811</w:t>
            </w:r>
          </w:p>
        </w:tc>
      </w:tr>
      <w:tr w:rsidR="00816505" w:rsidRPr="00816505" w14:paraId="626ED97F" w14:textId="77777777" w:rsidTr="00816505">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865F004"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41</w:t>
            </w:r>
          </w:p>
        </w:tc>
        <w:tc>
          <w:tcPr>
            <w:tcW w:w="960" w:type="dxa"/>
            <w:tcBorders>
              <w:top w:val="nil"/>
              <w:left w:val="nil"/>
              <w:bottom w:val="single" w:sz="4" w:space="0" w:color="auto"/>
              <w:right w:val="single" w:sz="4" w:space="0" w:color="auto"/>
            </w:tcBorders>
            <w:shd w:val="clear" w:color="000000" w:fill="C0C0C0"/>
            <w:noWrap/>
            <w:vAlign w:val="center"/>
            <w:hideMark/>
          </w:tcPr>
          <w:p w14:paraId="29B5C71C"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ns11</w:t>
            </w:r>
          </w:p>
        </w:tc>
        <w:tc>
          <w:tcPr>
            <w:tcW w:w="1720" w:type="dxa"/>
            <w:tcBorders>
              <w:top w:val="nil"/>
              <w:left w:val="nil"/>
              <w:bottom w:val="single" w:sz="4" w:space="0" w:color="auto"/>
              <w:right w:val="single" w:sz="4" w:space="0" w:color="auto"/>
            </w:tcBorders>
            <w:shd w:val="clear" w:color="000000" w:fill="CCFFCC"/>
            <w:noWrap/>
            <w:vAlign w:val="center"/>
            <w:hideMark/>
          </w:tcPr>
          <w:p w14:paraId="3DA4481A"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0.713</w:t>
            </w:r>
          </w:p>
        </w:tc>
      </w:tr>
      <w:tr w:rsidR="00816505" w:rsidRPr="00816505" w14:paraId="3DF2B467" w14:textId="77777777" w:rsidTr="00816505">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19AC4FD"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42</w:t>
            </w:r>
          </w:p>
        </w:tc>
        <w:tc>
          <w:tcPr>
            <w:tcW w:w="960" w:type="dxa"/>
            <w:tcBorders>
              <w:top w:val="nil"/>
              <w:left w:val="nil"/>
              <w:bottom w:val="single" w:sz="4" w:space="0" w:color="auto"/>
              <w:right w:val="single" w:sz="4" w:space="0" w:color="auto"/>
            </w:tcBorders>
            <w:shd w:val="clear" w:color="000000" w:fill="C0C0C0"/>
            <w:noWrap/>
            <w:vAlign w:val="center"/>
            <w:hideMark/>
          </w:tcPr>
          <w:p w14:paraId="3983EE4F"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ns12</w:t>
            </w:r>
          </w:p>
        </w:tc>
        <w:tc>
          <w:tcPr>
            <w:tcW w:w="1720" w:type="dxa"/>
            <w:tcBorders>
              <w:top w:val="nil"/>
              <w:left w:val="nil"/>
              <w:bottom w:val="single" w:sz="4" w:space="0" w:color="auto"/>
              <w:right w:val="single" w:sz="4" w:space="0" w:color="auto"/>
            </w:tcBorders>
            <w:shd w:val="clear" w:color="000000" w:fill="CCFFCC"/>
            <w:noWrap/>
            <w:vAlign w:val="center"/>
            <w:hideMark/>
          </w:tcPr>
          <w:p w14:paraId="155A22B8"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0.827</w:t>
            </w:r>
          </w:p>
        </w:tc>
      </w:tr>
      <w:tr w:rsidR="00816505" w:rsidRPr="00816505" w14:paraId="258BA689" w14:textId="77777777" w:rsidTr="00816505">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2FF98CE"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43</w:t>
            </w:r>
          </w:p>
        </w:tc>
        <w:tc>
          <w:tcPr>
            <w:tcW w:w="960" w:type="dxa"/>
            <w:tcBorders>
              <w:top w:val="nil"/>
              <w:left w:val="nil"/>
              <w:bottom w:val="single" w:sz="4" w:space="0" w:color="auto"/>
              <w:right w:val="single" w:sz="4" w:space="0" w:color="auto"/>
            </w:tcBorders>
            <w:shd w:val="clear" w:color="000000" w:fill="C0C0C0"/>
            <w:noWrap/>
            <w:vAlign w:val="center"/>
            <w:hideMark/>
          </w:tcPr>
          <w:p w14:paraId="4295D1F4"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ns21</w:t>
            </w:r>
          </w:p>
        </w:tc>
        <w:tc>
          <w:tcPr>
            <w:tcW w:w="1720" w:type="dxa"/>
            <w:tcBorders>
              <w:top w:val="nil"/>
              <w:left w:val="nil"/>
              <w:bottom w:val="single" w:sz="4" w:space="0" w:color="auto"/>
              <w:right w:val="single" w:sz="4" w:space="0" w:color="auto"/>
            </w:tcBorders>
            <w:shd w:val="clear" w:color="000000" w:fill="CCFFCC"/>
            <w:noWrap/>
            <w:vAlign w:val="center"/>
            <w:hideMark/>
          </w:tcPr>
          <w:p w14:paraId="08A4638C"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0.815</w:t>
            </w:r>
          </w:p>
        </w:tc>
      </w:tr>
      <w:tr w:rsidR="00816505" w:rsidRPr="00816505" w14:paraId="46AC39AF" w14:textId="77777777" w:rsidTr="00816505">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980A3D7"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44</w:t>
            </w:r>
          </w:p>
        </w:tc>
        <w:tc>
          <w:tcPr>
            <w:tcW w:w="960" w:type="dxa"/>
            <w:tcBorders>
              <w:top w:val="nil"/>
              <w:left w:val="nil"/>
              <w:bottom w:val="single" w:sz="4" w:space="0" w:color="auto"/>
              <w:right w:val="single" w:sz="4" w:space="0" w:color="auto"/>
            </w:tcBorders>
            <w:shd w:val="clear" w:color="000000" w:fill="C0C0C0"/>
            <w:noWrap/>
            <w:vAlign w:val="center"/>
            <w:hideMark/>
          </w:tcPr>
          <w:p w14:paraId="571A79A6"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ns22</w:t>
            </w:r>
          </w:p>
        </w:tc>
        <w:tc>
          <w:tcPr>
            <w:tcW w:w="1720" w:type="dxa"/>
            <w:tcBorders>
              <w:top w:val="nil"/>
              <w:left w:val="nil"/>
              <w:bottom w:val="single" w:sz="4" w:space="0" w:color="auto"/>
              <w:right w:val="single" w:sz="4" w:space="0" w:color="auto"/>
            </w:tcBorders>
            <w:shd w:val="clear" w:color="000000" w:fill="CCFFCC"/>
            <w:noWrap/>
            <w:vAlign w:val="center"/>
            <w:hideMark/>
          </w:tcPr>
          <w:p w14:paraId="2DB9A99A"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0.844</w:t>
            </w:r>
          </w:p>
        </w:tc>
      </w:tr>
      <w:tr w:rsidR="00816505" w:rsidRPr="00816505" w14:paraId="1178EF43" w14:textId="77777777" w:rsidTr="00816505">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82DC604"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45</w:t>
            </w:r>
          </w:p>
        </w:tc>
        <w:tc>
          <w:tcPr>
            <w:tcW w:w="960" w:type="dxa"/>
            <w:tcBorders>
              <w:top w:val="nil"/>
              <w:left w:val="nil"/>
              <w:bottom w:val="single" w:sz="4" w:space="0" w:color="auto"/>
              <w:right w:val="single" w:sz="4" w:space="0" w:color="auto"/>
            </w:tcBorders>
            <w:shd w:val="clear" w:color="000000" w:fill="C0C0C0"/>
            <w:noWrap/>
            <w:vAlign w:val="center"/>
            <w:hideMark/>
          </w:tcPr>
          <w:p w14:paraId="6F126051"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p11</w:t>
            </w:r>
          </w:p>
        </w:tc>
        <w:tc>
          <w:tcPr>
            <w:tcW w:w="1720" w:type="dxa"/>
            <w:tcBorders>
              <w:top w:val="nil"/>
              <w:left w:val="nil"/>
              <w:bottom w:val="single" w:sz="4" w:space="0" w:color="auto"/>
              <w:right w:val="single" w:sz="4" w:space="0" w:color="auto"/>
            </w:tcBorders>
            <w:shd w:val="clear" w:color="000000" w:fill="CCFFCC"/>
            <w:noWrap/>
            <w:vAlign w:val="center"/>
            <w:hideMark/>
          </w:tcPr>
          <w:p w14:paraId="2F05ED9A"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0.939</w:t>
            </w:r>
          </w:p>
        </w:tc>
      </w:tr>
      <w:tr w:rsidR="00816505" w:rsidRPr="00816505" w14:paraId="0A358DEF" w14:textId="77777777" w:rsidTr="00816505">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77F874C"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46</w:t>
            </w:r>
          </w:p>
        </w:tc>
        <w:tc>
          <w:tcPr>
            <w:tcW w:w="960" w:type="dxa"/>
            <w:tcBorders>
              <w:top w:val="nil"/>
              <w:left w:val="nil"/>
              <w:bottom w:val="single" w:sz="4" w:space="0" w:color="auto"/>
              <w:right w:val="single" w:sz="4" w:space="0" w:color="auto"/>
            </w:tcBorders>
            <w:shd w:val="clear" w:color="000000" w:fill="C0C0C0"/>
            <w:noWrap/>
            <w:vAlign w:val="center"/>
            <w:hideMark/>
          </w:tcPr>
          <w:p w14:paraId="22766406"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p12</w:t>
            </w:r>
          </w:p>
        </w:tc>
        <w:tc>
          <w:tcPr>
            <w:tcW w:w="1720" w:type="dxa"/>
            <w:tcBorders>
              <w:top w:val="nil"/>
              <w:left w:val="nil"/>
              <w:bottom w:val="single" w:sz="4" w:space="0" w:color="auto"/>
              <w:right w:val="single" w:sz="4" w:space="0" w:color="auto"/>
            </w:tcBorders>
            <w:shd w:val="clear" w:color="000000" w:fill="CCFFCC"/>
            <w:noWrap/>
            <w:vAlign w:val="center"/>
            <w:hideMark/>
          </w:tcPr>
          <w:p w14:paraId="32E805DC"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0.93</w:t>
            </w:r>
          </w:p>
        </w:tc>
      </w:tr>
      <w:tr w:rsidR="00816505" w:rsidRPr="00816505" w14:paraId="59D0C477" w14:textId="77777777" w:rsidTr="00816505">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392C877"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47</w:t>
            </w:r>
          </w:p>
        </w:tc>
        <w:tc>
          <w:tcPr>
            <w:tcW w:w="960" w:type="dxa"/>
            <w:tcBorders>
              <w:top w:val="nil"/>
              <w:left w:val="nil"/>
              <w:bottom w:val="single" w:sz="4" w:space="0" w:color="auto"/>
              <w:right w:val="single" w:sz="4" w:space="0" w:color="auto"/>
            </w:tcBorders>
            <w:shd w:val="clear" w:color="000000" w:fill="C0C0C0"/>
            <w:noWrap/>
            <w:vAlign w:val="center"/>
            <w:hideMark/>
          </w:tcPr>
          <w:p w14:paraId="7121515F"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pe11</w:t>
            </w:r>
          </w:p>
        </w:tc>
        <w:tc>
          <w:tcPr>
            <w:tcW w:w="1720" w:type="dxa"/>
            <w:tcBorders>
              <w:top w:val="nil"/>
              <w:left w:val="nil"/>
              <w:bottom w:val="single" w:sz="4" w:space="0" w:color="auto"/>
              <w:right w:val="single" w:sz="4" w:space="0" w:color="auto"/>
            </w:tcBorders>
            <w:shd w:val="clear" w:color="000000" w:fill="CCFFCC"/>
            <w:noWrap/>
            <w:vAlign w:val="center"/>
            <w:hideMark/>
          </w:tcPr>
          <w:p w14:paraId="263BA90B"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0.867</w:t>
            </w:r>
          </w:p>
        </w:tc>
      </w:tr>
      <w:tr w:rsidR="00816505" w:rsidRPr="00816505" w14:paraId="6645CC00" w14:textId="77777777" w:rsidTr="00816505">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90DEF49"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48</w:t>
            </w:r>
          </w:p>
        </w:tc>
        <w:tc>
          <w:tcPr>
            <w:tcW w:w="960" w:type="dxa"/>
            <w:tcBorders>
              <w:top w:val="nil"/>
              <w:left w:val="nil"/>
              <w:bottom w:val="single" w:sz="4" w:space="0" w:color="auto"/>
              <w:right w:val="single" w:sz="4" w:space="0" w:color="auto"/>
            </w:tcBorders>
            <w:shd w:val="clear" w:color="000000" w:fill="C0C0C0"/>
            <w:noWrap/>
            <w:vAlign w:val="center"/>
            <w:hideMark/>
          </w:tcPr>
          <w:p w14:paraId="66A18621"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pe12</w:t>
            </w:r>
          </w:p>
        </w:tc>
        <w:tc>
          <w:tcPr>
            <w:tcW w:w="1720" w:type="dxa"/>
            <w:tcBorders>
              <w:top w:val="nil"/>
              <w:left w:val="nil"/>
              <w:bottom w:val="single" w:sz="4" w:space="0" w:color="auto"/>
              <w:right w:val="single" w:sz="4" w:space="0" w:color="auto"/>
            </w:tcBorders>
            <w:shd w:val="clear" w:color="000000" w:fill="CCFFCC"/>
            <w:noWrap/>
            <w:vAlign w:val="center"/>
            <w:hideMark/>
          </w:tcPr>
          <w:p w14:paraId="5DA38C2F"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0.79</w:t>
            </w:r>
          </w:p>
        </w:tc>
      </w:tr>
      <w:tr w:rsidR="00816505" w:rsidRPr="00816505" w14:paraId="0721765A" w14:textId="77777777" w:rsidTr="00816505">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EB00F8B"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49</w:t>
            </w:r>
          </w:p>
        </w:tc>
        <w:tc>
          <w:tcPr>
            <w:tcW w:w="960" w:type="dxa"/>
            <w:tcBorders>
              <w:top w:val="nil"/>
              <w:left w:val="nil"/>
              <w:bottom w:val="single" w:sz="4" w:space="0" w:color="auto"/>
              <w:right w:val="single" w:sz="4" w:space="0" w:color="auto"/>
            </w:tcBorders>
            <w:shd w:val="clear" w:color="000000" w:fill="C0C0C0"/>
            <w:noWrap/>
            <w:vAlign w:val="center"/>
            <w:hideMark/>
          </w:tcPr>
          <w:p w14:paraId="6350FE6B"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pe21</w:t>
            </w:r>
          </w:p>
        </w:tc>
        <w:tc>
          <w:tcPr>
            <w:tcW w:w="1720" w:type="dxa"/>
            <w:tcBorders>
              <w:top w:val="nil"/>
              <w:left w:val="nil"/>
              <w:bottom w:val="single" w:sz="4" w:space="0" w:color="auto"/>
              <w:right w:val="single" w:sz="4" w:space="0" w:color="auto"/>
            </w:tcBorders>
            <w:shd w:val="clear" w:color="000000" w:fill="CCFFCC"/>
            <w:noWrap/>
            <w:vAlign w:val="center"/>
            <w:hideMark/>
          </w:tcPr>
          <w:p w14:paraId="353D2E2E"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0.878</w:t>
            </w:r>
          </w:p>
        </w:tc>
      </w:tr>
      <w:tr w:rsidR="00816505" w:rsidRPr="00816505" w14:paraId="17BD61AB" w14:textId="77777777" w:rsidTr="00816505">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9C613CB"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50</w:t>
            </w:r>
          </w:p>
        </w:tc>
        <w:tc>
          <w:tcPr>
            <w:tcW w:w="960" w:type="dxa"/>
            <w:tcBorders>
              <w:top w:val="nil"/>
              <w:left w:val="nil"/>
              <w:bottom w:val="single" w:sz="4" w:space="0" w:color="auto"/>
              <w:right w:val="single" w:sz="4" w:space="0" w:color="auto"/>
            </w:tcBorders>
            <w:shd w:val="clear" w:color="000000" w:fill="C0C0C0"/>
            <w:noWrap/>
            <w:vAlign w:val="center"/>
            <w:hideMark/>
          </w:tcPr>
          <w:p w14:paraId="2EF215F5"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pe22</w:t>
            </w:r>
          </w:p>
        </w:tc>
        <w:tc>
          <w:tcPr>
            <w:tcW w:w="1720" w:type="dxa"/>
            <w:tcBorders>
              <w:top w:val="nil"/>
              <w:left w:val="nil"/>
              <w:bottom w:val="single" w:sz="4" w:space="0" w:color="auto"/>
              <w:right w:val="single" w:sz="4" w:space="0" w:color="auto"/>
            </w:tcBorders>
            <w:shd w:val="clear" w:color="000000" w:fill="CCFFCC"/>
            <w:noWrap/>
            <w:vAlign w:val="center"/>
            <w:hideMark/>
          </w:tcPr>
          <w:p w14:paraId="18412F39"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0.857</w:t>
            </w:r>
          </w:p>
        </w:tc>
      </w:tr>
      <w:tr w:rsidR="00816505" w:rsidRPr="00816505" w14:paraId="05269440" w14:textId="77777777" w:rsidTr="00816505">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758AD4B"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51</w:t>
            </w:r>
          </w:p>
        </w:tc>
        <w:tc>
          <w:tcPr>
            <w:tcW w:w="960" w:type="dxa"/>
            <w:tcBorders>
              <w:top w:val="nil"/>
              <w:left w:val="nil"/>
              <w:bottom w:val="single" w:sz="4" w:space="0" w:color="auto"/>
              <w:right w:val="single" w:sz="4" w:space="0" w:color="auto"/>
            </w:tcBorders>
            <w:shd w:val="clear" w:color="000000" w:fill="C0C0C0"/>
            <w:noWrap/>
            <w:vAlign w:val="center"/>
            <w:hideMark/>
          </w:tcPr>
          <w:p w14:paraId="7FFCFDB8"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pple11</w:t>
            </w:r>
          </w:p>
        </w:tc>
        <w:tc>
          <w:tcPr>
            <w:tcW w:w="1720" w:type="dxa"/>
            <w:tcBorders>
              <w:top w:val="nil"/>
              <w:left w:val="nil"/>
              <w:bottom w:val="single" w:sz="4" w:space="0" w:color="auto"/>
              <w:right w:val="single" w:sz="4" w:space="0" w:color="auto"/>
            </w:tcBorders>
            <w:shd w:val="clear" w:color="000000" w:fill="CCFFCC"/>
            <w:noWrap/>
            <w:vAlign w:val="center"/>
            <w:hideMark/>
          </w:tcPr>
          <w:p w14:paraId="279E7621"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0.799</w:t>
            </w:r>
          </w:p>
        </w:tc>
      </w:tr>
      <w:tr w:rsidR="00816505" w:rsidRPr="00816505" w14:paraId="72C6F681" w14:textId="77777777" w:rsidTr="00816505">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41220EF"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52</w:t>
            </w:r>
          </w:p>
        </w:tc>
        <w:tc>
          <w:tcPr>
            <w:tcW w:w="960" w:type="dxa"/>
            <w:tcBorders>
              <w:top w:val="nil"/>
              <w:left w:val="nil"/>
              <w:bottom w:val="single" w:sz="4" w:space="0" w:color="auto"/>
              <w:right w:val="single" w:sz="4" w:space="0" w:color="auto"/>
            </w:tcBorders>
            <w:shd w:val="clear" w:color="000000" w:fill="C0C0C0"/>
            <w:noWrap/>
            <w:vAlign w:val="center"/>
            <w:hideMark/>
          </w:tcPr>
          <w:p w14:paraId="368647D1"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pple12</w:t>
            </w:r>
          </w:p>
        </w:tc>
        <w:tc>
          <w:tcPr>
            <w:tcW w:w="1720" w:type="dxa"/>
            <w:tcBorders>
              <w:top w:val="nil"/>
              <w:left w:val="nil"/>
              <w:bottom w:val="single" w:sz="4" w:space="0" w:color="auto"/>
              <w:right w:val="single" w:sz="4" w:space="0" w:color="auto"/>
            </w:tcBorders>
            <w:shd w:val="clear" w:color="000000" w:fill="CCFFCC"/>
            <w:noWrap/>
            <w:vAlign w:val="center"/>
            <w:hideMark/>
          </w:tcPr>
          <w:p w14:paraId="587DF258"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0.854</w:t>
            </w:r>
          </w:p>
        </w:tc>
      </w:tr>
      <w:tr w:rsidR="00816505" w:rsidRPr="00816505" w14:paraId="7564C0C2" w14:textId="77777777" w:rsidTr="00816505">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5EB9937"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53</w:t>
            </w:r>
          </w:p>
        </w:tc>
        <w:tc>
          <w:tcPr>
            <w:tcW w:w="960" w:type="dxa"/>
            <w:tcBorders>
              <w:top w:val="nil"/>
              <w:left w:val="nil"/>
              <w:bottom w:val="single" w:sz="4" w:space="0" w:color="auto"/>
              <w:right w:val="single" w:sz="4" w:space="0" w:color="auto"/>
            </w:tcBorders>
            <w:shd w:val="clear" w:color="000000" w:fill="C0C0C0"/>
            <w:noWrap/>
            <w:vAlign w:val="center"/>
            <w:hideMark/>
          </w:tcPr>
          <w:p w14:paraId="4A61B19D"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pple21</w:t>
            </w:r>
          </w:p>
        </w:tc>
        <w:tc>
          <w:tcPr>
            <w:tcW w:w="1720" w:type="dxa"/>
            <w:tcBorders>
              <w:top w:val="nil"/>
              <w:left w:val="nil"/>
              <w:bottom w:val="single" w:sz="4" w:space="0" w:color="auto"/>
              <w:right w:val="single" w:sz="4" w:space="0" w:color="auto"/>
            </w:tcBorders>
            <w:shd w:val="clear" w:color="000000" w:fill="CCFFCC"/>
            <w:noWrap/>
            <w:vAlign w:val="center"/>
            <w:hideMark/>
          </w:tcPr>
          <w:p w14:paraId="20E7BDB0"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0.879</w:t>
            </w:r>
          </w:p>
        </w:tc>
      </w:tr>
      <w:tr w:rsidR="00816505" w:rsidRPr="00816505" w14:paraId="321192A4" w14:textId="77777777" w:rsidTr="00816505">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543B8AE"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54</w:t>
            </w:r>
          </w:p>
        </w:tc>
        <w:tc>
          <w:tcPr>
            <w:tcW w:w="960" w:type="dxa"/>
            <w:tcBorders>
              <w:top w:val="nil"/>
              <w:left w:val="nil"/>
              <w:bottom w:val="single" w:sz="4" w:space="0" w:color="auto"/>
              <w:right w:val="single" w:sz="4" w:space="0" w:color="auto"/>
            </w:tcBorders>
            <w:shd w:val="clear" w:color="000000" w:fill="C0C0C0"/>
            <w:noWrap/>
            <w:vAlign w:val="center"/>
            <w:hideMark/>
          </w:tcPr>
          <w:p w14:paraId="0210BBC3"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pple22</w:t>
            </w:r>
          </w:p>
        </w:tc>
        <w:tc>
          <w:tcPr>
            <w:tcW w:w="1720" w:type="dxa"/>
            <w:tcBorders>
              <w:top w:val="nil"/>
              <w:left w:val="nil"/>
              <w:bottom w:val="single" w:sz="4" w:space="0" w:color="auto"/>
              <w:right w:val="single" w:sz="4" w:space="0" w:color="auto"/>
            </w:tcBorders>
            <w:shd w:val="clear" w:color="000000" w:fill="CCFFCC"/>
            <w:noWrap/>
            <w:vAlign w:val="center"/>
            <w:hideMark/>
          </w:tcPr>
          <w:p w14:paraId="56FFE56E"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0.901</w:t>
            </w:r>
          </w:p>
        </w:tc>
      </w:tr>
      <w:tr w:rsidR="00816505" w:rsidRPr="00816505" w14:paraId="11C8F19D" w14:textId="77777777" w:rsidTr="00816505">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7337AB6"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55</w:t>
            </w:r>
          </w:p>
        </w:tc>
        <w:tc>
          <w:tcPr>
            <w:tcW w:w="960" w:type="dxa"/>
            <w:tcBorders>
              <w:top w:val="nil"/>
              <w:left w:val="nil"/>
              <w:bottom w:val="single" w:sz="4" w:space="0" w:color="auto"/>
              <w:right w:val="single" w:sz="4" w:space="0" w:color="auto"/>
            </w:tcBorders>
            <w:shd w:val="clear" w:color="000000" w:fill="C0C0C0"/>
            <w:noWrap/>
            <w:vAlign w:val="center"/>
            <w:hideMark/>
          </w:tcPr>
          <w:p w14:paraId="3CF78FDA"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pros11</w:t>
            </w:r>
          </w:p>
        </w:tc>
        <w:tc>
          <w:tcPr>
            <w:tcW w:w="1720" w:type="dxa"/>
            <w:tcBorders>
              <w:top w:val="nil"/>
              <w:left w:val="nil"/>
              <w:bottom w:val="single" w:sz="4" w:space="0" w:color="auto"/>
              <w:right w:val="single" w:sz="4" w:space="0" w:color="auto"/>
            </w:tcBorders>
            <w:shd w:val="clear" w:color="000000" w:fill="CCFFCC"/>
            <w:noWrap/>
            <w:vAlign w:val="center"/>
            <w:hideMark/>
          </w:tcPr>
          <w:p w14:paraId="00568214"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0.842</w:t>
            </w:r>
          </w:p>
        </w:tc>
      </w:tr>
      <w:tr w:rsidR="00816505" w:rsidRPr="00816505" w14:paraId="0B733F75" w14:textId="77777777" w:rsidTr="00816505">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4E9DE4A"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56</w:t>
            </w:r>
          </w:p>
        </w:tc>
        <w:tc>
          <w:tcPr>
            <w:tcW w:w="960" w:type="dxa"/>
            <w:tcBorders>
              <w:top w:val="nil"/>
              <w:left w:val="nil"/>
              <w:bottom w:val="single" w:sz="4" w:space="0" w:color="auto"/>
              <w:right w:val="single" w:sz="4" w:space="0" w:color="auto"/>
            </w:tcBorders>
            <w:shd w:val="clear" w:color="000000" w:fill="C0C0C0"/>
            <w:noWrap/>
            <w:vAlign w:val="center"/>
            <w:hideMark/>
          </w:tcPr>
          <w:p w14:paraId="7B01A550"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pros12</w:t>
            </w:r>
          </w:p>
        </w:tc>
        <w:tc>
          <w:tcPr>
            <w:tcW w:w="1720" w:type="dxa"/>
            <w:tcBorders>
              <w:top w:val="nil"/>
              <w:left w:val="nil"/>
              <w:bottom w:val="single" w:sz="4" w:space="0" w:color="auto"/>
              <w:right w:val="single" w:sz="4" w:space="0" w:color="auto"/>
            </w:tcBorders>
            <w:shd w:val="clear" w:color="000000" w:fill="CCFFCC"/>
            <w:noWrap/>
            <w:vAlign w:val="center"/>
            <w:hideMark/>
          </w:tcPr>
          <w:p w14:paraId="092FD7B7"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0.843</w:t>
            </w:r>
          </w:p>
        </w:tc>
      </w:tr>
      <w:tr w:rsidR="00816505" w:rsidRPr="00816505" w14:paraId="34F27DDC" w14:textId="77777777" w:rsidTr="00816505">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F5612EA"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57</w:t>
            </w:r>
          </w:p>
        </w:tc>
        <w:tc>
          <w:tcPr>
            <w:tcW w:w="960" w:type="dxa"/>
            <w:tcBorders>
              <w:top w:val="nil"/>
              <w:left w:val="nil"/>
              <w:bottom w:val="single" w:sz="4" w:space="0" w:color="auto"/>
              <w:right w:val="single" w:sz="4" w:space="0" w:color="auto"/>
            </w:tcBorders>
            <w:shd w:val="clear" w:color="000000" w:fill="C0C0C0"/>
            <w:noWrap/>
            <w:vAlign w:val="center"/>
            <w:hideMark/>
          </w:tcPr>
          <w:p w14:paraId="042089AE"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pros21</w:t>
            </w:r>
          </w:p>
        </w:tc>
        <w:tc>
          <w:tcPr>
            <w:tcW w:w="1720" w:type="dxa"/>
            <w:tcBorders>
              <w:top w:val="nil"/>
              <w:left w:val="nil"/>
              <w:bottom w:val="single" w:sz="4" w:space="0" w:color="auto"/>
              <w:right w:val="single" w:sz="4" w:space="0" w:color="auto"/>
            </w:tcBorders>
            <w:shd w:val="clear" w:color="000000" w:fill="CCFFCC"/>
            <w:noWrap/>
            <w:vAlign w:val="center"/>
            <w:hideMark/>
          </w:tcPr>
          <w:p w14:paraId="6F4E968C"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0.875</w:t>
            </w:r>
          </w:p>
        </w:tc>
      </w:tr>
      <w:tr w:rsidR="00816505" w:rsidRPr="00816505" w14:paraId="3E80BC94" w14:textId="77777777" w:rsidTr="00816505">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5D32448"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58</w:t>
            </w:r>
          </w:p>
        </w:tc>
        <w:tc>
          <w:tcPr>
            <w:tcW w:w="960" w:type="dxa"/>
            <w:tcBorders>
              <w:top w:val="nil"/>
              <w:left w:val="nil"/>
              <w:bottom w:val="single" w:sz="4" w:space="0" w:color="auto"/>
              <w:right w:val="single" w:sz="4" w:space="0" w:color="auto"/>
            </w:tcBorders>
            <w:shd w:val="clear" w:color="000000" w:fill="C0C0C0"/>
            <w:noWrap/>
            <w:vAlign w:val="center"/>
            <w:hideMark/>
          </w:tcPr>
          <w:p w14:paraId="2023C350"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pros22</w:t>
            </w:r>
          </w:p>
        </w:tc>
        <w:tc>
          <w:tcPr>
            <w:tcW w:w="1720" w:type="dxa"/>
            <w:tcBorders>
              <w:top w:val="nil"/>
              <w:left w:val="nil"/>
              <w:bottom w:val="single" w:sz="4" w:space="0" w:color="auto"/>
              <w:right w:val="single" w:sz="4" w:space="0" w:color="auto"/>
            </w:tcBorders>
            <w:shd w:val="clear" w:color="000000" w:fill="CCFFCC"/>
            <w:noWrap/>
            <w:vAlign w:val="center"/>
            <w:hideMark/>
          </w:tcPr>
          <w:p w14:paraId="17088FC8"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0.851</w:t>
            </w:r>
          </w:p>
        </w:tc>
      </w:tr>
      <w:tr w:rsidR="00816505" w:rsidRPr="00816505" w14:paraId="398D4737" w14:textId="77777777" w:rsidTr="00816505">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BCF5A32"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59</w:t>
            </w:r>
          </w:p>
        </w:tc>
        <w:tc>
          <w:tcPr>
            <w:tcW w:w="960" w:type="dxa"/>
            <w:tcBorders>
              <w:top w:val="nil"/>
              <w:left w:val="nil"/>
              <w:bottom w:val="single" w:sz="4" w:space="0" w:color="auto"/>
              <w:right w:val="single" w:sz="4" w:space="0" w:color="auto"/>
            </w:tcBorders>
            <w:shd w:val="clear" w:color="000000" w:fill="C0C0C0"/>
            <w:noWrap/>
            <w:vAlign w:val="center"/>
            <w:hideMark/>
          </w:tcPr>
          <w:p w14:paraId="0CC4279A"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prsi11</w:t>
            </w:r>
          </w:p>
        </w:tc>
        <w:tc>
          <w:tcPr>
            <w:tcW w:w="1720" w:type="dxa"/>
            <w:tcBorders>
              <w:top w:val="nil"/>
              <w:left w:val="nil"/>
              <w:bottom w:val="single" w:sz="4" w:space="0" w:color="auto"/>
              <w:right w:val="single" w:sz="4" w:space="0" w:color="auto"/>
            </w:tcBorders>
            <w:shd w:val="clear" w:color="000000" w:fill="CCFFCC"/>
            <w:noWrap/>
            <w:vAlign w:val="center"/>
            <w:hideMark/>
          </w:tcPr>
          <w:p w14:paraId="5C30071A"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0.843</w:t>
            </w:r>
          </w:p>
        </w:tc>
      </w:tr>
      <w:tr w:rsidR="00816505" w:rsidRPr="00816505" w14:paraId="2B6ED52B" w14:textId="77777777" w:rsidTr="00952671">
        <w:trPr>
          <w:trHeight w:val="5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BF1C97E"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60</w:t>
            </w:r>
          </w:p>
        </w:tc>
        <w:tc>
          <w:tcPr>
            <w:tcW w:w="960" w:type="dxa"/>
            <w:tcBorders>
              <w:top w:val="nil"/>
              <w:left w:val="nil"/>
              <w:bottom w:val="single" w:sz="4" w:space="0" w:color="auto"/>
              <w:right w:val="single" w:sz="4" w:space="0" w:color="auto"/>
            </w:tcBorders>
            <w:shd w:val="clear" w:color="000000" w:fill="C0C0C0"/>
            <w:noWrap/>
            <w:vAlign w:val="center"/>
            <w:hideMark/>
          </w:tcPr>
          <w:p w14:paraId="05CBCFAD"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prsi12</w:t>
            </w:r>
          </w:p>
        </w:tc>
        <w:tc>
          <w:tcPr>
            <w:tcW w:w="1720" w:type="dxa"/>
            <w:tcBorders>
              <w:top w:val="nil"/>
              <w:left w:val="nil"/>
              <w:bottom w:val="single" w:sz="4" w:space="0" w:color="auto"/>
              <w:right w:val="single" w:sz="4" w:space="0" w:color="auto"/>
            </w:tcBorders>
            <w:shd w:val="clear" w:color="000000" w:fill="CCFFCC"/>
            <w:noWrap/>
            <w:vAlign w:val="center"/>
            <w:hideMark/>
          </w:tcPr>
          <w:p w14:paraId="76EADEB6"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0.743</w:t>
            </w:r>
          </w:p>
        </w:tc>
      </w:tr>
      <w:tr w:rsidR="00816505" w:rsidRPr="00816505" w14:paraId="20ACE708" w14:textId="77777777" w:rsidTr="00952671">
        <w:trPr>
          <w:trHeight w:val="5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5F49F92"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61</w:t>
            </w:r>
          </w:p>
        </w:tc>
        <w:tc>
          <w:tcPr>
            <w:tcW w:w="960" w:type="dxa"/>
            <w:tcBorders>
              <w:top w:val="nil"/>
              <w:left w:val="nil"/>
              <w:bottom w:val="single" w:sz="4" w:space="0" w:color="auto"/>
              <w:right w:val="single" w:sz="4" w:space="0" w:color="auto"/>
            </w:tcBorders>
            <w:shd w:val="clear" w:color="000000" w:fill="C0C0C0"/>
            <w:noWrap/>
            <w:vAlign w:val="center"/>
            <w:hideMark/>
          </w:tcPr>
          <w:p w14:paraId="249A92C9"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prsi21</w:t>
            </w:r>
          </w:p>
        </w:tc>
        <w:tc>
          <w:tcPr>
            <w:tcW w:w="1720" w:type="dxa"/>
            <w:tcBorders>
              <w:top w:val="nil"/>
              <w:left w:val="nil"/>
              <w:bottom w:val="single" w:sz="4" w:space="0" w:color="auto"/>
              <w:right w:val="single" w:sz="4" w:space="0" w:color="auto"/>
            </w:tcBorders>
            <w:shd w:val="clear" w:color="000000" w:fill="CCFFCC"/>
            <w:noWrap/>
            <w:vAlign w:val="center"/>
            <w:hideMark/>
          </w:tcPr>
          <w:p w14:paraId="58FDEE54"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0.858</w:t>
            </w:r>
          </w:p>
        </w:tc>
      </w:tr>
      <w:tr w:rsidR="00816505" w:rsidRPr="00816505" w14:paraId="1AB28E50" w14:textId="77777777" w:rsidTr="00952671">
        <w:trPr>
          <w:trHeight w:val="5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427E192"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62</w:t>
            </w:r>
          </w:p>
        </w:tc>
        <w:tc>
          <w:tcPr>
            <w:tcW w:w="960" w:type="dxa"/>
            <w:tcBorders>
              <w:top w:val="nil"/>
              <w:left w:val="nil"/>
              <w:bottom w:val="single" w:sz="4" w:space="0" w:color="auto"/>
              <w:right w:val="single" w:sz="4" w:space="0" w:color="auto"/>
            </w:tcBorders>
            <w:shd w:val="clear" w:color="000000" w:fill="C0C0C0"/>
            <w:noWrap/>
            <w:vAlign w:val="center"/>
            <w:hideMark/>
          </w:tcPr>
          <w:p w14:paraId="29055257"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prsi22</w:t>
            </w:r>
          </w:p>
        </w:tc>
        <w:tc>
          <w:tcPr>
            <w:tcW w:w="1720" w:type="dxa"/>
            <w:tcBorders>
              <w:top w:val="nil"/>
              <w:left w:val="nil"/>
              <w:bottom w:val="single" w:sz="4" w:space="0" w:color="auto"/>
              <w:right w:val="single" w:sz="4" w:space="0" w:color="auto"/>
            </w:tcBorders>
            <w:shd w:val="clear" w:color="000000" w:fill="CCFFCC"/>
            <w:noWrap/>
            <w:vAlign w:val="center"/>
            <w:hideMark/>
          </w:tcPr>
          <w:p w14:paraId="4C34A534"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0.831</w:t>
            </w:r>
          </w:p>
        </w:tc>
      </w:tr>
      <w:tr w:rsidR="00816505" w:rsidRPr="00816505" w14:paraId="530B7FD6" w14:textId="77777777" w:rsidTr="00952671">
        <w:trPr>
          <w:trHeight w:val="5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F0A6568"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63</w:t>
            </w:r>
          </w:p>
        </w:tc>
        <w:tc>
          <w:tcPr>
            <w:tcW w:w="960" w:type="dxa"/>
            <w:tcBorders>
              <w:top w:val="nil"/>
              <w:left w:val="nil"/>
              <w:bottom w:val="single" w:sz="4" w:space="0" w:color="auto"/>
              <w:right w:val="single" w:sz="4" w:space="0" w:color="auto"/>
            </w:tcBorders>
            <w:shd w:val="clear" w:color="000000" w:fill="C0C0C0"/>
            <w:noWrap/>
            <w:vAlign w:val="center"/>
            <w:hideMark/>
          </w:tcPr>
          <w:p w14:paraId="5CE13885"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prsi31</w:t>
            </w:r>
          </w:p>
        </w:tc>
        <w:tc>
          <w:tcPr>
            <w:tcW w:w="1720" w:type="dxa"/>
            <w:tcBorders>
              <w:top w:val="nil"/>
              <w:left w:val="nil"/>
              <w:bottom w:val="single" w:sz="4" w:space="0" w:color="auto"/>
              <w:right w:val="single" w:sz="4" w:space="0" w:color="auto"/>
            </w:tcBorders>
            <w:shd w:val="clear" w:color="000000" w:fill="CCFFCC"/>
            <w:noWrap/>
            <w:vAlign w:val="center"/>
            <w:hideMark/>
          </w:tcPr>
          <w:p w14:paraId="47423C2E"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0.811</w:t>
            </w:r>
          </w:p>
        </w:tc>
      </w:tr>
      <w:tr w:rsidR="00816505" w:rsidRPr="00816505" w14:paraId="2DCC98CA" w14:textId="77777777" w:rsidTr="00952671">
        <w:trPr>
          <w:trHeight w:val="5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B340763" w14:textId="77777777" w:rsidR="00816505" w:rsidRPr="00816505" w:rsidRDefault="00816505" w:rsidP="00816505">
            <w:pPr>
              <w:spacing w:after="0" w:line="240" w:lineRule="auto"/>
              <w:jc w:val="right"/>
              <w:rPr>
                <w:rFonts w:ascii="Times New Roman" w:eastAsia="Times New Roman" w:hAnsi="Times New Roman" w:cs="Times New Roman"/>
                <w:color w:val="000000"/>
                <w:sz w:val="20"/>
                <w:szCs w:val="20"/>
              </w:rPr>
            </w:pPr>
            <w:r w:rsidRPr="00816505">
              <w:rPr>
                <w:rFonts w:ascii="Times New Roman" w:eastAsia="Times New Roman" w:hAnsi="Times New Roman" w:cs="Times New Roman"/>
                <w:color w:val="000000"/>
                <w:sz w:val="20"/>
                <w:szCs w:val="20"/>
              </w:rPr>
              <w:t>64</w:t>
            </w:r>
          </w:p>
        </w:tc>
        <w:tc>
          <w:tcPr>
            <w:tcW w:w="960" w:type="dxa"/>
            <w:tcBorders>
              <w:top w:val="nil"/>
              <w:left w:val="nil"/>
              <w:bottom w:val="single" w:sz="4" w:space="0" w:color="auto"/>
              <w:right w:val="single" w:sz="4" w:space="0" w:color="auto"/>
            </w:tcBorders>
            <w:shd w:val="clear" w:color="000000" w:fill="C0C0C0"/>
            <w:noWrap/>
            <w:vAlign w:val="center"/>
            <w:hideMark/>
          </w:tcPr>
          <w:p w14:paraId="160C4838" w14:textId="77777777" w:rsidR="00816505" w:rsidRPr="00816505" w:rsidRDefault="00816505" w:rsidP="00816505">
            <w:pPr>
              <w:spacing w:after="0" w:line="240" w:lineRule="auto"/>
              <w:rPr>
                <w:rFonts w:ascii="Times New Roman" w:eastAsia="Times New Roman" w:hAnsi="Times New Roman" w:cs="Times New Roman"/>
                <w:b/>
                <w:bCs/>
                <w:color w:val="000000"/>
                <w:sz w:val="20"/>
                <w:szCs w:val="20"/>
              </w:rPr>
            </w:pPr>
            <w:r w:rsidRPr="00816505">
              <w:rPr>
                <w:rFonts w:ascii="Times New Roman" w:eastAsia="Times New Roman" w:hAnsi="Times New Roman" w:cs="Times New Roman"/>
                <w:b/>
                <w:bCs/>
                <w:color w:val="000000"/>
                <w:sz w:val="20"/>
                <w:szCs w:val="20"/>
              </w:rPr>
              <w:t>prsi32</w:t>
            </w:r>
          </w:p>
        </w:tc>
        <w:tc>
          <w:tcPr>
            <w:tcW w:w="1720" w:type="dxa"/>
            <w:tcBorders>
              <w:top w:val="nil"/>
              <w:left w:val="nil"/>
              <w:bottom w:val="single" w:sz="4" w:space="0" w:color="auto"/>
              <w:right w:val="single" w:sz="4" w:space="0" w:color="auto"/>
            </w:tcBorders>
            <w:shd w:val="clear" w:color="000000" w:fill="CCFFCC"/>
            <w:noWrap/>
            <w:vAlign w:val="center"/>
            <w:hideMark/>
          </w:tcPr>
          <w:p w14:paraId="703B4B81" w14:textId="77777777" w:rsidR="00816505" w:rsidRPr="00816505" w:rsidRDefault="00816505" w:rsidP="00816505">
            <w:pPr>
              <w:spacing w:after="0" w:line="240" w:lineRule="auto"/>
              <w:jc w:val="right"/>
              <w:rPr>
                <w:rFonts w:ascii="Times New Roman" w:eastAsia="Times New Roman" w:hAnsi="Times New Roman" w:cs="Times New Roman"/>
                <w:b/>
                <w:bCs/>
                <w:color w:val="008000"/>
                <w:sz w:val="20"/>
                <w:szCs w:val="20"/>
              </w:rPr>
            </w:pPr>
            <w:r w:rsidRPr="00816505">
              <w:rPr>
                <w:rFonts w:ascii="Times New Roman" w:eastAsia="Times New Roman" w:hAnsi="Times New Roman" w:cs="Times New Roman"/>
                <w:b/>
                <w:bCs/>
                <w:color w:val="008000"/>
                <w:sz w:val="20"/>
                <w:szCs w:val="20"/>
              </w:rPr>
              <w:t>0.811</w:t>
            </w:r>
          </w:p>
        </w:tc>
      </w:tr>
    </w:tbl>
    <w:p w14:paraId="60287A12" w14:textId="77777777" w:rsidR="00816505" w:rsidRDefault="00816505" w:rsidP="0083218A">
      <w:pPr>
        <w:rPr>
          <w:rFonts w:ascii="Times New Roman" w:hAnsi="Times New Roman" w:cs="Times New Roman"/>
          <w:b/>
          <w:bCs/>
          <w:sz w:val="24"/>
          <w:szCs w:val="24"/>
          <w:lang w:val="en-ID"/>
        </w:rPr>
      </w:pPr>
    </w:p>
    <w:p w14:paraId="50718849" w14:textId="41DEFDC2" w:rsidR="002F6F6C" w:rsidRPr="002F6F6C" w:rsidRDefault="00D775D1" w:rsidP="00D775D1">
      <w:pPr>
        <w:jc w:val="center"/>
        <w:rPr>
          <w:rFonts w:ascii="Times New Roman" w:hAnsi="Times New Roman" w:cs="Times New Roman"/>
          <w:b/>
          <w:bCs/>
          <w:sz w:val="24"/>
          <w:szCs w:val="24"/>
          <w:lang w:val="en-ID"/>
        </w:rPr>
      </w:pPr>
      <w:proofErr w:type="spellStart"/>
      <w:r>
        <w:rPr>
          <w:rFonts w:ascii="Times New Roman" w:hAnsi="Times New Roman" w:cs="Times New Roman"/>
          <w:b/>
          <w:bCs/>
          <w:sz w:val="24"/>
          <w:szCs w:val="24"/>
          <w:lang w:val="en-ID"/>
        </w:rPr>
        <w:t>Sumber</w:t>
      </w:r>
      <w:proofErr w:type="spellEnd"/>
      <w:r>
        <w:rPr>
          <w:rFonts w:ascii="Times New Roman" w:hAnsi="Times New Roman" w:cs="Times New Roman"/>
          <w:b/>
          <w:bCs/>
          <w:sz w:val="24"/>
          <w:szCs w:val="24"/>
          <w:lang w:val="en-ID"/>
        </w:rPr>
        <w:t>: Output SmartPLS2023</w:t>
      </w:r>
    </w:p>
    <w:p w14:paraId="5F810B69" w14:textId="77777777" w:rsidR="00412001" w:rsidRPr="00412001" w:rsidRDefault="00412001" w:rsidP="00412001">
      <w:pPr>
        <w:pStyle w:val="ListParagraph"/>
        <w:spacing w:line="276" w:lineRule="auto"/>
        <w:ind w:left="360"/>
        <w:jc w:val="both"/>
        <w:rPr>
          <w:rFonts w:cs="Times New Roman"/>
          <w:szCs w:val="24"/>
          <w:lang w:val="en-US"/>
        </w:rPr>
      </w:pPr>
    </w:p>
    <w:p w14:paraId="6326392E" w14:textId="613832F0" w:rsidR="00D775D1" w:rsidRPr="006D54D0" w:rsidRDefault="00D775D1" w:rsidP="006D54D0">
      <w:pPr>
        <w:pStyle w:val="ListParagraph"/>
        <w:spacing w:line="360" w:lineRule="auto"/>
        <w:ind w:right="14" w:firstLine="720"/>
        <w:jc w:val="both"/>
        <w:rPr>
          <w:rFonts w:cs="Times New Roman"/>
          <w:szCs w:val="24"/>
          <w:lang w:val="en-US"/>
        </w:rPr>
      </w:pPr>
      <w:proofErr w:type="spellStart"/>
      <w:r>
        <w:rPr>
          <w:rFonts w:cs="Times New Roman"/>
          <w:szCs w:val="24"/>
          <w:lang w:val="en-US"/>
        </w:rPr>
        <w:t>Setelah</w:t>
      </w:r>
      <w:proofErr w:type="spellEnd"/>
      <w:r>
        <w:rPr>
          <w:rFonts w:cs="Times New Roman"/>
          <w:szCs w:val="24"/>
          <w:lang w:val="en-US"/>
        </w:rPr>
        <w:t xml:space="preserve"> </w:t>
      </w:r>
      <w:proofErr w:type="spellStart"/>
      <w:r>
        <w:rPr>
          <w:rFonts w:cs="Times New Roman"/>
          <w:szCs w:val="24"/>
          <w:lang w:val="en-US"/>
        </w:rPr>
        <w:t>dilakukannya</w:t>
      </w:r>
      <w:proofErr w:type="spellEnd"/>
      <w:r>
        <w:rPr>
          <w:rFonts w:cs="Times New Roman"/>
          <w:szCs w:val="24"/>
          <w:lang w:val="en-US"/>
        </w:rPr>
        <w:t xml:space="preserve"> </w:t>
      </w:r>
      <w:proofErr w:type="spellStart"/>
      <w:r>
        <w:rPr>
          <w:rFonts w:cs="Times New Roman"/>
          <w:szCs w:val="24"/>
          <w:lang w:val="en-US"/>
        </w:rPr>
        <w:t>pengujian</w:t>
      </w:r>
      <w:proofErr w:type="spellEnd"/>
      <w:r>
        <w:rPr>
          <w:rFonts w:cs="Times New Roman"/>
          <w:szCs w:val="24"/>
          <w:lang w:val="en-US"/>
        </w:rPr>
        <w:t xml:space="preserve"> </w:t>
      </w:r>
      <w:proofErr w:type="spellStart"/>
      <w:r w:rsidRPr="00A44299">
        <w:rPr>
          <w:rFonts w:cs="Times New Roman"/>
          <w:i/>
          <w:iCs/>
          <w:szCs w:val="24"/>
          <w:lang w:val="en-US"/>
        </w:rPr>
        <w:t>outerloadings</w:t>
      </w:r>
      <w:proofErr w:type="spellEnd"/>
      <w:r>
        <w:rPr>
          <w:rFonts w:cs="Times New Roman"/>
          <w:szCs w:val="24"/>
          <w:lang w:val="en-US"/>
        </w:rPr>
        <w:t xml:space="preserve"> pada </w:t>
      </w:r>
      <w:proofErr w:type="spellStart"/>
      <w:r>
        <w:rPr>
          <w:rFonts w:cs="Times New Roman"/>
          <w:szCs w:val="24"/>
          <w:lang w:val="en-US"/>
        </w:rPr>
        <w:t>Variabel</w:t>
      </w:r>
      <w:proofErr w:type="spellEnd"/>
      <w:r>
        <w:rPr>
          <w:rFonts w:cs="Times New Roman"/>
          <w:szCs w:val="24"/>
          <w:lang w:val="en-US"/>
        </w:rPr>
        <w:t xml:space="preserve"> </w:t>
      </w:r>
      <w:proofErr w:type="spellStart"/>
      <w:r>
        <w:rPr>
          <w:rFonts w:cs="Times New Roman"/>
          <w:szCs w:val="24"/>
          <w:lang w:val="en-US"/>
        </w:rPr>
        <w:t>Bauran</w:t>
      </w:r>
      <w:proofErr w:type="spellEnd"/>
      <w:r>
        <w:rPr>
          <w:rFonts w:cs="Times New Roman"/>
          <w:szCs w:val="24"/>
          <w:lang w:val="en-US"/>
        </w:rPr>
        <w:t xml:space="preserve"> </w:t>
      </w:r>
      <w:proofErr w:type="spellStart"/>
      <w:r>
        <w:rPr>
          <w:rFonts w:cs="Times New Roman"/>
          <w:szCs w:val="24"/>
          <w:lang w:val="en-US"/>
        </w:rPr>
        <w:t>Pemasaran</w:t>
      </w:r>
      <w:proofErr w:type="spellEnd"/>
      <w:r>
        <w:rPr>
          <w:rFonts w:cs="Times New Roman"/>
          <w:szCs w:val="24"/>
          <w:lang w:val="en-US"/>
        </w:rPr>
        <w:t xml:space="preserve">, Keputusan </w:t>
      </w:r>
      <w:proofErr w:type="spellStart"/>
      <w:r>
        <w:rPr>
          <w:rFonts w:cs="Times New Roman"/>
          <w:szCs w:val="24"/>
          <w:lang w:val="en-US"/>
        </w:rPr>
        <w:t>Pembelian</w:t>
      </w:r>
      <w:proofErr w:type="spellEnd"/>
      <w:r>
        <w:rPr>
          <w:rFonts w:cs="Times New Roman"/>
          <w:szCs w:val="24"/>
          <w:lang w:val="en-US"/>
        </w:rPr>
        <w:t xml:space="preserve"> dan </w:t>
      </w:r>
      <w:proofErr w:type="spellStart"/>
      <w:r>
        <w:rPr>
          <w:rFonts w:cs="Times New Roman"/>
          <w:szCs w:val="24"/>
          <w:lang w:val="en-US"/>
        </w:rPr>
        <w:t>Kepuasan</w:t>
      </w:r>
      <w:proofErr w:type="spellEnd"/>
      <w:r>
        <w:rPr>
          <w:rFonts w:cs="Times New Roman"/>
          <w:szCs w:val="24"/>
          <w:lang w:val="en-US"/>
        </w:rPr>
        <w:t xml:space="preserve"> </w:t>
      </w:r>
      <w:proofErr w:type="spellStart"/>
      <w:r>
        <w:rPr>
          <w:rFonts w:cs="Times New Roman"/>
          <w:szCs w:val="24"/>
          <w:lang w:val="en-US"/>
        </w:rPr>
        <w:t>Konsumen</w:t>
      </w:r>
      <w:proofErr w:type="spellEnd"/>
      <w:r>
        <w:rPr>
          <w:rFonts w:cs="Times New Roman"/>
          <w:szCs w:val="24"/>
          <w:lang w:val="en-US"/>
        </w:rPr>
        <w:t xml:space="preserve">. </w:t>
      </w:r>
      <w:proofErr w:type="spellStart"/>
      <w:r>
        <w:rPr>
          <w:rFonts w:cs="Times New Roman"/>
          <w:szCs w:val="24"/>
          <w:lang w:val="en-US"/>
        </w:rPr>
        <w:lastRenderedPageBreak/>
        <w:t>Berdasarkan</w:t>
      </w:r>
      <w:proofErr w:type="spellEnd"/>
      <w:r>
        <w:rPr>
          <w:rFonts w:cs="Times New Roman"/>
          <w:szCs w:val="24"/>
          <w:lang w:val="en-US"/>
        </w:rPr>
        <w:t xml:space="preserve"> </w:t>
      </w:r>
      <w:proofErr w:type="spellStart"/>
      <w:r>
        <w:rPr>
          <w:rFonts w:cs="Times New Roman"/>
          <w:szCs w:val="24"/>
          <w:lang w:val="en-US"/>
        </w:rPr>
        <w:t>tabel</w:t>
      </w:r>
      <w:proofErr w:type="spellEnd"/>
      <w:r>
        <w:rPr>
          <w:rFonts w:cs="Times New Roman"/>
          <w:szCs w:val="24"/>
          <w:lang w:val="en-US"/>
        </w:rPr>
        <w:t xml:space="preserve"> </w:t>
      </w:r>
      <w:proofErr w:type="spellStart"/>
      <w:r>
        <w:rPr>
          <w:rFonts w:cs="Times New Roman"/>
          <w:szCs w:val="24"/>
          <w:lang w:val="en-US"/>
        </w:rPr>
        <w:t>pengujian</w:t>
      </w:r>
      <w:proofErr w:type="spellEnd"/>
      <w:r>
        <w:rPr>
          <w:rFonts w:cs="Times New Roman"/>
          <w:szCs w:val="24"/>
          <w:lang w:val="en-US"/>
        </w:rPr>
        <w:t xml:space="preserve"> outer model </w:t>
      </w:r>
      <w:proofErr w:type="spellStart"/>
      <w:r>
        <w:rPr>
          <w:rFonts w:cs="Times New Roman"/>
          <w:szCs w:val="24"/>
          <w:lang w:val="en-US"/>
        </w:rPr>
        <w:t>dapat</w:t>
      </w:r>
      <w:proofErr w:type="spellEnd"/>
      <w:r>
        <w:rPr>
          <w:rFonts w:cs="Times New Roman"/>
          <w:szCs w:val="24"/>
          <w:lang w:val="en-US"/>
        </w:rPr>
        <w:t xml:space="preserve"> </w:t>
      </w:r>
      <w:proofErr w:type="spellStart"/>
      <w:r>
        <w:rPr>
          <w:rFonts w:cs="Times New Roman"/>
          <w:szCs w:val="24"/>
          <w:lang w:val="en-US"/>
        </w:rPr>
        <w:t>disimpulkan</w:t>
      </w:r>
      <w:proofErr w:type="spellEnd"/>
      <w:r>
        <w:rPr>
          <w:rFonts w:cs="Times New Roman"/>
          <w:szCs w:val="24"/>
          <w:lang w:val="en-US"/>
        </w:rPr>
        <w:t xml:space="preserve"> </w:t>
      </w:r>
      <w:proofErr w:type="spellStart"/>
      <w:r>
        <w:rPr>
          <w:rFonts w:cs="Times New Roman"/>
          <w:szCs w:val="24"/>
          <w:lang w:val="en-US"/>
        </w:rPr>
        <w:t>bahwa</w:t>
      </w:r>
      <w:proofErr w:type="spellEnd"/>
      <w:r>
        <w:rPr>
          <w:rFonts w:cs="Times New Roman"/>
          <w:szCs w:val="24"/>
          <w:lang w:val="en-US"/>
        </w:rPr>
        <w:t xml:space="preserve"> </w:t>
      </w:r>
      <w:proofErr w:type="spellStart"/>
      <w:r>
        <w:rPr>
          <w:rFonts w:cs="Times New Roman"/>
          <w:szCs w:val="24"/>
          <w:lang w:val="en-US"/>
        </w:rPr>
        <w:t>indikator</w:t>
      </w:r>
      <w:proofErr w:type="spellEnd"/>
      <w:r>
        <w:rPr>
          <w:rFonts w:cs="Times New Roman"/>
          <w:szCs w:val="24"/>
          <w:lang w:val="en-US"/>
        </w:rPr>
        <w:t xml:space="preserve"> </w:t>
      </w:r>
      <w:proofErr w:type="spellStart"/>
      <w:r w:rsidR="00D670EC">
        <w:rPr>
          <w:rFonts w:cs="Times New Roman"/>
          <w:szCs w:val="24"/>
          <w:lang w:val="en-US"/>
        </w:rPr>
        <w:t>mempunyai</w:t>
      </w:r>
      <w:proofErr w:type="spellEnd"/>
      <w:r>
        <w:rPr>
          <w:rFonts w:cs="Times New Roman"/>
          <w:szCs w:val="24"/>
          <w:lang w:val="en-US"/>
        </w:rPr>
        <w:t xml:space="preserve"> </w:t>
      </w:r>
      <w:proofErr w:type="spellStart"/>
      <w:r>
        <w:rPr>
          <w:rFonts w:cs="Times New Roman"/>
          <w:szCs w:val="24"/>
          <w:lang w:val="en-US"/>
        </w:rPr>
        <w:t>nilai</w:t>
      </w:r>
      <w:proofErr w:type="spellEnd"/>
      <w:r>
        <w:rPr>
          <w:rFonts w:cs="Times New Roman"/>
          <w:szCs w:val="24"/>
          <w:lang w:val="en-US"/>
        </w:rPr>
        <w:t xml:space="preserve"> outer loadings </w:t>
      </w:r>
      <w:r w:rsidR="00D670EC">
        <w:rPr>
          <w:rFonts w:cs="Times New Roman"/>
          <w:szCs w:val="24"/>
          <w:lang w:val="en-US"/>
        </w:rPr>
        <w:t>&gt;</w:t>
      </w:r>
      <w:r>
        <w:rPr>
          <w:rFonts w:cs="Times New Roman"/>
          <w:szCs w:val="24"/>
          <w:lang w:val="en-US"/>
        </w:rPr>
        <w:t xml:space="preserve"> 0,7 dan </w:t>
      </w:r>
      <w:proofErr w:type="spellStart"/>
      <w:r>
        <w:rPr>
          <w:rFonts w:cs="Times New Roman"/>
          <w:szCs w:val="24"/>
          <w:lang w:val="en-US"/>
        </w:rPr>
        <w:t>dinyatakan</w:t>
      </w:r>
      <w:proofErr w:type="spellEnd"/>
      <w:r>
        <w:rPr>
          <w:rFonts w:cs="Times New Roman"/>
          <w:szCs w:val="24"/>
          <w:lang w:val="en-US"/>
        </w:rPr>
        <w:t xml:space="preserve"> valid </w:t>
      </w:r>
      <w:proofErr w:type="spellStart"/>
      <w:r>
        <w:rPr>
          <w:rFonts w:cs="Times New Roman"/>
          <w:szCs w:val="24"/>
          <w:lang w:val="en-US"/>
        </w:rPr>
        <w:t>sehingga</w:t>
      </w:r>
      <w:proofErr w:type="spellEnd"/>
      <w:r>
        <w:rPr>
          <w:rFonts w:cs="Times New Roman"/>
          <w:szCs w:val="24"/>
          <w:lang w:val="en-US"/>
        </w:rPr>
        <w:t xml:space="preserve"> </w:t>
      </w:r>
      <w:proofErr w:type="spellStart"/>
      <w:r>
        <w:rPr>
          <w:rFonts w:cs="Times New Roman"/>
          <w:szCs w:val="24"/>
          <w:lang w:val="en-US"/>
        </w:rPr>
        <w:t>tidak</w:t>
      </w:r>
      <w:proofErr w:type="spellEnd"/>
      <w:r>
        <w:rPr>
          <w:rFonts w:cs="Times New Roman"/>
          <w:szCs w:val="24"/>
          <w:lang w:val="en-US"/>
        </w:rPr>
        <w:t xml:space="preserve"> </w:t>
      </w:r>
      <w:proofErr w:type="spellStart"/>
      <w:r>
        <w:rPr>
          <w:rFonts w:cs="Times New Roman"/>
          <w:szCs w:val="24"/>
          <w:lang w:val="en-US"/>
        </w:rPr>
        <w:t>terjadi</w:t>
      </w:r>
      <w:proofErr w:type="spellEnd"/>
      <w:r>
        <w:rPr>
          <w:rFonts w:cs="Times New Roman"/>
          <w:szCs w:val="24"/>
          <w:lang w:val="en-US"/>
        </w:rPr>
        <w:t xml:space="preserve"> </w:t>
      </w:r>
      <w:proofErr w:type="spellStart"/>
      <w:r>
        <w:rPr>
          <w:rFonts w:cs="Times New Roman"/>
          <w:szCs w:val="24"/>
          <w:lang w:val="en-US"/>
        </w:rPr>
        <w:t>penghapusan</w:t>
      </w:r>
      <w:proofErr w:type="spellEnd"/>
      <w:r>
        <w:rPr>
          <w:rFonts w:cs="Times New Roman"/>
          <w:szCs w:val="24"/>
          <w:lang w:val="en-US"/>
        </w:rPr>
        <w:t xml:space="preserve"> </w:t>
      </w:r>
      <w:proofErr w:type="spellStart"/>
      <w:r>
        <w:rPr>
          <w:rFonts w:cs="Times New Roman"/>
          <w:szCs w:val="24"/>
          <w:lang w:val="en-US"/>
        </w:rPr>
        <w:t>indikator</w:t>
      </w:r>
      <w:proofErr w:type="spellEnd"/>
      <w:r>
        <w:rPr>
          <w:rFonts w:cs="Times New Roman"/>
          <w:szCs w:val="24"/>
          <w:lang w:val="en-US"/>
        </w:rPr>
        <w:t>.</w:t>
      </w:r>
    </w:p>
    <w:p w14:paraId="745232EA" w14:textId="401C6AD7" w:rsidR="0036592F" w:rsidRPr="00192716" w:rsidRDefault="0036592F" w:rsidP="0036592F">
      <w:pPr>
        <w:spacing w:line="276" w:lineRule="auto"/>
        <w:ind w:right="12"/>
        <w:jc w:val="both"/>
        <w:rPr>
          <w:rFonts w:ascii="Times New Roman" w:hAnsi="Times New Roman" w:cs="Times New Roman"/>
          <w:b/>
          <w:bCs/>
          <w:i/>
          <w:iCs/>
          <w:sz w:val="24"/>
          <w:szCs w:val="24"/>
          <w:lang w:val="da-DK"/>
        </w:rPr>
      </w:pPr>
      <w:r w:rsidRPr="00192716">
        <w:rPr>
          <w:rFonts w:ascii="Times New Roman" w:hAnsi="Times New Roman" w:cs="Times New Roman"/>
          <w:b/>
          <w:bCs/>
          <w:sz w:val="24"/>
          <w:szCs w:val="24"/>
          <w:lang w:val="da-DK"/>
        </w:rPr>
        <w:t>4.4.</w:t>
      </w:r>
      <w:r w:rsidR="0078530A" w:rsidRPr="00192716">
        <w:rPr>
          <w:rFonts w:ascii="Times New Roman" w:hAnsi="Times New Roman" w:cs="Times New Roman"/>
          <w:b/>
          <w:bCs/>
          <w:sz w:val="24"/>
          <w:szCs w:val="24"/>
          <w:lang w:val="da-DK"/>
        </w:rPr>
        <w:t>2</w:t>
      </w:r>
      <w:r w:rsidRPr="00192716">
        <w:rPr>
          <w:rFonts w:ascii="Times New Roman" w:hAnsi="Times New Roman" w:cs="Times New Roman"/>
          <w:b/>
          <w:bCs/>
          <w:sz w:val="24"/>
          <w:szCs w:val="24"/>
          <w:lang w:val="da-DK"/>
        </w:rPr>
        <w:t xml:space="preserve"> Hasil Uji </w:t>
      </w:r>
      <w:r w:rsidRPr="00192716">
        <w:rPr>
          <w:rFonts w:ascii="Times New Roman" w:hAnsi="Times New Roman" w:cs="Times New Roman"/>
          <w:b/>
          <w:bCs/>
          <w:i/>
          <w:iCs/>
          <w:sz w:val="24"/>
          <w:szCs w:val="24"/>
          <w:lang w:val="da-DK"/>
        </w:rPr>
        <w:t>Diskriminan Validity</w:t>
      </w:r>
    </w:p>
    <w:p w14:paraId="371D59E9" w14:textId="4F84AA74" w:rsidR="0036592F" w:rsidRPr="00192716" w:rsidRDefault="00D670EC" w:rsidP="00425EBC">
      <w:pPr>
        <w:spacing w:after="0" w:line="360" w:lineRule="auto"/>
        <w:ind w:right="12"/>
        <w:jc w:val="both"/>
        <w:rPr>
          <w:rFonts w:ascii="Times New Roman" w:hAnsi="Times New Roman" w:cs="Times New Roman"/>
          <w:sz w:val="24"/>
          <w:szCs w:val="24"/>
          <w:lang w:val="da-DK"/>
        </w:rPr>
      </w:pPr>
      <w:r w:rsidRPr="00192716">
        <w:rPr>
          <w:rFonts w:ascii="Times New Roman" w:hAnsi="Times New Roman" w:cs="Times New Roman"/>
          <w:sz w:val="24"/>
          <w:szCs w:val="24"/>
          <w:lang w:val="da-DK"/>
        </w:rPr>
        <w:t>Tes validitas diskriminan penelitian menghasilkan temuan berikut:</w:t>
      </w:r>
    </w:p>
    <w:tbl>
      <w:tblPr>
        <w:tblpPr w:leftFromText="180" w:rightFromText="180" w:vertAnchor="text" w:horzAnchor="margin" w:tblpXSpec="center" w:tblpY="326"/>
        <w:tblW w:w="3720" w:type="dxa"/>
        <w:tblLook w:val="04A0" w:firstRow="1" w:lastRow="0" w:firstColumn="1" w:lastColumn="0" w:noHBand="0" w:noVBand="1"/>
      </w:tblPr>
      <w:tblGrid>
        <w:gridCol w:w="960"/>
        <w:gridCol w:w="960"/>
        <w:gridCol w:w="1800"/>
      </w:tblGrid>
      <w:tr w:rsidR="004661C1" w:rsidRPr="004661C1" w14:paraId="6BFE1E08" w14:textId="77777777" w:rsidTr="004661C1">
        <w:trPr>
          <w:trHeight w:val="300"/>
        </w:trPr>
        <w:tc>
          <w:tcPr>
            <w:tcW w:w="9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6E58FDD" w14:textId="77777777" w:rsidR="004661C1" w:rsidRPr="004661C1" w:rsidRDefault="004661C1" w:rsidP="004661C1">
            <w:pPr>
              <w:spacing w:after="0" w:line="240" w:lineRule="auto"/>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No</w:t>
            </w:r>
          </w:p>
        </w:tc>
        <w:tc>
          <w:tcPr>
            <w:tcW w:w="960" w:type="dxa"/>
            <w:tcBorders>
              <w:top w:val="single" w:sz="8" w:space="0" w:color="auto"/>
              <w:left w:val="nil"/>
              <w:bottom w:val="single" w:sz="8" w:space="0" w:color="auto"/>
              <w:right w:val="single" w:sz="8" w:space="0" w:color="auto"/>
            </w:tcBorders>
            <w:shd w:val="clear" w:color="auto" w:fill="auto"/>
            <w:noWrap/>
            <w:vAlign w:val="center"/>
            <w:hideMark/>
          </w:tcPr>
          <w:p w14:paraId="2FCCD060" w14:textId="77777777" w:rsidR="004661C1" w:rsidRPr="004661C1" w:rsidRDefault="004661C1" w:rsidP="004661C1">
            <w:pPr>
              <w:spacing w:after="0" w:line="240" w:lineRule="auto"/>
              <w:rPr>
                <w:rFonts w:ascii="Times New Roman" w:eastAsia="Times New Roman" w:hAnsi="Times New Roman" w:cs="Times New Roman"/>
                <w:color w:val="000000"/>
                <w:sz w:val="20"/>
                <w:szCs w:val="20"/>
              </w:rPr>
            </w:pPr>
            <w:proofErr w:type="spellStart"/>
            <w:r w:rsidRPr="004661C1">
              <w:rPr>
                <w:rFonts w:ascii="Times New Roman" w:eastAsia="Times New Roman" w:hAnsi="Times New Roman" w:cs="Times New Roman"/>
                <w:color w:val="000000"/>
                <w:sz w:val="20"/>
                <w:szCs w:val="20"/>
              </w:rPr>
              <w:t>Indikator</w:t>
            </w:r>
            <w:proofErr w:type="spellEnd"/>
          </w:p>
        </w:tc>
        <w:tc>
          <w:tcPr>
            <w:tcW w:w="1800" w:type="dxa"/>
            <w:tcBorders>
              <w:top w:val="single" w:sz="8" w:space="0" w:color="auto"/>
              <w:left w:val="nil"/>
              <w:bottom w:val="single" w:sz="8" w:space="0" w:color="auto"/>
              <w:right w:val="single" w:sz="8" w:space="0" w:color="auto"/>
            </w:tcBorders>
            <w:shd w:val="clear" w:color="auto" w:fill="auto"/>
            <w:noWrap/>
            <w:vAlign w:val="center"/>
            <w:hideMark/>
          </w:tcPr>
          <w:p w14:paraId="5F62CA77" w14:textId="77777777" w:rsidR="004661C1" w:rsidRPr="004661C1" w:rsidRDefault="004661C1" w:rsidP="004661C1">
            <w:pPr>
              <w:spacing w:after="0" w:line="240" w:lineRule="auto"/>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Nilai Cross Loadings</w:t>
            </w:r>
          </w:p>
        </w:tc>
      </w:tr>
      <w:tr w:rsidR="004661C1" w:rsidRPr="004661C1" w14:paraId="47D6711F" w14:textId="77777777" w:rsidTr="004661C1">
        <w:trPr>
          <w:trHeight w:val="30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0ED2FAD7"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1</w:t>
            </w:r>
          </w:p>
        </w:tc>
        <w:tc>
          <w:tcPr>
            <w:tcW w:w="960" w:type="dxa"/>
            <w:tcBorders>
              <w:top w:val="nil"/>
              <w:left w:val="nil"/>
              <w:bottom w:val="single" w:sz="8" w:space="0" w:color="auto"/>
              <w:right w:val="single" w:sz="8" w:space="0" w:color="auto"/>
            </w:tcBorders>
            <w:shd w:val="clear" w:color="000000" w:fill="C0C0C0"/>
            <w:noWrap/>
            <w:vAlign w:val="center"/>
            <w:hideMark/>
          </w:tcPr>
          <w:p w14:paraId="4EEDCD2A"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h11</w:t>
            </w:r>
          </w:p>
        </w:tc>
        <w:tc>
          <w:tcPr>
            <w:tcW w:w="1800" w:type="dxa"/>
            <w:tcBorders>
              <w:top w:val="nil"/>
              <w:left w:val="nil"/>
              <w:bottom w:val="single" w:sz="8" w:space="0" w:color="auto"/>
              <w:right w:val="single" w:sz="8" w:space="0" w:color="auto"/>
            </w:tcBorders>
            <w:shd w:val="clear" w:color="000000" w:fill="CCFFCC"/>
            <w:noWrap/>
            <w:vAlign w:val="center"/>
            <w:hideMark/>
          </w:tcPr>
          <w:p w14:paraId="13E4B3E7"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0.858</w:t>
            </w:r>
          </w:p>
        </w:tc>
      </w:tr>
      <w:tr w:rsidR="004661C1" w:rsidRPr="004661C1" w14:paraId="4658BBEC" w14:textId="77777777" w:rsidTr="004661C1">
        <w:trPr>
          <w:trHeight w:val="30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08BE81B0"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000000" w:fill="C0C0C0"/>
            <w:noWrap/>
            <w:vAlign w:val="center"/>
            <w:hideMark/>
          </w:tcPr>
          <w:p w14:paraId="0F820519"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h12</w:t>
            </w:r>
          </w:p>
        </w:tc>
        <w:tc>
          <w:tcPr>
            <w:tcW w:w="1800" w:type="dxa"/>
            <w:tcBorders>
              <w:top w:val="nil"/>
              <w:left w:val="nil"/>
              <w:bottom w:val="single" w:sz="8" w:space="0" w:color="auto"/>
              <w:right w:val="single" w:sz="8" w:space="0" w:color="auto"/>
            </w:tcBorders>
            <w:shd w:val="clear" w:color="000000" w:fill="CCFFCC"/>
            <w:noWrap/>
            <w:vAlign w:val="center"/>
            <w:hideMark/>
          </w:tcPr>
          <w:p w14:paraId="0A0A407D"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0.815</w:t>
            </w:r>
          </w:p>
        </w:tc>
      </w:tr>
      <w:tr w:rsidR="004661C1" w:rsidRPr="004661C1" w14:paraId="544ACD3A" w14:textId="77777777" w:rsidTr="004661C1">
        <w:trPr>
          <w:trHeight w:val="30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552E35A2"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000000" w:fill="C0C0C0"/>
            <w:noWrap/>
            <w:vAlign w:val="center"/>
            <w:hideMark/>
          </w:tcPr>
          <w:p w14:paraId="68CC6D14"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h21</w:t>
            </w:r>
          </w:p>
        </w:tc>
        <w:tc>
          <w:tcPr>
            <w:tcW w:w="1800" w:type="dxa"/>
            <w:tcBorders>
              <w:top w:val="nil"/>
              <w:left w:val="nil"/>
              <w:bottom w:val="single" w:sz="8" w:space="0" w:color="auto"/>
              <w:right w:val="single" w:sz="8" w:space="0" w:color="auto"/>
            </w:tcBorders>
            <w:shd w:val="clear" w:color="000000" w:fill="CCFFCC"/>
            <w:noWrap/>
            <w:vAlign w:val="center"/>
            <w:hideMark/>
          </w:tcPr>
          <w:p w14:paraId="05818152"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0.81</w:t>
            </w:r>
          </w:p>
        </w:tc>
      </w:tr>
      <w:tr w:rsidR="004661C1" w:rsidRPr="004661C1" w14:paraId="586F7A02" w14:textId="77777777" w:rsidTr="004661C1">
        <w:trPr>
          <w:trHeight w:val="30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54B00AE0"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000000" w:fill="C0C0C0"/>
            <w:noWrap/>
            <w:vAlign w:val="center"/>
            <w:hideMark/>
          </w:tcPr>
          <w:p w14:paraId="009E274B"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h22</w:t>
            </w:r>
          </w:p>
        </w:tc>
        <w:tc>
          <w:tcPr>
            <w:tcW w:w="1800" w:type="dxa"/>
            <w:tcBorders>
              <w:top w:val="nil"/>
              <w:left w:val="nil"/>
              <w:bottom w:val="single" w:sz="8" w:space="0" w:color="auto"/>
              <w:right w:val="single" w:sz="8" w:space="0" w:color="auto"/>
            </w:tcBorders>
            <w:shd w:val="clear" w:color="000000" w:fill="CCFFCC"/>
            <w:noWrap/>
            <w:vAlign w:val="center"/>
            <w:hideMark/>
          </w:tcPr>
          <w:p w14:paraId="4E561BA5"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0.826</w:t>
            </w:r>
          </w:p>
        </w:tc>
      </w:tr>
      <w:tr w:rsidR="004661C1" w:rsidRPr="004661C1" w14:paraId="20632765" w14:textId="77777777" w:rsidTr="004661C1">
        <w:trPr>
          <w:trHeight w:val="30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47A887B3"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5</w:t>
            </w:r>
          </w:p>
        </w:tc>
        <w:tc>
          <w:tcPr>
            <w:tcW w:w="960" w:type="dxa"/>
            <w:tcBorders>
              <w:top w:val="nil"/>
              <w:left w:val="nil"/>
              <w:bottom w:val="single" w:sz="8" w:space="0" w:color="auto"/>
              <w:right w:val="single" w:sz="8" w:space="0" w:color="auto"/>
            </w:tcBorders>
            <w:shd w:val="clear" w:color="000000" w:fill="C0C0C0"/>
            <w:noWrap/>
            <w:vAlign w:val="center"/>
            <w:hideMark/>
          </w:tcPr>
          <w:p w14:paraId="276ACA3A"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h31</w:t>
            </w:r>
          </w:p>
        </w:tc>
        <w:tc>
          <w:tcPr>
            <w:tcW w:w="1800" w:type="dxa"/>
            <w:tcBorders>
              <w:top w:val="nil"/>
              <w:left w:val="nil"/>
              <w:bottom w:val="single" w:sz="8" w:space="0" w:color="auto"/>
              <w:right w:val="single" w:sz="8" w:space="0" w:color="auto"/>
            </w:tcBorders>
            <w:shd w:val="clear" w:color="000000" w:fill="CCFFCC"/>
            <w:noWrap/>
            <w:vAlign w:val="center"/>
            <w:hideMark/>
          </w:tcPr>
          <w:p w14:paraId="46DCD1A3"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0.853</w:t>
            </w:r>
          </w:p>
        </w:tc>
      </w:tr>
      <w:tr w:rsidR="004661C1" w:rsidRPr="004661C1" w14:paraId="73D542C4" w14:textId="77777777" w:rsidTr="004661C1">
        <w:trPr>
          <w:trHeight w:val="30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16EB049E"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6</w:t>
            </w:r>
          </w:p>
        </w:tc>
        <w:tc>
          <w:tcPr>
            <w:tcW w:w="960" w:type="dxa"/>
            <w:tcBorders>
              <w:top w:val="nil"/>
              <w:left w:val="nil"/>
              <w:bottom w:val="single" w:sz="8" w:space="0" w:color="auto"/>
              <w:right w:val="single" w:sz="8" w:space="0" w:color="auto"/>
            </w:tcBorders>
            <w:shd w:val="clear" w:color="000000" w:fill="C0C0C0"/>
            <w:noWrap/>
            <w:vAlign w:val="center"/>
            <w:hideMark/>
          </w:tcPr>
          <w:p w14:paraId="511CDA58"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h32</w:t>
            </w:r>
          </w:p>
        </w:tc>
        <w:tc>
          <w:tcPr>
            <w:tcW w:w="1800" w:type="dxa"/>
            <w:tcBorders>
              <w:top w:val="nil"/>
              <w:left w:val="nil"/>
              <w:bottom w:val="single" w:sz="8" w:space="0" w:color="auto"/>
              <w:right w:val="single" w:sz="8" w:space="0" w:color="auto"/>
            </w:tcBorders>
            <w:shd w:val="clear" w:color="000000" w:fill="CCFFCC"/>
            <w:noWrap/>
            <w:vAlign w:val="center"/>
            <w:hideMark/>
          </w:tcPr>
          <w:p w14:paraId="5AF13D9B"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0.81</w:t>
            </w:r>
          </w:p>
        </w:tc>
      </w:tr>
      <w:tr w:rsidR="004661C1" w:rsidRPr="004661C1" w14:paraId="242B074A" w14:textId="77777777" w:rsidTr="004661C1">
        <w:trPr>
          <w:trHeight w:val="30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576F42C7"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7</w:t>
            </w:r>
          </w:p>
        </w:tc>
        <w:tc>
          <w:tcPr>
            <w:tcW w:w="960" w:type="dxa"/>
            <w:tcBorders>
              <w:top w:val="nil"/>
              <w:left w:val="nil"/>
              <w:bottom w:val="single" w:sz="8" w:space="0" w:color="auto"/>
              <w:right w:val="single" w:sz="8" w:space="0" w:color="auto"/>
            </w:tcBorders>
            <w:shd w:val="clear" w:color="000000" w:fill="C0C0C0"/>
            <w:noWrap/>
            <w:vAlign w:val="center"/>
            <w:hideMark/>
          </w:tcPr>
          <w:p w14:paraId="6261A395"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h41</w:t>
            </w:r>
          </w:p>
        </w:tc>
        <w:tc>
          <w:tcPr>
            <w:tcW w:w="1800" w:type="dxa"/>
            <w:tcBorders>
              <w:top w:val="nil"/>
              <w:left w:val="nil"/>
              <w:bottom w:val="single" w:sz="8" w:space="0" w:color="auto"/>
              <w:right w:val="single" w:sz="8" w:space="0" w:color="auto"/>
            </w:tcBorders>
            <w:shd w:val="clear" w:color="000000" w:fill="CCFFCC"/>
            <w:noWrap/>
            <w:vAlign w:val="center"/>
            <w:hideMark/>
          </w:tcPr>
          <w:p w14:paraId="56CD7C6B"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0.836</w:t>
            </w:r>
          </w:p>
        </w:tc>
      </w:tr>
      <w:tr w:rsidR="004661C1" w:rsidRPr="004661C1" w14:paraId="2D405C51" w14:textId="77777777" w:rsidTr="004661C1">
        <w:trPr>
          <w:trHeight w:val="30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21C3635F"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8</w:t>
            </w:r>
          </w:p>
        </w:tc>
        <w:tc>
          <w:tcPr>
            <w:tcW w:w="960" w:type="dxa"/>
            <w:tcBorders>
              <w:top w:val="nil"/>
              <w:left w:val="nil"/>
              <w:bottom w:val="single" w:sz="8" w:space="0" w:color="auto"/>
              <w:right w:val="single" w:sz="8" w:space="0" w:color="auto"/>
            </w:tcBorders>
            <w:shd w:val="clear" w:color="000000" w:fill="C0C0C0"/>
            <w:noWrap/>
            <w:vAlign w:val="center"/>
            <w:hideMark/>
          </w:tcPr>
          <w:p w14:paraId="5FC803E8"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h42</w:t>
            </w:r>
          </w:p>
        </w:tc>
        <w:tc>
          <w:tcPr>
            <w:tcW w:w="1800" w:type="dxa"/>
            <w:tcBorders>
              <w:top w:val="nil"/>
              <w:left w:val="nil"/>
              <w:bottom w:val="single" w:sz="8" w:space="0" w:color="auto"/>
              <w:right w:val="single" w:sz="8" w:space="0" w:color="auto"/>
            </w:tcBorders>
            <w:shd w:val="clear" w:color="000000" w:fill="CCFFCC"/>
            <w:noWrap/>
            <w:vAlign w:val="center"/>
            <w:hideMark/>
          </w:tcPr>
          <w:p w14:paraId="174AD7AA"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0.858</w:t>
            </w:r>
          </w:p>
        </w:tc>
      </w:tr>
      <w:tr w:rsidR="004661C1" w:rsidRPr="004661C1" w14:paraId="24C0E293" w14:textId="77777777" w:rsidTr="004661C1">
        <w:trPr>
          <w:trHeight w:val="30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192254D0"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9</w:t>
            </w:r>
          </w:p>
        </w:tc>
        <w:tc>
          <w:tcPr>
            <w:tcW w:w="960" w:type="dxa"/>
            <w:tcBorders>
              <w:top w:val="nil"/>
              <w:left w:val="nil"/>
              <w:bottom w:val="single" w:sz="8" w:space="0" w:color="auto"/>
              <w:right w:val="single" w:sz="8" w:space="0" w:color="auto"/>
            </w:tcBorders>
            <w:shd w:val="clear" w:color="000000" w:fill="C0C0C0"/>
            <w:noWrap/>
            <w:vAlign w:val="center"/>
            <w:hideMark/>
          </w:tcPr>
          <w:p w14:paraId="551C6AAE"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kh11</w:t>
            </w:r>
          </w:p>
        </w:tc>
        <w:tc>
          <w:tcPr>
            <w:tcW w:w="1800" w:type="dxa"/>
            <w:tcBorders>
              <w:top w:val="nil"/>
              <w:left w:val="nil"/>
              <w:bottom w:val="single" w:sz="8" w:space="0" w:color="auto"/>
              <w:right w:val="single" w:sz="8" w:space="0" w:color="auto"/>
            </w:tcBorders>
            <w:shd w:val="clear" w:color="000000" w:fill="CCFFCC"/>
            <w:noWrap/>
            <w:vAlign w:val="center"/>
            <w:hideMark/>
          </w:tcPr>
          <w:p w14:paraId="3E357B1D"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0.898</w:t>
            </w:r>
          </w:p>
        </w:tc>
      </w:tr>
      <w:tr w:rsidR="004661C1" w:rsidRPr="004661C1" w14:paraId="028763FC" w14:textId="77777777" w:rsidTr="004661C1">
        <w:trPr>
          <w:trHeight w:val="30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16C0EF7B"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10</w:t>
            </w:r>
          </w:p>
        </w:tc>
        <w:tc>
          <w:tcPr>
            <w:tcW w:w="960" w:type="dxa"/>
            <w:tcBorders>
              <w:top w:val="nil"/>
              <w:left w:val="nil"/>
              <w:bottom w:val="single" w:sz="8" w:space="0" w:color="auto"/>
              <w:right w:val="single" w:sz="8" w:space="0" w:color="auto"/>
            </w:tcBorders>
            <w:shd w:val="clear" w:color="000000" w:fill="C0C0C0"/>
            <w:noWrap/>
            <w:vAlign w:val="center"/>
            <w:hideMark/>
          </w:tcPr>
          <w:p w14:paraId="02AFFF81"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kh12</w:t>
            </w:r>
          </w:p>
        </w:tc>
        <w:tc>
          <w:tcPr>
            <w:tcW w:w="1800" w:type="dxa"/>
            <w:tcBorders>
              <w:top w:val="nil"/>
              <w:left w:val="nil"/>
              <w:bottom w:val="single" w:sz="8" w:space="0" w:color="auto"/>
              <w:right w:val="single" w:sz="8" w:space="0" w:color="auto"/>
            </w:tcBorders>
            <w:shd w:val="clear" w:color="000000" w:fill="CCFFCC"/>
            <w:noWrap/>
            <w:vAlign w:val="center"/>
            <w:hideMark/>
          </w:tcPr>
          <w:p w14:paraId="34E9A5B8"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0.902</w:t>
            </w:r>
          </w:p>
        </w:tc>
      </w:tr>
      <w:tr w:rsidR="004661C1" w:rsidRPr="004661C1" w14:paraId="41A6851C" w14:textId="77777777" w:rsidTr="004661C1">
        <w:trPr>
          <w:trHeight w:val="30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1F136063"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11</w:t>
            </w:r>
          </w:p>
        </w:tc>
        <w:tc>
          <w:tcPr>
            <w:tcW w:w="960" w:type="dxa"/>
            <w:tcBorders>
              <w:top w:val="nil"/>
              <w:left w:val="nil"/>
              <w:bottom w:val="single" w:sz="8" w:space="0" w:color="auto"/>
              <w:right w:val="single" w:sz="8" w:space="0" w:color="auto"/>
            </w:tcBorders>
            <w:shd w:val="clear" w:color="000000" w:fill="C0C0C0"/>
            <w:noWrap/>
            <w:vAlign w:val="center"/>
            <w:hideMark/>
          </w:tcPr>
          <w:p w14:paraId="45658564"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kk11</w:t>
            </w:r>
          </w:p>
        </w:tc>
        <w:tc>
          <w:tcPr>
            <w:tcW w:w="1800" w:type="dxa"/>
            <w:tcBorders>
              <w:top w:val="nil"/>
              <w:left w:val="nil"/>
              <w:bottom w:val="single" w:sz="8" w:space="0" w:color="auto"/>
              <w:right w:val="single" w:sz="8" w:space="0" w:color="auto"/>
            </w:tcBorders>
            <w:shd w:val="clear" w:color="000000" w:fill="CCFFCC"/>
            <w:noWrap/>
            <w:vAlign w:val="center"/>
            <w:hideMark/>
          </w:tcPr>
          <w:p w14:paraId="62BB2C7C"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0.895</w:t>
            </w:r>
          </w:p>
        </w:tc>
      </w:tr>
      <w:tr w:rsidR="004661C1" w:rsidRPr="004661C1" w14:paraId="53F95A2B" w14:textId="77777777" w:rsidTr="004661C1">
        <w:trPr>
          <w:trHeight w:val="30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2C4D6AE0"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12</w:t>
            </w:r>
          </w:p>
        </w:tc>
        <w:tc>
          <w:tcPr>
            <w:tcW w:w="960" w:type="dxa"/>
            <w:tcBorders>
              <w:top w:val="nil"/>
              <w:left w:val="nil"/>
              <w:bottom w:val="single" w:sz="8" w:space="0" w:color="auto"/>
              <w:right w:val="single" w:sz="8" w:space="0" w:color="auto"/>
            </w:tcBorders>
            <w:shd w:val="clear" w:color="000000" w:fill="C0C0C0"/>
            <w:noWrap/>
            <w:vAlign w:val="center"/>
            <w:hideMark/>
          </w:tcPr>
          <w:p w14:paraId="3109D5D6"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kk12</w:t>
            </w:r>
          </w:p>
        </w:tc>
        <w:tc>
          <w:tcPr>
            <w:tcW w:w="1800" w:type="dxa"/>
            <w:tcBorders>
              <w:top w:val="nil"/>
              <w:left w:val="nil"/>
              <w:bottom w:val="single" w:sz="8" w:space="0" w:color="auto"/>
              <w:right w:val="single" w:sz="8" w:space="0" w:color="auto"/>
            </w:tcBorders>
            <w:shd w:val="clear" w:color="000000" w:fill="CCFFCC"/>
            <w:noWrap/>
            <w:vAlign w:val="center"/>
            <w:hideMark/>
          </w:tcPr>
          <w:p w14:paraId="615D5100"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0.908</w:t>
            </w:r>
          </w:p>
        </w:tc>
      </w:tr>
      <w:tr w:rsidR="004661C1" w:rsidRPr="004661C1" w14:paraId="16D0B294" w14:textId="77777777" w:rsidTr="004661C1">
        <w:trPr>
          <w:trHeight w:val="30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2005166A"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13</w:t>
            </w:r>
          </w:p>
        </w:tc>
        <w:tc>
          <w:tcPr>
            <w:tcW w:w="960" w:type="dxa"/>
            <w:tcBorders>
              <w:top w:val="nil"/>
              <w:left w:val="nil"/>
              <w:bottom w:val="single" w:sz="8" w:space="0" w:color="auto"/>
              <w:right w:val="single" w:sz="8" w:space="0" w:color="auto"/>
            </w:tcBorders>
            <w:shd w:val="clear" w:color="000000" w:fill="C0C0C0"/>
            <w:noWrap/>
            <w:vAlign w:val="center"/>
            <w:hideMark/>
          </w:tcPr>
          <w:p w14:paraId="7E399E78"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kum11</w:t>
            </w:r>
          </w:p>
        </w:tc>
        <w:tc>
          <w:tcPr>
            <w:tcW w:w="1800" w:type="dxa"/>
            <w:tcBorders>
              <w:top w:val="nil"/>
              <w:left w:val="nil"/>
              <w:bottom w:val="single" w:sz="8" w:space="0" w:color="auto"/>
              <w:right w:val="single" w:sz="8" w:space="0" w:color="auto"/>
            </w:tcBorders>
            <w:shd w:val="clear" w:color="000000" w:fill="CCFFCC"/>
            <w:noWrap/>
            <w:vAlign w:val="center"/>
            <w:hideMark/>
          </w:tcPr>
          <w:p w14:paraId="03816A1E"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0.891</w:t>
            </w:r>
          </w:p>
        </w:tc>
      </w:tr>
      <w:tr w:rsidR="004661C1" w:rsidRPr="004661C1" w14:paraId="56360037" w14:textId="77777777" w:rsidTr="004661C1">
        <w:trPr>
          <w:trHeight w:val="30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5F5F9BA6"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14</w:t>
            </w:r>
          </w:p>
        </w:tc>
        <w:tc>
          <w:tcPr>
            <w:tcW w:w="960" w:type="dxa"/>
            <w:tcBorders>
              <w:top w:val="nil"/>
              <w:left w:val="nil"/>
              <w:bottom w:val="single" w:sz="8" w:space="0" w:color="auto"/>
              <w:right w:val="single" w:sz="8" w:space="0" w:color="auto"/>
            </w:tcBorders>
            <w:shd w:val="clear" w:color="000000" w:fill="C0C0C0"/>
            <w:noWrap/>
            <w:vAlign w:val="center"/>
            <w:hideMark/>
          </w:tcPr>
          <w:p w14:paraId="71E31EDF"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kum12</w:t>
            </w:r>
          </w:p>
        </w:tc>
        <w:tc>
          <w:tcPr>
            <w:tcW w:w="1800" w:type="dxa"/>
            <w:tcBorders>
              <w:top w:val="nil"/>
              <w:left w:val="nil"/>
              <w:bottom w:val="single" w:sz="8" w:space="0" w:color="auto"/>
              <w:right w:val="single" w:sz="8" w:space="0" w:color="auto"/>
            </w:tcBorders>
            <w:shd w:val="clear" w:color="000000" w:fill="CCFFCC"/>
            <w:noWrap/>
            <w:vAlign w:val="center"/>
            <w:hideMark/>
          </w:tcPr>
          <w:p w14:paraId="31243C9C"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0.87</w:t>
            </w:r>
          </w:p>
        </w:tc>
      </w:tr>
      <w:tr w:rsidR="004661C1" w:rsidRPr="004661C1" w14:paraId="6C2A8985" w14:textId="77777777" w:rsidTr="004661C1">
        <w:trPr>
          <w:trHeight w:val="30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70B32C1F"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15</w:t>
            </w:r>
          </w:p>
        </w:tc>
        <w:tc>
          <w:tcPr>
            <w:tcW w:w="960" w:type="dxa"/>
            <w:tcBorders>
              <w:top w:val="nil"/>
              <w:left w:val="nil"/>
              <w:bottom w:val="single" w:sz="8" w:space="0" w:color="auto"/>
              <w:right w:val="single" w:sz="8" w:space="0" w:color="auto"/>
            </w:tcBorders>
            <w:shd w:val="clear" w:color="000000" w:fill="C0C0C0"/>
            <w:noWrap/>
            <w:vAlign w:val="center"/>
            <w:hideMark/>
          </w:tcPr>
          <w:p w14:paraId="24B0A1EA"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l11</w:t>
            </w:r>
          </w:p>
        </w:tc>
        <w:tc>
          <w:tcPr>
            <w:tcW w:w="1800" w:type="dxa"/>
            <w:tcBorders>
              <w:top w:val="nil"/>
              <w:left w:val="nil"/>
              <w:bottom w:val="single" w:sz="8" w:space="0" w:color="auto"/>
              <w:right w:val="single" w:sz="8" w:space="0" w:color="auto"/>
            </w:tcBorders>
            <w:shd w:val="clear" w:color="000000" w:fill="CCFFCC"/>
            <w:noWrap/>
            <w:vAlign w:val="center"/>
            <w:hideMark/>
          </w:tcPr>
          <w:p w14:paraId="27406334"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0.824</w:t>
            </w:r>
          </w:p>
        </w:tc>
      </w:tr>
      <w:tr w:rsidR="004661C1" w:rsidRPr="004661C1" w14:paraId="143FAA98" w14:textId="77777777" w:rsidTr="004661C1">
        <w:trPr>
          <w:trHeight w:val="30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36EAA608"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16</w:t>
            </w:r>
          </w:p>
        </w:tc>
        <w:tc>
          <w:tcPr>
            <w:tcW w:w="960" w:type="dxa"/>
            <w:tcBorders>
              <w:top w:val="nil"/>
              <w:left w:val="nil"/>
              <w:bottom w:val="single" w:sz="8" w:space="0" w:color="auto"/>
              <w:right w:val="single" w:sz="8" w:space="0" w:color="auto"/>
            </w:tcBorders>
            <w:shd w:val="clear" w:color="000000" w:fill="C0C0C0"/>
            <w:noWrap/>
            <w:vAlign w:val="center"/>
            <w:hideMark/>
          </w:tcPr>
          <w:p w14:paraId="62F05E57"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l12</w:t>
            </w:r>
          </w:p>
        </w:tc>
        <w:tc>
          <w:tcPr>
            <w:tcW w:w="1800" w:type="dxa"/>
            <w:tcBorders>
              <w:top w:val="nil"/>
              <w:left w:val="nil"/>
              <w:bottom w:val="single" w:sz="8" w:space="0" w:color="auto"/>
              <w:right w:val="single" w:sz="8" w:space="0" w:color="auto"/>
            </w:tcBorders>
            <w:shd w:val="clear" w:color="000000" w:fill="CCFFCC"/>
            <w:noWrap/>
            <w:vAlign w:val="center"/>
            <w:hideMark/>
          </w:tcPr>
          <w:p w14:paraId="3A601CDA"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0.813</w:t>
            </w:r>
          </w:p>
        </w:tc>
      </w:tr>
      <w:tr w:rsidR="004661C1" w:rsidRPr="004661C1" w14:paraId="0C261C77" w14:textId="77777777" w:rsidTr="004661C1">
        <w:trPr>
          <w:trHeight w:val="30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69804310"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17</w:t>
            </w:r>
          </w:p>
        </w:tc>
        <w:tc>
          <w:tcPr>
            <w:tcW w:w="960" w:type="dxa"/>
            <w:tcBorders>
              <w:top w:val="nil"/>
              <w:left w:val="nil"/>
              <w:bottom w:val="single" w:sz="8" w:space="0" w:color="auto"/>
              <w:right w:val="single" w:sz="8" w:space="0" w:color="auto"/>
            </w:tcBorders>
            <w:shd w:val="clear" w:color="000000" w:fill="C0C0C0"/>
            <w:noWrap/>
            <w:vAlign w:val="center"/>
            <w:hideMark/>
          </w:tcPr>
          <w:p w14:paraId="78999F57"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l21</w:t>
            </w:r>
          </w:p>
        </w:tc>
        <w:tc>
          <w:tcPr>
            <w:tcW w:w="1800" w:type="dxa"/>
            <w:tcBorders>
              <w:top w:val="nil"/>
              <w:left w:val="nil"/>
              <w:bottom w:val="single" w:sz="8" w:space="0" w:color="auto"/>
              <w:right w:val="single" w:sz="8" w:space="0" w:color="auto"/>
            </w:tcBorders>
            <w:shd w:val="clear" w:color="000000" w:fill="CCFFCC"/>
            <w:noWrap/>
            <w:vAlign w:val="center"/>
            <w:hideMark/>
          </w:tcPr>
          <w:p w14:paraId="3882C757"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0.855</w:t>
            </w:r>
          </w:p>
        </w:tc>
      </w:tr>
      <w:tr w:rsidR="004661C1" w:rsidRPr="004661C1" w14:paraId="68A62F35" w14:textId="77777777" w:rsidTr="004661C1">
        <w:trPr>
          <w:trHeight w:val="30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2D1EBC20"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18</w:t>
            </w:r>
          </w:p>
        </w:tc>
        <w:tc>
          <w:tcPr>
            <w:tcW w:w="960" w:type="dxa"/>
            <w:tcBorders>
              <w:top w:val="nil"/>
              <w:left w:val="nil"/>
              <w:bottom w:val="single" w:sz="8" w:space="0" w:color="auto"/>
              <w:right w:val="single" w:sz="8" w:space="0" w:color="auto"/>
            </w:tcBorders>
            <w:shd w:val="clear" w:color="000000" w:fill="C0C0C0"/>
            <w:noWrap/>
            <w:vAlign w:val="center"/>
            <w:hideMark/>
          </w:tcPr>
          <w:p w14:paraId="0F23E8A0"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l22</w:t>
            </w:r>
          </w:p>
        </w:tc>
        <w:tc>
          <w:tcPr>
            <w:tcW w:w="1800" w:type="dxa"/>
            <w:tcBorders>
              <w:top w:val="nil"/>
              <w:left w:val="nil"/>
              <w:bottom w:val="single" w:sz="8" w:space="0" w:color="auto"/>
              <w:right w:val="single" w:sz="8" w:space="0" w:color="auto"/>
            </w:tcBorders>
            <w:shd w:val="clear" w:color="000000" w:fill="CCFFCC"/>
            <w:noWrap/>
            <w:vAlign w:val="center"/>
            <w:hideMark/>
          </w:tcPr>
          <w:p w14:paraId="6FA00329"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0.766</w:t>
            </w:r>
          </w:p>
        </w:tc>
      </w:tr>
      <w:tr w:rsidR="004661C1" w:rsidRPr="004661C1" w14:paraId="69150AEB" w14:textId="77777777" w:rsidTr="004661C1">
        <w:trPr>
          <w:trHeight w:val="30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4A6DF313"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19</w:t>
            </w:r>
          </w:p>
        </w:tc>
        <w:tc>
          <w:tcPr>
            <w:tcW w:w="960" w:type="dxa"/>
            <w:tcBorders>
              <w:top w:val="nil"/>
              <w:left w:val="nil"/>
              <w:bottom w:val="single" w:sz="8" w:space="0" w:color="auto"/>
              <w:right w:val="single" w:sz="8" w:space="0" w:color="auto"/>
            </w:tcBorders>
            <w:shd w:val="clear" w:color="000000" w:fill="C0C0C0"/>
            <w:noWrap/>
            <w:vAlign w:val="center"/>
            <w:hideMark/>
          </w:tcPr>
          <w:p w14:paraId="7712EC2D"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l31</w:t>
            </w:r>
          </w:p>
        </w:tc>
        <w:tc>
          <w:tcPr>
            <w:tcW w:w="1800" w:type="dxa"/>
            <w:tcBorders>
              <w:top w:val="nil"/>
              <w:left w:val="nil"/>
              <w:bottom w:val="single" w:sz="8" w:space="0" w:color="auto"/>
              <w:right w:val="single" w:sz="8" w:space="0" w:color="auto"/>
            </w:tcBorders>
            <w:shd w:val="clear" w:color="000000" w:fill="CCFFCC"/>
            <w:noWrap/>
            <w:vAlign w:val="center"/>
            <w:hideMark/>
          </w:tcPr>
          <w:p w14:paraId="2BFB771B"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0.815</w:t>
            </w:r>
          </w:p>
        </w:tc>
      </w:tr>
      <w:tr w:rsidR="004661C1" w:rsidRPr="004661C1" w14:paraId="6042C736" w14:textId="77777777" w:rsidTr="004661C1">
        <w:trPr>
          <w:trHeight w:val="30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6750B77B"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20</w:t>
            </w:r>
          </w:p>
        </w:tc>
        <w:tc>
          <w:tcPr>
            <w:tcW w:w="960" w:type="dxa"/>
            <w:tcBorders>
              <w:top w:val="nil"/>
              <w:left w:val="nil"/>
              <w:bottom w:val="single" w:sz="8" w:space="0" w:color="auto"/>
              <w:right w:val="single" w:sz="8" w:space="0" w:color="auto"/>
            </w:tcBorders>
            <w:shd w:val="clear" w:color="000000" w:fill="C0C0C0"/>
            <w:noWrap/>
            <w:vAlign w:val="center"/>
            <w:hideMark/>
          </w:tcPr>
          <w:p w14:paraId="1E9BC8EB"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l32</w:t>
            </w:r>
          </w:p>
        </w:tc>
        <w:tc>
          <w:tcPr>
            <w:tcW w:w="1800" w:type="dxa"/>
            <w:tcBorders>
              <w:top w:val="nil"/>
              <w:left w:val="nil"/>
              <w:bottom w:val="single" w:sz="8" w:space="0" w:color="auto"/>
              <w:right w:val="single" w:sz="8" w:space="0" w:color="auto"/>
            </w:tcBorders>
            <w:shd w:val="clear" w:color="000000" w:fill="CCFFCC"/>
            <w:noWrap/>
            <w:vAlign w:val="center"/>
            <w:hideMark/>
          </w:tcPr>
          <w:p w14:paraId="5977B40A"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0.804</w:t>
            </w:r>
          </w:p>
        </w:tc>
      </w:tr>
      <w:tr w:rsidR="004661C1" w:rsidRPr="004661C1" w14:paraId="325CEB53" w14:textId="77777777" w:rsidTr="004661C1">
        <w:trPr>
          <w:trHeight w:val="30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7CE14BD0"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21</w:t>
            </w:r>
          </w:p>
        </w:tc>
        <w:tc>
          <w:tcPr>
            <w:tcW w:w="960" w:type="dxa"/>
            <w:tcBorders>
              <w:top w:val="nil"/>
              <w:left w:val="nil"/>
              <w:bottom w:val="single" w:sz="8" w:space="0" w:color="auto"/>
              <w:right w:val="single" w:sz="8" w:space="0" w:color="auto"/>
            </w:tcBorders>
            <w:shd w:val="clear" w:color="000000" w:fill="C0C0C0"/>
            <w:noWrap/>
            <w:vAlign w:val="center"/>
            <w:hideMark/>
          </w:tcPr>
          <w:p w14:paraId="6A266BA9"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l41</w:t>
            </w:r>
          </w:p>
        </w:tc>
        <w:tc>
          <w:tcPr>
            <w:tcW w:w="1800" w:type="dxa"/>
            <w:tcBorders>
              <w:top w:val="nil"/>
              <w:left w:val="nil"/>
              <w:bottom w:val="single" w:sz="8" w:space="0" w:color="auto"/>
              <w:right w:val="single" w:sz="8" w:space="0" w:color="auto"/>
            </w:tcBorders>
            <w:shd w:val="clear" w:color="000000" w:fill="CCFFCC"/>
            <w:noWrap/>
            <w:vAlign w:val="center"/>
            <w:hideMark/>
          </w:tcPr>
          <w:p w14:paraId="5EFD3165"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0.814</w:t>
            </w:r>
          </w:p>
        </w:tc>
      </w:tr>
      <w:tr w:rsidR="004661C1" w:rsidRPr="004661C1" w14:paraId="7585FA25" w14:textId="77777777" w:rsidTr="004661C1">
        <w:trPr>
          <w:trHeight w:val="30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31BC9DC1"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22</w:t>
            </w:r>
          </w:p>
        </w:tc>
        <w:tc>
          <w:tcPr>
            <w:tcW w:w="960" w:type="dxa"/>
            <w:tcBorders>
              <w:top w:val="nil"/>
              <w:left w:val="nil"/>
              <w:bottom w:val="single" w:sz="8" w:space="0" w:color="auto"/>
              <w:right w:val="single" w:sz="8" w:space="0" w:color="auto"/>
            </w:tcBorders>
            <w:shd w:val="clear" w:color="000000" w:fill="C0C0C0"/>
            <w:noWrap/>
            <w:vAlign w:val="center"/>
            <w:hideMark/>
          </w:tcPr>
          <w:p w14:paraId="2BFCBD59"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l42</w:t>
            </w:r>
          </w:p>
        </w:tc>
        <w:tc>
          <w:tcPr>
            <w:tcW w:w="1800" w:type="dxa"/>
            <w:tcBorders>
              <w:top w:val="nil"/>
              <w:left w:val="nil"/>
              <w:bottom w:val="single" w:sz="8" w:space="0" w:color="auto"/>
              <w:right w:val="single" w:sz="8" w:space="0" w:color="auto"/>
            </w:tcBorders>
            <w:shd w:val="clear" w:color="000000" w:fill="CCFFCC"/>
            <w:noWrap/>
            <w:vAlign w:val="center"/>
            <w:hideMark/>
          </w:tcPr>
          <w:p w14:paraId="19F8B6B5"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0.837</w:t>
            </w:r>
          </w:p>
        </w:tc>
      </w:tr>
      <w:tr w:rsidR="004661C1" w:rsidRPr="004661C1" w14:paraId="46A783AB" w14:textId="77777777" w:rsidTr="004661C1">
        <w:trPr>
          <w:trHeight w:val="30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2FDA46B8"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23</w:t>
            </w:r>
          </w:p>
        </w:tc>
        <w:tc>
          <w:tcPr>
            <w:tcW w:w="960" w:type="dxa"/>
            <w:tcBorders>
              <w:top w:val="nil"/>
              <w:left w:val="nil"/>
              <w:bottom w:val="single" w:sz="8" w:space="0" w:color="auto"/>
              <w:right w:val="single" w:sz="8" w:space="0" w:color="auto"/>
            </w:tcBorders>
            <w:shd w:val="clear" w:color="000000" w:fill="C0C0C0"/>
            <w:noWrap/>
            <w:vAlign w:val="center"/>
            <w:hideMark/>
          </w:tcPr>
          <w:p w14:paraId="63D7BC43"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l51</w:t>
            </w:r>
          </w:p>
        </w:tc>
        <w:tc>
          <w:tcPr>
            <w:tcW w:w="1800" w:type="dxa"/>
            <w:tcBorders>
              <w:top w:val="nil"/>
              <w:left w:val="nil"/>
              <w:bottom w:val="single" w:sz="8" w:space="0" w:color="auto"/>
              <w:right w:val="single" w:sz="8" w:space="0" w:color="auto"/>
            </w:tcBorders>
            <w:shd w:val="clear" w:color="000000" w:fill="CCFFCC"/>
            <w:noWrap/>
            <w:vAlign w:val="center"/>
            <w:hideMark/>
          </w:tcPr>
          <w:p w14:paraId="665E31C0"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0.774</w:t>
            </w:r>
          </w:p>
        </w:tc>
      </w:tr>
    </w:tbl>
    <w:p w14:paraId="6D695A9A" w14:textId="77777777" w:rsidR="004661C1" w:rsidRPr="00C64962" w:rsidRDefault="0036592F" w:rsidP="0036592F">
      <w:pPr>
        <w:spacing w:line="276" w:lineRule="auto"/>
        <w:ind w:right="12"/>
        <w:jc w:val="center"/>
        <w:rPr>
          <w:rFonts w:ascii="Times New Roman" w:hAnsi="Times New Roman" w:cs="Times New Roman"/>
          <w:b/>
          <w:bCs/>
          <w:i/>
          <w:iCs/>
          <w:sz w:val="24"/>
          <w:szCs w:val="24"/>
        </w:rPr>
      </w:pPr>
      <w:proofErr w:type="spellStart"/>
      <w:r w:rsidRPr="00C64962">
        <w:rPr>
          <w:rFonts w:ascii="Times New Roman" w:hAnsi="Times New Roman" w:cs="Times New Roman"/>
          <w:b/>
          <w:bCs/>
          <w:sz w:val="24"/>
          <w:szCs w:val="24"/>
        </w:rPr>
        <w:t>Tabel</w:t>
      </w:r>
      <w:proofErr w:type="spellEnd"/>
      <w:r w:rsidRPr="00C64962">
        <w:rPr>
          <w:rFonts w:ascii="Times New Roman" w:hAnsi="Times New Roman" w:cs="Times New Roman"/>
          <w:b/>
          <w:bCs/>
          <w:sz w:val="24"/>
          <w:szCs w:val="24"/>
        </w:rPr>
        <w:t xml:space="preserve"> 4.3.1.1</w:t>
      </w:r>
      <w:r w:rsidR="00C64962" w:rsidRPr="00C64962">
        <w:rPr>
          <w:rFonts w:ascii="Times New Roman" w:hAnsi="Times New Roman" w:cs="Times New Roman"/>
          <w:b/>
          <w:bCs/>
          <w:sz w:val="24"/>
          <w:szCs w:val="24"/>
        </w:rPr>
        <w:t xml:space="preserve"> Hasil Uji </w:t>
      </w:r>
      <w:r w:rsidR="00C64962" w:rsidRPr="00C64962">
        <w:rPr>
          <w:rFonts w:ascii="Times New Roman" w:hAnsi="Times New Roman" w:cs="Times New Roman"/>
          <w:b/>
          <w:bCs/>
          <w:i/>
          <w:iCs/>
          <w:sz w:val="24"/>
          <w:szCs w:val="24"/>
        </w:rPr>
        <w:t>Cross Loadings</w:t>
      </w:r>
    </w:p>
    <w:p w14:paraId="6161627A" w14:textId="0794AACE" w:rsidR="0036592F" w:rsidRDefault="0036592F" w:rsidP="0036592F">
      <w:pPr>
        <w:spacing w:line="276" w:lineRule="auto"/>
        <w:ind w:right="12"/>
        <w:jc w:val="center"/>
        <w:rPr>
          <w:rFonts w:ascii="Times New Roman" w:hAnsi="Times New Roman" w:cs="Times New Roman"/>
          <w:b/>
          <w:bCs/>
          <w:i/>
          <w:iCs/>
          <w:sz w:val="24"/>
          <w:szCs w:val="24"/>
        </w:rPr>
      </w:pPr>
    </w:p>
    <w:p w14:paraId="42BE9A9F" w14:textId="77777777" w:rsidR="004661C1" w:rsidRDefault="004661C1" w:rsidP="0036592F">
      <w:pPr>
        <w:spacing w:line="276" w:lineRule="auto"/>
        <w:ind w:right="12"/>
        <w:jc w:val="center"/>
        <w:rPr>
          <w:rFonts w:ascii="Times New Roman" w:hAnsi="Times New Roman" w:cs="Times New Roman"/>
          <w:b/>
          <w:bCs/>
          <w:i/>
          <w:iCs/>
          <w:sz w:val="24"/>
          <w:szCs w:val="24"/>
        </w:rPr>
      </w:pPr>
    </w:p>
    <w:p w14:paraId="6ECE24FE" w14:textId="77777777" w:rsidR="004661C1" w:rsidRDefault="004661C1" w:rsidP="0036592F">
      <w:pPr>
        <w:spacing w:line="276" w:lineRule="auto"/>
        <w:ind w:right="12"/>
        <w:jc w:val="center"/>
        <w:rPr>
          <w:rFonts w:ascii="Times New Roman" w:hAnsi="Times New Roman" w:cs="Times New Roman"/>
          <w:b/>
          <w:bCs/>
          <w:i/>
          <w:iCs/>
          <w:sz w:val="24"/>
          <w:szCs w:val="24"/>
        </w:rPr>
      </w:pPr>
    </w:p>
    <w:p w14:paraId="1D5D6F5D" w14:textId="77777777" w:rsidR="004661C1" w:rsidRDefault="004661C1" w:rsidP="0036592F">
      <w:pPr>
        <w:spacing w:line="276" w:lineRule="auto"/>
        <w:ind w:right="12"/>
        <w:jc w:val="center"/>
        <w:rPr>
          <w:rFonts w:ascii="Times New Roman" w:hAnsi="Times New Roman" w:cs="Times New Roman"/>
          <w:b/>
          <w:bCs/>
          <w:i/>
          <w:iCs/>
          <w:sz w:val="24"/>
          <w:szCs w:val="24"/>
        </w:rPr>
      </w:pPr>
    </w:p>
    <w:p w14:paraId="43AF69B7" w14:textId="77777777" w:rsidR="004661C1" w:rsidRDefault="004661C1" w:rsidP="0036592F">
      <w:pPr>
        <w:spacing w:line="276" w:lineRule="auto"/>
        <w:ind w:right="12"/>
        <w:jc w:val="center"/>
        <w:rPr>
          <w:rFonts w:ascii="Times New Roman" w:hAnsi="Times New Roman" w:cs="Times New Roman"/>
          <w:b/>
          <w:bCs/>
          <w:i/>
          <w:iCs/>
          <w:sz w:val="24"/>
          <w:szCs w:val="24"/>
        </w:rPr>
      </w:pPr>
    </w:p>
    <w:p w14:paraId="71F7DC74" w14:textId="77777777" w:rsidR="004661C1" w:rsidRPr="00C64962" w:rsidRDefault="004661C1" w:rsidP="0036592F">
      <w:pPr>
        <w:spacing w:line="276" w:lineRule="auto"/>
        <w:ind w:right="12"/>
        <w:jc w:val="center"/>
        <w:rPr>
          <w:rFonts w:ascii="Times New Roman" w:hAnsi="Times New Roman" w:cs="Times New Roman"/>
          <w:b/>
          <w:bCs/>
          <w:i/>
          <w:iCs/>
          <w:sz w:val="24"/>
          <w:szCs w:val="24"/>
        </w:rPr>
      </w:pPr>
    </w:p>
    <w:p w14:paraId="0ED4B0C3" w14:textId="77777777" w:rsidR="004661C1" w:rsidRDefault="004661C1" w:rsidP="001E0419">
      <w:pPr>
        <w:spacing w:line="276" w:lineRule="auto"/>
        <w:ind w:right="12"/>
        <w:jc w:val="center"/>
        <w:rPr>
          <w:rFonts w:ascii="Times New Roman" w:hAnsi="Times New Roman" w:cs="Times New Roman"/>
          <w:b/>
          <w:bCs/>
          <w:sz w:val="24"/>
          <w:szCs w:val="24"/>
        </w:rPr>
      </w:pPr>
    </w:p>
    <w:p w14:paraId="2B97D4A1" w14:textId="77777777" w:rsidR="004661C1" w:rsidRDefault="004661C1" w:rsidP="001E0419">
      <w:pPr>
        <w:spacing w:line="276" w:lineRule="auto"/>
        <w:ind w:right="12"/>
        <w:jc w:val="center"/>
        <w:rPr>
          <w:rFonts w:ascii="Times New Roman" w:hAnsi="Times New Roman" w:cs="Times New Roman"/>
          <w:b/>
          <w:bCs/>
          <w:sz w:val="24"/>
          <w:szCs w:val="24"/>
        </w:rPr>
      </w:pPr>
    </w:p>
    <w:p w14:paraId="6DD18290" w14:textId="77777777" w:rsidR="004661C1" w:rsidRDefault="004661C1" w:rsidP="001E0419">
      <w:pPr>
        <w:spacing w:line="276" w:lineRule="auto"/>
        <w:ind w:right="12"/>
        <w:jc w:val="center"/>
        <w:rPr>
          <w:rFonts w:ascii="Times New Roman" w:hAnsi="Times New Roman" w:cs="Times New Roman"/>
          <w:b/>
          <w:bCs/>
          <w:sz w:val="24"/>
          <w:szCs w:val="24"/>
        </w:rPr>
      </w:pPr>
    </w:p>
    <w:p w14:paraId="7A3BD110" w14:textId="77777777" w:rsidR="004661C1" w:rsidRDefault="004661C1" w:rsidP="001E0419">
      <w:pPr>
        <w:spacing w:line="276" w:lineRule="auto"/>
        <w:ind w:right="12"/>
        <w:jc w:val="center"/>
        <w:rPr>
          <w:rFonts w:ascii="Times New Roman" w:hAnsi="Times New Roman" w:cs="Times New Roman"/>
          <w:b/>
          <w:bCs/>
          <w:sz w:val="24"/>
          <w:szCs w:val="24"/>
        </w:rPr>
      </w:pPr>
    </w:p>
    <w:p w14:paraId="4963F9C1" w14:textId="77777777" w:rsidR="004661C1" w:rsidRDefault="004661C1" w:rsidP="001E0419">
      <w:pPr>
        <w:spacing w:line="276" w:lineRule="auto"/>
        <w:ind w:right="12"/>
        <w:jc w:val="center"/>
        <w:rPr>
          <w:rFonts w:ascii="Times New Roman" w:hAnsi="Times New Roman" w:cs="Times New Roman"/>
          <w:b/>
          <w:bCs/>
          <w:sz w:val="24"/>
          <w:szCs w:val="24"/>
        </w:rPr>
      </w:pPr>
    </w:p>
    <w:p w14:paraId="63CF7EB7" w14:textId="77777777" w:rsidR="004661C1" w:rsidRDefault="004661C1" w:rsidP="001E0419">
      <w:pPr>
        <w:spacing w:line="276" w:lineRule="auto"/>
        <w:ind w:right="12"/>
        <w:jc w:val="center"/>
        <w:rPr>
          <w:rFonts w:ascii="Times New Roman" w:hAnsi="Times New Roman" w:cs="Times New Roman"/>
          <w:b/>
          <w:bCs/>
          <w:sz w:val="24"/>
          <w:szCs w:val="24"/>
        </w:rPr>
      </w:pPr>
    </w:p>
    <w:p w14:paraId="0356543B" w14:textId="77777777" w:rsidR="004661C1" w:rsidRDefault="004661C1" w:rsidP="001E0419">
      <w:pPr>
        <w:spacing w:line="276" w:lineRule="auto"/>
        <w:ind w:right="12"/>
        <w:jc w:val="center"/>
        <w:rPr>
          <w:rFonts w:ascii="Times New Roman" w:hAnsi="Times New Roman" w:cs="Times New Roman"/>
          <w:b/>
          <w:bCs/>
          <w:sz w:val="24"/>
          <w:szCs w:val="24"/>
        </w:rPr>
      </w:pPr>
    </w:p>
    <w:p w14:paraId="2D085E46" w14:textId="77777777" w:rsidR="004661C1" w:rsidRDefault="004661C1" w:rsidP="001E0419">
      <w:pPr>
        <w:spacing w:line="276" w:lineRule="auto"/>
        <w:ind w:right="12"/>
        <w:jc w:val="center"/>
        <w:rPr>
          <w:rFonts w:ascii="Times New Roman" w:hAnsi="Times New Roman" w:cs="Times New Roman"/>
          <w:b/>
          <w:bCs/>
          <w:sz w:val="24"/>
          <w:szCs w:val="24"/>
        </w:rPr>
      </w:pPr>
    </w:p>
    <w:p w14:paraId="10A51D95" w14:textId="77777777" w:rsidR="004661C1" w:rsidRDefault="004661C1" w:rsidP="001E0419">
      <w:pPr>
        <w:spacing w:line="276" w:lineRule="auto"/>
        <w:ind w:right="12"/>
        <w:jc w:val="center"/>
        <w:rPr>
          <w:rFonts w:ascii="Times New Roman" w:hAnsi="Times New Roman" w:cs="Times New Roman"/>
          <w:b/>
          <w:bCs/>
          <w:sz w:val="24"/>
          <w:szCs w:val="24"/>
        </w:rPr>
      </w:pPr>
    </w:p>
    <w:p w14:paraId="47476136" w14:textId="77777777" w:rsidR="004661C1" w:rsidRDefault="004661C1" w:rsidP="001E0419">
      <w:pPr>
        <w:spacing w:line="276" w:lineRule="auto"/>
        <w:ind w:right="12"/>
        <w:jc w:val="center"/>
        <w:rPr>
          <w:rFonts w:ascii="Times New Roman" w:hAnsi="Times New Roman" w:cs="Times New Roman"/>
          <w:b/>
          <w:bCs/>
          <w:sz w:val="24"/>
          <w:szCs w:val="24"/>
        </w:rPr>
      </w:pPr>
    </w:p>
    <w:p w14:paraId="14BB009A" w14:textId="77777777" w:rsidR="004661C1" w:rsidRDefault="004661C1" w:rsidP="001E0419">
      <w:pPr>
        <w:spacing w:line="276" w:lineRule="auto"/>
        <w:ind w:right="12"/>
        <w:jc w:val="center"/>
        <w:rPr>
          <w:rFonts w:ascii="Times New Roman" w:hAnsi="Times New Roman" w:cs="Times New Roman"/>
          <w:b/>
          <w:bCs/>
          <w:sz w:val="24"/>
          <w:szCs w:val="24"/>
        </w:rPr>
      </w:pPr>
    </w:p>
    <w:p w14:paraId="2019C223" w14:textId="77777777" w:rsidR="004661C1" w:rsidRDefault="004661C1" w:rsidP="001E0419">
      <w:pPr>
        <w:spacing w:line="276" w:lineRule="auto"/>
        <w:ind w:right="12"/>
        <w:jc w:val="center"/>
        <w:rPr>
          <w:rFonts w:ascii="Times New Roman" w:hAnsi="Times New Roman" w:cs="Times New Roman"/>
          <w:b/>
          <w:bCs/>
          <w:sz w:val="24"/>
          <w:szCs w:val="24"/>
        </w:rPr>
      </w:pPr>
    </w:p>
    <w:p w14:paraId="12A4B235" w14:textId="77777777" w:rsidR="004661C1" w:rsidRDefault="004661C1" w:rsidP="001E0419">
      <w:pPr>
        <w:spacing w:line="276" w:lineRule="auto"/>
        <w:ind w:right="12"/>
        <w:jc w:val="center"/>
        <w:rPr>
          <w:rFonts w:ascii="Times New Roman" w:hAnsi="Times New Roman" w:cs="Times New Roman"/>
          <w:b/>
          <w:bCs/>
          <w:sz w:val="24"/>
          <w:szCs w:val="24"/>
        </w:rPr>
      </w:pPr>
    </w:p>
    <w:p w14:paraId="0AA04EC6" w14:textId="77777777" w:rsidR="004661C1" w:rsidRDefault="004661C1" w:rsidP="001E0419">
      <w:pPr>
        <w:spacing w:line="276" w:lineRule="auto"/>
        <w:ind w:right="12"/>
        <w:jc w:val="center"/>
        <w:rPr>
          <w:rFonts w:ascii="Times New Roman" w:hAnsi="Times New Roman" w:cs="Times New Roman"/>
          <w:b/>
          <w:bCs/>
          <w:sz w:val="24"/>
          <w:szCs w:val="24"/>
        </w:rPr>
      </w:pPr>
    </w:p>
    <w:p w14:paraId="26CC0B6E" w14:textId="77777777" w:rsidR="004661C1" w:rsidRDefault="004661C1" w:rsidP="001E0419">
      <w:pPr>
        <w:spacing w:line="276" w:lineRule="auto"/>
        <w:ind w:right="12"/>
        <w:jc w:val="center"/>
        <w:rPr>
          <w:rFonts w:ascii="Times New Roman" w:hAnsi="Times New Roman" w:cs="Times New Roman"/>
          <w:b/>
          <w:bCs/>
          <w:sz w:val="24"/>
          <w:szCs w:val="24"/>
        </w:rPr>
      </w:pPr>
    </w:p>
    <w:tbl>
      <w:tblPr>
        <w:tblpPr w:leftFromText="180" w:rightFromText="180" w:vertAnchor="page" w:horzAnchor="margin" w:tblpXSpec="center" w:tblpY="585"/>
        <w:tblW w:w="3720" w:type="dxa"/>
        <w:tblLook w:val="04A0" w:firstRow="1" w:lastRow="0" w:firstColumn="1" w:lastColumn="0" w:noHBand="0" w:noVBand="1"/>
      </w:tblPr>
      <w:tblGrid>
        <w:gridCol w:w="960"/>
        <w:gridCol w:w="960"/>
        <w:gridCol w:w="1800"/>
      </w:tblGrid>
      <w:tr w:rsidR="004661C1" w:rsidRPr="004661C1" w14:paraId="5EBD136B" w14:textId="77777777" w:rsidTr="004661C1">
        <w:trPr>
          <w:trHeight w:val="300"/>
        </w:trPr>
        <w:tc>
          <w:tcPr>
            <w:tcW w:w="9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367A171" w14:textId="77777777" w:rsidR="004661C1" w:rsidRPr="004661C1" w:rsidRDefault="004661C1" w:rsidP="004661C1">
            <w:pPr>
              <w:spacing w:after="0" w:line="240" w:lineRule="auto"/>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lastRenderedPageBreak/>
              <w:t>No</w:t>
            </w:r>
          </w:p>
        </w:tc>
        <w:tc>
          <w:tcPr>
            <w:tcW w:w="960" w:type="dxa"/>
            <w:tcBorders>
              <w:top w:val="single" w:sz="8" w:space="0" w:color="auto"/>
              <w:left w:val="nil"/>
              <w:bottom w:val="single" w:sz="8" w:space="0" w:color="auto"/>
              <w:right w:val="single" w:sz="8" w:space="0" w:color="auto"/>
            </w:tcBorders>
            <w:shd w:val="clear" w:color="auto" w:fill="auto"/>
            <w:noWrap/>
            <w:vAlign w:val="center"/>
            <w:hideMark/>
          </w:tcPr>
          <w:p w14:paraId="69A960F0" w14:textId="77777777" w:rsidR="004661C1" w:rsidRPr="004661C1" w:rsidRDefault="004661C1" w:rsidP="004661C1">
            <w:pPr>
              <w:spacing w:after="0" w:line="240" w:lineRule="auto"/>
              <w:rPr>
                <w:rFonts w:ascii="Times New Roman" w:eastAsia="Times New Roman" w:hAnsi="Times New Roman" w:cs="Times New Roman"/>
                <w:color w:val="000000"/>
                <w:sz w:val="20"/>
                <w:szCs w:val="20"/>
              </w:rPr>
            </w:pPr>
            <w:proofErr w:type="spellStart"/>
            <w:r w:rsidRPr="004661C1">
              <w:rPr>
                <w:rFonts w:ascii="Times New Roman" w:eastAsia="Times New Roman" w:hAnsi="Times New Roman" w:cs="Times New Roman"/>
                <w:color w:val="000000"/>
                <w:sz w:val="20"/>
                <w:szCs w:val="20"/>
              </w:rPr>
              <w:t>Indikator</w:t>
            </w:r>
            <w:proofErr w:type="spellEnd"/>
          </w:p>
        </w:tc>
        <w:tc>
          <w:tcPr>
            <w:tcW w:w="1800" w:type="dxa"/>
            <w:tcBorders>
              <w:top w:val="single" w:sz="8" w:space="0" w:color="auto"/>
              <w:left w:val="nil"/>
              <w:bottom w:val="single" w:sz="8" w:space="0" w:color="auto"/>
              <w:right w:val="single" w:sz="8" w:space="0" w:color="auto"/>
            </w:tcBorders>
            <w:shd w:val="clear" w:color="auto" w:fill="auto"/>
            <w:noWrap/>
            <w:vAlign w:val="center"/>
            <w:hideMark/>
          </w:tcPr>
          <w:p w14:paraId="21F8BED1" w14:textId="77777777" w:rsidR="004661C1" w:rsidRPr="004661C1" w:rsidRDefault="004661C1" w:rsidP="004661C1">
            <w:pPr>
              <w:spacing w:after="0" w:line="240" w:lineRule="auto"/>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Nilai Cross Loadings</w:t>
            </w:r>
          </w:p>
        </w:tc>
      </w:tr>
      <w:tr w:rsidR="004661C1" w:rsidRPr="004661C1" w14:paraId="15DB1346" w14:textId="77777777" w:rsidTr="004661C1">
        <w:trPr>
          <w:trHeight w:val="30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169ED241"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24</w:t>
            </w:r>
          </w:p>
        </w:tc>
        <w:tc>
          <w:tcPr>
            <w:tcW w:w="960" w:type="dxa"/>
            <w:tcBorders>
              <w:top w:val="nil"/>
              <w:left w:val="nil"/>
              <w:bottom w:val="single" w:sz="8" w:space="0" w:color="auto"/>
              <w:right w:val="single" w:sz="8" w:space="0" w:color="auto"/>
            </w:tcBorders>
            <w:shd w:val="clear" w:color="000000" w:fill="C0C0C0"/>
            <w:noWrap/>
            <w:vAlign w:val="center"/>
            <w:hideMark/>
          </w:tcPr>
          <w:p w14:paraId="65F4CE0B"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l52</w:t>
            </w:r>
          </w:p>
        </w:tc>
        <w:tc>
          <w:tcPr>
            <w:tcW w:w="1800" w:type="dxa"/>
            <w:tcBorders>
              <w:top w:val="nil"/>
              <w:left w:val="nil"/>
              <w:bottom w:val="single" w:sz="8" w:space="0" w:color="auto"/>
              <w:right w:val="single" w:sz="8" w:space="0" w:color="auto"/>
            </w:tcBorders>
            <w:shd w:val="clear" w:color="000000" w:fill="CCFFCC"/>
            <w:noWrap/>
            <w:vAlign w:val="center"/>
            <w:hideMark/>
          </w:tcPr>
          <w:p w14:paraId="7B91724E"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0.761</w:t>
            </w:r>
          </w:p>
        </w:tc>
      </w:tr>
      <w:tr w:rsidR="004661C1" w:rsidRPr="004661C1" w14:paraId="29C9850D" w14:textId="77777777" w:rsidTr="004661C1">
        <w:trPr>
          <w:trHeight w:val="36"/>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107F1E81"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25</w:t>
            </w:r>
          </w:p>
        </w:tc>
        <w:tc>
          <w:tcPr>
            <w:tcW w:w="960" w:type="dxa"/>
            <w:tcBorders>
              <w:top w:val="nil"/>
              <w:left w:val="nil"/>
              <w:bottom w:val="single" w:sz="8" w:space="0" w:color="auto"/>
              <w:right w:val="single" w:sz="8" w:space="0" w:color="auto"/>
            </w:tcBorders>
            <w:shd w:val="clear" w:color="000000" w:fill="C0C0C0"/>
            <w:noWrap/>
            <w:vAlign w:val="center"/>
            <w:hideMark/>
          </w:tcPr>
          <w:p w14:paraId="77C1E592"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l61</w:t>
            </w:r>
          </w:p>
        </w:tc>
        <w:tc>
          <w:tcPr>
            <w:tcW w:w="1800" w:type="dxa"/>
            <w:tcBorders>
              <w:top w:val="nil"/>
              <w:left w:val="nil"/>
              <w:bottom w:val="single" w:sz="8" w:space="0" w:color="auto"/>
              <w:right w:val="single" w:sz="8" w:space="0" w:color="auto"/>
            </w:tcBorders>
            <w:shd w:val="clear" w:color="000000" w:fill="CCFFCC"/>
            <w:noWrap/>
            <w:vAlign w:val="center"/>
            <w:hideMark/>
          </w:tcPr>
          <w:p w14:paraId="64910068"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0.724</w:t>
            </w:r>
          </w:p>
        </w:tc>
      </w:tr>
      <w:tr w:rsidR="004661C1" w:rsidRPr="004661C1" w14:paraId="5CC20430" w14:textId="77777777" w:rsidTr="004661C1">
        <w:trPr>
          <w:trHeight w:val="99"/>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33021373"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26</w:t>
            </w:r>
          </w:p>
        </w:tc>
        <w:tc>
          <w:tcPr>
            <w:tcW w:w="960" w:type="dxa"/>
            <w:tcBorders>
              <w:top w:val="nil"/>
              <w:left w:val="nil"/>
              <w:bottom w:val="single" w:sz="8" w:space="0" w:color="auto"/>
              <w:right w:val="single" w:sz="8" w:space="0" w:color="auto"/>
            </w:tcBorders>
            <w:shd w:val="clear" w:color="000000" w:fill="C0C0C0"/>
            <w:noWrap/>
            <w:vAlign w:val="center"/>
            <w:hideMark/>
          </w:tcPr>
          <w:p w14:paraId="71B0E071"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l62</w:t>
            </w:r>
          </w:p>
        </w:tc>
        <w:tc>
          <w:tcPr>
            <w:tcW w:w="1800" w:type="dxa"/>
            <w:tcBorders>
              <w:top w:val="nil"/>
              <w:left w:val="nil"/>
              <w:bottom w:val="single" w:sz="8" w:space="0" w:color="auto"/>
              <w:right w:val="single" w:sz="8" w:space="0" w:color="auto"/>
            </w:tcBorders>
            <w:shd w:val="clear" w:color="000000" w:fill="CCFFCC"/>
            <w:noWrap/>
            <w:vAlign w:val="center"/>
            <w:hideMark/>
          </w:tcPr>
          <w:p w14:paraId="299F3BB3"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0.821</w:t>
            </w:r>
          </w:p>
        </w:tc>
      </w:tr>
      <w:tr w:rsidR="004661C1" w:rsidRPr="004661C1" w14:paraId="00398857" w14:textId="77777777" w:rsidTr="004661C1">
        <w:trPr>
          <w:trHeight w:val="117"/>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1A278E31"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27</w:t>
            </w:r>
          </w:p>
        </w:tc>
        <w:tc>
          <w:tcPr>
            <w:tcW w:w="960" w:type="dxa"/>
            <w:tcBorders>
              <w:top w:val="nil"/>
              <w:left w:val="nil"/>
              <w:bottom w:val="single" w:sz="8" w:space="0" w:color="auto"/>
              <w:right w:val="single" w:sz="8" w:space="0" w:color="auto"/>
            </w:tcBorders>
            <w:shd w:val="clear" w:color="000000" w:fill="C0C0C0"/>
            <w:noWrap/>
            <w:vAlign w:val="center"/>
            <w:hideMark/>
          </w:tcPr>
          <w:p w14:paraId="7A869EBA"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l71</w:t>
            </w:r>
          </w:p>
        </w:tc>
        <w:tc>
          <w:tcPr>
            <w:tcW w:w="1800" w:type="dxa"/>
            <w:tcBorders>
              <w:top w:val="nil"/>
              <w:left w:val="nil"/>
              <w:bottom w:val="single" w:sz="8" w:space="0" w:color="auto"/>
              <w:right w:val="single" w:sz="8" w:space="0" w:color="auto"/>
            </w:tcBorders>
            <w:shd w:val="clear" w:color="000000" w:fill="CCFFCC"/>
            <w:noWrap/>
            <w:vAlign w:val="center"/>
            <w:hideMark/>
          </w:tcPr>
          <w:p w14:paraId="198436DD"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0.822</w:t>
            </w:r>
          </w:p>
        </w:tc>
      </w:tr>
      <w:tr w:rsidR="004661C1" w:rsidRPr="004661C1" w14:paraId="0D4BDA1A" w14:textId="77777777" w:rsidTr="004661C1">
        <w:trPr>
          <w:trHeight w:val="144"/>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3A303318"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28</w:t>
            </w:r>
          </w:p>
        </w:tc>
        <w:tc>
          <w:tcPr>
            <w:tcW w:w="960" w:type="dxa"/>
            <w:tcBorders>
              <w:top w:val="nil"/>
              <w:left w:val="nil"/>
              <w:bottom w:val="single" w:sz="8" w:space="0" w:color="auto"/>
              <w:right w:val="single" w:sz="8" w:space="0" w:color="auto"/>
            </w:tcBorders>
            <w:shd w:val="clear" w:color="000000" w:fill="C0C0C0"/>
            <w:noWrap/>
            <w:vAlign w:val="center"/>
            <w:hideMark/>
          </w:tcPr>
          <w:p w14:paraId="6624F01E"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l72</w:t>
            </w:r>
          </w:p>
        </w:tc>
        <w:tc>
          <w:tcPr>
            <w:tcW w:w="1800" w:type="dxa"/>
            <w:tcBorders>
              <w:top w:val="nil"/>
              <w:left w:val="nil"/>
              <w:bottom w:val="single" w:sz="8" w:space="0" w:color="auto"/>
              <w:right w:val="single" w:sz="8" w:space="0" w:color="auto"/>
            </w:tcBorders>
            <w:shd w:val="clear" w:color="000000" w:fill="CCFFCC"/>
            <w:noWrap/>
            <w:vAlign w:val="center"/>
            <w:hideMark/>
          </w:tcPr>
          <w:p w14:paraId="321C934E"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0.712</w:t>
            </w:r>
          </w:p>
        </w:tc>
      </w:tr>
      <w:tr w:rsidR="004661C1" w:rsidRPr="004661C1" w14:paraId="03FA31CA" w14:textId="77777777" w:rsidTr="004661C1">
        <w:trPr>
          <w:trHeight w:val="162"/>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31FAC4DA"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29</w:t>
            </w:r>
          </w:p>
        </w:tc>
        <w:tc>
          <w:tcPr>
            <w:tcW w:w="960" w:type="dxa"/>
            <w:tcBorders>
              <w:top w:val="nil"/>
              <w:left w:val="nil"/>
              <w:bottom w:val="single" w:sz="8" w:space="0" w:color="auto"/>
              <w:right w:val="single" w:sz="8" w:space="0" w:color="auto"/>
            </w:tcBorders>
            <w:shd w:val="clear" w:color="000000" w:fill="C0C0C0"/>
            <w:noWrap/>
            <w:vAlign w:val="center"/>
            <w:hideMark/>
          </w:tcPr>
          <w:p w14:paraId="7C5EBBE1"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l81</w:t>
            </w:r>
          </w:p>
        </w:tc>
        <w:tc>
          <w:tcPr>
            <w:tcW w:w="1800" w:type="dxa"/>
            <w:tcBorders>
              <w:top w:val="nil"/>
              <w:left w:val="nil"/>
              <w:bottom w:val="single" w:sz="8" w:space="0" w:color="auto"/>
              <w:right w:val="single" w:sz="8" w:space="0" w:color="auto"/>
            </w:tcBorders>
            <w:shd w:val="clear" w:color="000000" w:fill="CCFFCC"/>
            <w:noWrap/>
            <w:vAlign w:val="center"/>
            <w:hideMark/>
          </w:tcPr>
          <w:p w14:paraId="595A9B07"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0.805</w:t>
            </w:r>
          </w:p>
        </w:tc>
      </w:tr>
      <w:tr w:rsidR="004661C1" w:rsidRPr="004661C1" w14:paraId="5A2BEFFE" w14:textId="77777777" w:rsidTr="002E6879">
        <w:trPr>
          <w:trHeight w:val="18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3054C87B"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30</w:t>
            </w:r>
          </w:p>
        </w:tc>
        <w:tc>
          <w:tcPr>
            <w:tcW w:w="960" w:type="dxa"/>
            <w:tcBorders>
              <w:top w:val="nil"/>
              <w:left w:val="nil"/>
              <w:bottom w:val="single" w:sz="8" w:space="0" w:color="auto"/>
              <w:right w:val="single" w:sz="8" w:space="0" w:color="auto"/>
            </w:tcBorders>
            <w:shd w:val="clear" w:color="000000" w:fill="C0C0C0"/>
            <w:noWrap/>
            <w:vAlign w:val="center"/>
            <w:hideMark/>
          </w:tcPr>
          <w:p w14:paraId="3F9BF611"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l82</w:t>
            </w:r>
          </w:p>
        </w:tc>
        <w:tc>
          <w:tcPr>
            <w:tcW w:w="1800" w:type="dxa"/>
            <w:tcBorders>
              <w:top w:val="nil"/>
              <w:left w:val="nil"/>
              <w:bottom w:val="single" w:sz="8" w:space="0" w:color="auto"/>
              <w:right w:val="single" w:sz="8" w:space="0" w:color="auto"/>
            </w:tcBorders>
            <w:shd w:val="clear" w:color="000000" w:fill="CCFFCC"/>
            <w:noWrap/>
            <w:vAlign w:val="center"/>
            <w:hideMark/>
          </w:tcPr>
          <w:p w14:paraId="5D3BCCC8"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0.803</w:t>
            </w:r>
          </w:p>
        </w:tc>
      </w:tr>
      <w:tr w:rsidR="004661C1" w:rsidRPr="004661C1" w14:paraId="6717F0C2" w14:textId="77777777" w:rsidTr="002E6879">
        <w:trPr>
          <w:trHeight w:val="117"/>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62A2CD38"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31</w:t>
            </w:r>
          </w:p>
        </w:tc>
        <w:tc>
          <w:tcPr>
            <w:tcW w:w="960" w:type="dxa"/>
            <w:tcBorders>
              <w:top w:val="nil"/>
              <w:left w:val="nil"/>
              <w:bottom w:val="single" w:sz="8" w:space="0" w:color="auto"/>
              <w:right w:val="single" w:sz="8" w:space="0" w:color="auto"/>
            </w:tcBorders>
            <w:shd w:val="clear" w:color="000000" w:fill="C0C0C0"/>
            <w:noWrap/>
            <w:vAlign w:val="center"/>
            <w:hideMark/>
          </w:tcPr>
          <w:p w14:paraId="1AA7D768"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ne11</w:t>
            </w:r>
          </w:p>
        </w:tc>
        <w:tc>
          <w:tcPr>
            <w:tcW w:w="1800" w:type="dxa"/>
            <w:tcBorders>
              <w:top w:val="nil"/>
              <w:left w:val="nil"/>
              <w:bottom w:val="single" w:sz="8" w:space="0" w:color="auto"/>
              <w:right w:val="single" w:sz="8" w:space="0" w:color="auto"/>
            </w:tcBorders>
            <w:shd w:val="clear" w:color="000000" w:fill="CCFFCC"/>
            <w:noWrap/>
            <w:vAlign w:val="center"/>
            <w:hideMark/>
          </w:tcPr>
          <w:p w14:paraId="33FF6023"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0.9</w:t>
            </w:r>
          </w:p>
        </w:tc>
      </w:tr>
      <w:tr w:rsidR="004661C1" w:rsidRPr="004661C1" w14:paraId="674FDE40" w14:textId="77777777" w:rsidTr="004661C1">
        <w:trPr>
          <w:trHeight w:val="30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1C7C3EB6"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32</w:t>
            </w:r>
          </w:p>
        </w:tc>
        <w:tc>
          <w:tcPr>
            <w:tcW w:w="960" w:type="dxa"/>
            <w:tcBorders>
              <w:top w:val="nil"/>
              <w:left w:val="nil"/>
              <w:bottom w:val="single" w:sz="8" w:space="0" w:color="auto"/>
              <w:right w:val="single" w:sz="8" w:space="0" w:color="auto"/>
            </w:tcBorders>
            <w:shd w:val="clear" w:color="000000" w:fill="C0C0C0"/>
            <w:noWrap/>
            <w:vAlign w:val="center"/>
            <w:hideMark/>
          </w:tcPr>
          <w:p w14:paraId="657E85BC"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ne12</w:t>
            </w:r>
          </w:p>
        </w:tc>
        <w:tc>
          <w:tcPr>
            <w:tcW w:w="1800" w:type="dxa"/>
            <w:tcBorders>
              <w:top w:val="nil"/>
              <w:left w:val="nil"/>
              <w:bottom w:val="single" w:sz="8" w:space="0" w:color="auto"/>
              <w:right w:val="single" w:sz="8" w:space="0" w:color="auto"/>
            </w:tcBorders>
            <w:shd w:val="clear" w:color="000000" w:fill="CCFFCC"/>
            <w:noWrap/>
            <w:vAlign w:val="center"/>
            <w:hideMark/>
          </w:tcPr>
          <w:p w14:paraId="41DD7149"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0.916</w:t>
            </w:r>
          </w:p>
        </w:tc>
      </w:tr>
      <w:tr w:rsidR="004661C1" w:rsidRPr="004661C1" w14:paraId="33796AA1" w14:textId="77777777" w:rsidTr="004661C1">
        <w:trPr>
          <w:trHeight w:val="30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7E0E2A31"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33</w:t>
            </w:r>
          </w:p>
        </w:tc>
        <w:tc>
          <w:tcPr>
            <w:tcW w:w="960" w:type="dxa"/>
            <w:tcBorders>
              <w:top w:val="nil"/>
              <w:left w:val="nil"/>
              <w:bottom w:val="single" w:sz="8" w:space="0" w:color="auto"/>
              <w:right w:val="single" w:sz="8" w:space="0" w:color="auto"/>
            </w:tcBorders>
            <w:shd w:val="clear" w:color="000000" w:fill="C0C0C0"/>
            <w:noWrap/>
            <w:vAlign w:val="center"/>
            <w:hideMark/>
          </w:tcPr>
          <w:p w14:paraId="00759E0E"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nf11</w:t>
            </w:r>
          </w:p>
        </w:tc>
        <w:tc>
          <w:tcPr>
            <w:tcW w:w="1800" w:type="dxa"/>
            <w:tcBorders>
              <w:top w:val="nil"/>
              <w:left w:val="nil"/>
              <w:bottom w:val="single" w:sz="8" w:space="0" w:color="auto"/>
              <w:right w:val="single" w:sz="8" w:space="0" w:color="auto"/>
            </w:tcBorders>
            <w:shd w:val="clear" w:color="000000" w:fill="CCFFCC"/>
            <w:noWrap/>
            <w:vAlign w:val="center"/>
            <w:hideMark/>
          </w:tcPr>
          <w:p w14:paraId="3B3D2321"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0.903</w:t>
            </w:r>
          </w:p>
        </w:tc>
      </w:tr>
      <w:tr w:rsidR="004661C1" w:rsidRPr="004661C1" w14:paraId="4A579C9D" w14:textId="77777777" w:rsidTr="004661C1">
        <w:trPr>
          <w:trHeight w:val="30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53FC65EC"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34</w:t>
            </w:r>
          </w:p>
        </w:tc>
        <w:tc>
          <w:tcPr>
            <w:tcW w:w="960" w:type="dxa"/>
            <w:tcBorders>
              <w:top w:val="nil"/>
              <w:left w:val="nil"/>
              <w:bottom w:val="single" w:sz="8" w:space="0" w:color="auto"/>
              <w:right w:val="single" w:sz="8" w:space="0" w:color="auto"/>
            </w:tcBorders>
            <w:shd w:val="clear" w:color="000000" w:fill="C0C0C0"/>
            <w:noWrap/>
            <w:vAlign w:val="center"/>
            <w:hideMark/>
          </w:tcPr>
          <w:p w14:paraId="14DEFADC"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nf12</w:t>
            </w:r>
          </w:p>
        </w:tc>
        <w:tc>
          <w:tcPr>
            <w:tcW w:w="1800" w:type="dxa"/>
            <w:tcBorders>
              <w:top w:val="nil"/>
              <w:left w:val="nil"/>
              <w:bottom w:val="single" w:sz="8" w:space="0" w:color="auto"/>
              <w:right w:val="single" w:sz="8" w:space="0" w:color="auto"/>
            </w:tcBorders>
            <w:shd w:val="clear" w:color="000000" w:fill="CCFFCC"/>
            <w:noWrap/>
            <w:vAlign w:val="center"/>
            <w:hideMark/>
          </w:tcPr>
          <w:p w14:paraId="494A8185"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0.902</w:t>
            </w:r>
          </w:p>
        </w:tc>
      </w:tr>
      <w:tr w:rsidR="004661C1" w:rsidRPr="004661C1" w14:paraId="1AB5544B" w14:textId="77777777" w:rsidTr="004661C1">
        <w:trPr>
          <w:trHeight w:val="30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1E200FF3"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35</w:t>
            </w:r>
          </w:p>
        </w:tc>
        <w:tc>
          <w:tcPr>
            <w:tcW w:w="960" w:type="dxa"/>
            <w:tcBorders>
              <w:top w:val="nil"/>
              <w:left w:val="nil"/>
              <w:bottom w:val="single" w:sz="8" w:space="0" w:color="auto"/>
              <w:right w:val="single" w:sz="8" w:space="0" w:color="auto"/>
            </w:tcBorders>
            <w:shd w:val="clear" w:color="000000" w:fill="C0C0C0"/>
            <w:noWrap/>
            <w:vAlign w:val="center"/>
            <w:hideMark/>
          </w:tcPr>
          <w:p w14:paraId="4F1099BE"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nk11</w:t>
            </w:r>
          </w:p>
        </w:tc>
        <w:tc>
          <w:tcPr>
            <w:tcW w:w="1800" w:type="dxa"/>
            <w:tcBorders>
              <w:top w:val="nil"/>
              <w:left w:val="nil"/>
              <w:bottom w:val="single" w:sz="8" w:space="0" w:color="auto"/>
              <w:right w:val="single" w:sz="8" w:space="0" w:color="auto"/>
            </w:tcBorders>
            <w:shd w:val="clear" w:color="000000" w:fill="CCFFCC"/>
            <w:noWrap/>
            <w:vAlign w:val="center"/>
            <w:hideMark/>
          </w:tcPr>
          <w:p w14:paraId="4AE6FE44"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0.892</w:t>
            </w:r>
          </w:p>
        </w:tc>
      </w:tr>
      <w:tr w:rsidR="004661C1" w:rsidRPr="004661C1" w14:paraId="0C0D0DA2" w14:textId="77777777" w:rsidTr="004661C1">
        <w:trPr>
          <w:trHeight w:val="30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396F6FB4"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36</w:t>
            </w:r>
          </w:p>
        </w:tc>
        <w:tc>
          <w:tcPr>
            <w:tcW w:w="960" w:type="dxa"/>
            <w:tcBorders>
              <w:top w:val="nil"/>
              <w:left w:val="nil"/>
              <w:bottom w:val="single" w:sz="8" w:space="0" w:color="auto"/>
              <w:right w:val="single" w:sz="8" w:space="0" w:color="auto"/>
            </w:tcBorders>
            <w:shd w:val="clear" w:color="000000" w:fill="C0C0C0"/>
            <w:noWrap/>
            <w:vAlign w:val="center"/>
            <w:hideMark/>
          </w:tcPr>
          <w:p w14:paraId="031D178C"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nk12</w:t>
            </w:r>
          </w:p>
        </w:tc>
        <w:tc>
          <w:tcPr>
            <w:tcW w:w="1800" w:type="dxa"/>
            <w:tcBorders>
              <w:top w:val="nil"/>
              <w:left w:val="nil"/>
              <w:bottom w:val="single" w:sz="8" w:space="0" w:color="auto"/>
              <w:right w:val="single" w:sz="8" w:space="0" w:color="auto"/>
            </w:tcBorders>
            <w:shd w:val="clear" w:color="000000" w:fill="CCFFCC"/>
            <w:noWrap/>
            <w:vAlign w:val="center"/>
            <w:hideMark/>
          </w:tcPr>
          <w:p w14:paraId="0E1D1075"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0.896</w:t>
            </w:r>
          </w:p>
        </w:tc>
      </w:tr>
      <w:tr w:rsidR="004661C1" w:rsidRPr="004661C1" w14:paraId="420983B9" w14:textId="77777777" w:rsidTr="004661C1">
        <w:trPr>
          <w:trHeight w:val="30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6BD0C203"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37</w:t>
            </w:r>
          </w:p>
        </w:tc>
        <w:tc>
          <w:tcPr>
            <w:tcW w:w="960" w:type="dxa"/>
            <w:tcBorders>
              <w:top w:val="nil"/>
              <w:left w:val="nil"/>
              <w:bottom w:val="single" w:sz="8" w:space="0" w:color="auto"/>
              <w:right w:val="single" w:sz="8" w:space="0" w:color="auto"/>
            </w:tcBorders>
            <w:shd w:val="clear" w:color="000000" w:fill="C0C0C0"/>
            <w:noWrap/>
            <w:vAlign w:val="center"/>
            <w:hideMark/>
          </w:tcPr>
          <w:p w14:paraId="42AFD5D7"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npu11</w:t>
            </w:r>
          </w:p>
        </w:tc>
        <w:tc>
          <w:tcPr>
            <w:tcW w:w="1800" w:type="dxa"/>
            <w:tcBorders>
              <w:top w:val="nil"/>
              <w:left w:val="nil"/>
              <w:bottom w:val="single" w:sz="8" w:space="0" w:color="auto"/>
              <w:right w:val="single" w:sz="8" w:space="0" w:color="auto"/>
            </w:tcBorders>
            <w:shd w:val="clear" w:color="000000" w:fill="CCFFCC"/>
            <w:noWrap/>
            <w:vAlign w:val="center"/>
            <w:hideMark/>
          </w:tcPr>
          <w:p w14:paraId="6EAB708B"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0.857</w:t>
            </w:r>
          </w:p>
        </w:tc>
      </w:tr>
      <w:tr w:rsidR="004661C1" w:rsidRPr="004661C1" w14:paraId="46CB7172" w14:textId="77777777" w:rsidTr="004661C1">
        <w:trPr>
          <w:trHeight w:val="30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020F3A89"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38</w:t>
            </w:r>
          </w:p>
        </w:tc>
        <w:tc>
          <w:tcPr>
            <w:tcW w:w="960" w:type="dxa"/>
            <w:tcBorders>
              <w:top w:val="nil"/>
              <w:left w:val="nil"/>
              <w:bottom w:val="single" w:sz="8" w:space="0" w:color="auto"/>
              <w:right w:val="single" w:sz="8" w:space="0" w:color="auto"/>
            </w:tcBorders>
            <w:shd w:val="clear" w:color="000000" w:fill="C0C0C0"/>
            <w:noWrap/>
            <w:vAlign w:val="center"/>
            <w:hideMark/>
          </w:tcPr>
          <w:p w14:paraId="1D454395"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npu12</w:t>
            </w:r>
          </w:p>
        </w:tc>
        <w:tc>
          <w:tcPr>
            <w:tcW w:w="1800" w:type="dxa"/>
            <w:tcBorders>
              <w:top w:val="nil"/>
              <w:left w:val="nil"/>
              <w:bottom w:val="single" w:sz="8" w:space="0" w:color="auto"/>
              <w:right w:val="single" w:sz="8" w:space="0" w:color="auto"/>
            </w:tcBorders>
            <w:shd w:val="clear" w:color="000000" w:fill="CCFFCC"/>
            <w:noWrap/>
            <w:vAlign w:val="center"/>
            <w:hideMark/>
          </w:tcPr>
          <w:p w14:paraId="053E6C3F"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0.799</w:t>
            </w:r>
          </w:p>
        </w:tc>
      </w:tr>
      <w:tr w:rsidR="004661C1" w:rsidRPr="004661C1" w14:paraId="198335C2" w14:textId="77777777" w:rsidTr="004661C1">
        <w:trPr>
          <w:trHeight w:val="30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05CC03F9"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39</w:t>
            </w:r>
          </w:p>
        </w:tc>
        <w:tc>
          <w:tcPr>
            <w:tcW w:w="960" w:type="dxa"/>
            <w:tcBorders>
              <w:top w:val="nil"/>
              <w:left w:val="nil"/>
              <w:bottom w:val="single" w:sz="8" w:space="0" w:color="auto"/>
              <w:right w:val="single" w:sz="8" w:space="0" w:color="auto"/>
            </w:tcBorders>
            <w:shd w:val="clear" w:color="000000" w:fill="C0C0C0"/>
            <w:noWrap/>
            <w:vAlign w:val="center"/>
            <w:hideMark/>
          </w:tcPr>
          <w:p w14:paraId="7EC12DF6"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npu21</w:t>
            </w:r>
          </w:p>
        </w:tc>
        <w:tc>
          <w:tcPr>
            <w:tcW w:w="1800" w:type="dxa"/>
            <w:tcBorders>
              <w:top w:val="nil"/>
              <w:left w:val="nil"/>
              <w:bottom w:val="single" w:sz="8" w:space="0" w:color="auto"/>
              <w:right w:val="single" w:sz="8" w:space="0" w:color="auto"/>
            </w:tcBorders>
            <w:shd w:val="clear" w:color="000000" w:fill="CCFFCC"/>
            <w:noWrap/>
            <w:vAlign w:val="center"/>
            <w:hideMark/>
          </w:tcPr>
          <w:p w14:paraId="540D33A5"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0.823</w:t>
            </w:r>
          </w:p>
        </w:tc>
      </w:tr>
      <w:tr w:rsidR="004661C1" w:rsidRPr="004661C1" w14:paraId="035280D2" w14:textId="77777777" w:rsidTr="004661C1">
        <w:trPr>
          <w:trHeight w:val="30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59B20DC5"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40</w:t>
            </w:r>
          </w:p>
        </w:tc>
        <w:tc>
          <w:tcPr>
            <w:tcW w:w="960" w:type="dxa"/>
            <w:tcBorders>
              <w:top w:val="nil"/>
              <w:left w:val="nil"/>
              <w:bottom w:val="single" w:sz="8" w:space="0" w:color="auto"/>
              <w:right w:val="single" w:sz="8" w:space="0" w:color="auto"/>
            </w:tcBorders>
            <w:shd w:val="clear" w:color="000000" w:fill="C0C0C0"/>
            <w:noWrap/>
            <w:vAlign w:val="center"/>
            <w:hideMark/>
          </w:tcPr>
          <w:p w14:paraId="1EC7248C"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npu22</w:t>
            </w:r>
          </w:p>
        </w:tc>
        <w:tc>
          <w:tcPr>
            <w:tcW w:w="1800" w:type="dxa"/>
            <w:tcBorders>
              <w:top w:val="nil"/>
              <w:left w:val="nil"/>
              <w:bottom w:val="single" w:sz="8" w:space="0" w:color="auto"/>
              <w:right w:val="single" w:sz="8" w:space="0" w:color="auto"/>
            </w:tcBorders>
            <w:shd w:val="clear" w:color="000000" w:fill="CCFFCC"/>
            <w:noWrap/>
            <w:vAlign w:val="center"/>
            <w:hideMark/>
          </w:tcPr>
          <w:p w14:paraId="58D1CA80"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0.811</w:t>
            </w:r>
          </w:p>
        </w:tc>
      </w:tr>
      <w:tr w:rsidR="004661C1" w:rsidRPr="004661C1" w14:paraId="65B4FBB8" w14:textId="77777777" w:rsidTr="004661C1">
        <w:trPr>
          <w:trHeight w:val="30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0F24B67C"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41</w:t>
            </w:r>
          </w:p>
        </w:tc>
        <w:tc>
          <w:tcPr>
            <w:tcW w:w="960" w:type="dxa"/>
            <w:tcBorders>
              <w:top w:val="nil"/>
              <w:left w:val="nil"/>
              <w:bottom w:val="single" w:sz="8" w:space="0" w:color="auto"/>
              <w:right w:val="single" w:sz="8" w:space="0" w:color="auto"/>
            </w:tcBorders>
            <w:shd w:val="clear" w:color="000000" w:fill="C0C0C0"/>
            <w:noWrap/>
            <w:vAlign w:val="center"/>
            <w:hideMark/>
          </w:tcPr>
          <w:p w14:paraId="0E795D63"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ns11</w:t>
            </w:r>
          </w:p>
        </w:tc>
        <w:tc>
          <w:tcPr>
            <w:tcW w:w="1800" w:type="dxa"/>
            <w:tcBorders>
              <w:top w:val="nil"/>
              <w:left w:val="nil"/>
              <w:bottom w:val="single" w:sz="8" w:space="0" w:color="auto"/>
              <w:right w:val="single" w:sz="8" w:space="0" w:color="auto"/>
            </w:tcBorders>
            <w:shd w:val="clear" w:color="000000" w:fill="CCFFCC"/>
            <w:noWrap/>
            <w:vAlign w:val="center"/>
            <w:hideMark/>
          </w:tcPr>
          <w:p w14:paraId="61005B21"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0.713</w:t>
            </w:r>
          </w:p>
        </w:tc>
      </w:tr>
      <w:tr w:rsidR="004661C1" w:rsidRPr="004661C1" w14:paraId="6F5794C3" w14:textId="77777777" w:rsidTr="002E6879">
        <w:trPr>
          <w:trHeight w:val="81"/>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6B29AFE9"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42</w:t>
            </w:r>
          </w:p>
        </w:tc>
        <w:tc>
          <w:tcPr>
            <w:tcW w:w="960" w:type="dxa"/>
            <w:tcBorders>
              <w:top w:val="nil"/>
              <w:left w:val="nil"/>
              <w:bottom w:val="single" w:sz="8" w:space="0" w:color="auto"/>
              <w:right w:val="single" w:sz="8" w:space="0" w:color="auto"/>
            </w:tcBorders>
            <w:shd w:val="clear" w:color="000000" w:fill="C0C0C0"/>
            <w:noWrap/>
            <w:vAlign w:val="center"/>
            <w:hideMark/>
          </w:tcPr>
          <w:p w14:paraId="394E7754"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ns12</w:t>
            </w:r>
          </w:p>
        </w:tc>
        <w:tc>
          <w:tcPr>
            <w:tcW w:w="1800" w:type="dxa"/>
            <w:tcBorders>
              <w:top w:val="nil"/>
              <w:left w:val="nil"/>
              <w:bottom w:val="single" w:sz="8" w:space="0" w:color="auto"/>
              <w:right w:val="single" w:sz="8" w:space="0" w:color="auto"/>
            </w:tcBorders>
            <w:shd w:val="clear" w:color="000000" w:fill="CCFFCC"/>
            <w:noWrap/>
            <w:vAlign w:val="center"/>
            <w:hideMark/>
          </w:tcPr>
          <w:p w14:paraId="1244AAC2"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0.827</w:t>
            </w:r>
          </w:p>
        </w:tc>
      </w:tr>
      <w:tr w:rsidR="004661C1" w:rsidRPr="004661C1" w14:paraId="72B3BEE3" w14:textId="77777777" w:rsidTr="004661C1">
        <w:trPr>
          <w:trHeight w:val="30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0DF2F733"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43</w:t>
            </w:r>
          </w:p>
        </w:tc>
        <w:tc>
          <w:tcPr>
            <w:tcW w:w="960" w:type="dxa"/>
            <w:tcBorders>
              <w:top w:val="nil"/>
              <w:left w:val="nil"/>
              <w:bottom w:val="single" w:sz="8" w:space="0" w:color="auto"/>
              <w:right w:val="single" w:sz="8" w:space="0" w:color="auto"/>
            </w:tcBorders>
            <w:shd w:val="clear" w:color="000000" w:fill="C0C0C0"/>
            <w:noWrap/>
            <w:vAlign w:val="center"/>
            <w:hideMark/>
          </w:tcPr>
          <w:p w14:paraId="3D022AD5"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ns21</w:t>
            </w:r>
          </w:p>
        </w:tc>
        <w:tc>
          <w:tcPr>
            <w:tcW w:w="1800" w:type="dxa"/>
            <w:tcBorders>
              <w:top w:val="nil"/>
              <w:left w:val="nil"/>
              <w:bottom w:val="single" w:sz="8" w:space="0" w:color="auto"/>
              <w:right w:val="single" w:sz="8" w:space="0" w:color="auto"/>
            </w:tcBorders>
            <w:shd w:val="clear" w:color="000000" w:fill="CCFFCC"/>
            <w:noWrap/>
            <w:vAlign w:val="center"/>
            <w:hideMark/>
          </w:tcPr>
          <w:p w14:paraId="1731F5EA"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0.815</w:t>
            </w:r>
          </w:p>
        </w:tc>
      </w:tr>
      <w:tr w:rsidR="004661C1" w:rsidRPr="004661C1" w14:paraId="3C531830" w14:textId="77777777" w:rsidTr="004661C1">
        <w:trPr>
          <w:trHeight w:val="30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74AF0319"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44</w:t>
            </w:r>
          </w:p>
        </w:tc>
        <w:tc>
          <w:tcPr>
            <w:tcW w:w="960" w:type="dxa"/>
            <w:tcBorders>
              <w:top w:val="nil"/>
              <w:left w:val="nil"/>
              <w:bottom w:val="single" w:sz="8" w:space="0" w:color="auto"/>
              <w:right w:val="single" w:sz="8" w:space="0" w:color="auto"/>
            </w:tcBorders>
            <w:shd w:val="clear" w:color="000000" w:fill="C0C0C0"/>
            <w:noWrap/>
            <w:vAlign w:val="center"/>
            <w:hideMark/>
          </w:tcPr>
          <w:p w14:paraId="7916C100"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ns22</w:t>
            </w:r>
          </w:p>
        </w:tc>
        <w:tc>
          <w:tcPr>
            <w:tcW w:w="1800" w:type="dxa"/>
            <w:tcBorders>
              <w:top w:val="nil"/>
              <w:left w:val="nil"/>
              <w:bottom w:val="single" w:sz="8" w:space="0" w:color="auto"/>
              <w:right w:val="single" w:sz="8" w:space="0" w:color="auto"/>
            </w:tcBorders>
            <w:shd w:val="clear" w:color="000000" w:fill="CCFFCC"/>
            <w:noWrap/>
            <w:vAlign w:val="center"/>
            <w:hideMark/>
          </w:tcPr>
          <w:p w14:paraId="78F724FE"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0.844</w:t>
            </w:r>
          </w:p>
        </w:tc>
      </w:tr>
      <w:tr w:rsidR="004661C1" w:rsidRPr="004661C1" w14:paraId="546483FC" w14:textId="77777777" w:rsidTr="004661C1">
        <w:trPr>
          <w:trHeight w:val="30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5AD3C346"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45</w:t>
            </w:r>
          </w:p>
        </w:tc>
        <w:tc>
          <w:tcPr>
            <w:tcW w:w="960" w:type="dxa"/>
            <w:tcBorders>
              <w:top w:val="nil"/>
              <w:left w:val="nil"/>
              <w:bottom w:val="single" w:sz="8" w:space="0" w:color="auto"/>
              <w:right w:val="single" w:sz="8" w:space="0" w:color="auto"/>
            </w:tcBorders>
            <w:shd w:val="clear" w:color="000000" w:fill="C0C0C0"/>
            <w:noWrap/>
            <w:vAlign w:val="center"/>
            <w:hideMark/>
          </w:tcPr>
          <w:p w14:paraId="08F74C78"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p11</w:t>
            </w:r>
          </w:p>
        </w:tc>
        <w:tc>
          <w:tcPr>
            <w:tcW w:w="1800" w:type="dxa"/>
            <w:tcBorders>
              <w:top w:val="nil"/>
              <w:left w:val="nil"/>
              <w:bottom w:val="single" w:sz="8" w:space="0" w:color="auto"/>
              <w:right w:val="single" w:sz="8" w:space="0" w:color="auto"/>
            </w:tcBorders>
            <w:shd w:val="clear" w:color="000000" w:fill="CCFFCC"/>
            <w:noWrap/>
            <w:vAlign w:val="center"/>
            <w:hideMark/>
          </w:tcPr>
          <w:p w14:paraId="123D4A9F"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0.939</w:t>
            </w:r>
          </w:p>
        </w:tc>
      </w:tr>
      <w:tr w:rsidR="004661C1" w:rsidRPr="004661C1" w14:paraId="29121B3B" w14:textId="77777777" w:rsidTr="004661C1">
        <w:trPr>
          <w:trHeight w:val="30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2F284CAA"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46</w:t>
            </w:r>
          </w:p>
        </w:tc>
        <w:tc>
          <w:tcPr>
            <w:tcW w:w="960" w:type="dxa"/>
            <w:tcBorders>
              <w:top w:val="nil"/>
              <w:left w:val="nil"/>
              <w:bottom w:val="single" w:sz="8" w:space="0" w:color="auto"/>
              <w:right w:val="single" w:sz="8" w:space="0" w:color="auto"/>
            </w:tcBorders>
            <w:shd w:val="clear" w:color="000000" w:fill="C0C0C0"/>
            <w:noWrap/>
            <w:vAlign w:val="center"/>
            <w:hideMark/>
          </w:tcPr>
          <w:p w14:paraId="3811E1BC"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p12</w:t>
            </w:r>
          </w:p>
        </w:tc>
        <w:tc>
          <w:tcPr>
            <w:tcW w:w="1800" w:type="dxa"/>
            <w:tcBorders>
              <w:top w:val="nil"/>
              <w:left w:val="nil"/>
              <w:bottom w:val="single" w:sz="8" w:space="0" w:color="auto"/>
              <w:right w:val="single" w:sz="8" w:space="0" w:color="auto"/>
            </w:tcBorders>
            <w:shd w:val="clear" w:color="000000" w:fill="CCFFCC"/>
            <w:noWrap/>
            <w:vAlign w:val="center"/>
            <w:hideMark/>
          </w:tcPr>
          <w:p w14:paraId="210DCA2E"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0.93</w:t>
            </w:r>
          </w:p>
        </w:tc>
      </w:tr>
      <w:tr w:rsidR="004661C1" w:rsidRPr="004661C1" w14:paraId="2CBDE1B0" w14:textId="77777777" w:rsidTr="004661C1">
        <w:trPr>
          <w:trHeight w:val="30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36AB7C14"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47</w:t>
            </w:r>
          </w:p>
        </w:tc>
        <w:tc>
          <w:tcPr>
            <w:tcW w:w="960" w:type="dxa"/>
            <w:tcBorders>
              <w:top w:val="nil"/>
              <w:left w:val="nil"/>
              <w:bottom w:val="single" w:sz="8" w:space="0" w:color="auto"/>
              <w:right w:val="single" w:sz="8" w:space="0" w:color="auto"/>
            </w:tcBorders>
            <w:shd w:val="clear" w:color="000000" w:fill="C0C0C0"/>
            <w:noWrap/>
            <w:vAlign w:val="center"/>
            <w:hideMark/>
          </w:tcPr>
          <w:p w14:paraId="6BC3D657"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pe11</w:t>
            </w:r>
          </w:p>
        </w:tc>
        <w:tc>
          <w:tcPr>
            <w:tcW w:w="1800" w:type="dxa"/>
            <w:tcBorders>
              <w:top w:val="nil"/>
              <w:left w:val="nil"/>
              <w:bottom w:val="single" w:sz="8" w:space="0" w:color="auto"/>
              <w:right w:val="single" w:sz="8" w:space="0" w:color="auto"/>
            </w:tcBorders>
            <w:shd w:val="clear" w:color="000000" w:fill="CCFFCC"/>
            <w:noWrap/>
            <w:vAlign w:val="center"/>
            <w:hideMark/>
          </w:tcPr>
          <w:p w14:paraId="5302C7F5"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0.867</w:t>
            </w:r>
          </w:p>
        </w:tc>
      </w:tr>
      <w:tr w:rsidR="004661C1" w:rsidRPr="004661C1" w14:paraId="36CA50F9" w14:textId="77777777" w:rsidTr="004661C1">
        <w:trPr>
          <w:trHeight w:val="30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0B87F50F"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48</w:t>
            </w:r>
          </w:p>
        </w:tc>
        <w:tc>
          <w:tcPr>
            <w:tcW w:w="960" w:type="dxa"/>
            <w:tcBorders>
              <w:top w:val="nil"/>
              <w:left w:val="nil"/>
              <w:bottom w:val="single" w:sz="8" w:space="0" w:color="auto"/>
              <w:right w:val="single" w:sz="8" w:space="0" w:color="auto"/>
            </w:tcBorders>
            <w:shd w:val="clear" w:color="000000" w:fill="C0C0C0"/>
            <w:noWrap/>
            <w:vAlign w:val="center"/>
            <w:hideMark/>
          </w:tcPr>
          <w:p w14:paraId="79D0E4F0"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pe12</w:t>
            </w:r>
          </w:p>
        </w:tc>
        <w:tc>
          <w:tcPr>
            <w:tcW w:w="1800" w:type="dxa"/>
            <w:tcBorders>
              <w:top w:val="nil"/>
              <w:left w:val="nil"/>
              <w:bottom w:val="single" w:sz="8" w:space="0" w:color="auto"/>
              <w:right w:val="single" w:sz="8" w:space="0" w:color="auto"/>
            </w:tcBorders>
            <w:shd w:val="clear" w:color="000000" w:fill="CCFFCC"/>
            <w:noWrap/>
            <w:vAlign w:val="center"/>
            <w:hideMark/>
          </w:tcPr>
          <w:p w14:paraId="5DEBB6A2"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0.79</w:t>
            </w:r>
          </w:p>
        </w:tc>
      </w:tr>
      <w:tr w:rsidR="004661C1" w:rsidRPr="004661C1" w14:paraId="5297FA3D" w14:textId="77777777" w:rsidTr="004661C1">
        <w:trPr>
          <w:trHeight w:val="30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0A913E6C"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49</w:t>
            </w:r>
          </w:p>
        </w:tc>
        <w:tc>
          <w:tcPr>
            <w:tcW w:w="960" w:type="dxa"/>
            <w:tcBorders>
              <w:top w:val="nil"/>
              <w:left w:val="nil"/>
              <w:bottom w:val="single" w:sz="8" w:space="0" w:color="auto"/>
              <w:right w:val="single" w:sz="8" w:space="0" w:color="auto"/>
            </w:tcBorders>
            <w:shd w:val="clear" w:color="000000" w:fill="C0C0C0"/>
            <w:noWrap/>
            <w:vAlign w:val="center"/>
            <w:hideMark/>
          </w:tcPr>
          <w:p w14:paraId="0114602C"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pe21</w:t>
            </w:r>
          </w:p>
        </w:tc>
        <w:tc>
          <w:tcPr>
            <w:tcW w:w="1800" w:type="dxa"/>
            <w:tcBorders>
              <w:top w:val="nil"/>
              <w:left w:val="nil"/>
              <w:bottom w:val="single" w:sz="8" w:space="0" w:color="auto"/>
              <w:right w:val="single" w:sz="8" w:space="0" w:color="auto"/>
            </w:tcBorders>
            <w:shd w:val="clear" w:color="000000" w:fill="CCFFCC"/>
            <w:noWrap/>
            <w:vAlign w:val="center"/>
            <w:hideMark/>
          </w:tcPr>
          <w:p w14:paraId="05BA2E89"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0.878</w:t>
            </w:r>
          </w:p>
        </w:tc>
      </w:tr>
      <w:tr w:rsidR="004661C1" w:rsidRPr="004661C1" w14:paraId="6FB8E39C" w14:textId="77777777" w:rsidTr="004661C1">
        <w:trPr>
          <w:trHeight w:val="30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2B67CB8A"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50</w:t>
            </w:r>
          </w:p>
        </w:tc>
        <w:tc>
          <w:tcPr>
            <w:tcW w:w="960" w:type="dxa"/>
            <w:tcBorders>
              <w:top w:val="nil"/>
              <w:left w:val="nil"/>
              <w:bottom w:val="single" w:sz="8" w:space="0" w:color="auto"/>
              <w:right w:val="single" w:sz="8" w:space="0" w:color="auto"/>
            </w:tcBorders>
            <w:shd w:val="clear" w:color="000000" w:fill="C0C0C0"/>
            <w:noWrap/>
            <w:vAlign w:val="center"/>
            <w:hideMark/>
          </w:tcPr>
          <w:p w14:paraId="47F82B66"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pe22</w:t>
            </w:r>
          </w:p>
        </w:tc>
        <w:tc>
          <w:tcPr>
            <w:tcW w:w="1800" w:type="dxa"/>
            <w:tcBorders>
              <w:top w:val="nil"/>
              <w:left w:val="nil"/>
              <w:bottom w:val="single" w:sz="8" w:space="0" w:color="auto"/>
              <w:right w:val="single" w:sz="8" w:space="0" w:color="auto"/>
            </w:tcBorders>
            <w:shd w:val="clear" w:color="000000" w:fill="CCFFCC"/>
            <w:noWrap/>
            <w:vAlign w:val="center"/>
            <w:hideMark/>
          </w:tcPr>
          <w:p w14:paraId="16A5BFB9"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0.857</w:t>
            </w:r>
          </w:p>
        </w:tc>
      </w:tr>
      <w:tr w:rsidR="004661C1" w:rsidRPr="004661C1" w14:paraId="4A450DDF" w14:textId="77777777" w:rsidTr="004661C1">
        <w:trPr>
          <w:trHeight w:val="30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2300DBD9"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51</w:t>
            </w:r>
          </w:p>
        </w:tc>
        <w:tc>
          <w:tcPr>
            <w:tcW w:w="960" w:type="dxa"/>
            <w:tcBorders>
              <w:top w:val="nil"/>
              <w:left w:val="nil"/>
              <w:bottom w:val="single" w:sz="8" w:space="0" w:color="auto"/>
              <w:right w:val="single" w:sz="8" w:space="0" w:color="auto"/>
            </w:tcBorders>
            <w:shd w:val="clear" w:color="000000" w:fill="C0C0C0"/>
            <w:noWrap/>
            <w:vAlign w:val="center"/>
            <w:hideMark/>
          </w:tcPr>
          <w:p w14:paraId="72FED731"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pple11</w:t>
            </w:r>
          </w:p>
        </w:tc>
        <w:tc>
          <w:tcPr>
            <w:tcW w:w="1800" w:type="dxa"/>
            <w:tcBorders>
              <w:top w:val="nil"/>
              <w:left w:val="nil"/>
              <w:bottom w:val="single" w:sz="8" w:space="0" w:color="auto"/>
              <w:right w:val="single" w:sz="8" w:space="0" w:color="auto"/>
            </w:tcBorders>
            <w:shd w:val="clear" w:color="000000" w:fill="CCFFCC"/>
            <w:noWrap/>
            <w:vAlign w:val="center"/>
            <w:hideMark/>
          </w:tcPr>
          <w:p w14:paraId="359257F4"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0.799</w:t>
            </w:r>
          </w:p>
        </w:tc>
      </w:tr>
      <w:tr w:rsidR="004661C1" w:rsidRPr="004661C1" w14:paraId="63207E71" w14:textId="77777777" w:rsidTr="004661C1">
        <w:trPr>
          <w:trHeight w:val="30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563202DF"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52</w:t>
            </w:r>
          </w:p>
        </w:tc>
        <w:tc>
          <w:tcPr>
            <w:tcW w:w="960" w:type="dxa"/>
            <w:tcBorders>
              <w:top w:val="nil"/>
              <w:left w:val="nil"/>
              <w:bottom w:val="single" w:sz="8" w:space="0" w:color="auto"/>
              <w:right w:val="single" w:sz="8" w:space="0" w:color="auto"/>
            </w:tcBorders>
            <w:shd w:val="clear" w:color="000000" w:fill="C0C0C0"/>
            <w:noWrap/>
            <w:vAlign w:val="center"/>
            <w:hideMark/>
          </w:tcPr>
          <w:p w14:paraId="57A4FD34"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pple12</w:t>
            </w:r>
          </w:p>
        </w:tc>
        <w:tc>
          <w:tcPr>
            <w:tcW w:w="1800" w:type="dxa"/>
            <w:tcBorders>
              <w:top w:val="nil"/>
              <w:left w:val="nil"/>
              <w:bottom w:val="single" w:sz="8" w:space="0" w:color="auto"/>
              <w:right w:val="single" w:sz="8" w:space="0" w:color="auto"/>
            </w:tcBorders>
            <w:shd w:val="clear" w:color="000000" w:fill="CCFFCC"/>
            <w:noWrap/>
            <w:vAlign w:val="center"/>
            <w:hideMark/>
          </w:tcPr>
          <w:p w14:paraId="6F9285B6"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0.854</w:t>
            </w:r>
          </w:p>
        </w:tc>
      </w:tr>
      <w:tr w:rsidR="004661C1" w:rsidRPr="004661C1" w14:paraId="58CC9814" w14:textId="77777777" w:rsidTr="004661C1">
        <w:trPr>
          <w:trHeight w:val="30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709FA178"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53</w:t>
            </w:r>
          </w:p>
        </w:tc>
        <w:tc>
          <w:tcPr>
            <w:tcW w:w="960" w:type="dxa"/>
            <w:tcBorders>
              <w:top w:val="nil"/>
              <w:left w:val="nil"/>
              <w:bottom w:val="single" w:sz="8" w:space="0" w:color="auto"/>
              <w:right w:val="single" w:sz="8" w:space="0" w:color="auto"/>
            </w:tcBorders>
            <w:shd w:val="clear" w:color="000000" w:fill="C0C0C0"/>
            <w:noWrap/>
            <w:vAlign w:val="center"/>
            <w:hideMark/>
          </w:tcPr>
          <w:p w14:paraId="3702726E"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pple21</w:t>
            </w:r>
          </w:p>
        </w:tc>
        <w:tc>
          <w:tcPr>
            <w:tcW w:w="1800" w:type="dxa"/>
            <w:tcBorders>
              <w:top w:val="nil"/>
              <w:left w:val="nil"/>
              <w:bottom w:val="single" w:sz="8" w:space="0" w:color="auto"/>
              <w:right w:val="single" w:sz="8" w:space="0" w:color="auto"/>
            </w:tcBorders>
            <w:shd w:val="clear" w:color="000000" w:fill="CCFFCC"/>
            <w:noWrap/>
            <w:vAlign w:val="center"/>
            <w:hideMark/>
          </w:tcPr>
          <w:p w14:paraId="73ECA6EC"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0.879</w:t>
            </w:r>
          </w:p>
        </w:tc>
      </w:tr>
      <w:tr w:rsidR="004661C1" w:rsidRPr="004661C1" w14:paraId="18B3ED56" w14:textId="77777777" w:rsidTr="004661C1">
        <w:trPr>
          <w:trHeight w:val="30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3BF32A48"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54</w:t>
            </w:r>
          </w:p>
        </w:tc>
        <w:tc>
          <w:tcPr>
            <w:tcW w:w="960" w:type="dxa"/>
            <w:tcBorders>
              <w:top w:val="nil"/>
              <w:left w:val="nil"/>
              <w:bottom w:val="single" w:sz="8" w:space="0" w:color="auto"/>
              <w:right w:val="single" w:sz="8" w:space="0" w:color="auto"/>
            </w:tcBorders>
            <w:shd w:val="clear" w:color="000000" w:fill="C0C0C0"/>
            <w:noWrap/>
            <w:vAlign w:val="center"/>
            <w:hideMark/>
          </w:tcPr>
          <w:p w14:paraId="7AA9DF06"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pple22</w:t>
            </w:r>
          </w:p>
        </w:tc>
        <w:tc>
          <w:tcPr>
            <w:tcW w:w="1800" w:type="dxa"/>
            <w:tcBorders>
              <w:top w:val="nil"/>
              <w:left w:val="nil"/>
              <w:bottom w:val="single" w:sz="8" w:space="0" w:color="auto"/>
              <w:right w:val="single" w:sz="8" w:space="0" w:color="auto"/>
            </w:tcBorders>
            <w:shd w:val="clear" w:color="000000" w:fill="CCFFCC"/>
            <w:noWrap/>
            <w:vAlign w:val="center"/>
            <w:hideMark/>
          </w:tcPr>
          <w:p w14:paraId="61DDE556"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0.901</w:t>
            </w:r>
          </w:p>
        </w:tc>
      </w:tr>
      <w:tr w:rsidR="004661C1" w:rsidRPr="004661C1" w14:paraId="32DBB727" w14:textId="77777777" w:rsidTr="004661C1">
        <w:trPr>
          <w:trHeight w:val="30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49A4AE98"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55</w:t>
            </w:r>
          </w:p>
        </w:tc>
        <w:tc>
          <w:tcPr>
            <w:tcW w:w="960" w:type="dxa"/>
            <w:tcBorders>
              <w:top w:val="nil"/>
              <w:left w:val="nil"/>
              <w:bottom w:val="single" w:sz="8" w:space="0" w:color="auto"/>
              <w:right w:val="single" w:sz="8" w:space="0" w:color="auto"/>
            </w:tcBorders>
            <w:shd w:val="clear" w:color="000000" w:fill="C0C0C0"/>
            <w:noWrap/>
            <w:vAlign w:val="center"/>
            <w:hideMark/>
          </w:tcPr>
          <w:p w14:paraId="4DCAD974"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pros11</w:t>
            </w:r>
          </w:p>
        </w:tc>
        <w:tc>
          <w:tcPr>
            <w:tcW w:w="1800" w:type="dxa"/>
            <w:tcBorders>
              <w:top w:val="nil"/>
              <w:left w:val="nil"/>
              <w:bottom w:val="single" w:sz="8" w:space="0" w:color="auto"/>
              <w:right w:val="single" w:sz="8" w:space="0" w:color="auto"/>
            </w:tcBorders>
            <w:shd w:val="clear" w:color="000000" w:fill="CCFFCC"/>
            <w:noWrap/>
            <w:vAlign w:val="center"/>
            <w:hideMark/>
          </w:tcPr>
          <w:p w14:paraId="7A0527FB"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0.842</w:t>
            </w:r>
          </w:p>
        </w:tc>
      </w:tr>
      <w:tr w:rsidR="004661C1" w:rsidRPr="004661C1" w14:paraId="280D8DDC" w14:textId="77777777" w:rsidTr="004661C1">
        <w:trPr>
          <w:trHeight w:val="30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320E2D75"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56</w:t>
            </w:r>
          </w:p>
        </w:tc>
        <w:tc>
          <w:tcPr>
            <w:tcW w:w="960" w:type="dxa"/>
            <w:tcBorders>
              <w:top w:val="nil"/>
              <w:left w:val="nil"/>
              <w:bottom w:val="single" w:sz="8" w:space="0" w:color="auto"/>
              <w:right w:val="single" w:sz="8" w:space="0" w:color="auto"/>
            </w:tcBorders>
            <w:shd w:val="clear" w:color="000000" w:fill="C0C0C0"/>
            <w:noWrap/>
            <w:vAlign w:val="center"/>
            <w:hideMark/>
          </w:tcPr>
          <w:p w14:paraId="64F2B69F"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pros12</w:t>
            </w:r>
          </w:p>
        </w:tc>
        <w:tc>
          <w:tcPr>
            <w:tcW w:w="1800" w:type="dxa"/>
            <w:tcBorders>
              <w:top w:val="nil"/>
              <w:left w:val="nil"/>
              <w:bottom w:val="single" w:sz="8" w:space="0" w:color="auto"/>
              <w:right w:val="single" w:sz="8" w:space="0" w:color="auto"/>
            </w:tcBorders>
            <w:shd w:val="clear" w:color="000000" w:fill="CCFFCC"/>
            <w:noWrap/>
            <w:vAlign w:val="center"/>
            <w:hideMark/>
          </w:tcPr>
          <w:p w14:paraId="4E54D8CA"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0.843</w:t>
            </w:r>
          </w:p>
        </w:tc>
      </w:tr>
      <w:tr w:rsidR="004661C1" w:rsidRPr="004661C1" w14:paraId="6A5B8A1B" w14:textId="77777777" w:rsidTr="004661C1">
        <w:trPr>
          <w:trHeight w:val="30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2B07E78C"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57</w:t>
            </w:r>
          </w:p>
        </w:tc>
        <w:tc>
          <w:tcPr>
            <w:tcW w:w="960" w:type="dxa"/>
            <w:tcBorders>
              <w:top w:val="nil"/>
              <w:left w:val="nil"/>
              <w:bottom w:val="single" w:sz="8" w:space="0" w:color="auto"/>
              <w:right w:val="single" w:sz="8" w:space="0" w:color="auto"/>
            </w:tcBorders>
            <w:shd w:val="clear" w:color="000000" w:fill="C0C0C0"/>
            <w:noWrap/>
            <w:vAlign w:val="center"/>
            <w:hideMark/>
          </w:tcPr>
          <w:p w14:paraId="694AA94B"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pros21</w:t>
            </w:r>
          </w:p>
        </w:tc>
        <w:tc>
          <w:tcPr>
            <w:tcW w:w="1800" w:type="dxa"/>
            <w:tcBorders>
              <w:top w:val="nil"/>
              <w:left w:val="nil"/>
              <w:bottom w:val="single" w:sz="8" w:space="0" w:color="auto"/>
              <w:right w:val="single" w:sz="8" w:space="0" w:color="auto"/>
            </w:tcBorders>
            <w:shd w:val="clear" w:color="000000" w:fill="CCFFCC"/>
            <w:noWrap/>
            <w:vAlign w:val="center"/>
            <w:hideMark/>
          </w:tcPr>
          <w:p w14:paraId="704D8E5D"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0.875</w:t>
            </w:r>
          </w:p>
        </w:tc>
      </w:tr>
      <w:tr w:rsidR="004661C1" w:rsidRPr="004661C1" w14:paraId="313C62F3" w14:textId="77777777" w:rsidTr="004661C1">
        <w:trPr>
          <w:trHeight w:val="36"/>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54CE259E"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58</w:t>
            </w:r>
          </w:p>
        </w:tc>
        <w:tc>
          <w:tcPr>
            <w:tcW w:w="960" w:type="dxa"/>
            <w:tcBorders>
              <w:top w:val="nil"/>
              <w:left w:val="nil"/>
              <w:bottom w:val="single" w:sz="8" w:space="0" w:color="auto"/>
              <w:right w:val="single" w:sz="8" w:space="0" w:color="auto"/>
            </w:tcBorders>
            <w:shd w:val="clear" w:color="000000" w:fill="C0C0C0"/>
            <w:noWrap/>
            <w:vAlign w:val="center"/>
            <w:hideMark/>
          </w:tcPr>
          <w:p w14:paraId="03860940"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pros22</w:t>
            </w:r>
          </w:p>
        </w:tc>
        <w:tc>
          <w:tcPr>
            <w:tcW w:w="1800" w:type="dxa"/>
            <w:tcBorders>
              <w:top w:val="nil"/>
              <w:left w:val="nil"/>
              <w:bottom w:val="single" w:sz="8" w:space="0" w:color="auto"/>
              <w:right w:val="single" w:sz="8" w:space="0" w:color="auto"/>
            </w:tcBorders>
            <w:shd w:val="clear" w:color="000000" w:fill="CCFFCC"/>
            <w:noWrap/>
            <w:vAlign w:val="center"/>
            <w:hideMark/>
          </w:tcPr>
          <w:p w14:paraId="481D907A"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0.851</w:t>
            </w:r>
          </w:p>
        </w:tc>
      </w:tr>
      <w:tr w:rsidR="004661C1" w:rsidRPr="004661C1" w14:paraId="14B6F902" w14:textId="77777777" w:rsidTr="004661C1">
        <w:trPr>
          <w:trHeight w:val="36"/>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74ACDAD1"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59</w:t>
            </w:r>
          </w:p>
        </w:tc>
        <w:tc>
          <w:tcPr>
            <w:tcW w:w="960" w:type="dxa"/>
            <w:tcBorders>
              <w:top w:val="nil"/>
              <w:left w:val="nil"/>
              <w:bottom w:val="single" w:sz="8" w:space="0" w:color="auto"/>
              <w:right w:val="single" w:sz="8" w:space="0" w:color="auto"/>
            </w:tcBorders>
            <w:shd w:val="clear" w:color="000000" w:fill="C0C0C0"/>
            <w:noWrap/>
            <w:vAlign w:val="center"/>
            <w:hideMark/>
          </w:tcPr>
          <w:p w14:paraId="26537C43"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prsi11</w:t>
            </w:r>
          </w:p>
        </w:tc>
        <w:tc>
          <w:tcPr>
            <w:tcW w:w="1800" w:type="dxa"/>
            <w:tcBorders>
              <w:top w:val="nil"/>
              <w:left w:val="nil"/>
              <w:bottom w:val="single" w:sz="8" w:space="0" w:color="auto"/>
              <w:right w:val="single" w:sz="8" w:space="0" w:color="auto"/>
            </w:tcBorders>
            <w:shd w:val="clear" w:color="000000" w:fill="CCFFCC"/>
            <w:noWrap/>
            <w:vAlign w:val="center"/>
            <w:hideMark/>
          </w:tcPr>
          <w:p w14:paraId="6BD2E563"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0.843</w:t>
            </w:r>
          </w:p>
        </w:tc>
      </w:tr>
      <w:tr w:rsidR="004661C1" w:rsidRPr="004661C1" w14:paraId="525D158B" w14:textId="77777777" w:rsidTr="004661C1">
        <w:trPr>
          <w:trHeight w:val="36"/>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4A7B86E3"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60</w:t>
            </w:r>
          </w:p>
        </w:tc>
        <w:tc>
          <w:tcPr>
            <w:tcW w:w="960" w:type="dxa"/>
            <w:tcBorders>
              <w:top w:val="nil"/>
              <w:left w:val="nil"/>
              <w:bottom w:val="single" w:sz="8" w:space="0" w:color="auto"/>
              <w:right w:val="single" w:sz="8" w:space="0" w:color="auto"/>
            </w:tcBorders>
            <w:shd w:val="clear" w:color="000000" w:fill="C0C0C0"/>
            <w:noWrap/>
            <w:vAlign w:val="center"/>
            <w:hideMark/>
          </w:tcPr>
          <w:p w14:paraId="7FF27F0A"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prsi12</w:t>
            </w:r>
          </w:p>
        </w:tc>
        <w:tc>
          <w:tcPr>
            <w:tcW w:w="1800" w:type="dxa"/>
            <w:tcBorders>
              <w:top w:val="nil"/>
              <w:left w:val="nil"/>
              <w:bottom w:val="single" w:sz="8" w:space="0" w:color="auto"/>
              <w:right w:val="single" w:sz="8" w:space="0" w:color="auto"/>
            </w:tcBorders>
            <w:shd w:val="clear" w:color="000000" w:fill="CCFFCC"/>
            <w:noWrap/>
            <w:vAlign w:val="center"/>
            <w:hideMark/>
          </w:tcPr>
          <w:p w14:paraId="150094E7"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0.743</w:t>
            </w:r>
          </w:p>
        </w:tc>
      </w:tr>
      <w:tr w:rsidR="004661C1" w:rsidRPr="004661C1" w14:paraId="365017E5" w14:textId="77777777" w:rsidTr="004661C1">
        <w:trPr>
          <w:trHeight w:val="30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5810551A"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61</w:t>
            </w:r>
          </w:p>
        </w:tc>
        <w:tc>
          <w:tcPr>
            <w:tcW w:w="960" w:type="dxa"/>
            <w:tcBorders>
              <w:top w:val="nil"/>
              <w:left w:val="nil"/>
              <w:bottom w:val="single" w:sz="8" w:space="0" w:color="auto"/>
              <w:right w:val="single" w:sz="8" w:space="0" w:color="auto"/>
            </w:tcBorders>
            <w:shd w:val="clear" w:color="000000" w:fill="C0C0C0"/>
            <w:noWrap/>
            <w:vAlign w:val="center"/>
            <w:hideMark/>
          </w:tcPr>
          <w:p w14:paraId="059DBDF6"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prsi21</w:t>
            </w:r>
          </w:p>
        </w:tc>
        <w:tc>
          <w:tcPr>
            <w:tcW w:w="1800" w:type="dxa"/>
            <w:tcBorders>
              <w:top w:val="nil"/>
              <w:left w:val="nil"/>
              <w:bottom w:val="single" w:sz="8" w:space="0" w:color="auto"/>
              <w:right w:val="single" w:sz="8" w:space="0" w:color="auto"/>
            </w:tcBorders>
            <w:shd w:val="clear" w:color="000000" w:fill="CCFFCC"/>
            <w:noWrap/>
            <w:vAlign w:val="center"/>
            <w:hideMark/>
          </w:tcPr>
          <w:p w14:paraId="0F8D2EFB"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0.858</w:t>
            </w:r>
          </w:p>
        </w:tc>
      </w:tr>
      <w:tr w:rsidR="004661C1" w:rsidRPr="004661C1" w14:paraId="20793C8B" w14:textId="77777777" w:rsidTr="004661C1">
        <w:trPr>
          <w:trHeight w:val="30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39B17552"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62</w:t>
            </w:r>
          </w:p>
        </w:tc>
        <w:tc>
          <w:tcPr>
            <w:tcW w:w="960" w:type="dxa"/>
            <w:tcBorders>
              <w:top w:val="nil"/>
              <w:left w:val="nil"/>
              <w:bottom w:val="single" w:sz="8" w:space="0" w:color="auto"/>
              <w:right w:val="single" w:sz="8" w:space="0" w:color="auto"/>
            </w:tcBorders>
            <w:shd w:val="clear" w:color="000000" w:fill="C0C0C0"/>
            <w:noWrap/>
            <w:vAlign w:val="center"/>
            <w:hideMark/>
          </w:tcPr>
          <w:p w14:paraId="67EEAF6A"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prsi22</w:t>
            </w:r>
          </w:p>
        </w:tc>
        <w:tc>
          <w:tcPr>
            <w:tcW w:w="1800" w:type="dxa"/>
            <w:tcBorders>
              <w:top w:val="nil"/>
              <w:left w:val="nil"/>
              <w:bottom w:val="single" w:sz="8" w:space="0" w:color="auto"/>
              <w:right w:val="single" w:sz="8" w:space="0" w:color="auto"/>
            </w:tcBorders>
            <w:shd w:val="clear" w:color="000000" w:fill="CCFFCC"/>
            <w:noWrap/>
            <w:vAlign w:val="center"/>
            <w:hideMark/>
          </w:tcPr>
          <w:p w14:paraId="4ACC7389"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0.831</w:t>
            </w:r>
          </w:p>
        </w:tc>
      </w:tr>
      <w:tr w:rsidR="004661C1" w:rsidRPr="004661C1" w14:paraId="47350236" w14:textId="77777777" w:rsidTr="004661C1">
        <w:trPr>
          <w:trHeight w:val="30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661457F1"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63</w:t>
            </w:r>
          </w:p>
        </w:tc>
        <w:tc>
          <w:tcPr>
            <w:tcW w:w="960" w:type="dxa"/>
            <w:tcBorders>
              <w:top w:val="nil"/>
              <w:left w:val="nil"/>
              <w:bottom w:val="single" w:sz="8" w:space="0" w:color="auto"/>
              <w:right w:val="single" w:sz="8" w:space="0" w:color="auto"/>
            </w:tcBorders>
            <w:shd w:val="clear" w:color="000000" w:fill="C0C0C0"/>
            <w:noWrap/>
            <w:vAlign w:val="center"/>
            <w:hideMark/>
          </w:tcPr>
          <w:p w14:paraId="357EA247"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prsi31</w:t>
            </w:r>
          </w:p>
        </w:tc>
        <w:tc>
          <w:tcPr>
            <w:tcW w:w="1800" w:type="dxa"/>
            <w:tcBorders>
              <w:top w:val="nil"/>
              <w:left w:val="nil"/>
              <w:bottom w:val="single" w:sz="8" w:space="0" w:color="auto"/>
              <w:right w:val="single" w:sz="8" w:space="0" w:color="auto"/>
            </w:tcBorders>
            <w:shd w:val="clear" w:color="000000" w:fill="CCFFCC"/>
            <w:noWrap/>
            <w:vAlign w:val="center"/>
            <w:hideMark/>
          </w:tcPr>
          <w:p w14:paraId="56243C95"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0.811</w:t>
            </w:r>
          </w:p>
        </w:tc>
      </w:tr>
      <w:tr w:rsidR="004661C1" w:rsidRPr="004661C1" w14:paraId="6743B4C1" w14:textId="77777777" w:rsidTr="004661C1">
        <w:trPr>
          <w:trHeight w:val="30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57A2A28A"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64</w:t>
            </w:r>
          </w:p>
        </w:tc>
        <w:tc>
          <w:tcPr>
            <w:tcW w:w="960" w:type="dxa"/>
            <w:tcBorders>
              <w:top w:val="nil"/>
              <w:left w:val="nil"/>
              <w:bottom w:val="single" w:sz="8" w:space="0" w:color="auto"/>
              <w:right w:val="single" w:sz="8" w:space="0" w:color="auto"/>
            </w:tcBorders>
            <w:shd w:val="clear" w:color="000000" w:fill="C0C0C0"/>
            <w:noWrap/>
            <w:vAlign w:val="center"/>
            <w:hideMark/>
          </w:tcPr>
          <w:p w14:paraId="15426892" w14:textId="77777777" w:rsidR="004661C1" w:rsidRPr="004661C1" w:rsidRDefault="004661C1" w:rsidP="004661C1">
            <w:pPr>
              <w:spacing w:after="0" w:line="240" w:lineRule="auto"/>
              <w:rPr>
                <w:rFonts w:ascii="Times New Roman" w:eastAsia="Times New Roman" w:hAnsi="Times New Roman" w:cs="Times New Roman"/>
                <w:b/>
                <w:bCs/>
                <w:color w:val="000000"/>
                <w:sz w:val="20"/>
                <w:szCs w:val="20"/>
              </w:rPr>
            </w:pPr>
            <w:r w:rsidRPr="004661C1">
              <w:rPr>
                <w:rFonts w:ascii="Times New Roman" w:eastAsia="Times New Roman" w:hAnsi="Times New Roman" w:cs="Times New Roman"/>
                <w:b/>
                <w:bCs/>
                <w:color w:val="000000"/>
                <w:sz w:val="20"/>
                <w:szCs w:val="20"/>
              </w:rPr>
              <w:t>prsi32</w:t>
            </w:r>
          </w:p>
        </w:tc>
        <w:tc>
          <w:tcPr>
            <w:tcW w:w="1800" w:type="dxa"/>
            <w:tcBorders>
              <w:top w:val="nil"/>
              <w:left w:val="nil"/>
              <w:bottom w:val="single" w:sz="8" w:space="0" w:color="auto"/>
              <w:right w:val="single" w:sz="8" w:space="0" w:color="auto"/>
            </w:tcBorders>
            <w:shd w:val="clear" w:color="000000" w:fill="CCFFCC"/>
            <w:noWrap/>
            <w:vAlign w:val="center"/>
            <w:hideMark/>
          </w:tcPr>
          <w:p w14:paraId="2FB253C0" w14:textId="77777777" w:rsidR="004661C1" w:rsidRPr="004661C1" w:rsidRDefault="004661C1" w:rsidP="004661C1">
            <w:pPr>
              <w:spacing w:after="0" w:line="240" w:lineRule="auto"/>
              <w:jc w:val="right"/>
              <w:rPr>
                <w:rFonts w:ascii="Times New Roman" w:eastAsia="Times New Roman" w:hAnsi="Times New Roman" w:cs="Times New Roman"/>
                <w:color w:val="000000"/>
                <w:sz w:val="20"/>
                <w:szCs w:val="20"/>
              </w:rPr>
            </w:pPr>
            <w:r w:rsidRPr="004661C1">
              <w:rPr>
                <w:rFonts w:ascii="Times New Roman" w:eastAsia="Times New Roman" w:hAnsi="Times New Roman" w:cs="Times New Roman"/>
                <w:color w:val="000000"/>
                <w:sz w:val="20"/>
                <w:szCs w:val="20"/>
              </w:rPr>
              <w:t>0.811</w:t>
            </w:r>
          </w:p>
        </w:tc>
      </w:tr>
    </w:tbl>
    <w:p w14:paraId="1BA8D1F8" w14:textId="77777777" w:rsidR="004661C1" w:rsidRDefault="004661C1" w:rsidP="001E0419">
      <w:pPr>
        <w:spacing w:line="276" w:lineRule="auto"/>
        <w:ind w:right="12"/>
        <w:jc w:val="center"/>
        <w:rPr>
          <w:rFonts w:ascii="Times New Roman" w:hAnsi="Times New Roman" w:cs="Times New Roman"/>
          <w:b/>
          <w:bCs/>
          <w:sz w:val="24"/>
          <w:szCs w:val="24"/>
        </w:rPr>
      </w:pPr>
    </w:p>
    <w:p w14:paraId="3F2F7E18" w14:textId="77777777" w:rsidR="002E6879" w:rsidRDefault="002E6879" w:rsidP="001E0419">
      <w:pPr>
        <w:spacing w:line="276" w:lineRule="auto"/>
        <w:ind w:right="12"/>
        <w:jc w:val="center"/>
        <w:rPr>
          <w:rFonts w:ascii="Times New Roman" w:hAnsi="Times New Roman" w:cs="Times New Roman"/>
          <w:b/>
          <w:bCs/>
          <w:sz w:val="24"/>
          <w:szCs w:val="24"/>
        </w:rPr>
      </w:pPr>
    </w:p>
    <w:p w14:paraId="0C32BBD6" w14:textId="77777777" w:rsidR="002E6879" w:rsidRDefault="002E6879" w:rsidP="001E0419">
      <w:pPr>
        <w:spacing w:line="276" w:lineRule="auto"/>
        <w:ind w:right="12"/>
        <w:jc w:val="center"/>
        <w:rPr>
          <w:rFonts w:ascii="Times New Roman" w:hAnsi="Times New Roman" w:cs="Times New Roman"/>
          <w:b/>
          <w:bCs/>
          <w:sz w:val="24"/>
          <w:szCs w:val="24"/>
        </w:rPr>
      </w:pPr>
    </w:p>
    <w:p w14:paraId="2CDC559F" w14:textId="77777777" w:rsidR="002E6879" w:rsidRDefault="002E6879" w:rsidP="001E0419">
      <w:pPr>
        <w:spacing w:line="276" w:lineRule="auto"/>
        <w:ind w:right="12"/>
        <w:jc w:val="center"/>
        <w:rPr>
          <w:rFonts w:ascii="Times New Roman" w:hAnsi="Times New Roman" w:cs="Times New Roman"/>
          <w:b/>
          <w:bCs/>
          <w:sz w:val="24"/>
          <w:szCs w:val="24"/>
        </w:rPr>
      </w:pPr>
    </w:p>
    <w:p w14:paraId="34132797" w14:textId="77777777" w:rsidR="002E6879" w:rsidRDefault="002E6879" w:rsidP="001E0419">
      <w:pPr>
        <w:spacing w:line="276" w:lineRule="auto"/>
        <w:ind w:right="12"/>
        <w:jc w:val="center"/>
        <w:rPr>
          <w:rFonts w:ascii="Times New Roman" w:hAnsi="Times New Roman" w:cs="Times New Roman"/>
          <w:b/>
          <w:bCs/>
          <w:sz w:val="24"/>
          <w:szCs w:val="24"/>
        </w:rPr>
      </w:pPr>
    </w:p>
    <w:p w14:paraId="582CCFAB" w14:textId="77777777" w:rsidR="002E6879" w:rsidRDefault="002E6879" w:rsidP="001E0419">
      <w:pPr>
        <w:spacing w:line="276" w:lineRule="auto"/>
        <w:ind w:right="12"/>
        <w:jc w:val="center"/>
        <w:rPr>
          <w:rFonts w:ascii="Times New Roman" w:hAnsi="Times New Roman" w:cs="Times New Roman"/>
          <w:b/>
          <w:bCs/>
          <w:sz w:val="24"/>
          <w:szCs w:val="24"/>
        </w:rPr>
      </w:pPr>
    </w:p>
    <w:p w14:paraId="6E3D3562" w14:textId="77777777" w:rsidR="002E6879" w:rsidRDefault="002E6879" w:rsidP="001E0419">
      <w:pPr>
        <w:spacing w:line="276" w:lineRule="auto"/>
        <w:ind w:right="12"/>
        <w:jc w:val="center"/>
        <w:rPr>
          <w:rFonts w:ascii="Times New Roman" w:hAnsi="Times New Roman" w:cs="Times New Roman"/>
          <w:b/>
          <w:bCs/>
          <w:sz w:val="24"/>
          <w:szCs w:val="24"/>
        </w:rPr>
      </w:pPr>
    </w:p>
    <w:p w14:paraId="56FCBC42" w14:textId="77777777" w:rsidR="002E6879" w:rsidRDefault="002E6879" w:rsidP="001E0419">
      <w:pPr>
        <w:spacing w:line="276" w:lineRule="auto"/>
        <w:ind w:right="12"/>
        <w:jc w:val="center"/>
        <w:rPr>
          <w:rFonts w:ascii="Times New Roman" w:hAnsi="Times New Roman" w:cs="Times New Roman"/>
          <w:b/>
          <w:bCs/>
          <w:sz w:val="24"/>
          <w:szCs w:val="24"/>
        </w:rPr>
      </w:pPr>
    </w:p>
    <w:p w14:paraId="7AA13E1E" w14:textId="77777777" w:rsidR="002E6879" w:rsidRDefault="002E6879" w:rsidP="001E0419">
      <w:pPr>
        <w:spacing w:line="276" w:lineRule="auto"/>
        <w:ind w:right="12"/>
        <w:jc w:val="center"/>
        <w:rPr>
          <w:rFonts w:ascii="Times New Roman" w:hAnsi="Times New Roman" w:cs="Times New Roman"/>
          <w:b/>
          <w:bCs/>
          <w:sz w:val="24"/>
          <w:szCs w:val="24"/>
        </w:rPr>
      </w:pPr>
    </w:p>
    <w:p w14:paraId="204C1542" w14:textId="77777777" w:rsidR="002E6879" w:rsidRDefault="002E6879" w:rsidP="001E0419">
      <w:pPr>
        <w:spacing w:line="276" w:lineRule="auto"/>
        <w:ind w:right="12"/>
        <w:jc w:val="center"/>
        <w:rPr>
          <w:rFonts w:ascii="Times New Roman" w:hAnsi="Times New Roman" w:cs="Times New Roman"/>
          <w:b/>
          <w:bCs/>
          <w:sz w:val="24"/>
          <w:szCs w:val="24"/>
        </w:rPr>
      </w:pPr>
    </w:p>
    <w:p w14:paraId="023386B3" w14:textId="77777777" w:rsidR="002E6879" w:rsidRDefault="002E6879" w:rsidP="001E0419">
      <w:pPr>
        <w:spacing w:line="276" w:lineRule="auto"/>
        <w:ind w:right="12"/>
        <w:jc w:val="center"/>
        <w:rPr>
          <w:rFonts w:ascii="Times New Roman" w:hAnsi="Times New Roman" w:cs="Times New Roman"/>
          <w:b/>
          <w:bCs/>
          <w:sz w:val="24"/>
          <w:szCs w:val="24"/>
        </w:rPr>
      </w:pPr>
    </w:p>
    <w:p w14:paraId="15AAE011" w14:textId="77777777" w:rsidR="002E6879" w:rsidRDefault="002E6879" w:rsidP="001E0419">
      <w:pPr>
        <w:spacing w:line="276" w:lineRule="auto"/>
        <w:ind w:right="12"/>
        <w:jc w:val="center"/>
        <w:rPr>
          <w:rFonts w:ascii="Times New Roman" w:hAnsi="Times New Roman" w:cs="Times New Roman"/>
          <w:b/>
          <w:bCs/>
          <w:sz w:val="24"/>
          <w:szCs w:val="24"/>
        </w:rPr>
      </w:pPr>
    </w:p>
    <w:p w14:paraId="7CECE2D6" w14:textId="77777777" w:rsidR="002E6879" w:rsidRDefault="002E6879" w:rsidP="001E0419">
      <w:pPr>
        <w:spacing w:line="276" w:lineRule="auto"/>
        <w:ind w:right="12"/>
        <w:jc w:val="center"/>
        <w:rPr>
          <w:rFonts w:ascii="Times New Roman" w:hAnsi="Times New Roman" w:cs="Times New Roman"/>
          <w:b/>
          <w:bCs/>
          <w:sz w:val="24"/>
          <w:szCs w:val="24"/>
        </w:rPr>
      </w:pPr>
    </w:p>
    <w:p w14:paraId="432FA62D" w14:textId="77777777" w:rsidR="002E6879" w:rsidRDefault="002E6879" w:rsidP="001E0419">
      <w:pPr>
        <w:spacing w:line="276" w:lineRule="auto"/>
        <w:ind w:right="12"/>
        <w:jc w:val="center"/>
        <w:rPr>
          <w:rFonts w:ascii="Times New Roman" w:hAnsi="Times New Roman" w:cs="Times New Roman"/>
          <w:b/>
          <w:bCs/>
          <w:sz w:val="24"/>
          <w:szCs w:val="24"/>
        </w:rPr>
      </w:pPr>
    </w:p>
    <w:p w14:paraId="2285A7EE" w14:textId="77777777" w:rsidR="002E6879" w:rsidRDefault="002E6879" w:rsidP="001E0419">
      <w:pPr>
        <w:spacing w:line="276" w:lineRule="auto"/>
        <w:ind w:right="12"/>
        <w:jc w:val="center"/>
        <w:rPr>
          <w:rFonts w:ascii="Times New Roman" w:hAnsi="Times New Roman" w:cs="Times New Roman"/>
          <w:b/>
          <w:bCs/>
          <w:sz w:val="24"/>
          <w:szCs w:val="24"/>
        </w:rPr>
      </w:pPr>
    </w:p>
    <w:p w14:paraId="0BDF78F0" w14:textId="77777777" w:rsidR="002E6879" w:rsidRDefault="002E6879" w:rsidP="001E0419">
      <w:pPr>
        <w:spacing w:line="276" w:lineRule="auto"/>
        <w:ind w:right="12"/>
        <w:jc w:val="center"/>
        <w:rPr>
          <w:rFonts w:ascii="Times New Roman" w:hAnsi="Times New Roman" w:cs="Times New Roman"/>
          <w:b/>
          <w:bCs/>
          <w:sz w:val="24"/>
          <w:szCs w:val="24"/>
        </w:rPr>
      </w:pPr>
    </w:p>
    <w:p w14:paraId="0BC9BDAC" w14:textId="77777777" w:rsidR="002E6879" w:rsidRDefault="002E6879" w:rsidP="001E0419">
      <w:pPr>
        <w:spacing w:line="276" w:lineRule="auto"/>
        <w:ind w:right="12"/>
        <w:jc w:val="center"/>
        <w:rPr>
          <w:rFonts w:ascii="Times New Roman" w:hAnsi="Times New Roman" w:cs="Times New Roman"/>
          <w:b/>
          <w:bCs/>
          <w:sz w:val="24"/>
          <w:szCs w:val="24"/>
        </w:rPr>
      </w:pPr>
    </w:p>
    <w:p w14:paraId="662F2516" w14:textId="77777777" w:rsidR="002E6879" w:rsidRDefault="002E6879" w:rsidP="001E0419">
      <w:pPr>
        <w:spacing w:line="276" w:lineRule="auto"/>
        <w:ind w:right="12"/>
        <w:jc w:val="center"/>
        <w:rPr>
          <w:rFonts w:ascii="Times New Roman" w:hAnsi="Times New Roman" w:cs="Times New Roman"/>
          <w:b/>
          <w:bCs/>
          <w:sz w:val="24"/>
          <w:szCs w:val="24"/>
        </w:rPr>
      </w:pPr>
    </w:p>
    <w:p w14:paraId="7A9532C5" w14:textId="77777777" w:rsidR="002E6879" w:rsidRDefault="002E6879" w:rsidP="001E0419">
      <w:pPr>
        <w:spacing w:line="276" w:lineRule="auto"/>
        <w:ind w:right="12"/>
        <w:jc w:val="center"/>
        <w:rPr>
          <w:rFonts w:ascii="Times New Roman" w:hAnsi="Times New Roman" w:cs="Times New Roman"/>
          <w:b/>
          <w:bCs/>
          <w:sz w:val="24"/>
          <w:szCs w:val="24"/>
        </w:rPr>
      </w:pPr>
    </w:p>
    <w:p w14:paraId="7D0FA2CF" w14:textId="77777777" w:rsidR="002E6879" w:rsidRDefault="002E6879" w:rsidP="001E0419">
      <w:pPr>
        <w:spacing w:line="276" w:lineRule="auto"/>
        <w:ind w:right="12"/>
        <w:jc w:val="center"/>
        <w:rPr>
          <w:rFonts w:ascii="Times New Roman" w:hAnsi="Times New Roman" w:cs="Times New Roman"/>
          <w:b/>
          <w:bCs/>
          <w:sz w:val="24"/>
          <w:szCs w:val="24"/>
        </w:rPr>
      </w:pPr>
    </w:p>
    <w:p w14:paraId="1C5F281A" w14:textId="77777777" w:rsidR="002E6879" w:rsidRDefault="002E6879" w:rsidP="001E0419">
      <w:pPr>
        <w:spacing w:line="276" w:lineRule="auto"/>
        <w:ind w:right="12"/>
        <w:jc w:val="center"/>
        <w:rPr>
          <w:rFonts w:ascii="Times New Roman" w:hAnsi="Times New Roman" w:cs="Times New Roman"/>
          <w:b/>
          <w:bCs/>
          <w:sz w:val="24"/>
          <w:szCs w:val="24"/>
        </w:rPr>
      </w:pPr>
    </w:p>
    <w:p w14:paraId="47DA5A53" w14:textId="77777777" w:rsidR="002E6879" w:rsidRDefault="002E6879" w:rsidP="001E0419">
      <w:pPr>
        <w:spacing w:line="276" w:lineRule="auto"/>
        <w:ind w:right="12"/>
        <w:jc w:val="center"/>
        <w:rPr>
          <w:rFonts w:ascii="Times New Roman" w:hAnsi="Times New Roman" w:cs="Times New Roman"/>
          <w:b/>
          <w:bCs/>
          <w:sz w:val="24"/>
          <w:szCs w:val="24"/>
        </w:rPr>
      </w:pPr>
    </w:p>
    <w:p w14:paraId="7BDB5142" w14:textId="77777777" w:rsidR="002E6879" w:rsidRDefault="002E6879" w:rsidP="001E0419">
      <w:pPr>
        <w:spacing w:line="276" w:lineRule="auto"/>
        <w:ind w:right="12"/>
        <w:jc w:val="center"/>
        <w:rPr>
          <w:rFonts w:ascii="Times New Roman" w:hAnsi="Times New Roman" w:cs="Times New Roman"/>
          <w:b/>
          <w:bCs/>
          <w:sz w:val="24"/>
          <w:szCs w:val="24"/>
        </w:rPr>
      </w:pPr>
    </w:p>
    <w:p w14:paraId="6F565963" w14:textId="77777777" w:rsidR="002E6879" w:rsidRDefault="002E6879" w:rsidP="001E0419">
      <w:pPr>
        <w:spacing w:line="276" w:lineRule="auto"/>
        <w:ind w:right="12"/>
        <w:jc w:val="center"/>
        <w:rPr>
          <w:rFonts w:ascii="Times New Roman" w:hAnsi="Times New Roman" w:cs="Times New Roman"/>
          <w:b/>
          <w:bCs/>
          <w:sz w:val="24"/>
          <w:szCs w:val="24"/>
        </w:rPr>
      </w:pPr>
    </w:p>
    <w:p w14:paraId="36E679E2" w14:textId="27C94485" w:rsidR="00C64962" w:rsidRPr="00C64962" w:rsidRDefault="00C64962" w:rsidP="001E0419">
      <w:pPr>
        <w:spacing w:line="276" w:lineRule="auto"/>
        <w:ind w:right="12"/>
        <w:jc w:val="center"/>
        <w:rPr>
          <w:rFonts w:ascii="Times New Roman" w:hAnsi="Times New Roman" w:cs="Times New Roman"/>
          <w:b/>
          <w:bCs/>
          <w:sz w:val="24"/>
          <w:szCs w:val="24"/>
        </w:rPr>
      </w:pPr>
      <w:proofErr w:type="spellStart"/>
      <w:r w:rsidRPr="00C64962">
        <w:rPr>
          <w:rFonts w:ascii="Times New Roman" w:hAnsi="Times New Roman" w:cs="Times New Roman"/>
          <w:b/>
          <w:bCs/>
          <w:sz w:val="24"/>
          <w:szCs w:val="24"/>
        </w:rPr>
        <w:t>Sumber</w:t>
      </w:r>
      <w:proofErr w:type="spellEnd"/>
      <w:r w:rsidRPr="00C64962">
        <w:rPr>
          <w:rFonts w:ascii="Times New Roman" w:hAnsi="Times New Roman" w:cs="Times New Roman"/>
          <w:b/>
          <w:bCs/>
          <w:sz w:val="24"/>
          <w:szCs w:val="24"/>
        </w:rPr>
        <w:t xml:space="preserve">: Output </w:t>
      </w:r>
      <w:proofErr w:type="spellStart"/>
      <w:r w:rsidRPr="00C64962">
        <w:rPr>
          <w:rFonts w:ascii="Times New Roman" w:hAnsi="Times New Roman" w:cs="Times New Roman"/>
          <w:b/>
          <w:bCs/>
          <w:sz w:val="24"/>
          <w:szCs w:val="24"/>
        </w:rPr>
        <w:t>SmartPLS</w:t>
      </w:r>
      <w:proofErr w:type="spellEnd"/>
      <w:r w:rsidRPr="00C64962">
        <w:rPr>
          <w:rFonts w:ascii="Times New Roman" w:hAnsi="Times New Roman" w:cs="Times New Roman"/>
          <w:b/>
          <w:bCs/>
          <w:sz w:val="24"/>
          <w:szCs w:val="24"/>
        </w:rPr>
        <w:t xml:space="preserve"> 2023</w:t>
      </w:r>
    </w:p>
    <w:p w14:paraId="7A11A422" w14:textId="11D2B865" w:rsidR="004F51C1" w:rsidRDefault="00C64962" w:rsidP="006D54D0">
      <w:pPr>
        <w:spacing w:line="360" w:lineRule="auto"/>
        <w:ind w:right="14"/>
        <w:jc w:val="both"/>
        <w:rPr>
          <w:rFonts w:ascii="Times New Roman" w:hAnsi="Times New Roman" w:cs="Times New Roman"/>
          <w:sz w:val="24"/>
          <w:szCs w:val="24"/>
        </w:rPr>
      </w:pPr>
      <w:r>
        <w:rPr>
          <w:rFonts w:ascii="Times New Roman" w:hAnsi="Times New Roman" w:cs="Times New Roman"/>
          <w:sz w:val="24"/>
          <w:szCs w:val="24"/>
        </w:rPr>
        <w:lastRenderedPageBreak/>
        <w:tab/>
      </w:r>
      <w:proofErr w:type="spellStart"/>
      <w:r>
        <w:rPr>
          <w:rFonts w:ascii="Times New Roman" w:hAnsi="Times New Roman" w:cs="Times New Roman"/>
          <w:sz w:val="24"/>
          <w:szCs w:val="24"/>
        </w:rPr>
        <w:t>Berdasarkan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tabel</w:t>
      </w:r>
      <w:proofErr w:type="spellEnd"/>
      <w:r>
        <w:rPr>
          <w:rFonts w:ascii="Times New Roman" w:hAnsi="Times New Roman" w:cs="Times New Roman"/>
          <w:sz w:val="24"/>
          <w:szCs w:val="24"/>
        </w:rPr>
        <w:t xml:space="preserve"> 4.4.1.1 </w:t>
      </w:r>
      <w:proofErr w:type="spellStart"/>
      <w:r>
        <w:rPr>
          <w:rFonts w:ascii="Times New Roman" w:hAnsi="Times New Roman" w:cs="Times New Roman"/>
          <w:sz w:val="24"/>
          <w:szCs w:val="24"/>
        </w:rPr>
        <w:t>indikator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Variabel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Bauran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Pemasaran</w:t>
      </w:r>
      <w:proofErr w:type="spellEnd"/>
      <w:r>
        <w:rPr>
          <w:rFonts w:ascii="Times New Roman" w:hAnsi="Times New Roman" w:cs="Times New Roman"/>
          <w:sz w:val="24"/>
          <w:szCs w:val="24"/>
        </w:rPr>
        <w:t xml:space="preserve">, Keputusan </w:t>
      </w:r>
      <w:proofErr w:type="spellStart"/>
      <w:r>
        <w:rPr>
          <w:rFonts w:ascii="Times New Roman" w:hAnsi="Times New Roman" w:cs="Times New Roman"/>
          <w:sz w:val="24"/>
          <w:szCs w:val="24"/>
        </w:rPr>
        <w:t>Pembelian</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Kepuasan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Konsumen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sudah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dinyatakan</w:t>
      </w:r>
      <w:proofErr w:type="spellEnd"/>
      <w:r>
        <w:rPr>
          <w:rFonts w:ascii="Times New Roman" w:hAnsi="Times New Roman" w:cs="Times New Roman"/>
          <w:sz w:val="24"/>
          <w:szCs w:val="24"/>
        </w:rPr>
        <w:t xml:space="preserve"> valid </w:t>
      </w:r>
      <w:proofErr w:type="spellStart"/>
      <w:r>
        <w:rPr>
          <w:rFonts w:ascii="Times New Roman" w:hAnsi="Times New Roman" w:cs="Times New Roman"/>
          <w:sz w:val="24"/>
          <w:szCs w:val="24"/>
        </w:rPr>
        <w:t>karena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nilai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melebihi</w:t>
      </w:r>
      <w:proofErr w:type="spellEnd"/>
      <w:r>
        <w:rPr>
          <w:rFonts w:ascii="Times New Roman" w:hAnsi="Times New Roman" w:cs="Times New Roman"/>
          <w:sz w:val="24"/>
          <w:szCs w:val="24"/>
        </w:rPr>
        <w:t xml:space="preserve"> 0.7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rentang</w:t>
      </w:r>
      <w:proofErr w:type="spellEnd"/>
      <w:r>
        <w:rPr>
          <w:rFonts w:ascii="Times New Roman" w:hAnsi="Times New Roman" w:cs="Times New Roman"/>
          <w:sz w:val="24"/>
          <w:szCs w:val="24"/>
        </w:rPr>
        <w:t xml:space="preserve"> 0,712 (l72) </w:t>
      </w:r>
      <w:proofErr w:type="spellStart"/>
      <w:r>
        <w:rPr>
          <w:rFonts w:ascii="Times New Roman" w:hAnsi="Times New Roman" w:cs="Times New Roman"/>
          <w:sz w:val="24"/>
          <w:szCs w:val="24"/>
        </w:rPr>
        <w:t>hingga</w:t>
      </w:r>
      <w:proofErr w:type="spellEnd"/>
      <w:r>
        <w:rPr>
          <w:rFonts w:ascii="Times New Roman" w:hAnsi="Times New Roman" w:cs="Times New Roman"/>
          <w:sz w:val="24"/>
          <w:szCs w:val="24"/>
        </w:rPr>
        <w:t xml:space="preserve"> 0.939 (p11). </w:t>
      </w:r>
    </w:p>
    <w:p w14:paraId="33CB6E56" w14:textId="0F26796E" w:rsidR="003F69D5" w:rsidRDefault="003F69D5" w:rsidP="00C64962">
      <w:pPr>
        <w:spacing w:line="276" w:lineRule="auto"/>
        <w:ind w:right="12"/>
        <w:jc w:val="both"/>
        <w:rPr>
          <w:rFonts w:ascii="Times New Roman" w:hAnsi="Times New Roman" w:cs="Times New Roman"/>
          <w:b/>
          <w:bCs/>
          <w:i/>
          <w:iCs/>
          <w:sz w:val="24"/>
          <w:szCs w:val="24"/>
        </w:rPr>
      </w:pPr>
      <w:r w:rsidRPr="003F69D5">
        <w:rPr>
          <w:rFonts w:ascii="Times New Roman" w:hAnsi="Times New Roman" w:cs="Times New Roman"/>
          <w:b/>
          <w:bCs/>
          <w:sz w:val="24"/>
          <w:szCs w:val="24"/>
        </w:rPr>
        <w:t>4.4.</w:t>
      </w:r>
      <w:r w:rsidR="0078530A">
        <w:rPr>
          <w:rFonts w:ascii="Times New Roman" w:hAnsi="Times New Roman" w:cs="Times New Roman"/>
          <w:b/>
          <w:bCs/>
          <w:sz w:val="24"/>
          <w:szCs w:val="24"/>
        </w:rPr>
        <w:t>3</w:t>
      </w:r>
      <w:r w:rsidRPr="003F69D5">
        <w:rPr>
          <w:rFonts w:ascii="Times New Roman" w:hAnsi="Times New Roman" w:cs="Times New Roman"/>
          <w:b/>
          <w:bCs/>
          <w:sz w:val="24"/>
          <w:szCs w:val="24"/>
        </w:rPr>
        <w:t xml:space="preserve"> Hasil Uji</w:t>
      </w:r>
      <w:r w:rsidRPr="003F69D5">
        <w:rPr>
          <w:rFonts w:ascii="Times New Roman" w:hAnsi="Times New Roman" w:cs="Times New Roman"/>
          <w:b/>
          <w:bCs/>
          <w:i/>
          <w:iCs/>
          <w:sz w:val="24"/>
          <w:szCs w:val="24"/>
        </w:rPr>
        <w:t xml:space="preserve"> Composite </w:t>
      </w:r>
      <w:proofErr w:type="spellStart"/>
      <w:r w:rsidRPr="003F69D5">
        <w:rPr>
          <w:rFonts w:ascii="Times New Roman" w:hAnsi="Times New Roman" w:cs="Times New Roman"/>
          <w:b/>
          <w:bCs/>
          <w:i/>
          <w:iCs/>
          <w:sz w:val="24"/>
          <w:szCs w:val="24"/>
        </w:rPr>
        <w:t>Reability</w:t>
      </w:r>
      <w:proofErr w:type="spellEnd"/>
      <w:r w:rsidRPr="003F69D5">
        <w:rPr>
          <w:rFonts w:ascii="Times New Roman" w:hAnsi="Times New Roman" w:cs="Times New Roman"/>
          <w:b/>
          <w:bCs/>
          <w:i/>
          <w:iCs/>
          <w:sz w:val="24"/>
          <w:szCs w:val="24"/>
        </w:rPr>
        <w:t xml:space="preserve"> &amp; Average Variance Extracted (AVE)</w:t>
      </w:r>
    </w:p>
    <w:tbl>
      <w:tblPr>
        <w:tblpPr w:leftFromText="180" w:rightFromText="180" w:vertAnchor="text" w:horzAnchor="margin" w:tblpXSpec="right" w:tblpY="695"/>
        <w:tblW w:w="72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2"/>
        <w:gridCol w:w="1428"/>
        <w:gridCol w:w="2155"/>
      </w:tblGrid>
      <w:tr w:rsidR="00A46B8B" w:rsidRPr="008B0FB0" w14:paraId="6FC4989B" w14:textId="77777777" w:rsidTr="00A46B8B">
        <w:trPr>
          <w:trHeight w:val="290"/>
        </w:trPr>
        <w:tc>
          <w:tcPr>
            <w:tcW w:w="3702" w:type="dxa"/>
            <w:shd w:val="clear" w:color="auto" w:fill="auto"/>
            <w:noWrap/>
            <w:vAlign w:val="bottom"/>
            <w:hideMark/>
          </w:tcPr>
          <w:p w14:paraId="5297118B" w14:textId="77777777" w:rsidR="00A46B8B" w:rsidRPr="001B194A" w:rsidRDefault="00A46B8B" w:rsidP="00A46B8B">
            <w:pPr>
              <w:spacing w:after="0" w:line="240" w:lineRule="auto"/>
              <w:rPr>
                <w:rFonts w:ascii="Times New Roman" w:eastAsia="Times New Roman" w:hAnsi="Times New Roman" w:cs="Times New Roman"/>
                <w:sz w:val="20"/>
                <w:szCs w:val="20"/>
              </w:rPr>
            </w:pPr>
          </w:p>
        </w:tc>
        <w:tc>
          <w:tcPr>
            <w:tcW w:w="1428" w:type="dxa"/>
            <w:shd w:val="clear" w:color="000000" w:fill="C0C0C0"/>
            <w:noWrap/>
            <w:vAlign w:val="center"/>
            <w:hideMark/>
          </w:tcPr>
          <w:p w14:paraId="0888EDB2" w14:textId="77777777" w:rsidR="00A46B8B" w:rsidRPr="001B194A" w:rsidRDefault="00A46B8B" w:rsidP="00A46B8B">
            <w:pPr>
              <w:spacing w:after="0" w:line="240" w:lineRule="auto"/>
              <w:rPr>
                <w:rFonts w:ascii="Times New Roman" w:eastAsia="Times New Roman" w:hAnsi="Times New Roman" w:cs="Times New Roman"/>
                <w:b/>
                <w:bCs/>
                <w:color w:val="000000"/>
                <w:sz w:val="20"/>
                <w:szCs w:val="20"/>
              </w:rPr>
            </w:pPr>
            <w:r w:rsidRPr="001B194A">
              <w:rPr>
                <w:rFonts w:ascii="Times New Roman" w:eastAsia="Times New Roman" w:hAnsi="Times New Roman" w:cs="Times New Roman"/>
                <w:b/>
                <w:bCs/>
                <w:color w:val="000000"/>
                <w:sz w:val="20"/>
                <w:szCs w:val="20"/>
              </w:rPr>
              <w:t>Composite Reliability</w:t>
            </w:r>
          </w:p>
        </w:tc>
        <w:tc>
          <w:tcPr>
            <w:tcW w:w="2155" w:type="dxa"/>
            <w:shd w:val="clear" w:color="000000" w:fill="C0C0C0"/>
            <w:noWrap/>
            <w:vAlign w:val="center"/>
            <w:hideMark/>
          </w:tcPr>
          <w:p w14:paraId="0813843C" w14:textId="77777777" w:rsidR="00A46B8B" w:rsidRPr="001B194A" w:rsidRDefault="00A46B8B" w:rsidP="00A46B8B">
            <w:pPr>
              <w:spacing w:after="0" w:line="240" w:lineRule="auto"/>
              <w:rPr>
                <w:rFonts w:ascii="Times New Roman" w:eastAsia="Times New Roman" w:hAnsi="Times New Roman" w:cs="Times New Roman"/>
                <w:b/>
                <w:bCs/>
                <w:color w:val="000000"/>
                <w:sz w:val="20"/>
                <w:szCs w:val="20"/>
              </w:rPr>
            </w:pPr>
            <w:r w:rsidRPr="001B194A">
              <w:rPr>
                <w:rFonts w:ascii="Times New Roman" w:eastAsia="Times New Roman" w:hAnsi="Times New Roman" w:cs="Times New Roman"/>
                <w:b/>
                <w:bCs/>
                <w:color w:val="000000"/>
                <w:sz w:val="20"/>
                <w:szCs w:val="20"/>
              </w:rPr>
              <w:t>Average Variance Extracted (AVE)</w:t>
            </w:r>
          </w:p>
        </w:tc>
      </w:tr>
      <w:tr w:rsidR="00A46B8B" w:rsidRPr="008B0FB0" w14:paraId="6836A360" w14:textId="77777777" w:rsidTr="00A46B8B">
        <w:trPr>
          <w:trHeight w:val="290"/>
        </w:trPr>
        <w:tc>
          <w:tcPr>
            <w:tcW w:w="3702" w:type="dxa"/>
            <w:shd w:val="clear" w:color="000000" w:fill="C0C0C0"/>
            <w:noWrap/>
            <w:vAlign w:val="center"/>
            <w:hideMark/>
          </w:tcPr>
          <w:p w14:paraId="641F75F5" w14:textId="77777777" w:rsidR="00A46B8B" w:rsidRPr="001B194A" w:rsidRDefault="00A46B8B" w:rsidP="00A46B8B">
            <w:pPr>
              <w:spacing w:after="0" w:line="240" w:lineRule="auto"/>
              <w:rPr>
                <w:rFonts w:ascii="Times New Roman" w:eastAsia="Times New Roman" w:hAnsi="Times New Roman" w:cs="Times New Roman"/>
                <w:b/>
                <w:bCs/>
                <w:color w:val="000000"/>
                <w:sz w:val="20"/>
                <w:szCs w:val="20"/>
              </w:rPr>
            </w:pPr>
            <w:proofErr w:type="spellStart"/>
            <w:r w:rsidRPr="001B194A">
              <w:rPr>
                <w:rFonts w:ascii="Times New Roman" w:eastAsia="Times New Roman" w:hAnsi="Times New Roman" w:cs="Times New Roman"/>
                <w:b/>
                <w:bCs/>
                <w:color w:val="000000"/>
                <w:sz w:val="20"/>
                <w:szCs w:val="20"/>
              </w:rPr>
              <w:t>Bauran</w:t>
            </w:r>
            <w:proofErr w:type="spellEnd"/>
            <w:r w:rsidRPr="001B194A">
              <w:rPr>
                <w:rFonts w:ascii="Times New Roman" w:eastAsia="Times New Roman" w:hAnsi="Times New Roman" w:cs="Times New Roman"/>
                <w:b/>
                <w:bCs/>
                <w:color w:val="000000"/>
                <w:sz w:val="20"/>
                <w:szCs w:val="20"/>
              </w:rPr>
              <w:t xml:space="preserve"> </w:t>
            </w:r>
            <w:proofErr w:type="spellStart"/>
            <w:r w:rsidRPr="001B194A">
              <w:rPr>
                <w:rFonts w:ascii="Times New Roman" w:eastAsia="Times New Roman" w:hAnsi="Times New Roman" w:cs="Times New Roman"/>
                <w:b/>
                <w:bCs/>
                <w:color w:val="000000"/>
                <w:sz w:val="20"/>
                <w:szCs w:val="20"/>
              </w:rPr>
              <w:t>Pemasaran</w:t>
            </w:r>
            <w:proofErr w:type="spellEnd"/>
          </w:p>
        </w:tc>
        <w:tc>
          <w:tcPr>
            <w:tcW w:w="1428" w:type="dxa"/>
            <w:shd w:val="clear" w:color="auto" w:fill="auto"/>
            <w:noWrap/>
            <w:vAlign w:val="center"/>
            <w:hideMark/>
          </w:tcPr>
          <w:p w14:paraId="25FD1764" w14:textId="77777777" w:rsidR="00A46B8B" w:rsidRPr="001B194A" w:rsidRDefault="00A46B8B" w:rsidP="00A46B8B">
            <w:pPr>
              <w:spacing w:after="0" w:line="240" w:lineRule="auto"/>
              <w:jc w:val="right"/>
              <w:rPr>
                <w:rFonts w:ascii="Times New Roman" w:eastAsia="Times New Roman" w:hAnsi="Times New Roman" w:cs="Times New Roman"/>
                <w:b/>
                <w:bCs/>
                <w:color w:val="008000"/>
                <w:sz w:val="20"/>
                <w:szCs w:val="20"/>
              </w:rPr>
            </w:pPr>
            <w:r w:rsidRPr="001B194A">
              <w:rPr>
                <w:rFonts w:ascii="Times New Roman" w:eastAsia="Times New Roman" w:hAnsi="Times New Roman" w:cs="Times New Roman"/>
                <w:b/>
                <w:bCs/>
                <w:color w:val="008000"/>
                <w:sz w:val="20"/>
                <w:szCs w:val="20"/>
              </w:rPr>
              <w:t>0.981</w:t>
            </w:r>
          </w:p>
        </w:tc>
        <w:tc>
          <w:tcPr>
            <w:tcW w:w="2155" w:type="dxa"/>
            <w:shd w:val="clear" w:color="auto" w:fill="auto"/>
            <w:noWrap/>
            <w:vAlign w:val="center"/>
            <w:hideMark/>
          </w:tcPr>
          <w:p w14:paraId="79771391" w14:textId="77777777" w:rsidR="00A46B8B" w:rsidRPr="001B194A" w:rsidRDefault="00A46B8B" w:rsidP="00A46B8B">
            <w:pPr>
              <w:spacing w:after="0" w:line="240" w:lineRule="auto"/>
              <w:jc w:val="right"/>
              <w:rPr>
                <w:rFonts w:ascii="Times New Roman" w:eastAsia="Times New Roman" w:hAnsi="Times New Roman" w:cs="Times New Roman"/>
                <w:b/>
                <w:bCs/>
                <w:color w:val="008000"/>
                <w:sz w:val="20"/>
                <w:szCs w:val="20"/>
              </w:rPr>
            </w:pPr>
            <w:r w:rsidRPr="001B194A">
              <w:rPr>
                <w:rFonts w:ascii="Times New Roman" w:eastAsia="Times New Roman" w:hAnsi="Times New Roman" w:cs="Times New Roman"/>
                <w:b/>
                <w:bCs/>
                <w:color w:val="008000"/>
                <w:sz w:val="20"/>
                <w:szCs w:val="20"/>
              </w:rPr>
              <w:t>0.539</w:t>
            </w:r>
          </w:p>
        </w:tc>
      </w:tr>
      <w:tr w:rsidR="00A46B8B" w:rsidRPr="008B0FB0" w14:paraId="7C8D21F8" w14:textId="77777777" w:rsidTr="00A46B8B">
        <w:trPr>
          <w:trHeight w:val="290"/>
        </w:trPr>
        <w:tc>
          <w:tcPr>
            <w:tcW w:w="3702" w:type="dxa"/>
            <w:shd w:val="clear" w:color="000000" w:fill="C0C0C0"/>
            <w:noWrap/>
            <w:vAlign w:val="center"/>
            <w:hideMark/>
          </w:tcPr>
          <w:p w14:paraId="132683E7" w14:textId="77777777" w:rsidR="00A46B8B" w:rsidRPr="001B194A" w:rsidRDefault="00A46B8B" w:rsidP="00A46B8B">
            <w:pPr>
              <w:spacing w:after="0" w:line="240" w:lineRule="auto"/>
              <w:rPr>
                <w:rFonts w:ascii="Times New Roman" w:eastAsia="Times New Roman" w:hAnsi="Times New Roman" w:cs="Times New Roman"/>
                <w:b/>
                <w:bCs/>
                <w:color w:val="000000"/>
                <w:sz w:val="20"/>
                <w:szCs w:val="20"/>
              </w:rPr>
            </w:pPr>
            <w:proofErr w:type="spellStart"/>
            <w:r w:rsidRPr="001B194A">
              <w:rPr>
                <w:rFonts w:ascii="Times New Roman" w:eastAsia="Times New Roman" w:hAnsi="Times New Roman" w:cs="Times New Roman"/>
                <w:b/>
                <w:bCs/>
                <w:color w:val="000000"/>
                <w:sz w:val="20"/>
                <w:szCs w:val="20"/>
              </w:rPr>
              <w:t>Kepuasan</w:t>
            </w:r>
            <w:proofErr w:type="spellEnd"/>
            <w:r w:rsidRPr="001B194A">
              <w:rPr>
                <w:rFonts w:ascii="Times New Roman" w:eastAsia="Times New Roman" w:hAnsi="Times New Roman" w:cs="Times New Roman"/>
                <w:b/>
                <w:bCs/>
                <w:color w:val="000000"/>
                <w:sz w:val="20"/>
                <w:szCs w:val="20"/>
              </w:rPr>
              <w:t xml:space="preserve"> </w:t>
            </w:r>
            <w:proofErr w:type="spellStart"/>
            <w:r w:rsidRPr="001B194A">
              <w:rPr>
                <w:rFonts w:ascii="Times New Roman" w:eastAsia="Times New Roman" w:hAnsi="Times New Roman" w:cs="Times New Roman"/>
                <w:b/>
                <w:bCs/>
                <w:color w:val="000000"/>
                <w:sz w:val="20"/>
                <w:szCs w:val="20"/>
              </w:rPr>
              <w:t>Pelanggan</w:t>
            </w:r>
            <w:proofErr w:type="spellEnd"/>
          </w:p>
        </w:tc>
        <w:tc>
          <w:tcPr>
            <w:tcW w:w="1428" w:type="dxa"/>
            <w:shd w:val="clear" w:color="000000" w:fill="CCFFCC"/>
            <w:noWrap/>
            <w:vAlign w:val="center"/>
            <w:hideMark/>
          </w:tcPr>
          <w:p w14:paraId="479EE938" w14:textId="77777777" w:rsidR="00A46B8B" w:rsidRPr="001B194A" w:rsidRDefault="00A46B8B" w:rsidP="00A46B8B">
            <w:pPr>
              <w:spacing w:after="0" w:line="240" w:lineRule="auto"/>
              <w:jc w:val="right"/>
              <w:rPr>
                <w:rFonts w:ascii="Times New Roman" w:eastAsia="Times New Roman" w:hAnsi="Times New Roman" w:cs="Times New Roman"/>
                <w:b/>
                <w:bCs/>
                <w:color w:val="008000"/>
                <w:sz w:val="20"/>
                <w:szCs w:val="20"/>
              </w:rPr>
            </w:pPr>
            <w:r w:rsidRPr="001B194A">
              <w:rPr>
                <w:rFonts w:ascii="Times New Roman" w:eastAsia="Times New Roman" w:hAnsi="Times New Roman" w:cs="Times New Roman"/>
                <w:b/>
                <w:bCs/>
                <w:color w:val="008000"/>
                <w:sz w:val="20"/>
                <w:szCs w:val="20"/>
              </w:rPr>
              <w:t>0.944</w:t>
            </w:r>
          </w:p>
        </w:tc>
        <w:tc>
          <w:tcPr>
            <w:tcW w:w="2155" w:type="dxa"/>
            <w:shd w:val="clear" w:color="000000" w:fill="CCFFCC"/>
            <w:noWrap/>
            <w:vAlign w:val="center"/>
            <w:hideMark/>
          </w:tcPr>
          <w:p w14:paraId="3665DAF1" w14:textId="77777777" w:rsidR="00A46B8B" w:rsidRPr="001B194A" w:rsidRDefault="00A46B8B" w:rsidP="00A46B8B">
            <w:pPr>
              <w:spacing w:after="0" w:line="240" w:lineRule="auto"/>
              <w:jc w:val="right"/>
              <w:rPr>
                <w:rFonts w:ascii="Times New Roman" w:eastAsia="Times New Roman" w:hAnsi="Times New Roman" w:cs="Times New Roman"/>
                <w:b/>
                <w:bCs/>
                <w:color w:val="008000"/>
                <w:sz w:val="20"/>
                <w:szCs w:val="20"/>
              </w:rPr>
            </w:pPr>
            <w:r w:rsidRPr="001B194A">
              <w:rPr>
                <w:rFonts w:ascii="Times New Roman" w:eastAsia="Times New Roman" w:hAnsi="Times New Roman" w:cs="Times New Roman"/>
                <w:b/>
                <w:bCs/>
                <w:color w:val="008000"/>
                <w:sz w:val="20"/>
                <w:szCs w:val="20"/>
              </w:rPr>
              <w:t>0.628</w:t>
            </w:r>
          </w:p>
        </w:tc>
      </w:tr>
      <w:tr w:rsidR="00A46B8B" w:rsidRPr="008B0FB0" w14:paraId="37CD75B3" w14:textId="77777777" w:rsidTr="00A46B8B">
        <w:trPr>
          <w:trHeight w:val="290"/>
        </w:trPr>
        <w:tc>
          <w:tcPr>
            <w:tcW w:w="3702" w:type="dxa"/>
            <w:shd w:val="clear" w:color="000000" w:fill="C0C0C0"/>
            <w:noWrap/>
            <w:vAlign w:val="center"/>
            <w:hideMark/>
          </w:tcPr>
          <w:p w14:paraId="4D5D1FCE" w14:textId="77777777" w:rsidR="00A46B8B" w:rsidRPr="001B194A" w:rsidRDefault="00A46B8B" w:rsidP="00A46B8B">
            <w:pPr>
              <w:spacing w:after="0" w:line="240" w:lineRule="auto"/>
              <w:rPr>
                <w:rFonts w:ascii="Times New Roman" w:eastAsia="Times New Roman" w:hAnsi="Times New Roman" w:cs="Times New Roman"/>
                <w:b/>
                <w:bCs/>
                <w:color w:val="000000"/>
                <w:sz w:val="20"/>
                <w:szCs w:val="20"/>
              </w:rPr>
            </w:pPr>
            <w:r w:rsidRPr="001B194A">
              <w:rPr>
                <w:rFonts w:ascii="Times New Roman" w:eastAsia="Times New Roman" w:hAnsi="Times New Roman" w:cs="Times New Roman"/>
                <w:b/>
                <w:bCs/>
                <w:color w:val="000000"/>
                <w:sz w:val="20"/>
                <w:szCs w:val="20"/>
              </w:rPr>
              <w:t xml:space="preserve">Keputusan </w:t>
            </w:r>
            <w:proofErr w:type="spellStart"/>
            <w:r w:rsidRPr="001B194A">
              <w:rPr>
                <w:rFonts w:ascii="Times New Roman" w:eastAsia="Times New Roman" w:hAnsi="Times New Roman" w:cs="Times New Roman"/>
                <w:b/>
                <w:bCs/>
                <w:color w:val="000000"/>
                <w:sz w:val="20"/>
                <w:szCs w:val="20"/>
              </w:rPr>
              <w:t>Pembelian</w:t>
            </w:r>
            <w:proofErr w:type="spellEnd"/>
          </w:p>
        </w:tc>
        <w:tc>
          <w:tcPr>
            <w:tcW w:w="1428" w:type="dxa"/>
            <w:shd w:val="clear" w:color="auto" w:fill="auto"/>
            <w:noWrap/>
            <w:vAlign w:val="center"/>
            <w:hideMark/>
          </w:tcPr>
          <w:p w14:paraId="0899ED4B" w14:textId="77777777" w:rsidR="00A46B8B" w:rsidRPr="001B194A" w:rsidRDefault="00A46B8B" w:rsidP="00A46B8B">
            <w:pPr>
              <w:spacing w:after="0" w:line="240" w:lineRule="auto"/>
              <w:jc w:val="right"/>
              <w:rPr>
                <w:rFonts w:ascii="Times New Roman" w:eastAsia="Times New Roman" w:hAnsi="Times New Roman" w:cs="Times New Roman"/>
                <w:b/>
                <w:bCs/>
                <w:color w:val="008000"/>
                <w:sz w:val="20"/>
                <w:szCs w:val="20"/>
              </w:rPr>
            </w:pPr>
            <w:r w:rsidRPr="001B194A">
              <w:rPr>
                <w:rFonts w:ascii="Times New Roman" w:eastAsia="Times New Roman" w:hAnsi="Times New Roman" w:cs="Times New Roman"/>
                <w:b/>
                <w:bCs/>
                <w:color w:val="008000"/>
                <w:sz w:val="20"/>
                <w:szCs w:val="20"/>
              </w:rPr>
              <w:t>0.932</w:t>
            </w:r>
          </w:p>
        </w:tc>
        <w:tc>
          <w:tcPr>
            <w:tcW w:w="2155" w:type="dxa"/>
            <w:shd w:val="clear" w:color="auto" w:fill="auto"/>
            <w:noWrap/>
            <w:vAlign w:val="center"/>
            <w:hideMark/>
          </w:tcPr>
          <w:p w14:paraId="1431065A" w14:textId="77777777" w:rsidR="00A46B8B" w:rsidRPr="001B194A" w:rsidRDefault="00A46B8B" w:rsidP="00A46B8B">
            <w:pPr>
              <w:spacing w:after="0" w:line="240" w:lineRule="auto"/>
              <w:jc w:val="right"/>
              <w:rPr>
                <w:rFonts w:ascii="Times New Roman" w:eastAsia="Times New Roman" w:hAnsi="Times New Roman" w:cs="Times New Roman"/>
                <w:b/>
                <w:bCs/>
                <w:color w:val="008000"/>
                <w:sz w:val="20"/>
                <w:szCs w:val="20"/>
              </w:rPr>
            </w:pPr>
            <w:r w:rsidRPr="001B194A">
              <w:rPr>
                <w:rFonts w:ascii="Times New Roman" w:eastAsia="Times New Roman" w:hAnsi="Times New Roman" w:cs="Times New Roman"/>
                <w:b/>
                <w:bCs/>
                <w:color w:val="008000"/>
                <w:sz w:val="20"/>
                <w:szCs w:val="20"/>
              </w:rPr>
              <w:t>0.581</w:t>
            </w:r>
          </w:p>
        </w:tc>
      </w:tr>
      <w:tr w:rsidR="00A46B8B" w:rsidRPr="008B0FB0" w14:paraId="6CAA0E7B" w14:textId="77777777" w:rsidTr="00A46B8B">
        <w:trPr>
          <w:trHeight w:val="290"/>
        </w:trPr>
        <w:tc>
          <w:tcPr>
            <w:tcW w:w="3702" w:type="dxa"/>
            <w:shd w:val="clear" w:color="000000" w:fill="C0C0C0"/>
            <w:noWrap/>
            <w:vAlign w:val="center"/>
            <w:hideMark/>
          </w:tcPr>
          <w:p w14:paraId="6029270C" w14:textId="77777777" w:rsidR="00A46B8B" w:rsidRPr="001B194A" w:rsidRDefault="00A46B8B" w:rsidP="00A46B8B">
            <w:pPr>
              <w:spacing w:after="0" w:line="240" w:lineRule="auto"/>
              <w:rPr>
                <w:rFonts w:ascii="Times New Roman" w:eastAsia="Times New Roman" w:hAnsi="Times New Roman" w:cs="Times New Roman"/>
                <w:b/>
                <w:bCs/>
                <w:color w:val="000000"/>
                <w:sz w:val="20"/>
                <w:szCs w:val="20"/>
              </w:rPr>
            </w:pPr>
            <w:proofErr w:type="spellStart"/>
            <w:r w:rsidRPr="001B194A">
              <w:rPr>
                <w:rFonts w:ascii="Times New Roman" w:eastAsia="Times New Roman" w:hAnsi="Times New Roman" w:cs="Times New Roman"/>
                <w:b/>
                <w:bCs/>
                <w:color w:val="000000"/>
                <w:sz w:val="20"/>
                <w:szCs w:val="20"/>
              </w:rPr>
              <w:t>Kesediaan</w:t>
            </w:r>
            <w:proofErr w:type="spellEnd"/>
            <w:r w:rsidRPr="001B194A">
              <w:rPr>
                <w:rFonts w:ascii="Times New Roman" w:eastAsia="Times New Roman" w:hAnsi="Times New Roman" w:cs="Times New Roman"/>
                <w:b/>
                <w:bCs/>
                <w:color w:val="000000"/>
                <w:sz w:val="20"/>
                <w:szCs w:val="20"/>
              </w:rPr>
              <w:t xml:space="preserve"> </w:t>
            </w:r>
            <w:proofErr w:type="spellStart"/>
            <w:r w:rsidRPr="001B194A">
              <w:rPr>
                <w:rFonts w:ascii="Times New Roman" w:eastAsia="Times New Roman" w:hAnsi="Times New Roman" w:cs="Times New Roman"/>
                <w:b/>
                <w:bCs/>
                <w:color w:val="000000"/>
                <w:sz w:val="20"/>
                <w:szCs w:val="20"/>
              </w:rPr>
              <w:t>Untuk</w:t>
            </w:r>
            <w:proofErr w:type="spellEnd"/>
            <w:r w:rsidRPr="001B194A">
              <w:rPr>
                <w:rFonts w:ascii="Times New Roman" w:eastAsia="Times New Roman" w:hAnsi="Times New Roman" w:cs="Times New Roman"/>
                <w:b/>
                <w:bCs/>
                <w:color w:val="000000"/>
                <w:sz w:val="20"/>
                <w:szCs w:val="20"/>
              </w:rPr>
              <w:t xml:space="preserve"> </w:t>
            </w:r>
            <w:proofErr w:type="spellStart"/>
            <w:r w:rsidRPr="001B194A">
              <w:rPr>
                <w:rFonts w:ascii="Times New Roman" w:eastAsia="Times New Roman" w:hAnsi="Times New Roman" w:cs="Times New Roman"/>
                <w:b/>
                <w:bCs/>
                <w:color w:val="000000"/>
                <w:sz w:val="20"/>
                <w:szCs w:val="20"/>
              </w:rPr>
              <w:t>Merekomendasi</w:t>
            </w:r>
            <w:proofErr w:type="spellEnd"/>
          </w:p>
        </w:tc>
        <w:tc>
          <w:tcPr>
            <w:tcW w:w="1428" w:type="dxa"/>
            <w:shd w:val="clear" w:color="000000" w:fill="CCFFCC"/>
            <w:noWrap/>
            <w:vAlign w:val="center"/>
            <w:hideMark/>
          </w:tcPr>
          <w:p w14:paraId="25CBDB17" w14:textId="77777777" w:rsidR="00A46B8B" w:rsidRPr="001B194A" w:rsidRDefault="00A46B8B" w:rsidP="00A46B8B">
            <w:pPr>
              <w:spacing w:after="0" w:line="240" w:lineRule="auto"/>
              <w:jc w:val="right"/>
              <w:rPr>
                <w:rFonts w:ascii="Times New Roman" w:eastAsia="Times New Roman" w:hAnsi="Times New Roman" w:cs="Times New Roman"/>
                <w:b/>
                <w:bCs/>
                <w:color w:val="008000"/>
                <w:sz w:val="20"/>
                <w:szCs w:val="20"/>
              </w:rPr>
            </w:pPr>
            <w:r w:rsidRPr="001B194A">
              <w:rPr>
                <w:rFonts w:ascii="Times New Roman" w:eastAsia="Times New Roman" w:hAnsi="Times New Roman" w:cs="Times New Roman"/>
                <w:b/>
                <w:bCs/>
                <w:color w:val="008000"/>
                <w:sz w:val="20"/>
                <w:szCs w:val="20"/>
              </w:rPr>
              <w:t>0.873</w:t>
            </w:r>
          </w:p>
        </w:tc>
        <w:tc>
          <w:tcPr>
            <w:tcW w:w="2155" w:type="dxa"/>
            <w:shd w:val="clear" w:color="000000" w:fill="CCFFCC"/>
            <w:noWrap/>
            <w:vAlign w:val="center"/>
            <w:hideMark/>
          </w:tcPr>
          <w:p w14:paraId="18A0D222" w14:textId="77777777" w:rsidR="00A46B8B" w:rsidRPr="001B194A" w:rsidRDefault="00A46B8B" w:rsidP="00A46B8B">
            <w:pPr>
              <w:spacing w:after="0" w:line="240" w:lineRule="auto"/>
              <w:jc w:val="right"/>
              <w:rPr>
                <w:rFonts w:ascii="Times New Roman" w:eastAsia="Times New Roman" w:hAnsi="Times New Roman" w:cs="Times New Roman"/>
                <w:b/>
                <w:bCs/>
                <w:color w:val="008000"/>
                <w:sz w:val="20"/>
                <w:szCs w:val="20"/>
              </w:rPr>
            </w:pPr>
            <w:r w:rsidRPr="001B194A">
              <w:rPr>
                <w:rFonts w:ascii="Times New Roman" w:eastAsia="Times New Roman" w:hAnsi="Times New Roman" w:cs="Times New Roman"/>
                <w:b/>
                <w:bCs/>
                <w:color w:val="008000"/>
                <w:sz w:val="20"/>
                <w:szCs w:val="20"/>
              </w:rPr>
              <w:t>0.775</w:t>
            </w:r>
          </w:p>
        </w:tc>
      </w:tr>
      <w:tr w:rsidR="00A46B8B" w:rsidRPr="008B0FB0" w14:paraId="40E5FAC4" w14:textId="77777777" w:rsidTr="00A46B8B">
        <w:trPr>
          <w:trHeight w:val="290"/>
        </w:trPr>
        <w:tc>
          <w:tcPr>
            <w:tcW w:w="3702" w:type="dxa"/>
            <w:shd w:val="clear" w:color="000000" w:fill="C0C0C0"/>
            <w:noWrap/>
            <w:vAlign w:val="center"/>
            <w:hideMark/>
          </w:tcPr>
          <w:p w14:paraId="52FA845C" w14:textId="77777777" w:rsidR="00A46B8B" w:rsidRPr="001B194A" w:rsidRDefault="00A46B8B" w:rsidP="00A46B8B">
            <w:pPr>
              <w:spacing w:after="0" w:line="240" w:lineRule="auto"/>
              <w:rPr>
                <w:rFonts w:ascii="Times New Roman" w:eastAsia="Times New Roman" w:hAnsi="Times New Roman" w:cs="Times New Roman"/>
                <w:b/>
                <w:bCs/>
                <w:color w:val="000000"/>
                <w:sz w:val="20"/>
                <w:szCs w:val="20"/>
              </w:rPr>
            </w:pPr>
            <w:proofErr w:type="spellStart"/>
            <w:r w:rsidRPr="001B194A">
              <w:rPr>
                <w:rFonts w:ascii="Times New Roman" w:eastAsia="Times New Roman" w:hAnsi="Times New Roman" w:cs="Times New Roman"/>
                <w:b/>
                <w:bCs/>
                <w:color w:val="000000"/>
                <w:sz w:val="20"/>
                <w:szCs w:val="20"/>
              </w:rPr>
              <w:t>Ketidakpuasan</w:t>
            </w:r>
            <w:proofErr w:type="spellEnd"/>
            <w:r w:rsidRPr="001B194A">
              <w:rPr>
                <w:rFonts w:ascii="Times New Roman" w:eastAsia="Times New Roman" w:hAnsi="Times New Roman" w:cs="Times New Roman"/>
                <w:b/>
                <w:bCs/>
                <w:color w:val="000000"/>
                <w:sz w:val="20"/>
                <w:szCs w:val="20"/>
              </w:rPr>
              <w:t xml:space="preserve"> </w:t>
            </w:r>
            <w:proofErr w:type="spellStart"/>
            <w:r w:rsidRPr="001B194A">
              <w:rPr>
                <w:rFonts w:ascii="Times New Roman" w:eastAsia="Times New Roman" w:hAnsi="Times New Roman" w:cs="Times New Roman"/>
                <w:b/>
                <w:bCs/>
                <w:color w:val="000000"/>
                <w:sz w:val="20"/>
                <w:szCs w:val="20"/>
              </w:rPr>
              <w:t>Konsumen</w:t>
            </w:r>
            <w:proofErr w:type="spellEnd"/>
          </w:p>
        </w:tc>
        <w:tc>
          <w:tcPr>
            <w:tcW w:w="1428" w:type="dxa"/>
            <w:shd w:val="clear" w:color="auto" w:fill="auto"/>
            <w:noWrap/>
            <w:vAlign w:val="center"/>
            <w:hideMark/>
          </w:tcPr>
          <w:p w14:paraId="6FB4AB0A" w14:textId="77777777" w:rsidR="00A46B8B" w:rsidRPr="001B194A" w:rsidRDefault="00A46B8B" w:rsidP="00A46B8B">
            <w:pPr>
              <w:spacing w:after="0" w:line="240" w:lineRule="auto"/>
              <w:jc w:val="right"/>
              <w:rPr>
                <w:rFonts w:ascii="Times New Roman" w:eastAsia="Times New Roman" w:hAnsi="Times New Roman" w:cs="Times New Roman"/>
                <w:b/>
                <w:bCs/>
                <w:color w:val="008000"/>
                <w:sz w:val="20"/>
                <w:szCs w:val="20"/>
              </w:rPr>
            </w:pPr>
            <w:r w:rsidRPr="001B194A">
              <w:rPr>
                <w:rFonts w:ascii="Times New Roman" w:eastAsia="Times New Roman" w:hAnsi="Times New Roman" w:cs="Times New Roman"/>
                <w:b/>
                <w:bCs/>
                <w:color w:val="008000"/>
                <w:sz w:val="20"/>
                <w:szCs w:val="20"/>
              </w:rPr>
              <w:t>0.897</w:t>
            </w:r>
          </w:p>
        </w:tc>
        <w:tc>
          <w:tcPr>
            <w:tcW w:w="2155" w:type="dxa"/>
            <w:shd w:val="clear" w:color="auto" w:fill="auto"/>
            <w:noWrap/>
            <w:vAlign w:val="center"/>
            <w:hideMark/>
          </w:tcPr>
          <w:p w14:paraId="011294E0" w14:textId="77777777" w:rsidR="00A46B8B" w:rsidRPr="001B194A" w:rsidRDefault="00A46B8B" w:rsidP="00A46B8B">
            <w:pPr>
              <w:spacing w:after="0" w:line="240" w:lineRule="auto"/>
              <w:jc w:val="right"/>
              <w:rPr>
                <w:rFonts w:ascii="Times New Roman" w:eastAsia="Times New Roman" w:hAnsi="Times New Roman" w:cs="Times New Roman"/>
                <w:b/>
                <w:bCs/>
                <w:color w:val="008000"/>
                <w:sz w:val="20"/>
                <w:szCs w:val="20"/>
              </w:rPr>
            </w:pPr>
            <w:r w:rsidRPr="001B194A">
              <w:rPr>
                <w:rFonts w:ascii="Times New Roman" w:eastAsia="Times New Roman" w:hAnsi="Times New Roman" w:cs="Times New Roman"/>
                <w:b/>
                <w:bCs/>
                <w:color w:val="008000"/>
                <w:sz w:val="20"/>
                <w:szCs w:val="20"/>
              </w:rPr>
              <w:t>0.813</w:t>
            </w:r>
          </w:p>
        </w:tc>
      </w:tr>
      <w:tr w:rsidR="00A46B8B" w:rsidRPr="008B0FB0" w14:paraId="2BE85EA7" w14:textId="77777777" w:rsidTr="00A46B8B">
        <w:trPr>
          <w:trHeight w:val="290"/>
        </w:trPr>
        <w:tc>
          <w:tcPr>
            <w:tcW w:w="3702" w:type="dxa"/>
            <w:shd w:val="clear" w:color="000000" w:fill="C0C0C0"/>
            <w:noWrap/>
            <w:vAlign w:val="center"/>
            <w:hideMark/>
          </w:tcPr>
          <w:p w14:paraId="51D1FD2E" w14:textId="77777777" w:rsidR="00A46B8B" w:rsidRPr="001B194A" w:rsidRDefault="00A46B8B" w:rsidP="00A46B8B">
            <w:pPr>
              <w:spacing w:after="0" w:line="240" w:lineRule="auto"/>
              <w:rPr>
                <w:rFonts w:ascii="Times New Roman" w:eastAsia="Times New Roman" w:hAnsi="Times New Roman" w:cs="Times New Roman"/>
                <w:b/>
                <w:bCs/>
                <w:color w:val="000000"/>
                <w:sz w:val="20"/>
                <w:szCs w:val="20"/>
              </w:rPr>
            </w:pPr>
            <w:proofErr w:type="spellStart"/>
            <w:r w:rsidRPr="001B194A">
              <w:rPr>
                <w:rFonts w:ascii="Times New Roman" w:eastAsia="Times New Roman" w:hAnsi="Times New Roman" w:cs="Times New Roman"/>
                <w:b/>
                <w:bCs/>
                <w:color w:val="000000"/>
                <w:sz w:val="20"/>
                <w:szCs w:val="20"/>
              </w:rPr>
              <w:t>Konfirmasi</w:t>
            </w:r>
            <w:proofErr w:type="spellEnd"/>
            <w:r w:rsidRPr="001B194A">
              <w:rPr>
                <w:rFonts w:ascii="Times New Roman" w:eastAsia="Times New Roman" w:hAnsi="Times New Roman" w:cs="Times New Roman"/>
                <w:b/>
                <w:bCs/>
                <w:color w:val="000000"/>
                <w:sz w:val="20"/>
                <w:szCs w:val="20"/>
              </w:rPr>
              <w:t xml:space="preserve"> Harapan</w:t>
            </w:r>
          </w:p>
        </w:tc>
        <w:tc>
          <w:tcPr>
            <w:tcW w:w="1428" w:type="dxa"/>
            <w:shd w:val="clear" w:color="000000" w:fill="CCFFCC"/>
            <w:noWrap/>
            <w:vAlign w:val="center"/>
            <w:hideMark/>
          </w:tcPr>
          <w:p w14:paraId="7FEABA0E" w14:textId="77777777" w:rsidR="00A46B8B" w:rsidRPr="001B194A" w:rsidRDefault="00A46B8B" w:rsidP="00A46B8B">
            <w:pPr>
              <w:spacing w:after="0" w:line="240" w:lineRule="auto"/>
              <w:jc w:val="right"/>
              <w:rPr>
                <w:rFonts w:ascii="Times New Roman" w:eastAsia="Times New Roman" w:hAnsi="Times New Roman" w:cs="Times New Roman"/>
                <w:b/>
                <w:bCs/>
                <w:color w:val="008000"/>
                <w:sz w:val="20"/>
                <w:szCs w:val="20"/>
              </w:rPr>
            </w:pPr>
            <w:r w:rsidRPr="001B194A">
              <w:rPr>
                <w:rFonts w:ascii="Times New Roman" w:eastAsia="Times New Roman" w:hAnsi="Times New Roman" w:cs="Times New Roman"/>
                <w:b/>
                <w:bCs/>
                <w:color w:val="008000"/>
                <w:sz w:val="20"/>
                <w:szCs w:val="20"/>
              </w:rPr>
              <w:t>0.895</w:t>
            </w:r>
          </w:p>
        </w:tc>
        <w:tc>
          <w:tcPr>
            <w:tcW w:w="2155" w:type="dxa"/>
            <w:shd w:val="clear" w:color="000000" w:fill="CCFFCC"/>
            <w:noWrap/>
            <w:vAlign w:val="center"/>
            <w:hideMark/>
          </w:tcPr>
          <w:p w14:paraId="6AF09DF3" w14:textId="77777777" w:rsidR="00A46B8B" w:rsidRPr="001B194A" w:rsidRDefault="00A46B8B" w:rsidP="00A46B8B">
            <w:pPr>
              <w:spacing w:after="0" w:line="240" w:lineRule="auto"/>
              <w:jc w:val="right"/>
              <w:rPr>
                <w:rFonts w:ascii="Times New Roman" w:eastAsia="Times New Roman" w:hAnsi="Times New Roman" w:cs="Times New Roman"/>
                <w:b/>
                <w:bCs/>
                <w:color w:val="008000"/>
                <w:sz w:val="20"/>
                <w:szCs w:val="20"/>
              </w:rPr>
            </w:pPr>
            <w:r w:rsidRPr="001B194A">
              <w:rPr>
                <w:rFonts w:ascii="Times New Roman" w:eastAsia="Times New Roman" w:hAnsi="Times New Roman" w:cs="Times New Roman"/>
                <w:b/>
                <w:bCs/>
                <w:color w:val="008000"/>
                <w:sz w:val="20"/>
                <w:szCs w:val="20"/>
              </w:rPr>
              <w:t>0.810</w:t>
            </w:r>
          </w:p>
        </w:tc>
      </w:tr>
      <w:tr w:rsidR="00A46B8B" w:rsidRPr="008B0FB0" w14:paraId="051382BE" w14:textId="77777777" w:rsidTr="00A46B8B">
        <w:trPr>
          <w:trHeight w:val="290"/>
        </w:trPr>
        <w:tc>
          <w:tcPr>
            <w:tcW w:w="3702" w:type="dxa"/>
            <w:shd w:val="clear" w:color="000000" w:fill="C0C0C0"/>
            <w:noWrap/>
            <w:vAlign w:val="center"/>
            <w:hideMark/>
          </w:tcPr>
          <w:p w14:paraId="0C83EB63" w14:textId="77777777" w:rsidR="00A46B8B" w:rsidRPr="001B194A" w:rsidRDefault="00A46B8B" w:rsidP="00A46B8B">
            <w:pPr>
              <w:spacing w:after="0" w:line="240" w:lineRule="auto"/>
              <w:rPr>
                <w:rFonts w:ascii="Times New Roman" w:eastAsia="Times New Roman" w:hAnsi="Times New Roman" w:cs="Times New Roman"/>
                <w:b/>
                <w:bCs/>
                <w:color w:val="000000"/>
                <w:sz w:val="20"/>
                <w:szCs w:val="20"/>
              </w:rPr>
            </w:pPr>
            <w:r w:rsidRPr="001B194A">
              <w:rPr>
                <w:rFonts w:ascii="Times New Roman" w:eastAsia="Times New Roman" w:hAnsi="Times New Roman" w:cs="Times New Roman"/>
                <w:b/>
                <w:bCs/>
                <w:color w:val="000000"/>
                <w:sz w:val="20"/>
                <w:szCs w:val="20"/>
              </w:rPr>
              <w:t>Lokasi</w:t>
            </w:r>
          </w:p>
        </w:tc>
        <w:tc>
          <w:tcPr>
            <w:tcW w:w="1428" w:type="dxa"/>
            <w:shd w:val="clear" w:color="auto" w:fill="auto"/>
            <w:noWrap/>
            <w:vAlign w:val="center"/>
            <w:hideMark/>
          </w:tcPr>
          <w:p w14:paraId="3BE9E9B7" w14:textId="77777777" w:rsidR="00A46B8B" w:rsidRPr="001B194A" w:rsidRDefault="00A46B8B" w:rsidP="00A46B8B">
            <w:pPr>
              <w:spacing w:after="0" w:line="240" w:lineRule="auto"/>
              <w:jc w:val="right"/>
              <w:rPr>
                <w:rFonts w:ascii="Times New Roman" w:eastAsia="Times New Roman" w:hAnsi="Times New Roman" w:cs="Times New Roman"/>
                <w:b/>
                <w:bCs/>
                <w:color w:val="008000"/>
                <w:sz w:val="20"/>
                <w:szCs w:val="20"/>
              </w:rPr>
            </w:pPr>
            <w:r w:rsidRPr="001B194A">
              <w:rPr>
                <w:rFonts w:ascii="Times New Roman" w:eastAsia="Times New Roman" w:hAnsi="Times New Roman" w:cs="Times New Roman"/>
                <w:b/>
                <w:bCs/>
                <w:color w:val="008000"/>
                <w:sz w:val="20"/>
                <w:szCs w:val="20"/>
              </w:rPr>
              <w:t>0.965</w:t>
            </w:r>
          </w:p>
        </w:tc>
        <w:tc>
          <w:tcPr>
            <w:tcW w:w="2155" w:type="dxa"/>
            <w:shd w:val="clear" w:color="auto" w:fill="auto"/>
            <w:noWrap/>
            <w:vAlign w:val="center"/>
            <w:hideMark/>
          </w:tcPr>
          <w:p w14:paraId="17B7E687" w14:textId="77777777" w:rsidR="00A46B8B" w:rsidRPr="001B194A" w:rsidRDefault="00A46B8B" w:rsidP="00A46B8B">
            <w:pPr>
              <w:spacing w:after="0" w:line="240" w:lineRule="auto"/>
              <w:jc w:val="right"/>
              <w:rPr>
                <w:rFonts w:ascii="Times New Roman" w:eastAsia="Times New Roman" w:hAnsi="Times New Roman" w:cs="Times New Roman"/>
                <w:b/>
                <w:bCs/>
                <w:color w:val="008000"/>
                <w:sz w:val="20"/>
                <w:szCs w:val="20"/>
              </w:rPr>
            </w:pPr>
            <w:r w:rsidRPr="001B194A">
              <w:rPr>
                <w:rFonts w:ascii="Times New Roman" w:eastAsia="Times New Roman" w:hAnsi="Times New Roman" w:cs="Times New Roman"/>
                <w:b/>
                <w:bCs/>
                <w:color w:val="008000"/>
                <w:sz w:val="20"/>
                <w:szCs w:val="20"/>
              </w:rPr>
              <w:t>0.637</w:t>
            </w:r>
          </w:p>
        </w:tc>
      </w:tr>
      <w:tr w:rsidR="00A46B8B" w:rsidRPr="008B0FB0" w14:paraId="0D9C4DFC" w14:textId="77777777" w:rsidTr="00A46B8B">
        <w:trPr>
          <w:trHeight w:val="290"/>
        </w:trPr>
        <w:tc>
          <w:tcPr>
            <w:tcW w:w="3702" w:type="dxa"/>
            <w:shd w:val="clear" w:color="000000" w:fill="C0C0C0"/>
            <w:noWrap/>
            <w:vAlign w:val="center"/>
            <w:hideMark/>
          </w:tcPr>
          <w:p w14:paraId="588B6141" w14:textId="77777777" w:rsidR="00A46B8B" w:rsidRPr="001B194A" w:rsidRDefault="00A46B8B" w:rsidP="00A46B8B">
            <w:pPr>
              <w:spacing w:after="0" w:line="240" w:lineRule="auto"/>
              <w:rPr>
                <w:rFonts w:ascii="Times New Roman" w:eastAsia="Times New Roman" w:hAnsi="Times New Roman" w:cs="Times New Roman"/>
                <w:b/>
                <w:bCs/>
                <w:color w:val="000000"/>
                <w:sz w:val="20"/>
                <w:szCs w:val="20"/>
              </w:rPr>
            </w:pPr>
            <w:proofErr w:type="spellStart"/>
            <w:r w:rsidRPr="001B194A">
              <w:rPr>
                <w:rFonts w:ascii="Times New Roman" w:eastAsia="Times New Roman" w:hAnsi="Times New Roman" w:cs="Times New Roman"/>
                <w:b/>
                <w:bCs/>
                <w:color w:val="000000"/>
                <w:sz w:val="20"/>
                <w:szCs w:val="20"/>
              </w:rPr>
              <w:t>Minat</w:t>
            </w:r>
            <w:proofErr w:type="spellEnd"/>
            <w:r w:rsidRPr="001B194A">
              <w:rPr>
                <w:rFonts w:ascii="Times New Roman" w:eastAsia="Times New Roman" w:hAnsi="Times New Roman" w:cs="Times New Roman"/>
                <w:b/>
                <w:bCs/>
                <w:color w:val="000000"/>
                <w:sz w:val="20"/>
                <w:szCs w:val="20"/>
              </w:rPr>
              <w:t xml:space="preserve"> </w:t>
            </w:r>
            <w:proofErr w:type="spellStart"/>
            <w:r w:rsidRPr="001B194A">
              <w:rPr>
                <w:rFonts w:ascii="Times New Roman" w:eastAsia="Times New Roman" w:hAnsi="Times New Roman" w:cs="Times New Roman"/>
                <w:b/>
                <w:bCs/>
                <w:color w:val="000000"/>
                <w:sz w:val="20"/>
                <w:szCs w:val="20"/>
              </w:rPr>
              <w:t>Pembelian</w:t>
            </w:r>
            <w:proofErr w:type="spellEnd"/>
            <w:r w:rsidRPr="001B194A">
              <w:rPr>
                <w:rFonts w:ascii="Times New Roman" w:eastAsia="Times New Roman" w:hAnsi="Times New Roman" w:cs="Times New Roman"/>
                <w:b/>
                <w:bCs/>
                <w:color w:val="000000"/>
                <w:sz w:val="20"/>
                <w:szCs w:val="20"/>
              </w:rPr>
              <w:t xml:space="preserve"> </w:t>
            </w:r>
            <w:proofErr w:type="spellStart"/>
            <w:r w:rsidRPr="001B194A">
              <w:rPr>
                <w:rFonts w:ascii="Times New Roman" w:eastAsia="Times New Roman" w:hAnsi="Times New Roman" w:cs="Times New Roman"/>
                <w:b/>
                <w:bCs/>
                <w:color w:val="000000"/>
                <w:sz w:val="20"/>
                <w:szCs w:val="20"/>
              </w:rPr>
              <w:t>Ulang</w:t>
            </w:r>
            <w:proofErr w:type="spellEnd"/>
          </w:p>
        </w:tc>
        <w:tc>
          <w:tcPr>
            <w:tcW w:w="1428" w:type="dxa"/>
            <w:shd w:val="clear" w:color="000000" w:fill="CCFFCC"/>
            <w:noWrap/>
            <w:vAlign w:val="center"/>
            <w:hideMark/>
          </w:tcPr>
          <w:p w14:paraId="761ED739" w14:textId="77777777" w:rsidR="00A46B8B" w:rsidRPr="001B194A" w:rsidRDefault="00A46B8B" w:rsidP="00A46B8B">
            <w:pPr>
              <w:spacing w:after="0" w:line="240" w:lineRule="auto"/>
              <w:jc w:val="right"/>
              <w:rPr>
                <w:rFonts w:ascii="Times New Roman" w:eastAsia="Times New Roman" w:hAnsi="Times New Roman" w:cs="Times New Roman"/>
                <w:b/>
                <w:bCs/>
                <w:color w:val="008000"/>
                <w:sz w:val="20"/>
                <w:szCs w:val="20"/>
              </w:rPr>
            </w:pPr>
            <w:r w:rsidRPr="001B194A">
              <w:rPr>
                <w:rFonts w:ascii="Times New Roman" w:eastAsia="Times New Roman" w:hAnsi="Times New Roman" w:cs="Times New Roman"/>
                <w:b/>
                <w:bCs/>
                <w:color w:val="008000"/>
                <w:sz w:val="20"/>
                <w:szCs w:val="20"/>
              </w:rPr>
              <w:t>0.893</w:t>
            </w:r>
          </w:p>
        </w:tc>
        <w:tc>
          <w:tcPr>
            <w:tcW w:w="2155" w:type="dxa"/>
            <w:shd w:val="clear" w:color="000000" w:fill="CCFFCC"/>
            <w:noWrap/>
            <w:vAlign w:val="center"/>
            <w:hideMark/>
          </w:tcPr>
          <w:p w14:paraId="18339308" w14:textId="77777777" w:rsidR="00A46B8B" w:rsidRPr="001B194A" w:rsidRDefault="00A46B8B" w:rsidP="00A46B8B">
            <w:pPr>
              <w:spacing w:after="0" w:line="240" w:lineRule="auto"/>
              <w:jc w:val="right"/>
              <w:rPr>
                <w:rFonts w:ascii="Times New Roman" w:eastAsia="Times New Roman" w:hAnsi="Times New Roman" w:cs="Times New Roman"/>
                <w:b/>
                <w:bCs/>
                <w:color w:val="008000"/>
                <w:sz w:val="20"/>
                <w:szCs w:val="20"/>
              </w:rPr>
            </w:pPr>
            <w:r w:rsidRPr="001B194A">
              <w:rPr>
                <w:rFonts w:ascii="Times New Roman" w:eastAsia="Times New Roman" w:hAnsi="Times New Roman" w:cs="Times New Roman"/>
                <w:b/>
                <w:bCs/>
                <w:color w:val="008000"/>
                <w:sz w:val="20"/>
                <w:szCs w:val="20"/>
              </w:rPr>
              <w:t>0.677</w:t>
            </w:r>
          </w:p>
        </w:tc>
      </w:tr>
      <w:tr w:rsidR="00A46B8B" w:rsidRPr="008B0FB0" w14:paraId="6258A4A8" w14:textId="77777777" w:rsidTr="00A46B8B">
        <w:trPr>
          <w:trHeight w:val="290"/>
        </w:trPr>
        <w:tc>
          <w:tcPr>
            <w:tcW w:w="3702" w:type="dxa"/>
            <w:shd w:val="clear" w:color="000000" w:fill="C0C0C0"/>
            <w:noWrap/>
            <w:vAlign w:val="center"/>
            <w:hideMark/>
          </w:tcPr>
          <w:p w14:paraId="4068793D" w14:textId="77777777" w:rsidR="00A46B8B" w:rsidRPr="001B194A" w:rsidRDefault="00A46B8B" w:rsidP="00A46B8B">
            <w:pPr>
              <w:spacing w:after="0" w:line="240" w:lineRule="auto"/>
              <w:rPr>
                <w:rFonts w:ascii="Times New Roman" w:eastAsia="Times New Roman" w:hAnsi="Times New Roman" w:cs="Times New Roman"/>
                <w:b/>
                <w:bCs/>
                <w:color w:val="000000"/>
                <w:sz w:val="20"/>
                <w:szCs w:val="20"/>
              </w:rPr>
            </w:pPr>
            <w:r w:rsidRPr="001B194A">
              <w:rPr>
                <w:rFonts w:ascii="Times New Roman" w:eastAsia="Times New Roman" w:hAnsi="Times New Roman" w:cs="Times New Roman"/>
                <w:b/>
                <w:bCs/>
                <w:color w:val="000000"/>
                <w:sz w:val="20"/>
                <w:szCs w:val="20"/>
              </w:rPr>
              <w:t xml:space="preserve">Nilai </w:t>
            </w:r>
            <w:proofErr w:type="spellStart"/>
            <w:r w:rsidRPr="001B194A">
              <w:rPr>
                <w:rFonts w:ascii="Times New Roman" w:eastAsia="Times New Roman" w:hAnsi="Times New Roman" w:cs="Times New Roman"/>
                <w:b/>
                <w:bCs/>
                <w:color w:val="000000"/>
                <w:sz w:val="20"/>
                <w:szCs w:val="20"/>
              </w:rPr>
              <w:t>Emosional</w:t>
            </w:r>
            <w:proofErr w:type="spellEnd"/>
          </w:p>
        </w:tc>
        <w:tc>
          <w:tcPr>
            <w:tcW w:w="1428" w:type="dxa"/>
            <w:shd w:val="clear" w:color="auto" w:fill="auto"/>
            <w:noWrap/>
            <w:vAlign w:val="center"/>
            <w:hideMark/>
          </w:tcPr>
          <w:p w14:paraId="02FFF7F3" w14:textId="77777777" w:rsidR="00A46B8B" w:rsidRPr="001B194A" w:rsidRDefault="00A46B8B" w:rsidP="00A46B8B">
            <w:pPr>
              <w:spacing w:after="0" w:line="240" w:lineRule="auto"/>
              <w:jc w:val="right"/>
              <w:rPr>
                <w:rFonts w:ascii="Times New Roman" w:eastAsia="Times New Roman" w:hAnsi="Times New Roman" w:cs="Times New Roman"/>
                <w:b/>
                <w:bCs/>
                <w:color w:val="008000"/>
                <w:sz w:val="20"/>
                <w:szCs w:val="20"/>
              </w:rPr>
            </w:pPr>
            <w:r w:rsidRPr="001B194A">
              <w:rPr>
                <w:rFonts w:ascii="Times New Roman" w:eastAsia="Times New Roman" w:hAnsi="Times New Roman" w:cs="Times New Roman"/>
                <w:b/>
                <w:bCs/>
                <w:color w:val="008000"/>
                <w:sz w:val="20"/>
                <w:szCs w:val="20"/>
              </w:rPr>
              <w:t>0.903</w:t>
            </w:r>
          </w:p>
        </w:tc>
        <w:tc>
          <w:tcPr>
            <w:tcW w:w="2155" w:type="dxa"/>
            <w:shd w:val="clear" w:color="auto" w:fill="auto"/>
            <w:noWrap/>
            <w:vAlign w:val="center"/>
            <w:hideMark/>
          </w:tcPr>
          <w:p w14:paraId="30D7D023" w14:textId="77777777" w:rsidR="00A46B8B" w:rsidRPr="001B194A" w:rsidRDefault="00A46B8B" w:rsidP="00A46B8B">
            <w:pPr>
              <w:spacing w:after="0" w:line="240" w:lineRule="auto"/>
              <w:jc w:val="right"/>
              <w:rPr>
                <w:rFonts w:ascii="Times New Roman" w:eastAsia="Times New Roman" w:hAnsi="Times New Roman" w:cs="Times New Roman"/>
                <w:b/>
                <w:bCs/>
                <w:color w:val="008000"/>
                <w:sz w:val="20"/>
                <w:szCs w:val="20"/>
              </w:rPr>
            </w:pPr>
            <w:r w:rsidRPr="001B194A">
              <w:rPr>
                <w:rFonts w:ascii="Times New Roman" w:eastAsia="Times New Roman" w:hAnsi="Times New Roman" w:cs="Times New Roman"/>
                <w:b/>
                <w:bCs/>
                <w:color w:val="008000"/>
                <w:sz w:val="20"/>
                <w:szCs w:val="20"/>
              </w:rPr>
              <w:t>0.824</w:t>
            </w:r>
          </w:p>
        </w:tc>
      </w:tr>
      <w:tr w:rsidR="00A46B8B" w:rsidRPr="008B0FB0" w14:paraId="5B1F7BB0" w14:textId="77777777" w:rsidTr="00A46B8B">
        <w:trPr>
          <w:trHeight w:val="290"/>
        </w:trPr>
        <w:tc>
          <w:tcPr>
            <w:tcW w:w="3702" w:type="dxa"/>
            <w:shd w:val="clear" w:color="000000" w:fill="C0C0C0"/>
            <w:noWrap/>
            <w:vAlign w:val="center"/>
            <w:hideMark/>
          </w:tcPr>
          <w:p w14:paraId="7DB1BEFB" w14:textId="77777777" w:rsidR="00A46B8B" w:rsidRPr="001B194A" w:rsidRDefault="00A46B8B" w:rsidP="00A46B8B">
            <w:pPr>
              <w:spacing w:after="0" w:line="240" w:lineRule="auto"/>
              <w:rPr>
                <w:rFonts w:ascii="Times New Roman" w:eastAsia="Times New Roman" w:hAnsi="Times New Roman" w:cs="Times New Roman"/>
                <w:b/>
                <w:bCs/>
                <w:color w:val="000000"/>
                <w:sz w:val="20"/>
                <w:szCs w:val="20"/>
              </w:rPr>
            </w:pPr>
            <w:r w:rsidRPr="001B194A">
              <w:rPr>
                <w:rFonts w:ascii="Times New Roman" w:eastAsia="Times New Roman" w:hAnsi="Times New Roman" w:cs="Times New Roman"/>
                <w:b/>
                <w:bCs/>
                <w:color w:val="000000"/>
                <w:sz w:val="20"/>
                <w:szCs w:val="20"/>
              </w:rPr>
              <w:t xml:space="preserve">Nilai </w:t>
            </w:r>
            <w:proofErr w:type="spellStart"/>
            <w:r w:rsidRPr="001B194A">
              <w:rPr>
                <w:rFonts w:ascii="Times New Roman" w:eastAsia="Times New Roman" w:hAnsi="Times New Roman" w:cs="Times New Roman"/>
                <w:b/>
                <w:bCs/>
                <w:color w:val="000000"/>
                <w:sz w:val="20"/>
                <w:szCs w:val="20"/>
              </w:rPr>
              <w:t>Fungsional</w:t>
            </w:r>
            <w:proofErr w:type="spellEnd"/>
          </w:p>
        </w:tc>
        <w:tc>
          <w:tcPr>
            <w:tcW w:w="1428" w:type="dxa"/>
            <w:shd w:val="clear" w:color="000000" w:fill="CCFFCC"/>
            <w:noWrap/>
            <w:vAlign w:val="center"/>
            <w:hideMark/>
          </w:tcPr>
          <w:p w14:paraId="26F8B05A" w14:textId="77777777" w:rsidR="00A46B8B" w:rsidRPr="001B194A" w:rsidRDefault="00A46B8B" w:rsidP="00A46B8B">
            <w:pPr>
              <w:spacing w:after="0" w:line="240" w:lineRule="auto"/>
              <w:jc w:val="right"/>
              <w:rPr>
                <w:rFonts w:ascii="Times New Roman" w:eastAsia="Times New Roman" w:hAnsi="Times New Roman" w:cs="Times New Roman"/>
                <w:b/>
                <w:bCs/>
                <w:color w:val="008000"/>
                <w:sz w:val="20"/>
                <w:szCs w:val="20"/>
              </w:rPr>
            </w:pPr>
            <w:r w:rsidRPr="001B194A">
              <w:rPr>
                <w:rFonts w:ascii="Times New Roman" w:eastAsia="Times New Roman" w:hAnsi="Times New Roman" w:cs="Times New Roman"/>
                <w:b/>
                <w:bCs/>
                <w:color w:val="008000"/>
                <w:sz w:val="20"/>
                <w:szCs w:val="20"/>
              </w:rPr>
              <w:t>0.897</w:t>
            </w:r>
          </w:p>
        </w:tc>
        <w:tc>
          <w:tcPr>
            <w:tcW w:w="2155" w:type="dxa"/>
            <w:shd w:val="clear" w:color="000000" w:fill="CCFFCC"/>
            <w:noWrap/>
            <w:vAlign w:val="center"/>
            <w:hideMark/>
          </w:tcPr>
          <w:p w14:paraId="2D922844" w14:textId="77777777" w:rsidR="00A46B8B" w:rsidRPr="001B194A" w:rsidRDefault="00A46B8B" w:rsidP="00A46B8B">
            <w:pPr>
              <w:spacing w:after="0" w:line="240" w:lineRule="auto"/>
              <w:jc w:val="right"/>
              <w:rPr>
                <w:rFonts w:ascii="Times New Roman" w:eastAsia="Times New Roman" w:hAnsi="Times New Roman" w:cs="Times New Roman"/>
                <w:b/>
                <w:bCs/>
                <w:color w:val="008000"/>
                <w:sz w:val="20"/>
                <w:szCs w:val="20"/>
              </w:rPr>
            </w:pPr>
            <w:r w:rsidRPr="001B194A">
              <w:rPr>
                <w:rFonts w:ascii="Times New Roman" w:eastAsia="Times New Roman" w:hAnsi="Times New Roman" w:cs="Times New Roman"/>
                <w:b/>
                <w:bCs/>
                <w:color w:val="008000"/>
                <w:sz w:val="20"/>
                <w:szCs w:val="20"/>
              </w:rPr>
              <w:t>0.814</w:t>
            </w:r>
          </w:p>
        </w:tc>
      </w:tr>
      <w:tr w:rsidR="00A46B8B" w:rsidRPr="008B0FB0" w14:paraId="725047A2" w14:textId="77777777" w:rsidTr="00A46B8B">
        <w:trPr>
          <w:trHeight w:val="290"/>
        </w:trPr>
        <w:tc>
          <w:tcPr>
            <w:tcW w:w="3702" w:type="dxa"/>
            <w:shd w:val="clear" w:color="000000" w:fill="C0C0C0"/>
            <w:noWrap/>
            <w:vAlign w:val="center"/>
            <w:hideMark/>
          </w:tcPr>
          <w:p w14:paraId="61D8F79C" w14:textId="77777777" w:rsidR="00A46B8B" w:rsidRPr="001B194A" w:rsidRDefault="00A46B8B" w:rsidP="00A46B8B">
            <w:pPr>
              <w:spacing w:after="0" w:line="240" w:lineRule="auto"/>
              <w:rPr>
                <w:rFonts w:ascii="Times New Roman" w:eastAsia="Times New Roman" w:hAnsi="Times New Roman" w:cs="Times New Roman"/>
                <w:b/>
                <w:bCs/>
                <w:color w:val="000000"/>
                <w:sz w:val="20"/>
                <w:szCs w:val="20"/>
              </w:rPr>
            </w:pPr>
            <w:r w:rsidRPr="001B194A">
              <w:rPr>
                <w:rFonts w:ascii="Times New Roman" w:eastAsia="Times New Roman" w:hAnsi="Times New Roman" w:cs="Times New Roman"/>
                <w:b/>
                <w:bCs/>
                <w:color w:val="000000"/>
                <w:sz w:val="20"/>
                <w:szCs w:val="20"/>
              </w:rPr>
              <w:t xml:space="preserve">Nilai </w:t>
            </w:r>
            <w:proofErr w:type="spellStart"/>
            <w:r w:rsidRPr="001B194A">
              <w:rPr>
                <w:rFonts w:ascii="Times New Roman" w:eastAsia="Times New Roman" w:hAnsi="Times New Roman" w:cs="Times New Roman"/>
                <w:b/>
                <w:bCs/>
                <w:color w:val="000000"/>
                <w:sz w:val="20"/>
                <w:szCs w:val="20"/>
              </w:rPr>
              <w:t>Kualitas</w:t>
            </w:r>
            <w:proofErr w:type="spellEnd"/>
          </w:p>
        </w:tc>
        <w:tc>
          <w:tcPr>
            <w:tcW w:w="1428" w:type="dxa"/>
            <w:shd w:val="clear" w:color="auto" w:fill="auto"/>
            <w:noWrap/>
            <w:vAlign w:val="center"/>
            <w:hideMark/>
          </w:tcPr>
          <w:p w14:paraId="5BA0125B" w14:textId="77777777" w:rsidR="00A46B8B" w:rsidRPr="001B194A" w:rsidRDefault="00A46B8B" w:rsidP="00A46B8B">
            <w:pPr>
              <w:spacing w:after="0" w:line="240" w:lineRule="auto"/>
              <w:jc w:val="right"/>
              <w:rPr>
                <w:rFonts w:ascii="Times New Roman" w:eastAsia="Times New Roman" w:hAnsi="Times New Roman" w:cs="Times New Roman"/>
                <w:b/>
                <w:bCs/>
                <w:color w:val="008000"/>
                <w:sz w:val="20"/>
                <w:szCs w:val="20"/>
              </w:rPr>
            </w:pPr>
            <w:r w:rsidRPr="001B194A">
              <w:rPr>
                <w:rFonts w:ascii="Times New Roman" w:eastAsia="Times New Roman" w:hAnsi="Times New Roman" w:cs="Times New Roman"/>
                <w:b/>
                <w:bCs/>
                <w:color w:val="008000"/>
                <w:sz w:val="20"/>
                <w:szCs w:val="20"/>
              </w:rPr>
              <w:t>0.888</w:t>
            </w:r>
          </w:p>
        </w:tc>
        <w:tc>
          <w:tcPr>
            <w:tcW w:w="2155" w:type="dxa"/>
            <w:shd w:val="clear" w:color="auto" w:fill="auto"/>
            <w:noWrap/>
            <w:vAlign w:val="center"/>
            <w:hideMark/>
          </w:tcPr>
          <w:p w14:paraId="26ED2279" w14:textId="77777777" w:rsidR="00A46B8B" w:rsidRPr="001B194A" w:rsidRDefault="00A46B8B" w:rsidP="00A46B8B">
            <w:pPr>
              <w:spacing w:after="0" w:line="240" w:lineRule="auto"/>
              <w:jc w:val="right"/>
              <w:rPr>
                <w:rFonts w:ascii="Times New Roman" w:eastAsia="Times New Roman" w:hAnsi="Times New Roman" w:cs="Times New Roman"/>
                <w:b/>
                <w:bCs/>
                <w:color w:val="008000"/>
                <w:sz w:val="20"/>
                <w:szCs w:val="20"/>
              </w:rPr>
            </w:pPr>
            <w:r w:rsidRPr="001B194A">
              <w:rPr>
                <w:rFonts w:ascii="Times New Roman" w:eastAsia="Times New Roman" w:hAnsi="Times New Roman" w:cs="Times New Roman"/>
                <w:b/>
                <w:bCs/>
                <w:color w:val="008000"/>
                <w:sz w:val="20"/>
                <w:szCs w:val="20"/>
              </w:rPr>
              <w:t>0.799</w:t>
            </w:r>
          </w:p>
        </w:tc>
      </w:tr>
      <w:tr w:rsidR="00A46B8B" w:rsidRPr="008B0FB0" w14:paraId="0F76D766" w14:textId="77777777" w:rsidTr="00A46B8B">
        <w:trPr>
          <w:trHeight w:val="290"/>
        </w:trPr>
        <w:tc>
          <w:tcPr>
            <w:tcW w:w="3702" w:type="dxa"/>
            <w:shd w:val="clear" w:color="000000" w:fill="C0C0C0"/>
            <w:noWrap/>
            <w:vAlign w:val="center"/>
            <w:hideMark/>
          </w:tcPr>
          <w:p w14:paraId="0CD8FD3A" w14:textId="77777777" w:rsidR="00A46B8B" w:rsidRPr="001B194A" w:rsidRDefault="00A46B8B" w:rsidP="00A46B8B">
            <w:pPr>
              <w:spacing w:after="0" w:line="240" w:lineRule="auto"/>
              <w:rPr>
                <w:rFonts w:ascii="Times New Roman" w:eastAsia="Times New Roman" w:hAnsi="Times New Roman" w:cs="Times New Roman"/>
                <w:b/>
                <w:bCs/>
                <w:color w:val="000000"/>
                <w:sz w:val="20"/>
                <w:szCs w:val="20"/>
              </w:rPr>
            </w:pPr>
            <w:r w:rsidRPr="001B194A">
              <w:rPr>
                <w:rFonts w:ascii="Times New Roman" w:eastAsia="Times New Roman" w:hAnsi="Times New Roman" w:cs="Times New Roman"/>
                <w:b/>
                <w:bCs/>
                <w:color w:val="000000"/>
                <w:sz w:val="20"/>
                <w:szCs w:val="20"/>
              </w:rPr>
              <w:t xml:space="preserve">Nilai </w:t>
            </w:r>
            <w:proofErr w:type="spellStart"/>
            <w:r w:rsidRPr="001B194A">
              <w:rPr>
                <w:rFonts w:ascii="Times New Roman" w:eastAsia="Times New Roman" w:hAnsi="Times New Roman" w:cs="Times New Roman"/>
                <w:b/>
                <w:bCs/>
                <w:color w:val="000000"/>
                <w:sz w:val="20"/>
                <w:szCs w:val="20"/>
              </w:rPr>
              <w:t>Sosial</w:t>
            </w:r>
            <w:proofErr w:type="spellEnd"/>
          </w:p>
        </w:tc>
        <w:tc>
          <w:tcPr>
            <w:tcW w:w="1428" w:type="dxa"/>
            <w:shd w:val="clear" w:color="000000" w:fill="CCFFCC"/>
            <w:noWrap/>
            <w:vAlign w:val="center"/>
            <w:hideMark/>
          </w:tcPr>
          <w:p w14:paraId="7B7758C8" w14:textId="77777777" w:rsidR="00A46B8B" w:rsidRPr="001B194A" w:rsidRDefault="00A46B8B" w:rsidP="00A46B8B">
            <w:pPr>
              <w:spacing w:after="0" w:line="240" w:lineRule="auto"/>
              <w:jc w:val="right"/>
              <w:rPr>
                <w:rFonts w:ascii="Times New Roman" w:eastAsia="Times New Roman" w:hAnsi="Times New Roman" w:cs="Times New Roman"/>
                <w:b/>
                <w:bCs/>
                <w:color w:val="008000"/>
                <w:sz w:val="20"/>
                <w:szCs w:val="20"/>
              </w:rPr>
            </w:pPr>
            <w:r w:rsidRPr="001B194A">
              <w:rPr>
                <w:rFonts w:ascii="Times New Roman" w:eastAsia="Times New Roman" w:hAnsi="Times New Roman" w:cs="Times New Roman"/>
                <w:b/>
                <w:bCs/>
                <w:color w:val="008000"/>
                <w:sz w:val="20"/>
                <w:szCs w:val="20"/>
              </w:rPr>
              <w:t>0.877</w:t>
            </w:r>
          </w:p>
        </w:tc>
        <w:tc>
          <w:tcPr>
            <w:tcW w:w="2155" w:type="dxa"/>
            <w:shd w:val="clear" w:color="000000" w:fill="CCFFCC"/>
            <w:noWrap/>
            <w:vAlign w:val="center"/>
            <w:hideMark/>
          </w:tcPr>
          <w:p w14:paraId="2C95F222" w14:textId="77777777" w:rsidR="00A46B8B" w:rsidRPr="001B194A" w:rsidRDefault="00A46B8B" w:rsidP="00A46B8B">
            <w:pPr>
              <w:spacing w:after="0" w:line="240" w:lineRule="auto"/>
              <w:jc w:val="right"/>
              <w:rPr>
                <w:rFonts w:ascii="Times New Roman" w:eastAsia="Times New Roman" w:hAnsi="Times New Roman" w:cs="Times New Roman"/>
                <w:b/>
                <w:bCs/>
                <w:color w:val="008000"/>
                <w:sz w:val="20"/>
                <w:szCs w:val="20"/>
              </w:rPr>
            </w:pPr>
            <w:r w:rsidRPr="001B194A">
              <w:rPr>
                <w:rFonts w:ascii="Times New Roman" w:eastAsia="Times New Roman" w:hAnsi="Times New Roman" w:cs="Times New Roman"/>
                <w:b/>
                <w:bCs/>
                <w:color w:val="008000"/>
                <w:sz w:val="20"/>
                <w:szCs w:val="20"/>
              </w:rPr>
              <w:t>0.642</w:t>
            </w:r>
          </w:p>
        </w:tc>
      </w:tr>
      <w:tr w:rsidR="00A46B8B" w:rsidRPr="008B0FB0" w14:paraId="215FF217" w14:textId="77777777" w:rsidTr="00A46B8B">
        <w:trPr>
          <w:trHeight w:val="290"/>
        </w:trPr>
        <w:tc>
          <w:tcPr>
            <w:tcW w:w="3702" w:type="dxa"/>
            <w:shd w:val="clear" w:color="000000" w:fill="C0C0C0"/>
            <w:noWrap/>
            <w:vAlign w:val="center"/>
            <w:hideMark/>
          </w:tcPr>
          <w:p w14:paraId="5D321DBF" w14:textId="77777777" w:rsidR="00A46B8B" w:rsidRPr="001B194A" w:rsidRDefault="00A46B8B" w:rsidP="00A46B8B">
            <w:pPr>
              <w:spacing w:after="0" w:line="240" w:lineRule="auto"/>
              <w:rPr>
                <w:rFonts w:ascii="Times New Roman" w:eastAsia="Times New Roman" w:hAnsi="Times New Roman" w:cs="Times New Roman"/>
                <w:b/>
                <w:bCs/>
                <w:color w:val="000000"/>
                <w:sz w:val="20"/>
                <w:szCs w:val="20"/>
              </w:rPr>
            </w:pPr>
            <w:r w:rsidRPr="001B194A">
              <w:rPr>
                <w:rFonts w:ascii="Times New Roman" w:eastAsia="Times New Roman" w:hAnsi="Times New Roman" w:cs="Times New Roman"/>
                <w:b/>
                <w:bCs/>
                <w:color w:val="000000"/>
                <w:sz w:val="20"/>
                <w:szCs w:val="20"/>
              </w:rPr>
              <w:t>People</w:t>
            </w:r>
          </w:p>
        </w:tc>
        <w:tc>
          <w:tcPr>
            <w:tcW w:w="1428" w:type="dxa"/>
            <w:shd w:val="clear" w:color="auto" w:fill="auto"/>
            <w:noWrap/>
            <w:vAlign w:val="center"/>
            <w:hideMark/>
          </w:tcPr>
          <w:p w14:paraId="66AC2358" w14:textId="77777777" w:rsidR="00A46B8B" w:rsidRPr="001B194A" w:rsidRDefault="00A46B8B" w:rsidP="00A46B8B">
            <w:pPr>
              <w:spacing w:after="0" w:line="240" w:lineRule="auto"/>
              <w:jc w:val="right"/>
              <w:rPr>
                <w:rFonts w:ascii="Times New Roman" w:eastAsia="Times New Roman" w:hAnsi="Times New Roman" w:cs="Times New Roman"/>
                <w:b/>
                <w:bCs/>
                <w:color w:val="008000"/>
                <w:sz w:val="20"/>
                <w:szCs w:val="20"/>
              </w:rPr>
            </w:pPr>
            <w:r w:rsidRPr="001B194A">
              <w:rPr>
                <w:rFonts w:ascii="Times New Roman" w:eastAsia="Times New Roman" w:hAnsi="Times New Roman" w:cs="Times New Roman"/>
                <w:b/>
                <w:bCs/>
                <w:color w:val="008000"/>
                <w:sz w:val="20"/>
                <w:szCs w:val="20"/>
              </w:rPr>
              <w:t>0.918</w:t>
            </w:r>
          </w:p>
        </w:tc>
        <w:tc>
          <w:tcPr>
            <w:tcW w:w="2155" w:type="dxa"/>
            <w:shd w:val="clear" w:color="auto" w:fill="auto"/>
            <w:noWrap/>
            <w:vAlign w:val="center"/>
            <w:hideMark/>
          </w:tcPr>
          <w:p w14:paraId="74D4C394" w14:textId="77777777" w:rsidR="00A46B8B" w:rsidRPr="001B194A" w:rsidRDefault="00A46B8B" w:rsidP="00A46B8B">
            <w:pPr>
              <w:spacing w:after="0" w:line="240" w:lineRule="auto"/>
              <w:jc w:val="right"/>
              <w:rPr>
                <w:rFonts w:ascii="Times New Roman" w:eastAsia="Times New Roman" w:hAnsi="Times New Roman" w:cs="Times New Roman"/>
                <w:b/>
                <w:bCs/>
                <w:color w:val="008000"/>
                <w:sz w:val="20"/>
                <w:szCs w:val="20"/>
              </w:rPr>
            </w:pPr>
            <w:r w:rsidRPr="001B194A">
              <w:rPr>
                <w:rFonts w:ascii="Times New Roman" w:eastAsia="Times New Roman" w:hAnsi="Times New Roman" w:cs="Times New Roman"/>
                <w:b/>
                <w:bCs/>
                <w:color w:val="008000"/>
                <w:sz w:val="20"/>
                <w:szCs w:val="20"/>
              </w:rPr>
              <w:t>0.738</w:t>
            </w:r>
          </w:p>
        </w:tc>
      </w:tr>
      <w:tr w:rsidR="00A46B8B" w:rsidRPr="008B0FB0" w14:paraId="59B63433" w14:textId="77777777" w:rsidTr="00A46B8B">
        <w:trPr>
          <w:trHeight w:val="290"/>
        </w:trPr>
        <w:tc>
          <w:tcPr>
            <w:tcW w:w="3702" w:type="dxa"/>
            <w:shd w:val="clear" w:color="000000" w:fill="C0C0C0"/>
            <w:noWrap/>
            <w:vAlign w:val="center"/>
            <w:hideMark/>
          </w:tcPr>
          <w:p w14:paraId="78D7106D" w14:textId="77777777" w:rsidR="00A46B8B" w:rsidRPr="001B194A" w:rsidRDefault="00A46B8B" w:rsidP="00A46B8B">
            <w:pPr>
              <w:spacing w:after="0" w:line="240" w:lineRule="auto"/>
              <w:rPr>
                <w:rFonts w:ascii="Times New Roman" w:eastAsia="Times New Roman" w:hAnsi="Times New Roman" w:cs="Times New Roman"/>
                <w:b/>
                <w:bCs/>
                <w:color w:val="000000"/>
                <w:sz w:val="20"/>
                <w:szCs w:val="20"/>
              </w:rPr>
            </w:pPr>
            <w:r w:rsidRPr="001B194A">
              <w:rPr>
                <w:rFonts w:ascii="Times New Roman" w:eastAsia="Times New Roman" w:hAnsi="Times New Roman" w:cs="Times New Roman"/>
                <w:b/>
                <w:bCs/>
                <w:color w:val="000000"/>
                <w:sz w:val="20"/>
                <w:szCs w:val="20"/>
              </w:rPr>
              <w:t>Physical Evidence</w:t>
            </w:r>
          </w:p>
        </w:tc>
        <w:tc>
          <w:tcPr>
            <w:tcW w:w="1428" w:type="dxa"/>
            <w:shd w:val="clear" w:color="000000" w:fill="CCFFCC"/>
            <w:noWrap/>
            <w:vAlign w:val="center"/>
            <w:hideMark/>
          </w:tcPr>
          <w:p w14:paraId="6D9E2F04" w14:textId="77777777" w:rsidR="00A46B8B" w:rsidRPr="001B194A" w:rsidRDefault="00A46B8B" w:rsidP="00A46B8B">
            <w:pPr>
              <w:spacing w:after="0" w:line="240" w:lineRule="auto"/>
              <w:jc w:val="right"/>
              <w:rPr>
                <w:rFonts w:ascii="Times New Roman" w:eastAsia="Times New Roman" w:hAnsi="Times New Roman" w:cs="Times New Roman"/>
                <w:b/>
                <w:bCs/>
                <w:color w:val="008000"/>
                <w:sz w:val="20"/>
                <w:szCs w:val="20"/>
              </w:rPr>
            </w:pPr>
            <w:r w:rsidRPr="001B194A">
              <w:rPr>
                <w:rFonts w:ascii="Times New Roman" w:eastAsia="Times New Roman" w:hAnsi="Times New Roman" w:cs="Times New Roman"/>
                <w:b/>
                <w:bCs/>
                <w:color w:val="008000"/>
                <w:sz w:val="20"/>
                <w:szCs w:val="20"/>
              </w:rPr>
              <w:t>0.911</w:t>
            </w:r>
          </w:p>
        </w:tc>
        <w:tc>
          <w:tcPr>
            <w:tcW w:w="2155" w:type="dxa"/>
            <w:shd w:val="clear" w:color="000000" w:fill="CCFFCC"/>
            <w:noWrap/>
            <w:vAlign w:val="center"/>
            <w:hideMark/>
          </w:tcPr>
          <w:p w14:paraId="687E8B63" w14:textId="77777777" w:rsidR="00A46B8B" w:rsidRPr="001B194A" w:rsidRDefault="00A46B8B" w:rsidP="00A46B8B">
            <w:pPr>
              <w:spacing w:after="0" w:line="240" w:lineRule="auto"/>
              <w:jc w:val="right"/>
              <w:rPr>
                <w:rFonts w:ascii="Times New Roman" w:eastAsia="Times New Roman" w:hAnsi="Times New Roman" w:cs="Times New Roman"/>
                <w:b/>
                <w:bCs/>
                <w:color w:val="008000"/>
                <w:sz w:val="20"/>
                <w:szCs w:val="20"/>
              </w:rPr>
            </w:pPr>
            <w:r w:rsidRPr="001B194A">
              <w:rPr>
                <w:rFonts w:ascii="Times New Roman" w:eastAsia="Times New Roman" w:hAnsi="Times New Roman" w:cs="Times New Roman"/>
                <w:b/>
                <w:bCs/>
                <w:color w:val="008000"/>
                <w:sz w:val="20"/>
                <w:szCs w:val="20"/>
              </w:rPr>
              <w:t>0.720</w:t>
            </w:r>
          </w:p>
        </w:tc>
      </w:tr>
      <w:tr w:rsidR="00A46B8B" w:rsidRPr="008B0FB0" w14:paraId="18E1F973" w14:textId="77777777" w:rsidTr="00A46B8B">
        <w:trPr>
          <w:trHeight w:val="290"/>
        </w:trPr>
        <w:tc>
          <w:tcPr>
            <w:tcW w:w="3702" w:type="dxa"/>
            <w:shd w:val="clear" w:color="000000" w:fill="C0C0C0"/>
            <w:noWrap/>
            <w:vAlign w:val="center"/>
            <w:hideMark/>
          </w:tcPr>
          <w:p w14:paraId="3DFD5D32" w14:textId="77777777" w:rsidR="00A46B8B" w:rsidRPr="001B194A" w:rsidRDefault="00A46B8B" w:rsidP="00A46B8B">
            <w:pPr>
              <w:spacing w:after="0" w:line="240" w:lineRule="auto"/>
              <w:rPr>
                <w:rFonts w:ascii="Times New Roman" w:eastAsia="Times New Roman" w:hAnsi="Times New Roman" w:cs="Times New Roman"/>
                <w:b/>
                <w:bCs/>
                <w:color w:val="000000"/>
                <w:sz w:val="20"/>
                <w:szCs w:val="20"/>
              </w:rPr>
            </w:pPr>
            <w:r w:rsidRPr="001B194A">
              <w:rPr>
                <w:rFonts w:ascii="Times New Roman" w:eastAsia="Times New Roman" w:hAnsi="Times New Roman" w:cs="Times New Roman"/>
                <w:b/>
                <w:bCs/>
                <w:color w:val="000000"/>
                <w:sz w:val="20"/>
                <w:szCs w:val="20"/>
              </w:rPr>
              <w:t>Price</w:t>
            </w:r>
          </w:p>
        </w:tc>
        <w:tc>
          <w:tcPr>
            <w:tcW w:w="1428" w:type="dxa"/>
            <w:shd w:val="clear" w:color="auto" w:fill="auto"/>
            <w:noWrap/>
            <w:vAlign w:val="center"/>
            <w:hideMark/>
          </w:tcPr>
          <w:p w14:paraId="3BED2ABF" w14:textId="77777777" w:rsidR="00A46B8B" w:rsidRPr="001B194A" w:rsidRDefault="00A46B8B" w:rsidP="00A46B8B">
            <w:pPr>
              <w:spacing w:after="0" w:line="240" w:lineRule="auto"/>
              <w:jc w:val="right"/>
              <w:rPr>
                <w:rFonts w:ascii="Times New Roman" w:eastAsia="Times New Roman" w:hAnsi="Times New Roman" w:cs="Times New Roman"/>
                <w:b/>
                <w:bCs/>
                <w:color w:val="008000"/>
                <w:sz w:val="20"/>
                <w:szCs w:val="20"/>
              </w:rPr>
            </w:pPr>
            <w:r w:rsidRPr="001B194A">
              <w:rPr>
                <w:rFonts w:ascii="Times New Roman" w:eastAsia="Times New Roman" w:hAnsi="Times New Roman" w:cs="Times New Roman"/>
                <w:b/>
                <w:bCs/>
                <w:color w:val="008000"/>
                <w:sz w:val="20"/>
                <w:szCs w:val="20"/>
              </w:rPr>
              <w:t>0.948</w:t>
            </w:r>
          </w:p>
        </w:tc>
        <w:tc>
          <w:tcPr>
            <w:tcW w:w="2155" w:type="dxa"/>
            <w:shd w:val="clear" w:color="auto" w:fill="auto"/>
            <w:noWrap/>
            <w:vAlign w:val="center"/>
            <w:hideMark/>
          </w:tcPr>
          <w:p w14:paraId="148DA43A" w14:textId="77777777" w:rsidR="00A46B8B" w:rsidRPr="001B194A" w:rsidRDefault="00A46B8B" w:rsidP="00A46B8B">
            <w:pPr>
              <w:spacing w:after="0" w:line="240" w:lineRule="auto"/>
              <w:jc w:val="right"/>
              <w:rPr>
                <w:rFonts w:ascii="Times New Roman" w:eastAsia="Times New Roman" w:hAnsi="Times New Roman" w:cs="Times New Roman"/>
                <w:b/>
                <w:bCs/>
                <w:color w:val="008000"/>
                <w:sz w:val="20"/>
                <w:szCs w:val="20"/>
              </w:rPr>
            </w:pPr>
            <w:r w:rsidRPr="001B194A">
              <w:rPr>
                <w:rFonts w:ascii="Times New Roman" w:eastAsia="Times New Roman" w:hAnsi="Times New Roman" w:cs="Times New Roman"/>
                <w:b/>
                <w:bCs/>
                <w:color w:val="008000"/>
                <w:sz w:val="20"/>
                <w:szCs w:val="20"/>
              </w:rPr>
              <w:t>0.695</w:t>
            </w:r>
          </w:p>
        </w:tc>
      </w:tr>
      <w:tr w:rsidR="00A46B8B" w:rsidRPr="008B0FB0" w14:paraId="22DAA56D" w14:textId="77777777" w:rsidTr="00A46B8B">
        <w:trPr>
          <w:trHeight w:val="290"/>
        </w:trPr>
        <w:tc>
          <w:tcPr>
            <w:tcW w:w="3702" w:type="dxa"/>
            <w:shd w:val="clear" w:color="000000" w:fill="C0C0C0"/>
            <w:noWrap/>
            <w:vAlign w:val="center"/>
            <w:hideMark/>
          </w:tcPr>
          <w:p w14:paraId="302B62FB" w14:textId="77777777" w:rsidR="00A46B8B" w:rsidRPr="001B194A" w:rsidRDefault="00A46B8B" w:rsidP="00A46B8B">
            <w:pPr>
              <w:spacing w:after="0" w:line="240" w:lineRule="auto"/>
              <w:rPr>
                <w:rFonts w:ascii="Times New Roman" w:eastAsia="Times New Roman" w:hAnsi="Times New Roman" w:cs="Times New Roman"/>
                <w:b/>
                <w:bCs/>
                <w:color w:val="000000"/>
                <w:sz w:val="20"/>
                <w:szCs w:val="20"/>
              </w:rPr>
            </w:pPr>
            <w:r w:rsidRPr="001B194A">
              <w:rPr>
                <w:rFonts w:ascii="Times New Roman" w:eastAsia="Times New Roman" w:hAnsi="Times New Roman" w:cs="Times New Roman"/>
                <w:b/>
                <w:bCs/>
                <w:color w:val="000000"/>
                <w:sz w:val="20"/>
                <w:szCs w:val="20"/>
              </w:rPr>
              <w:t>Product</w:t>
            </w:r>
          </w:p>
        </w:tc>
        <w:tc>
          <w:tcPr>
            <w:tcW w:w="1428" w:type="dxa"/>
            <w:shd w:val="clear" w:color="000000" w:fill="CCFFCC"/>
            <w:noWrap/>
            <w:vAlign w:val="center"/>
            <w:hideMark/>
          </w:tcPr>
          <w:p w14:paraId="0B81057D" w14:textId="77777777" w:rsidR="00A46B8B" w:rsidRPr="001B194A" w:rsidRDefault="00A46B8B" w:rsidP="00A46B8B">
            <w:pPr>
              <w:spacing w:after="0" w:line="240" w:lineRule="auto"/>
              <w:jc w:val="right"/>
              <w:rPr>
                <w:rFonts w:ascii="Times New Roman" w:eastAsia="Times New Roman" w:hAnsi="Times New Roman" w:cs="Times New Roman"/>
                <w:b/>
                <w:bCs/>
                <w:color w:val="008000"/>
                <w:sz w:val="20"/>
                <w:szCs w:val="20"/>
              </w:rPr>
            </w:pPr>
            <w:r w:rsidRPr="001B194A">
              <w:rPr>
                <w:rFonts w:ascii="Times New Roman" w:eastAsia="Times New Roman" w:hAnsi="Times New Roman" w:cs="Times New Roman"/>
                <w:b/>
                <w:bCs/>
                <w:color w:val="008000"/>
                <w:sz w:val="20"/>
                <w:szCs w:val="20"/>
              </w:rPr>
              <w:t>0.933</w:t>
            </w:r>
          </w:p>
        </w:tc>
        <w:tc>
          <w:tcPr>
            <w:tcW w:w="2155" w:type="dxa"/>
            <w:shd w:val="clear" w:color="000000" w:fill="CCFFCC"/>
            <w:noWrap/>
            <w:vAlign w:val="center"/>
            <w:hideMark/>
          </w:tcPr>
          <w:p w14:paraId="6FBC38C4" w14:textId="77777777" w:rsidR="00A46B8B" w:rsidRPr="001B194A" w:rsidRDefault="00A46B8B" w:rsidP="00A46B8B">
            <w:pPr>
              <w:spacing w:after="0" w:line="240" w:lineRule="auto"/>
              <w:jc w:val="right"/>
              <w:rPr>
                <w:rFonts w:ascii="Times New Roman" w:eastAsia="Times New Roman" w:hAnsi="Times New Roman" w:cs="Times New Roman"/>
                <w:b/>
                <w:bCs/>
                <w:color w:val="008000"/>
                <w:sz w:val="20"/>
                <w:szCs w:val="20"/>
              </w:rPr>
            </w:pPr>
            <w:r w:rsidRPr="001B194A">
              <w:rPr>
                <w:rFonts w:ascii="Times New Roman" w:eastAsia="Times New Roman" w:hAnsi="Times New Roman" w:cs="Times New Roman"/>
                <w:b/>
                <w:bCs/>
                <w:color w:val="008000"/>
                <w:sz w:val="20"/>
                <w:szCs w:val="20"/>
              </w:rPr>
              <w:t>0.874</w:t>
            </w:r>
          </w:p>
        </w:tc>
      </w:tr>
      <w:tr w:rsidR="00A46B8B" w:rsidRPr="008B0FB0" w14:paraId="42314A40" w14:textId="77777777" w:rsidTr="00A46B8B">
        <w:trPr>
          <w:trHeight w:val="290"/>
        </w:trPr>
        <w:tc>
          <w:tcPr>
            <w:tcW w:w="3702" w:type="dxa"/>
            <w:shd w:val="clear" w:color="000000" w:fill="C0C0C0"/>
            <w:noWrap/>
            <w:vAlign w:val="center"/>
            <w:hideMark/>
          </w:tcPr>
          <w:p w14:paraId="39090191" w14:textId="77777777" w:rsidR="00A46B8B" w:rsidRPr="001B194A" w:rsidRDefault="00A46B8B" w:rsidP="00A46B8B">
            <w:pPr>
              <w:spacing w:after="0" w:line="240" w:lineRule="auto"/>
              <w:rPr>
                <w:rFonts w:ascii="Times New Roman" w:eastAsia="Times New Roman" w:hAnsi="Times New Roman" w:cs="Times New Roman"/>
                <w:b/>
                <w:bCs/>
                <w:color w:val="000000"/>
                <w:sz w:val="20"/>
                <w:szCs w:val="20"/>
              </w:rPr>
            </w:pPr>
            <w:proofErr w:type="spellStart"/>
            <w:r w:rsidRPr="001B194A">
              <w:rPr>
                <w:rFonts w:ascii="Times New Roman" w:eastAsia="Times New Roman" w:hAnsi="Times New Roman" w:cs="Times New Roman"/>
                <w:b/>
                <w:bCs/>
                <w:color w:val="000000"/>
                <w:sz w:val="20"/>
                <w:szCs w:val="20"/>
              </w:rPr>
              <w:t>Promosi</w:t>
            </w:r>
            <w:proofErr w:type="spellEnd"/>
          </w:p>
        </w:tc>
        <w:tc>
          <w:tcPr>
            <w:tcW w:w="1428" w:type="dxa"/>
            <w:shd w:val="clear" w:color="auto" w:fill="auto"/>
            <w:noWrap/>
            <w:vAlign w:val="center"/>
            <w:hideMark/>
          </w:tcPr>
          <w:p w14:paraId="298DEFA5" w14:textId="77777777" w:rsidR="00A46B8B" w:rsidRPr="001B194A" w:rsidRDefault="00A46B8B" w:rsidP="00A46B8B">
            <w:pPr>
              <w:spacing w:after="0" w:line="240" w:lineRule="auto"/>
              <w:jc w:val="right"/>
              <w:rPr>
                <w:rFonts w:ascii="Times New Roman" w:eastAsia="Times New Roman" w:hAnsi="Times New Roman" w:cs="Times New Roman"/>
                <w:b/>
                <w:bCs/>
                <w:color w:val="008000"/>
                <w:sz w:val="20"/>
                <w:szCs w:val="20"/>
              </w:rPr>
            </w:pPr>
            <w:r w:rsidRPr="001B194A">
              <w:rPr>
                <w:rFonts w:ascii="Times New Roman" w:eastAsia="Times New Roman" w:hAnsi="Times New Roman" w:cs="Times New Roman"/>
                <w:b/>
                <w:bCs/>
                <w:color w:val="008000"/>
                <w:sz w:val="20"/>
                <w:szCs w:val="20"/>
              </w:rPr>
              <w:t>0.923</w:t>
            </w:r>
          </w:p>
        </w:tc>
        <w:tc>
          <w:tcPr>
            <w:tcW w:w="2155" w:type="dxa"/>
            <w:shd w:val="clear" w:color="auto" w:fill="auto"/>
            <w:noWrap/>
            <w:vAlign w:val="center"/>
            <w:hideMark/>
          </w:tcPr>
          <w:p w14:paraId="452F49DC" w14:textId="77777777" w:rsidR="00A46B8B" w:rsidRPr="001B194A" w:rsidRDefault="00A46B8B" w:rsidP="00A46B8B">
            <w:pPr>
              <w:spacing w:after="0" w:line="240" w:lineRule="auto"/>
              <w:jc w:val="right"/>
              <w:rPr>
                <w:rFonts w:ascii="Times New Roman" w:eastAsia="Times New Roman" w:hAnsi="Times New Roman" w:cs="Times New Roman"/>
                <w:b/>
                <w:bCs/>
                <w:color w:val="008000"/>
                <w:sz w:val="20"/>
                <w:szCs w:val="20"/>
              </w:rPr>
            </w:pPr>
            <w:r w:rsidRPr="001B194A">
              <w:rPr>
                <w:rFonts w:ascii="Times New Roman" w:eastAsia="Times New Roman" w:hAnsi="Times New Roman" w:cs="Times New Roman"/>
                <w:b/>
                <w:bCs/>
                <w:color w:val="008000"/>
                <w:sz w:val="20"/>
                <w:szCs w:val="20"/>
              </w:rPr>
              <w:t>0.667</w:t>
            </w:r>
          </w:p>
        </w:tc>
      </w:tr>
      <w:tr w:rsidR="00A46B8B" w:rsidRPr="008B0FB0" w14:paraId="337DDA04" w14:textId="77777777" w:rsidTr="00A46B8B">
        <w:trPr>
          <w:trHeight w:val="290"/>
        </w:trPr>
        <w:tc>
          <w:tcPr>
            <w:tcW w:w="3702" w:type="dxa"/>
            <w:shd w:val="clear" w:color="000000" w:fill="C0C0C0"/>
            <w:noWrap/>
            <w:vAlign w:val="center"/>
            <w:hideMark/>
          </w:tcPr>
          <w:p w14:paraId="77FA3E1B" w14:textId="77777777" w:rsidR="00A46B8B" w:rsidRPr="001B194A" w:rsidRDefault="00A46B8B" w:rsidP="00A46B8B">
            <w:pPr>
              <w:spacing w:after="0" w:line="240" w:lineRule="auto"/>
              <w:rPr>
                <w:rFonts w:ascii="Times New Roman" w:eastAsia="Times New Roman" w:hAnsi="Times New Roman" w:cs="Times New Roman"/>
                <w:b/>
                <w:bCs/>
                <w:color w:val="000000"/>
                <w:sz w:val="20"/>
                <w:szCs w:val="20"/>
              </w:rPr>
            </w:pPr>
            <w:r w:rsidRPr="001B194A">
              <w:rPr>
                <w:rFonts w:ascii="Times New Roman" w:eastAsia="Times New Roman" w:hAnsi="Times New Roman" w:cs="Times New Roman"/>
                <w:b/>
                <w:bCs/>
                <w:color w:val="000000"/>
                <w:sz w:val="20"/>
                <w:szCs w:val="20"/>
              </w:rPr>
              <w:t>Proses</w:t>
            </w:r>
          </w:p>
        </w:tc>
        <w:tc>
          <w:tcPr>
            <w:tcW w:w="1428" w:type="dxa"/>
            <w:shd w:val="clear" w:color="000000" w:fill="CCFFCC"/>
            <w:noWrap/>
            <w:vAlign w:val="center"/>
            <w:hideMark/>
          </w:tcPr>
          <w:p w14:paraId="562D8F3D" w14:textId="77777777" w:rsidR="00A46B8B" w:rsidRPr="001B194A" w:rsidRDefault="00A46B8B" w:rsidP="00A46B8B">
            <w:pPr>
              <w:spacing w:after="0" w:line="240" w:lineRule="auto"/>
              <w:jc w:val="right"/>
              <w:rPr>
                <w:rFonts w:ascii="Times New Roman" w:eastAsia="Times New Roman" w:hAnsi="Times New Roman" w:cs="Times New Roman"/>
                <w:b/>
                <w:bCs/>
                <w:color w:val="008000"/>
                <w:sz w:val="20"/>
                <w:szCs w:val="20"/>
              </w:rPr>
            </w:pPr>
            <w:r w:rsidRPr="001B194A">
              <w:rPr>
                <w:rFonts w:ascii="Times New Roman" w:eastAsia="Times New Roman" w:hAnsi="Times New Roman" w:cs="Times New Roman"/>
                <w:b/>
                <w:bCs/>
                <w:color w:val="008000"/>
                <w:sz w:val="20"/>
                <w:szCs w:val="20"/>
              </w:rPr>
              <w:t>0.914</w:t>
            </w:r>
          </w:p>
        </w:tc>
        <w:tc>
          <w:tcPr>
            <w:tcW w:w="2155" w:type="dxa"/>
            <w:shd w:val="clear" w:color="000000" w:fill="CCFFCC"/>
            <w:noWrap/>
            <w:vAlign w:val="center"/>
            <w:hideMark/>
          </w:tcPr>
          <w:p w14:paraId="2CDCF3B3" w14:textId="77777777" w:rsidR="00A46B8B" w:rsidRPr="001B194A" w:rsidRDefault="00A46B8B" w:rsidP="00A46B8B">
            <w:pPr>
              <w:spacing w:after="0" w:line="240" w:lineRule="auto"/>
              <w:jc w:val="right"/>
              <w:rPr>
                <w:rFonts w:ascii="Times New Roman" w:eastAsia="Times New Roman" w:hAnsi="Times New Roman" w:cs="Times New Roman"/>
                <w:b/>
                <w:bCs/>
                <w:color w:val="008000"/>
                <w:sz w:val="20"/>
                <w:szCs w:val="20"/>
              </w:rPr>
            </w:pPr>
            <w:r w:rsidRPr="001B194A">
              <w:rPr>
                <w:rFonts w:ascii="Times New Roman" w:eastAsia="Times New Roman" w:hAnsi="Times New Roman" w:cs="Times New Roman"/>
                <w:b/>
                <w:bCs/>
                <w:color w:val="008000"/>
                <w:sz w:val="20"/>
                <w:szCs w:val="20"/>
              </w:rPr>
              <w:t>0.727</w:t>
            </w:r>
          </w:p>
        </w:tc>
      </w:tr>
    </w:tbl>
    <w:p w14:paraId="7CCCACF9" w14:textId="7E21A9EF" w:rsidR="003F69D5" w:rsidRPr="003F69D5" w:rsidRDefault="00A46B8B" w:rsidP="003F69D5">
      <w:pPr>
        <w:spacing w:line="276" w:lineRule="auto"/>
        <w:ind w:right="12"/>
        <w:jc w:val="both"/>
        <w:rPr>
          <w:rFonts w:ascii="Times New Roman" w:hAnsi="Times New Roman" w:cs="Times New Roman"/>
          <w:b/>
          <w:bCs/>
          <w:sz w:val="24"/>
          <w:szCs w:val="24"/>
        </w:rPr>
      </w:pPr>
      <w:r w:rsidRPr="003F69D5">
        <w:rPr>
          <w:rFonts w:ascii="Times New Roman" w:hAnsi="Times New Roman" w:cs="Times New Roman"/>
          <w:b/>
          <w:bCs/>
          <w:sz w:val="24"/>
          <w:szCs w:val="24"/>
        </w:rPr>
        <w:t xml:space="preserve"> </w:t>
      </w:r>
      <w:proofErr w:type="spellStart"/>
      <w:r w:rsidR="003F69D5" w:rsidRPr="003F69D5">
        <w:rPr>
          <w:rFonts w:ascii="Times New Roman" w:hAnsi="Times New Roman" w:cs="Times New Roman"/>
          <w:b/>
          <w:bCs/>
          <w:sz w:val="24"/>
          <w:szCs w:val="24"/>
        </w:rPr>
        <w:t>Tabel</w:t>
      </w:r>
      <w:proofErr w:type="spellEnd"/>
      <w:r w:rsidR="003F69D5" w:rsidRPr="003F69D5">
        <w:rPr>
          <w:rFonts w:ascii="Times New Roman" w:hAnsi="Times New Roman" w:cs="Times New Roman"/>
          <w:b/>
          <w:bCs/>
          <w:sz w:val="24"/>
          <w:szCs w:val="24"/>
        </w:rPr>
        <w:t xml:space="preserve"> 4.4.4.1 </w:t>
      </w:r>
      <w:proofErr w:type="spellStart"/>
      <w:r w:rsidR="003F69D5" w:rsidRPr="003F69D5">
        <w:rPr>
          <w:rFonts w:ascii="Times New Roman" w:hAnsi="Times New Roman" w:cs="Times New Roman"/>
          <w:b/>
          <w:bCs/>
          <w:sz w:val="24"/>
          <w:szCs w:val="24"/>
        </w:rPr>
        <w:t>Tabel</w:t>
      </w:r>
      <w:proofErr w:type="spellEnd"/>
      <w:r w:rsidR="003F69D5" w:rsidRPr="003F69D5">
        <w:rPr>
          <w:rFonts w:ascii="Times New Roman" w:hAnsi="Times New Roman" w:cs="Times New Roman"/>
          <w:b/>
          <w:bCs/>
          <w:sz w:val="24"/>
          <w:szCs w:val="24"/>
        </w:rPr>
        <w:t xml:space="preserve"> Hasil </w:t>
      </w:r>
      <w:r w:rsidR="003F69D5" w:rsidRPr="00A44299">
        <w:rPr>
          <w:rFonts w:ascii="Times New Roman" w:hAnsi="Times New Roman" w:cs="Times New Roman"/>
          <w:b/>
          <w:bCs/>
          <w:i/>
          <w:iCs/>
          <w:sz w:val="24"/>
          <w:szCs w:val="24"/>
        </w:rPr>
        <w:t xml:space="preserve">Uji Composite </w:t>
      </w:r>
      <w:proofErr w:type="spellStart"/>
      <w:r w:rsidR="003F69D5" w:rsidRPr="00A44299">
        <w:rPr>
          <w:rFonts w:ascii="Times New Roman" w:hAnsi="Times New Roman" w:cs="Times New Roman"/>
          <w:b/>
          <w:bCs/>
          <w:i/>
          <w:iCs/>
          <w:sz w:val="24"/>
          <w:szCs w:val="24"/>
        </w:rPr>
        <w:t>Reability</w:t>
      </w:r>
      <w:proofErr w:type="spellEnd"/>
      <w:r w:rsidR="003F69D5" w:rsidRPr="00A44299">
        <w:rPr>
          <w:rFonts w:ascii="Times New Roman" w:hAnsi="Times New Roman" w:cs="Times New Roman"/>
          <w:b/>
          <w:bCs/>
          <w:i/>
          <w:iCs/>
          <w:sz w:val="24"/>
          <w:szCs w:val="24"/>
        </w:rPr>
        <w:t xml:space="preserve"> &amp; Average Variance Extracted</w:t>
      </w:r>
      <w:r w:rsidR="003F69D5" w:rsidRPr="003F69D5">
        <w:rPr>
          <w:rFonts w:ascii="Times New Roman" w:hAnsi="Times New Roman" w:cs="Times New Roman"/>
          <w:b/>
          <w:bCs/>
          <w:sz w:val="24"/>
          <w:szCs w:val="24"/>
        </w:rPr>
        <w:t xml:space="preserve"> (AVE)</w:t>
      </w:r>
    </w:p>
    <w:p w14:paraId="48CEBFF0" w14:textId="77777777" w:rsidR="005C3938" w:rsidRPr="007B371E" w:rsidRDefault="005C3938" w:rsidP="00E87C91">
      <w:pPr>
        <w:pStyle w:val="ListParagraph"/>
        <w:spacing w:line="276" w:lineRule="auto"/>
        <w:rPr>
          <w:rFonts w:cs="Times New Roman"/>
          <w:szCs w:val="24"/>
          <w:lang w:val="id-ID"/>
        </w:rPr>
      </w:pPr>
    </w:p>
    <w:p w14:paraId="072CD8FB" w14:textId="4BA32E76" w:rsidR="005C3938" w:rsidRPr="008A0C7B" w:rsidRDefault="003F69D5" w:rsidP="00E87C91">
      <w:pPr>
        <w:pStyle w:val="ListParagraph"/>
        <w:spacing w:line="276" w:lineRule="auto"/>
        <w:rPr>
          <w:rFonts w:cs="Times New Roman"/>
          <w:b/>
          <w:bCs/>
          <w:szCs w:val="24"/>
          <w:lang w:val="id-ID"/>
        </w:rPr>
      </w:pPr>
      <w:r w:rsidRPr="008A0C7B">
        <w:rPr>
          <w:rFonts w:cs="Times New Roman"/>
          <w:b/>
          <w:bCs/>
          <w:szCs w:val="24"/>
          <w:lang w:val="id-ID"/>
        </w:rPr>
        <w:t>Sumber: Output Smart PLS 2023</w:t>
      </w:r>
    </w:p>
    <w:p w14:paraId="595F940C" w14:textId="77777777" w:rsidR="005C3938" w:rsidRPr="007B371E" w:rsidRDefault="005C3938" w:rsidP="003F69D5">
      <w:pPr>
        <w:pStyle w:val="ListParagraph"/>
        <w:spacing w:line="276" w:lineRule="auto"/>
        <w:jc w:val="both"/>
        <w:rPr>
          <w:rFonts w:cs="Times New Roman"/>
          <w:szCs w:val="24"/>
          <w:lang w:val="id-ID"/>
        </w:rPr>
      </w:pPr>
    </w:p>
    <w:p w14:paraId="4F59B883" w14:textId="038B07C4" w:rsidR="005C3938" w:rsidRPr="00192716" w:rsidRDefault="003F69D5" w:rsidP="00425EBC">
      <w:pPr>
        <w:spacing w:after="0" w:line="360" w:lineRule="auto"/>
        <w:ind w:firstLine="720"/>
        <w:jc w:val="both"/>
        <w:rPr>
          <w:rFonts w:ascii="Times New Roman" w:hAnsi="Times New Roman" w:cs="Times New Roman"/>
          <w:sz w:val="24"/>
          <w:szCs w:val="24"/>
          <w:lang w:val="id-ID"/>
        </w:rPr>
      </w:pPr>
      <w:r w:rsidRPr="00192716">
        <w:rPr>
          <w:rFonts w:ascii="Times New Roman" w:hAnsi="Times New Roman" w:cs="Times New Roman"/>
          <w:sz w:val="24"/>
          <w:szCs w:val="24"/>
          <w:lang w:val="id-ID"/>
        </w:rPr>
        <w:t xml:space="preserve">Dalam uji </w:t>
      </w:r>
      <w:r w:rsidRPr="00192716">
        <w:rPr>
          <w:rFonts w:ascii="Times New Roman" w:hAnsi="Times New Roman" w:cs="Times New Roman"/>
          <w:i/>
          <w:iCs/>
          <w:sz w:val="24"/>
          <w:szCs w:val="24"/>
          <w:lang w:val="id-ID"/>
        </w:rPr>
        <w:t>composite reability</w:t>
      </w:r>
      <w:r w:rsidRPr="00192716">
        <w:rPr>
          <w:rFonts w:ascii="Times New Roman" w:hAnsi="Times New Roman" w:cs="Times New Roman"/>
          <w:sz w:val="24"/>
          <w:szCs w:val="24"/>
          <w:lang w:val="id-ID"/>
        </w:rPr>
        <w:t xml:space="preserve"> dan Ave maka dapat disimpulkan seluruh dimensi yang diambil dari setiap variabe</w:t>
      </w:r>
      <w:r w:rsidR="00A44299" w:rsidRPr="00192716">
        <w:rPr>
          <w:rFonts w:ascii="Times New Roman" w:hAnsi="Times New Roman" w:cs="Times New Roman"/>
          <w:sz w:val="24"/>
          <w:szCs w:val="24"/>
          <w:lang w:val="id-ID"/>
        </w:rPr>
        <w:t>l</w:t>
      </w:r>
      <w:r w:rsidRPr="00192716">
        <w:rPr>
          <w:rFonts w:ascii="Times New Roman" w:hAnsi="Times New Roman" w:cs="Times New Roman"/>
          <w:sz w:val="24"/>
          <w:szCs w:val="24"/>
          <w:lang w:val="id-ID"/>
        </w:rPr>
        <w:t xml:space="preserve"> memenuhi syarat</w:t>
      </w:r>
      <w:r w:rsidR="008912F8" w:rsidRPr="00192716">
        <w:rPr>
          <w:rFonts w:ascii="Times New Roman" w:hAnsi="Times New Roman" w:cs="Times New Roman"/>
          <w:sz w:val="24"/>
          <w:szCs w:val="24"/>
          <w:lang w:val="id-ID"/>
        </w:rPr>
        <w:t xml:space="preserve">, yaitu memiliki nilai </w:t>
      </w:r>
      <w:r w:rsidR="008912F8" w:rsidRPr="00192716">
        <w:rPr>
          <w:rFonts w:ascii="Times New Roman" w:hAnsi="Times New Roman" w:cs="Times New Roman"/>
          <w:i/>
          <w:iCs/>
          <w:sz w:val="24"/>
          <w:szCs w:val="24"/>
          <w:lang w:val="id-ID"/>
        </w:rPr>
        <w:t>composite reability</w:t>
      </w:r>
      <w:r w:rsidR="008912F8" w:rsidRPr="00192716">
        <w:rPr>
          <w:rFonts w:ascii="Times New Roman" w:hAnsi="Times New Roman" w:cs="Times New Roman"/>
          <w:sz w:val="24"/>
          <w:szCs w:val="24"/>
          <w:lang w:val="id-ID"/>
        </w:rPr>
        <w:t xml:space="preserve"> &gt;0,7 dan nilai AVE&gt;0,5.</w:t>
      </w:r>
    </w:p>
    <w:p w14:paraId="28A9B5FE" w14:textId="129F4DAE" w:rsidR="008912F8" w:rsidRPr="00192716" w:rsidRDefault="008912F8" w:rsidP="008912F8">
      <w:pPr>
        <w:spacing w:line="276" w:lineRule="auto"/>
        <w:rPr>
          <w:rFonts w:ascii="Times New Roman" w:hAnsi="Times New Roman" w:cs="Times New Roman"/>
          <w:b/>
          <w:bCs/>
          <w:sz w:val="24"/>
          <w:szCs w:val="24"/>
          <w:lang w:val="da-DK"/>
        </w:rPr>
      </w:pPr>
      <w:r w:rsidRPr="00192716">
        <w:rPr>
          <w:rFonts w:ascii="Times New Roman" w:hAnsi="Times New Roman" w:cs="Times New Roman"/>
          <w:b/>
          <w:bCs/>
          <w:sz w:val="24"/>
          <w:szCs w:val="24"/>
          <w:lang w:val="da-DK"/>
        </w:rPr>
        <w:t>4.</w:t>
      </w:r>
      <w:r w:rsidR="0039429B" w:rsidRPr="00192716">
        <w:rPr>
          <w:rFonts w:ascii="Times New Roman" w:hAnsi="Times New Roman" w:cs="Times New Roman"/>
          <w:b/>
          <w:bCs/>
          <w:sz w:val="24"/>
          <w:szCs w:val="24"/>
          <w:lang w:val="da-DK"/>
        </w:rPr>
        <w:t>5</w:t>
      </w:r>
      <w:r w:rsidRPr="00192716">
        <w:rPr>
          <w:rFonts w:ascii="Times New Roman" w:hAnsi="Times New Roman" w:cs="Times New Roman"/>
          <w:b/>
          <w:bCs/>
          <w:sz w:val="24"/>
          <w:szCs w:val="24"/>
          <w:lang w:val="da-DK"/>
        </w:rPr>
        <w:t xml:space="preserve"> Pengujian </w:t>
      </w:r>
      <w:r w:rsidRPr="00192716">
        <w:rPr>
          <w:rFonts w:ascii="Times New Roman" w:hAnsi="Times New Roman" w:cs="Times New Roman"/>
          <w:b/>
          <w:bCs/>
          <w:i/>
          <w:iCs/>
          <w:sz w:val="24"/>
          <w:szCs w:val="24"/>
          <w:lang w:val="da-DK"/>
        </w:rPr>
        <w:t>Inner Model</w:t>
      </w:r>
      <w:r w:rsidRPr="00192716">
        <w:rPr>
          <w:rFonts w:ascii="Times New Roman" w:hAnsi="Times New Roman" w:cs="Times New Roman"/>
          <w:b/>
          <w:bCs/>
          <w:sz w:val="24"/>
          <w:szCs w:val="24"/>
          <w:lang w:val="da-DK"/>
        </w:rPr>
        <w:t xml:space="preserve"> </w:t>
      </w:r>
    </w:p>
    <w:p w14:paraId="663399FF" w14:textId="77777777" w:rsidR="00D053D7" w:rsidRDefault="00D053D7" w:rsidP="006D54D0">
      <w:pPr>
        <w:spacing w:line="360" w:lineRule="auto"/>
        <w:jc w:val="both"/>
        <w:rPr>
          <w:rFonts w:ascii="Times New Roman" w:hAnsi="Times New Roman" w:cs="Times New Roman"/>
          <w:sz w:val="24"/>
          <w:szCs w:val="24"/>
        </w:rPr>
      </w:pPr>
      <w:r w:rsidRPr="00192716">
        <w:rPr>
          <w:rFonts w:ascii="Times New Roman" w:hAnsi="Times New Roman" w:cs="Times New Roman"/>
          <w:sz w:val="24"/>
          <w:szCs w:val="24"/>
          <w:lang w:val="da-DK"/>
        </w:rPr>
        <w:tab/>
      </w:r>
      <w:r w:rsidRPr="008A4CBB">
        <w:rPr>
          <w:rFonts w:ascii="Times New Roman" w:hAnsi="Times New Roman" w:cs="Times New Roman"/>
          <w:sz w:val="24"/>
          <w:szCs w:val="24"/>
          <w:lang w:val="da-DK"/>
        </w:rPr>
        <w:t xml:space="preserve">Dalam analisis </w:t>
      </w:r>
      <w:r w:rsidRPr="008A4CBB">
        <w:rPr>
          <w:rFonts w:ascii="Times New Roman" w:hAnsi="Times New Roman" w:cs="Times New Roman"/>
          <w:i/>
          <w:iCs/>
          <w:sz w:val="24"/>
          <w:szCs w:val="24"/>
          <w:lang w:val="da-DK"/>
        </w:rPr>
        <w:t>inner model</w:t>
      </w:r>
      <w:r w:rsidRPr="008A4CBB">
        <w:rPr>
          <w:rFonts w:ascii="Times New Roman" w:hAnsi="Times New Roman" w:cs="Times New Roman"/>
          <w:sz w:val="24"/>
          <w:szCs w:val="24"/>
          <w:lang w:val="da-DK"/>
        </w:rPr>
        <w:t xml:space="preserve"> dapat menjadi pengukuran untuk nilai korelasi anatara variabel variabel eksogen dan endogen. </w:t>
      </w:r>
      <w:proofErr w:type="spellStart"/>
      <w:r>
        <w:rPr>
          <w:rFonts w:ascii="Times New Roman" w:hAnsi="Times New Roman" w:cs="Times New Roman"/>
          <w:sz w:val="24"/>
          <w:szCs w:val="24"/>
        </w:rPr>
        <w:t>Tahapan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analisis</w:t>
      </w:r>
      <w:proofErr w:type="spellEnd"/>
      <w:r>
        <w:rPr>
          <w:rFonts w:ascii="Times New Roman" w:hAnsi="Times New Roman" w:cs="Times New Roman"/>
          <w:sz w:val="24"/>
          <w:szCs w:val="24"/>
        </w:rPr>
        <w:t xml:space="preserve"> inner model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w:t>
      </w:r>
      <w:r w:rsidRPr="00A44299">
        <w:rPr>
          <w:rFonts w:ascii="Times New Roman" w:hAnsi="Times New Roman" w:cs="Times New Roman"/>
          <w:i/>
          <w:iCs/>
          <w:sz w:val="24"/>
          <w:szCs w:val="24"/>
        </w:rPr>
        <w:t>R-Square, F-Square, VIF Inner Model</w:t>
      </w:r>
      <w:r>
        <w:rPr>
          <w:rFonts w:ascii="Times New Roman" w:hAnsi="Times New Roman" w:cs="Times New Roman"/>
          <w:sz w:val="24"/>
          <w:szCs w:val="24"/>
        </w:rPr>
        <w:t xml:space="preserve"> dan Model Fit.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pengukuran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nilai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korelasi</w:t>
      </w:r>
      <w:proofErr w:type="spellEnd"/>
      <w:r>
        <w:rPr>
          <w:rFonts w:ascii="Times New Roman" w:hAnsi="Times New Roman" w:cs="Times New Roman"/>
          <w:sz w:val="24"/>
          <w:szCs w:val="24"/>
        </w:rPr>
        <w:t xml:space="preserve"> F-Square </w:t>
      </w:r>
      <w:proofErr w:type="spellStart"/>
      <w:r>
        <w:rPr>
          <w:rFonts w:ascii="Times New Roman" w:hAnsi="Times New Roman" w:cs="Times New Roman"/>
          <w:sz w:val="24"/>
          <w:szCs w:val="24"/>
        </w:rPr>
        <w:t>nilai</w:t>
      </w:r>
      <w:proofErr w:type="spellEnd"/>
      <w:r>
        <w:rPr>
          <w:rFonts w:ascii="Times New Roman" w:hAnsi="Times New Roman" w:cs="Times New Roman"/>
          <w:sz w:val="24"/>
          <w:szCs w:val="24"/>
        </w:rPr>
        <w:t xml:space="preserve"> 0,25 </w:t>
      </w:r>
      <w:proofErr w:type="spellStart"/>
      <w:r>
        <w:rPr>
          <w:rFonts w:ascii="Times New Roman" w:hAnsi="Times New Roman" w:cs="Times New Roman"/>
          <w:sz w:val="24"/>
          <w:szCs w:val="24"/>
        </w:rPr>
        <w:t>dianggap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lemah</w:t>
      </w:r>
      <w:proofErr w:type="spellEnd"/>
      <w:r>
        <w:rPr>
          <w:rFonts w:ascii="Times New Roman" w:hAnsi="Times New Roman" w:cs="Times New Roman"/>
          <w:sz w:val="24"/>
          <w:szCs w:val="24"/>
        </w:rPr>
        <w:t>), 0,50 (</w:t>
      </w:r>
      <w:proofErr w:type="spellStart"/>
      <w:r>
        <w:rPr>
          <w:rFonts w:ascii="Times New Roman" w:hAnsi="Times New Roman" w:cs="Times New Roman"/>
          <w:sz w:val="24"/>
          <w:szCs w:val="24"/>
        </w:rPr>
        <w:t>moderat</w:t>
      </w:r>
      <w:proofErr w:type="spellEnd"/>
      <w:r>
        <w:rPr>
          <w:rFonts w:ascii="Times New Roman" w:hAnsi="Times New Roman" w:cs="Times New Roman"/>
          <w:sz w:val="24"/>
          <w:szCs w:val="24"/>
        </w:rPr>
        <w:t xml:space="preserve">) dan 0,75 </w:t>
      </w:r>
      <w:r>
        <w:rPr>
          <w:rFonts w:ascii="Times New Roman" w:hAnsi="Times New Roman" w:cs="Times New Roman"/>
          <w:sz w:val="24"/>
          <w:szCs w:val="24"/>
        </w:rPr>
        <w:lastRenderedPageBreak/>
        <w:t xml:space="preserve">(substantial).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pengukuran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korelasi</w:t>
      </w:r>
      <w:proofErr w:type="spellEnd"/>
      <w:r>
        <w:rPr>
          <w:rFonts w:ascii="Times New Roman" w:hAnsi="Times New Roman" w:cs="Times New Roman"/>
          <w:sz w:val="24"/>
          <w:szCs w:val="24"/>
        </w:rPr>
        <w:t xml:space="preserve"> </w:t>
      </w:r>
      <w:r w:rsidRPr="00A44299">
        <w:rPr>
          <w:rFonts w:ascii="Times New Roman" w:hAnsi="Times New Roman" w:cs="Times New Roman"/>
          <w:i/>
          <w:iCs/>
          <w:sz w:val="24"/>
          <w:szCs w:val="24"/>
        </w:rPr>
        <w:t>F-Square</w:t>
      </w:r>
      <w:r>
        <w:rPr>
          <w:rFonts w:ascii="Times New Roman" w:hAnsi="Times New Roman" w:cs="Times New Roman"/>
          <w:sz w:val="24"/>
          <w:szCs w:val="24"/>
        </w:rPr>
        <w:t xml:space="preserve"> </w:t>
      </w:r>
      <w:proofErr w:type="spellStart"/>
      <w:r>
        <w:rPr>
          <w:rFonts w:ascii="Times New Roman" w:hAnsi="Times New Roman" w:cs="Times New Roman"/>
          <w:sz w:val="24"/>
          <w:szCs w:val="24"/>
        </w:rPr>
        <w:t>nilai</w:t>
      </w:r>
      <w:proofErr w:type="spellEnd"/>
      <w:r>
        <w:rPr>
          <w:rFonts w:ascii="Times New Roman" w:hAnsi="Times New Roman" w:cs="Times New Roman"/>
          <w:sz w:val="24"/>
          <w:szCs w:val="24"/>
        </w:rPr>
        <w:t xml:space="preserve"> 0,02 </w:t>
      </w:r>
      <w:proofErr w:type="spellStart"/>
      <w:r>
        <w:rPr>
          <w:rFonts w:ascii="Times New Roman" w:hAnsi="Times New Roman" w:cs="Times New Roman"/>
          <w:sz w:val="24"/>
          <w:szCs w:val="24"/>
        </w:rPr>
        <w:t>dianggap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lemah</w:t>
      </w:r>
      <w:proofErr w:type="spellEnd"/>
      <w:r>
        <w:rPr>
          <w:rFonts w:ascii="Times New Roman" w:hAnsi="Times New Roman" w:cs="Times New Roman"/>
          <w:sz w:val="24"/>
          <w:szCs w:val="24"/>
        </w:rPr>
        <w:t>), 0,15 (</w:t>
      </w:r>
      <w:proofErr w:type="spellStart"/>
      <w:r>
        <w:rPr>
          <w:rFonts w:ascii="Times New Roman" w:hAnsi="Times New Roman" w:cs="Times New Roman"/>
          <w:sz w:val="24"/>
          <w:szCs w:val="24"/>
        </w:rPr>
        <w:t>sedang</w:t>
      </w:r>
      <w:proofErr w:type="spellEnd"/>
      <w:r>
        <w:rPr>
          <w:rFonts w:ascii="Times New Roman" w:hAnsi="Times New Roman" w:cs="Times New Roman"/>
          <w:sz w:val="24"/>
          <w:szCs w:val="24"/>
        </w:rPr>
        <w:t>), dan 0,35 (</w:t>
      </w:r>
      <w:proofErr w:type="spellStart"/>
      <w:r>
        <w:rPr>
          <w:rFonts w:ascii="Times New Roman" w:hAnsi="Times New Roman" w:cs="Times New Roman"/>
          <w:sz w:val="24"/>
          <w:szCs w:val="24"/>
        </w:rPr>
        <w:t>kuat</w:t>
      </w:r>
      <w:proofErr w:type="spellEnd"/>
      <w:proofErr w:type="gramStart"/>
      <w:r>
        <w:rPr>
          <w:rFonts w:ascii="Times New Roman" w:hAnsi="Times New Roman" w:cs="Times New Roman"/>
          <w:sz w:val="24"/>
          <w:szCs w:val="24"/>
        </w:rPr>
        <w:t>).</w:t>
      </w:r>
      <w:proofErr w:type="spellStart"/>
      <w:r>
        <w:rPr>
          <w:rFonts w:ascii="Times New Roman" w:hAnsi="Times New Roman" w:cs="Times New Roman"/>
          <w:sz w:val="24"/>
          <w:szCs w:val="24"/>
        </w:rPr>
        <w:t>dalam</w:t>
      </w:r>
      <w:proofErr w:type="spellEnd"/>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pengukuran</w:t>
      </w:r>
      <w:proofErr w:type="spellEnd"/>
      <w:r>
        <w:rPr>
          <w:rFonts w:ascii="Times New Roman" w:hAnsi="Times New Roman" w:cs="Times New Roman"/>
          <w:sz w:val="24"/>
          <w:szCs w:val="24"/>
        </w:rPr>
        <w:t xml:space="preserve"> </w:t>
      </w:r>
      <w:r w:rsidRPr="00A44299">
        <w:rPr>
          <w:rFonts w:ascii="Times New Roman" w:hAnsi="Times New Roman" w:cs="Times New Roman"/>
          <w:i/>
          <w:iCs/>
          <w:sz w:val="24"/>
          <w:szCs w:val="24"/>
        </w:rPr>
        <w:t>VIF inner model</w:t>
      </w:r>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dianggap</w:t>
      </w:r>
      <w:proofErr w:type="spellEnd"/>
      <w:r>
        <w:rPr>
          <w:rFonts w:ascii="Times New Roman" w:hAnsi="Times New Roman" w:cs="Times New Roman"/>
          <w:sz w:val="24"/>
          <w:szCs w:val="24"/>
        </w:rPr>
        <w:t xml:space="preserve"> valid </w:t>
      </w:r>
      <w:proofErr w:type="spellStart"/>
      <w:r>
        <w:rPr>
          <w:rFonts w:ascii="Times New Roman" w:hAnsi="Times New Roman" w:cs="Times New Roman"/>
          <w:sz w:val="24"/>
          <w:szCs w:val="24"/>
        </w:rPr>
        <w:t>jika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nilai</w:t>
      </w:r>
      <w:proofErr w:type="spellEnd"/>
      <w:r>
        <w:rPr>
          <w:rFonts w:ascii="Times New Roman" w:hAnsi="Times New Roman" w:cs="Times New Roman"/>
          <w:sz w:val="24"/>
          <w:szCs w:val="24"/>
        </w:rPr>
        <w:t xml:space="preserve"> VIF&gt;5 </w:t>
      </w:r>
      <w:proofErr w:type="spellStart"/>
      <w:r>
        <w:rPr>
          <w:rFonts w:ascii="Times New Roman" w:hAnsi="Times New Roman" w:cs="Times New Roman"/>
          <w:sz w:val="24"/>
          <w:szCs w:val="24"/>
        </w:rPr>
        <w:t>sehingga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multikolienaritas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terjadi</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didalam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pengujian</w:t>
      </w:r>
      <w:proofErr w:type="spellEnd"/>
      <w:r>
        <w:rPr>
          <w:rFonts w:ascii="Times New Roman" w:hAnsi="Times New Roman" w:cs="Times New Roman"/>
          <w:sz w:val="24"/>
          <w:szCs w:val="24"/>
        </w:rPr>
        <w:t xml:space="preserve"> model fit </w:t>
      </w:r>
      <w:proofErr w:type="spellStart"/>
      <w:r>
        <w:rPr>
          <w:rFonts w:ascii="Times New Roman" w:hAnsi="Times New Roman" w:cs="Times New Roman"/>
          <w:sz w:val="24"/>
          <w:szCs w:val="24"/>
        </w:rPr>
        <w:t>nilai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srmr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harus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dibawah</w:t>
      </w:r>
      <w:proofErr w:type="spellEnd"/>
      <w:r>
        <w:rPr>
          <w:rFonts w:ascii="Times New Roman" w:hAnsi="Times New Roman" w:cs="Times New Roman"/>
          <w:sz w:val="24"/>
          <w:szCs w:val="24"/>
        </w:rPr>
        <w:t xml:space="preserve"> 0,10.</w:t>
      </w:r>
    </w:p>
    <w:p w14:paraId="4EFF86CC" w14:textId="69707EE1" w:rsidR="00D053D7" w:rsidRPr="00D053D7" w:rsidRDefault="00D053D7" w:rsidP="008912F8">
      <w:pPr>
        <w:spacing w:line="276" w:lineRule="auto"/>
        <w:rPr>
          <w:rFonts w:ascii="Times New Roman" w:hAnsi="Times New Roman" w:cs="Times New Roman"/>
          <w:b/>
          <w:bCs/>
          <w:sz w:val="24"/>
          <w:szCs w:val="24"/>
        </w:rPr>
      </w:pPr>
      <w:r w:rsidRPr="00D053D7">
        <w:rPr>
          <w:rFonts w:ascii="Times New Roman" w:hAnsi="Times New Roman" w:cs="Times New Roman"/>
          <w:b/>
          <w:bCs/>
          <w:sz w:val="24"/>
          <w:szCs w:val="24"/>
        </w:rPr>
        <w:t>4.</w:t>
      </w:r>
      <w:r w:rsidR="0039429B">
        <w:rPr>
          <w:rFonts w:ascii="Times New Roman" w:hAnsi="Times New Roman" w:cs="Times New Roman"/>
          <w:b/>
          <w:bCs/>
          <w:sz w:val="24"/>
          <w:szCs w:val="24"/>
        </w:rPr>
        <w:t>5</w:t>
      </w:r>
      <w:r w:rsidRPr="00D053D7">
        <w:rPr>
          <w:rFonts w:ascii="Times New Roman" w:hAnsi="Times New Roman" w:cs="Times New Roman"/>
          <w:b/>
          <w:bCs/>
          <w:sz w:val="24"/>
          <w:szCs w:val="24"/>
        </w:rPr>
        <w:t xml:space="preserve">.1 Hasil Uji </w:t>
      </w:r>
      <w:r w:rsidRPr="00A44299">
        <w:rPr>
          <w:rFonts w:ascii="Times New Roman" w:hAnsi="Times New Roman" w:cs="Times New Roman"/>
          <w:b/>
          <w:bCs/>
          <w:i/>
          <w:iCs/>
          <w:sz w:val="24"/>
          <w:szCs w:val="24"/>
        </w:rPr>
        <w:t>R-Square</w:t>
      </w:r>
    </w:p>
    <w:p w14:paraId="7EB2D9CA" w14:textId="3E5204D3" w:rsidR="008912F8" w:rsidRDefault="00D053D7" w:rsidP="00425EB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r>
      <w:proofErr w:type="spellStart"/>
      <w:r>
        <w:rPr>
          <w:rFonts w:ascii="Times New Roman" w:hAnsi="Times New Roman" w:cs="Times New Roman"/>
          <w:sz w:val="24"/>
          <w:szCs w:val="24"/>
        </w:rPr>
        <w:t>Berikut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hasil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pengujian</w:t>
      </w:r>
      <w:proofErr w:type="spellEnd"/>
      <w:r>
        <w:rPr>
          <w:rFonts w:ascii="Times New Roman" w:hAnsi="Times New Roman" w:cs="Times New Roman"/>
          <w:sz w:val="24"/>
          <w:szCs w:val="24"/>
        </w:rPr>
        <w:t xml:space="preserve"> R-Square </w:t>
      </w:r>
      <w:proofErr w:type="spellStart"/>
      <w:r>
        <w:rPr>
          <w:rFonts w:ascii="Times New Roman" w:hAnsi="Times New Roman" w:cs="Times New Roman"/>
          <w:sz w:val="24"/>
          <w:szCs w:val="24"/>
        </w:rPr>
        <w:t>variabel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eksogen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Bauran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Pemasaaran</w:t>
      </w:r>
      <w:proofErr w:type="spellEnd"/>
      <w:r>
        <w:rPr>
          <w:rFonts w:ascii="Times New Roman" w:hAnsi="Times New Roman" w:cs="Times New Roman"/>
          <w:sz w:val="24"/>
          <w:szCs w:val="24"/>
        </w:rPr>
        <w:t xml:space="preserve">) </w:t>
      </w:r>
      <w:r w:rsidR="00C06468">
        <w:rPr>
          <w:rFonts w:ascii="Times New Roman" w:hAnsi="Times New Roman" w:cs="Times New Roman"/>
          <w:sz w:val="24"/>
          <w:szCs w:val="24"/>
        </w:rPr>
        <w:t>pada</w:t>
      </w:r>
      <w:r>
        <w:rPr>
          <w:rFonts w:ascii="Times New Roman" w:hAnsi="Times New Roman" w:cs="Times New Roman"/>
          <w:sz w:val="24"/>
          <w:szCs w:val="24"/>
        </w:rPr>
        <w:t xml:space="preserve"> </w:t>
      </w:r>
      <w:proofErr w:type="spellStart"/>
      <w:r w:rsidR="006A4D78">
        <w:rPr>
          <w:rFonts w:ascii="Times New Roman" w:hAnsi="Times New Roman" w:cs="Times New Roman"/>
          <w:sz w:val="24"/>
          <w:szCs w:val="24"/>
        </w:rPr>
        <w:t>variabel</w:t>
      </w:r>
      <w:proofErr w:type="spellEnd"/>
      <w:r w:rsidR="006A4D78">
        <w:rPr>
          <w:rFonts w:ascii="Times New Roman" w:hAnsi="Times New Roman" w:cs="Times New Roman"/>
          <w:sz w:val="24"/>
          <w:szCs w:val="24"/>
        </w:rPr>
        <w:t xml:space="preserve"> endogen (</w:t>
      </w:r>
      <w:proofErr w:type="spellStart"/>
      <w:r w:rsidR="006A4D78">
        <w:rPr>
          <w:rFonts w:ascii="Times New Roman" w:hAnsi="Times New Roman" w:cs="Times New Roman"/>
          <w:sz w:val="24"/>
          <w:szCs w:val="24"/>
        </w:rPr>
        <w:t>Kepuasan</w:t>
      </w:r>
      <w:proofErr w:type="spellEnd"/>
      <w:r w:rsidR="006A4D78">
        <w:rPr>
          <w:rFonts w:ascii="Times New Roman" w:hAnsi="Times New Roman" w:cs="Times New Roman"/>
          <w:sz w:val="24"/>
          <w:szCs w:val="24"/>
        </w:rPr>
        <w:t xml:space="preserve"> </w:t>
      </w:r>
      <w:proofErr w:type="spellStart"/>
      <w:r w:rsidR="006A4D78">
        <w:rPr>
          <w:rFonts w:ascii="Times New Roman" w:hAnsi="Times New Roman" w:cs="Times New Roman"/>
          <w:sz w:val="24"/>
          <w:szCs w:val="24"/>
        </w:rPr>
        <w:t>Konsumen</w:t>
      </w:r>
      <w:proofErr w:type="spellEnd"/>
      <w:r w:rsidR="006A4D78">
        <w:rPr>
          <w:rFonts w:ascii="Times New Roman" w:hAnsi="Times New Roman" w:cs="Times New Roman"/>
          <w:sz w:val="24"/>
          <w:szCs w:val="24"/>
        </w:rPr>
        <w:t xml:space="preserve">) </w:t>
      </w:r>
      <w:proofErr w:type="spellStart"/>
      <w:r w:rsidR="006A4D78">
        <w:rPr>
          <w:rFonts w:ascii="Times New Roman" w:hAnsi="Times New Roman" w:cs="Times New Roman"/>
          <w:sz w:val="24"/>
          <w:szCs w:val="24"/>
        </w:rPr>
        <w:t>melalui</w:t>
      </w:r>
      <w:proofErr w:type="spellEnd"/>
      <w:r w:rsidR="006A4D78">
        <w:rPr>
          <w:rFonts w:ascii="Times New Roman" w:hAnsi="Times New Roman" w:cs="Times New Roman"/>
          <w:sz w:val="24"/>
          <w:szCs w:val="24"/>
        </w:rPr>
        <w:t xml:space="preserve"> </w:t>
      </w:r>
      <w:proofErr w:type="spellStart"/>
      <w:r w:rsidR="006A4D78">
        <w:rPr>
          <w:rFonts w:ascii="Times New Roman" w:hAnsi="Times New Roman" w:cs="Times New Roman"/>
          <w:sz w:val="24"/>
          <w:szCs w:val="24"/>
        </w:rPr>
        <w:t>variabel</w:t>
      </w:r>
      <w:proofErr w:type="spellEnd"/>
      <w:r w:rsidR="006A4D78">
        <w:rPr>
          <w:rFonts w:ascii="Times New Roman" w:hAnsi="Times New Roman" w:cs="Times New Roman"/>
          <w:sz w:val="24"/>
          <w:szCs w:val="24"/>
        </w:rPr>
        <w:t xml:space="preserve"> </w:t>
      </w:r>
      <w:r w:rsidR="006A4D78" w:rsidRPr="00A44299">
        <w:rPr>
          <w:rFonts w:ascii="Times New Roman" w:hAnsi="Times New Roman" w:cs="Times New Roman"/>
          <w:i/>
          <w:iCs/>
          <w:sz w:val="24"/>
          <w:szCs w:val="24"/>
        </w:rPr>
        <w:t>intervening</w:t>
      </w:r>
      <w:r w:rsidR="006A4D78">
        <w:rPr>
          <w:rFonts w:ascii="Times New Roman" w:hAnsi="Times New Roman" w:cs="Times New Roman"/>
          <w:sz w:val="24"/>
          <w:szCs w:val="24"/>
        </w:rPr>
        <w:t xml:space="preserve"> (Keputusan </w:t>
      </w:r>
      <w:proofErr w:type="spellStart"/>
      <w:r w:rsidR="006A4D78">
        <w:rPr>
          <w:rFonts w:ascii="Times New Roman" w:hAnsi="Times New Roman" w:cs="Times New Roman"/>
          <w:sz w:val="24"/>
          <w:szCs w:val="24"/>
        </w:rPr>
        <w:t>Pembelian</w:t>
      </w:r>
      <w:proofErr w:type="spellEnd"/>
      <w:proofErr w:type="gramStart"/>
      <w:r w:rsidR="006A4D78">
        <w:rPr>
          <w:rFonts w:ascii="Times New Roman" w:hAnsi="Times New Roman" w:cs="Times New Roman"/>
          <w:sz w:val="24"/>
          <w:szCs w:val="24"/>
        </w:rPr>
        <w:t>) .</w:t>
      </w:r>
      <w:proofErr w:type="gramEnd"/>
    </w:p>
    <w:tbl>
      <w:tblPr>
        <w:tblpPr w:leftFromText="180" w:rightFromText="180" w:vertAnchor="text" w:horzAnchor="margin" w:tblpXSpec="center" w:tblpY="359"/>
        <w:tblW w:w="6580" w:type="dxa"/>
        <w:tblLook w:val="04A0" w:firstRow="1" w:lastRow="0" w:firstColumn="1" w:lastColumn="0" w:noHBand="0" w:noVBand="1"/>
      </w:tblPr>
      <w:tblGrid>
        <w:gridCol w:w="3740"/>
        <w:gridCol w:w="960"/>
        <w:gridCol w:w="1880"/>
      </w:tblGrid>
      <w:tr w:rsidR="00A46B8B" w:rsidRPr="008B0FB0" w14:paraId="0E7A9B8B" w14:textId="77777777" w:rsidTr="00A46B8B">
        <w:trPr>
          <w:trHeight w:val="290"/>
        </w:trPr>
        <w:tc>
          <w:tcPr>
            <w:tcW w:w="37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589F3E" w14:textId="77777777" w:rsidR="00A46B8B" w:rsidRPr="001B194A" w:rsidRDefault="00A46B8B" w:rsidP="00A46B8B">
            <w:pPr>
              <w:spacing w:after="0" w:line="240" w:lineRule="auto"/>
              <w:rPr>
                <w:rFonts w:ascii="Times New Roman" w:eastAsia="Times New Roman" w:hAnsi="Times New Roman" w:cs="Times New Roman"/>
                <w:b/>
                <w:bCs/>
                <w:color w:val="000000"/>
                <w:sz w:val="20"/>
                <w:szCs w:val="20"/>
              </w:rPr>
            </w:pPr>
            <w:r w:rsidRPr="001B194A">
              <w:rPr>
                <w:rFonts w:ascii="Times New Roman" w:eastAsia="Times New Roman" w:hAnsi="Times New Roman" w:cs="Times New Roman"/>
                <w:b/>
                <w:bCs/>
                <w:color w:val="000000"/>
                <w:sz w:val="20"/>
                <w:szCs w:val="20"/>
              </w:rPr>
              <w:t> </w:t>
            </w:r>
          </w:p>
        </w:tc>
        <w:tc>
          <w:tcPr>
            <w:tcW w:w="960" w:type="dxa"/>
            <w:tcBorders>
              <w:top w:val="single" w:sz="4" w:space="0" w:color="auto"/>
              <w:left w:val="nil"/>
              <w:bottom w:val="single" w:sz="4" w:space="0" w:color="auto"/>
              <w:right w:val="single" w:sz="4" w:space="0" w:color="auto"/>
            </w:tcBorders>
            <w:shd w:val="clear" w:color="000000" w:fill="C0C0C0"/>
            <w:noWrap/>
            <w:vAlign w:val="center"/>
            <w:hideMark/>
          </w:tcPr>
          <w:p w14:paraId="0BE1EFD5" w14:textId="77777777" w:rsidR="00A46B8B" w:rsidRPr="001B194A" w:rsidRDefault="00A46B8B" w:rsidP="00A46B8B">
            <w:pPr>
              <w:spacing w:after="0" w:line="240" w:lineRule="auto"/>
              <w:rPr>
                <w:rFonts w:ascii="Times New Roman" w:eastAsia="Times New Roman" w:hAnsi="Times New Roman" w:cs="Times New Roman"/>
                <w:b/>
                <w:bCs/>
                <w:color w:val="000000"/>
                <w:sz w:val="20"/>
                <w:szCs w:val="20"/>
              </w:rPr>
            </w:pPr>
            <w:r w:rsidRPr="001B194A">
              <w:rPr>
                <w:rFonts w:ascii="Times New Roman" w:eastAsia="Times New Roman" w:hAnsi="Times New Roman" w:cs="Times New Roman"/>
                <w:b/>
                <w:bCs/>
                <w:color w:val="000000"/>
                <w:sz w:val="20"/>
                <w:szCs w:val="20"/>
              </w:rPr>
              <w:t>R Square</w:t>
            </w:r>
          </w:p>
        </w:tc>
        <w:tc>
          <w:tcPr>
            <w:tcW w:w="1880" w:type="dxa"/>
            <w:tcBorders>
              <w:top w:val="single" w:sz="4" w:space="0" w:color="auto"/>
              <w:left w:val="nil"/>
              <w:bottom w:val="single" w:sz="4" w:space="0" w:color="auto"/>
              <w:right w:val="single" w:sz="4" w:space="0" w:color="auto"/>
            </w:tcBorders>
            <w:shd w:val="clear" w:color="000000" w:fill="C0C0C0"/>
            <w:noWrap/>
            <w:vAlign w:val="center"/>
            <w:hideMark/>
          </w:tcPr>
          <w:p w14:paraId="75BA7DD7" w14:textId="77777777" w:rsidR="00A46B8B" w:rsidRPr="001B194A" w:rsidRDefault="00A46B8B" w:rsidP="00A46B8B">
            <w:pPr>
              <w:spacing w:after="0" w:line="240" w:lineRule="auto"/>
              <w:rPr>
                <w:rFonts w:ascii="Times New Roman" w:eastAsia="Times New Roman" w:hAnsi="Times New Roman" w:cs="Times New Roman"/>
                <w:b/>
                <w:bCs/>
                <w:color w:val="000000"/>
                <w:sz w:val="20"/>
                <w:szCs w:val="20"/>
              </w:rPr>
            </w:pPr>
            <w:r w:rsidRPr="001B194A">
              <w:rPr>
                <w:rFonts w:ascii="Times New Roman" w:eastAsia="Times New Roman" w:hAnsi="Times New Roman" w:cs="Times New Roman"/>
                <w:b/>
                <w:bCs/>
                <w:color w:val="000000"/>
                <w:sz w:val="20"/>
                <w:szCs w:val="20"/>
              </w:rPr>
              <w:t>R Square Adjusted</w:t>
            </w:r>
          </w:p>
        </w:tc>
      </w:tr>
      <w:tr w:rsidR="00A46B8B" w:rsidRPr="008B0FB0" w14:paraId="0AF0A244" w14:textId="77777777" w:rsidTr="00A46B8B">
        <w:trPr>
          <w:trHeight w:val="290"/>
        </w:trPr>
        <w:tc>
          <w:tcPr>
            <w:tcW w:w="3740" w:type="dxa"/>
            <w:tcBorders>
              <w:top w:val="nil"/>
              <w:left w:val="single" w:sz="4" w:space="0" w:color="auto"/>
              <w:bottom w:val="single" w:sz="4" w:space="0" w:color="auto"/>
              <w:right w:val="single" w:sz="4" w:space="0" w:color="auto"/>
            </w:tcBorders>
            <w:shd w:val="clear" w:color="000000" w:fill="C0C0C0"/>
            <w:noWrap/>
            <w:vAlign w:val="center"/>
            <w:hideMark/>
          </w:tcPr>
          <w:p w14:paraId="10ADCF7B" w14:textId="77777777" w:rsidR="00A46B8B" w:rsidRPr="001B194A" w:rsidRDefault="00A46B8B" w:rsidP="00A46B8B">
            <w:pPr>
              <w:spacing w:after="0" w:line="240" w:lineRule="auto"/>
              <w:rPr>
                <w:rFonts w:ascii="Times New Roman" w:eastAsia="Times New Roman" w:hAnsi="Times New Roman" w:cs="Times New Roman"/>
                <w:b/>
                <w:bCs/>
                <w:color w:val="000000"/>
                <w:sz w:val="20"/>
                <w:szCs w:val="20"/>
              </w:rPr>
            </w:pPr>
            <w:proofErr w:type="spellStart"/>
            <w:r w:rsidRPr="001B194A">
              <w:rPr>
                <w:rFonts w:ascii="Times New Roman" w:eastAsia="Times New Roman" w:hAnsi="Times New Roman" w:cs="Times New Roman"/>
                <w:b/>
                <w:bCs/>
                <w:color w:val="000000"/>
                <w:sz w:val="20"/>
                <w:szCs w:val="20"/>
              </w:rPr>
              <w:t>Kepuasan</w:t>
            </w:r>
            <w:proofErr w:type="spellEnd"/>
            <w:r w:rsidRPr="001B194A">
              <w:rPr>
                <w:rFonts w:ascii="Times New Roman" w:eastAsia="Times New Roman" w:hAnsi="Times New Roman" w:cs="Times New Roman"/>
                <w:b/>
                <w:bCs/>
                <w:color w:val="000000"/>
                <w:sz w:val="20"/>
                <w:szCs w:val="20"/>
              </w:rPr>
              <w:t xml:space="preserve"> </w:t>
            </w:r>
            <w:proofErr w:type="spellStart"/>
            <w:r w:rsidRPr="001B194A">
              <w:rPr>
                <w:rFonts w:ascii="Times New Roman" w:eastAsia="Times New Roman" w:hAnsi="Times New Roman" w:cs="Times New Roman"/>
                <w:b/>
                <w:bCs/>
                <w:color w:val="000000"/>
                <w:sz w:val="20"/>
                <w:szCs w:val="20"/>
              </w:rPr>
              <w:t>Konsumen</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14:paraId="76FD6D0F" w14:textId="77777777" w:rsidR="00A46B8B" w:rsidRPr="001B194A" w:rsidRDefault="00A46B8B" w:rsidP="00A46B8B">
            <w:pPr>
              <w:spacing w:after="0" w:line="240" w:lineRule="auto"/>
              <w:jc w:val="right"/>
              <w:rPr>
                <w:rFonts w:ascii="Times New Roman" w:eastAsia="Times New Roman" w:hAnsi="Times New Roman" w:cs="Times New Roman"/>
                <w:color w:val="000000"/>
                <w:sz w:val="20"/>
                <w:szCs w:val="20"/>
              </w:rPr>
            </w:pPr>
            <w:r w:rsidRPr="001B194A">
              <w:rPr>
                <w:rFonts w:ascii="Times New Roman" w:eastAsia="Times New Roman" w:hAnsi="Times New Roman" w:cs="Times New Roman"/>
                <w:color w:val="000000"/>
                <w:sz w:val="20"/>
                <w:szCs w:val="20"/>
              </w:rPr>
              <w:t>0.234</w:t>
            </w:r>
          </w:p>
        </w:tc>
        <w:tc>
          <w:tcPr>
            <w:tcW w:w="1880" w:type="dxa"/>
            <w:tcBorders>
              <w:top w:val="nil"/>
              <w:left w:val="nil"/>
              <w:bottom w:val="single" w:sz="4" w:space="0" w:color="auto"/>
              <w:right w:val="single" w:sz="4" w:space="0" w:color="auto"/>
            </w:tcBorders>
            <w:shd w:val="clear" w:color="auto" w:fill="auto"/>
            <w:noWrap/>
            <w:vAlign w:val="center"/>
            <w:hideMark/>
          </w:tcPr>
          <w:p w14:paraId="734DCE4F" w14:textId="77777777" w:rsidR="00A46B8B" w:rsidRPr="001B194A" w:rsidRDefault="00A46B8B" w:rsidP="00A46B8B">
            <w:pPr>
              <w:spacing w:after="0" w:line="240" w:lineRule="auto"/>
              <w:jc w:val="right"/>
              <w:rPr>
                <w:rFonts w:ascii="Times New Roman" w:eastAsia="Times New Roman" w:hAnsi="Times New Roman" w:cs="Times New Roman"/>
                <w:color w:val="000000"/>
                <w:sz w:val="20"/>
                <w:szCs w:val="20"/>
              </w:rPr>
            </w:pPr>
            <w:r w:rsidRPr="001B194A">
              <w:rPr>
                <w:rFonts w:ascii="Times New Roman" w:eastAsia="Times New Roman" w:hAnsi="Times New Roman" w:cs="Times New Roman"/>
                <w:color w:val="000000"/>
                <w:sz w:val="20"/>
                <w:szCs w:val="20"/>
              </w:rPr>
              <w:t>0.222</w:t>
            </w:r>
          </w:p>
        </w:tc>
      </w:tr>
      <w:tr w:rsidR="00A46B8B" w:rsidRPr="008B0FB0" w14:paraId="72D7422A" w14:textId="77777777" w:rsidTr="00A46B8B">
        <w:trPr>
          <w:trHeight w:val="290"/>
        </w:trPr>
        <w:tc>
          <w:tcPr>
            <w:tcW w:w="3740" w:type="dxa"/>
            <w:tcBorders>
              <w:top w:val="nil"/>
              <w:left w:val="single" w:sz="4" w:space="0" w:color="auto"/>
              <w:bottom w:val="single" w:sz="4" w:space="0" w:color="auto"/>
              <w:right w:val="single" w:sz="4" w:space="0" w:color="auto"/>
            </w:tcBorders>
            <w:shd w:val="clear" w:color="000000" w:fill="C0C0C0"/>
            <w:noWrap/>
            <w:vAlign w:val="center"/>
            <w:hideMark/>
          </w:tcPr>
          <w:p w14:paraId="4C8DBE07" w14:textId="77777777" w:rsidR="00A46B8B" w:rsidRPr="001B194A" w:rsidRDefault="00A46B8B" w:rsidP="00A46B8B">
            <w:pPr>
              <w:spacing w:after="0" w:line="240" w:lineRule="auto"/>
              <w:rPr>
                <w:rFonts w:ascii="Times New Roman" w:eastAsia="Times New Roman" w:hAnsi="Times New Roman" w:cs="Times New Roman"/>
                <w:b/>
                <w:bCs/>
                <w:color w:val="000000"/>
                <w:sz w:val="20"/>
                <w:szCs w:val="20"/>
              </w:rPr>
            </w:pPr>
            <w:r w:rsidRPr="001B194A">
              <w:rPr>
                <w:rFonts w:ascii="Times New Roman" w:eastAsia="Times New Roman" w:hAnsi="Times New Roman" w:cs="Times New Roman"/>
                <w:b/>
                <w:bCs/>
                <w:color w:val="000000"/>
                <w:sz w:val="20"/>
                <w:szCs w:val="20"/>
              </w:rPr>
              <w:t xml:space="preserve">Keputusan </w:t>
            </w:r>
            <w:proofErr w:type="spellStart"/>
            <w:r w:rsidRPr="001B194A">
              <w:rPr>
                <w:rFonts w:ascii="Times New Roman" w:eastAsia="Times New Roman" w:hAnsi="Times New Roman" w:cs="Times New Roman"/>
                <w:b/>
                <w:bCs/>
                <w:color w:val="000000"/>
                <w:sz w:val="20"/>
                <w:szCs w:val="20"/>
              </w:rPr>
              <w:t>Pembelian</w:t>
            </w:r>
            <w:proofErr w:type="spellEnd"/>
          </w:p>
        </w:tc>
        <w:tc>
          <w:tcPr>
            <w:tcW w:w="960" w:type="dxa"/>
            <w:tcBorders>
              <w:top w:val="nil"/>
              <w:left w:val="nil"/>
              <w:bottom w:val="single" w:sz="4" w:space="0" w:color="auto"/>
              <w:right w:val="single" w:sz="4" w:space="0" w:color="auto"/>
            </w:tcBorders>
            <w:shd w:val="clear" w:color="000000" w:fill="CCFFCC"/>
            <w:noWrap/>
            <w:vAlign w:val="center"/>
            <w:hideMark/>
          </w:tcPr>
          <w:p w14:paraId="74BFFCA3" w14:textId="77777777" w:rsidR="00A46B8B" w:rsidRPr="001B194A" w:rsidRDefault="00A46B8B" w:rsidP="00A46B8B">
            <w:pPr>
              <w:spacing w:after="0" w:line="240" w:lineRule="auto"/>
              <w:jc w:val="right"/>
              <w:rPr>
                <w:rFonts w:ascii="Times New Roman" w:eastAsia="Times New Roman" w:hAnsi="Times New Roman" w:cs="Times New Roman"/>
                <w:color w:val="000000"/>
                <w:sz w:val="20"/>
                <w:szCs w:val="20"/>
              </w:rPr>
            </w:pPr>
            <w:r w:rsidRPr="001B194A">
              <w:rPr>
                <w:rFonts w:ascii="Times New Roman" w:eastAsia="Times New Roman" w:hAnsi="Times New Roman" w:cs="Times New Roman"/>
                <w:color w:val="000000"/>
                <w:sz w:val="20"/>
                <w:szCs w:val="20"/>
              </w:rPr>
              <w:t>0.060</w:t>
            </w:r>
          </w:p>
        </w:tc>
        <w:tc>
          <w:tcPr>
            <w:tcW w:w="1880" w:type="dxa"/>
            <w:tcBorders>
              <w:top w:val="nil"/>
              <w:left w:val="nil"/>
              <w:bottom w:val="single" w:sz="4" w:space="0" w:color="auto"/>
              <w:right w:val="single" w:sz="4" w:space="0" w:color="auto"/>
            </w:tcBorders>
            <w:shd w:val="clear" w:color="000000" w:fill="CCFFCC"/>
            <w:noWrap/>
            <w:vAlign w:val="center"/>
            <w:hideMark/>
          </w:tcPr>
          <w:p w14:paraId="044C0137" w14:textId="77777777" w:rsidR="00A46B8B" w:rsidRPr="001B194A" w:rsidRDefault="00A46B8B" w:rsidP="00A46B8B">
            <w:pPr>
              <w:spacing w:after="0" w:line="240" w:lineRule="auto"/>
              <w:jc w:val="right"/>
              <w:rPr>
                <w:rFonts w:ascii="Times New Roman" w:eastAsia="Times New Roman" w:hAnsi="Times New Roman" w:cs="Times New Roman"/>
                <w:color w:val="000000"/>
                <w:sz w:val="20"/>
                <w:szCs w:val="20"/>
              </w:rPr>
            </w:pPr>
            <w:r w:rsidRPr="001B194A">
              <w:rPr>
                <w:rFonts w:ascii="Times New Roman" w:eastAsia="Times New Roman" w:hAnsi="Times New Roman" w:cs="Times New Roman"/>
                <w:color w:val="000000"/>
                <w:sz w:val="20"/>
                <w:szCs w:val="20"/>
              </w:rPr>
              <w:t>0.053</w:t>
            </w:r>
          </w:p>
        </w:tc>
      </w:tr>
    </w:tbl>
    <w:p w14:paraId="03B92D9E" w14:textId="47124563" w:rsidR="006A4D78" w:rsidRDefault="00A46B8B" w:rsidP="006A4D78">
      <w:pPr>
        <w:spacing w:line="276" w:lineRule="auto"/>
        <w:jc w:val="center"/>
        <w:rPr>
          <w:rFonts w:ascii="Times New Roman" w:hAnsi="Times New Roman" w:cs="Times New Roman"/>
          <w:b/>
          <w:bCs/>
          <w:sz w:val="24"/>
          <w:szCs w:val="24"/>
        </w:rPr>
      </w:pPr>
      <w:r w:rsidRPr="006A4D78">
        <w:rPr>
          <w:rFonts w:ascii="Times New Roman" w:hAnsi="Times New Roman" w:cs="Times New Roman"/>
          <w:b/>
          <w:bCs/>
          <w:sz w:val="24"/>
          <w:szCs w:val="24"/>
        </w:rPr>
        <w:t xml:space="preserve"> </w:t>
      </w:r>
      <w:proofErr w:type="spellStart"/>
      <w:r w:rsidR="006A4D78" w:rsidRPr="006A4D78">
        <w:rPr>
          <w:rFonts w:ascii="Times New Roman" w:hAnsi="Times New Roman" w:cs="Times New Roman"/>
          <w:b/>
          <w:bCs/>
          <w:sz w:val="24"/>
          <w:szCs w:val="24"/>
        </w:rPr>
        <w:t>Tabel</w:t>
      </w:r>
      <w:proofErr w:type="spellEnd"/>
      <w:r w:rsidR="006A4D78" w:rsidRPr="006A4D78">
        <w:rPr>
          <w:rFonts w:ascii="Times New Roman" w:hAnsi="Times New Roman" w:cs="Times New Roman"/>
          <w:b/>
          <w:bCs/>
          <w:sz w:val="24"/>
          <w:szCs w:val="24"/>
        </w:rPr>
        <w:t xml:space="preserve"> 4.</w:t>
      </w:r>
      <w:r w:rsidR="0039429B">
        <w:rPr>
          <w:rFonts w:ascii="Times New Roman" w:hAnsi="Times New Roman" w:cs="Times New Roman"/>
          <w:b/>
          <w:bCs/>
          <w:sz w:val="24"/>
          <w:szCs w:val="24"/>
        </w:rPr>
        <w:t>5</w:t>
      </w:r>
      <w:r w:rsidR="006A4D78" w:rsidRPr="006A4D78">
        <w:rPr>
          <w:rFonts w:ascii="Times New Roman" w:hAnsi="Times New Roman" w:cs="Times New Roman"/>
          <w:b/>
          <w:bCs/>
          <w:sz w:val="24"/>
          <w:szCs w:val="24"/>
        </w:rPr>
        <w:t xml:space="preserve">.1.1 Hasil Uji </w:t>
      </w:r>
      <w:r w:rsidR="006A4D78" w:rsidRPr="00A44299">
        <w:rPr>
          <w:rFonts w:ascii="Times New Roman" w:hAnsi="Times New Roman" w:cs="Times New Roman"/>
          <w:b/>
          <w:bCs/>
          <w:i/>
          <w:iCs/>
          <w:sz w:val="24"/>
          <w:szCs w:val="24"/>
        </w:rPr>
        <w:t>R-Square</w:t>
      </w:r>
    </w:p>
    <w:p w14:paraId="66FA5DEB" w14:textId="77777777" w:rsidR="008B0FB0" w:rsidRPr="006A4D78" w:rsidRDefault="008B0FB0" w:rsidP="006A4D78">
      <w:pPr>
        <w:spacing w:line="276" w:lineRule="auto"/>
        <w:jc w:val="center"/>
        <w:rPr>
          <w:rFonts w:ascii="Times New Roman" w:hAnsi="Times New Roman" w:cs="Times New Roman"/>
          <w:b/>
          <w:bCs/>
          <w:sz w:val="24"/>
          <w:szCs w:val="24"/>
        </w:rPr>
      </w:pPr>
    </w:p>
    <w:p w14:paraId="698F3FF4" w14:textId="523A3BFD" w:rsidR="006A4D78" w:rsidRPr="006A4D78" w:rsidRDefault="006A4D78" w:rsidP="006A4D78">
      <w:pPr>
        <w:spacing w:line="276" w:lineRule="auto"/>
        <w:jc w:val="center"/>
        <w:rPr>
          <w:rFonts w:ascii="Times New Roman" w:hAnsi="Times New Roman" w:cs="Times New Roman"/>
          <w:b/>
          <w:bCs/>
          <w:sz w:val="24"/>
          <w:szCs w:val="24"/>
        </w:rPr>
      </w:pPr>
      <w:proofErr w:type="spellStart"/>
      <w:r w:rsidRPr="006A4D78">
        <w:rPr>
          <w:rFonts w:ascii="Times New Roman" w:hAnsi="Times New Roman" w:cs="Times New Roman"/>
          <w:b/>
          <w:bCs/>
          <w:sz w:val="24"/>
          <w:szCs w:val="24"/>
        </w:rPr>
        <w:t>Sumber</w:t>
      </w:r>
      <w:proofErr w:type="spellEnd"/>
      <w:r w:rsidRPr="006A4D78">
        <w:rPr>
          <w:rFonts w:ascii="Times New Roman" w:hAnsi="Times New Roman" w:cs="Times New Roman"/>
          <w:b/>
          <w:bCs/>
          <w:sz w:val="24"/>
          <w:szCs w:val="24"/>
        </w:rPr>
        <w:t xml:space="preserve">: Output </w:t>
      </w:r>
      <w:proofErr w:type="spellStart"/>
      <w:r w:rsidRPr="006A4D78">
        <w:rPr>
          <w:rFonts w:ascii="Times New Roman" w:hAnsi="Times New Roman" w:cs="Times New Roman"/>
          <w:b/>
          <w:bCs/>
          <w:sz w:val="24"/>
          <w:szCs w:val="24"/>
        </w:rPr>
        <w:t>SmartPLS</w:t>
      </w:r>
      <w:proofErr w:type="spellEnd"/>
      <w:r w:rsidRPr="006A4D78">
        <w:rPr>
          <w:rFonts w:ascii="Times New Roman" w:hAnsi="Times New Roman" w:cs="Times New Roman"/>
          <w:b/>
          <w:bCs/>
          <w:sz w:val="24"/>
          <w:szCs w:val="24"/>
        </w:rPr>
        <w:t xml:space="preserve"> 2023</w:t>
      </w:r>
    </w:p>
    <w:p w14:paraId="48F813E3" w14:textId="1EC3E93D" w:rsidR="00B47EFF" w:rsidRPr="00192716" w:rsidRDefault="006A4D78" w:rsidP="004C5A26">
      <w:pPr>
        <w:spacing w:line="360" w:lineRule="auto"/>
        <w:jc w:val="both"/>
        <w:rPr>
          <w:rFonts w:ascii="Times New Roman" w:hAnsi="Times New Roman" w:cs="Times New Roman"/>
          <w:sz w:val="24"/>
          <w:szCs w:val="24"/>
          <w:lang w:val="da-DK"/>
        </w:rPr>
      </w:pPr>
      <w:r w:rsidRPr="00192716">
        <w:rPr>
          <w:rFonts w:ascii="Times New Roman" w:hAnsi="Times New Roman" w:cs="Times New Roman"/>
          <w:sz w:val="24"/>
          <w:szCs w:val="24"/>
          <w:lang w:val="da-DK"/>
        </w:rPr>
        <w:tab/>
        <w:t xml:space="preserve">Berdasarkan tabel 4.5.1.1 mengindikasi bahwa 7 dimensi eksogen dari bauran pemasaran memberikan pengaruh efek sebesar </w:t>
      </w:r>
      <w:r w:rsidR="00291B85" w:rsidRPr="00192716">
        <w:rPr>
          <w:rFonts w:ascii="Times New Roman" w:hAnsi="Times New Roman" w:cs="Times New Roman"/>
          <w:sz w:val="24"/>
          <w:szCs w:val="24"/>
          <w:lang w:val="da-DK"/>
        </w:rPr>
        <w:t>0,</w:t>
      </w:r>
      <w:r w:rsidR="008B0FB0" w:rsidRPr="00192716">
        <w:rPr>
          <w:rFonts w:ascii="Times New Roman" w:hAnsi="Times New Roman" w:cs="Times New Roman"/>
          <w:sz w:val="24"/>
          <w:szCs w:val="24"/>
          <w:lang w:val="da-DK"/>
        </w:rPr>
        <w:t>222</w:t>
      </w:r>
      <w:r w:rsidR="00291B85" w:rsidRPr="00192716">
        <w:rPr>
          <w:rFonts w:ascii="Times New Roman" w:hAnsi="Times New Roman" w:cs="Times New Roman"/>
          <w:sz w:val="24"/>
          <w:szCs w:val="24"/>
          <w:lang w:val="da-DK"/>
        </w:rPr>
        <w:t xml:space="preserve"> atau </w:t>
      </w:r>
      <w:r w:rsidR="008B0FB0" w:rsidRPr="00192716">
        <w:rPr>
          <w:rFonts w:ascii="Times New Roman" w:hAnsi="Times New Roman" w:cs="Times New Roman"/>
          <w:sz w:val="24"/>
          <w:szCs w:val="24"/>
          <w:lang w:val="da-DK"/>
        </w:rPr>
        <w:t>22</w:t>
      </w:r>
      <w:r w:rsidR="00291B85" w:rsidRPr="00192716">
        <w:rPr>
          <w:rFonts w:ascii="Times New Roman" w:hAnsi="Times New Roman" w:cs="Times New Roman"/>
          <w:sz w:val="24"/>
          <w:szCs w:val="24"/>
          <w:lang w:val="da-DK"/>
        </w:rPr>
        <w:t>,</w:t>
      </w:r>
      <w:r w:rsidR="008B0FB0" w:rsidRPr="00192716">
        <w:rPr>
          <w:rFonts w:ascii="Times New Roman" w:hAnsi="Times New Roman" w:cs="Times New Roman"/>
          <w:sz w:val="24"/>
          <w:szCs w:val="24"/>
          <w:lang w:val="da-DK"/>
        </w:rPr>
        <w:t>2</w:t>
      </w:r>
      <w:r w:rsidR="00291B85" w:rsidRPr="00192716">
        <w:rPr>
          <w:rFonts w:ascii="Times New Roman" w:hAnsi="Times New Roman" w:cs="Times New Roman"/>
          <w:sz w:val="24"/>
          <w:szCs w:val="24"/>
          <w:lang w:val="da-DK"/>
        </w:rPr>
        <w:t xml:space="preserve">% terhadap variabel </w:t>
      </w:r>
      <w:r w:rsidR="008B0FB0" w:rsidRPr="00192716">
        <w:rPr>
          <w:rFonts w:ascii="Times New Roman" w:hAnsi="Times New Roman" w:cs="Times New Roman"/>
          <w:sz w:val="24"/>
          <w:szCs w:val="24"/>
          <w:lang w:val="da-DK"/>
        </w:rPr>
        <w:t>endogen</w:t>
      </w:r>
      <w:r w:rsidR="00291B85" w:rsidRPr="00192716">
        <w:rPr>
          <w:rFonts w:ascii="Times New Roman" w:hAnsi="Times New Roman" w:cs="Times New Roman"/>
          <w:sz w:val="24"/>
          <w:szCs w:val="24"/>
          <w:lang w:val="da-DK"/>
        </w:rPr>
        <w:t xml:space="preserve"> </w:t>
      </w:r>
      <w:r w:rsidR="00C06468" w:rsidRPr="00192716">
        <w:rPr>
          <w:rFonts w:ascii="Times New Roman" w:hAnsi="Times New Roman" w:cs="Times New Roman"/>
          <w:sz w:val="24"/>
          <w:szCs w:val="24"/>
          <w:lang w:val="da-DK"/>
        </w:rPr>
        <w:t>yakni</w:t>
      </w:r>
      <w:r w:rsidR="00291B85" w:rsidRPr="00192716">
        <w:rPr>
          <w:rFonts w:ascii="Times New Roman" w:hAnsi="Times New Roman" w:cs="Times New Roman"/>
          <w:sz w:val="24"/>
          <w:szCs w:val="24"/>
          <w:lang w:val="da-DK"/>
        </w:rPr>
        <w:t xml:space="preserve"> ke</w:t>
      </w:r>
      <w:r w:rsidR="008B0FB0" w:rsidRPr="00192716">
        <w:rPr>
          <w:rFonts w:ascii="Times New Roman" w:hAnsi="Times New Roman" w:cs="Times New Roman"/>
          <w:sz w:val="24"/>
          <w:szCs w:val="24"/>
          <w:lang w:val="da-DK"/>
        </w:rPr>
        <w:t>puasan konsumen</w:t>
      </w:r>
      <w:r w:rsidR="00291B85" w:rsidRPr="00192716">
        <w:rPr>
          <w:rFonts w:ascii="Times New Roman" w:hAnsi="Times New Roman" w:cs="Times New Roman"/>
          <w:sz w:val="24"/>
          <w:szCs w:val="24"/>
          <w:lang w:val="da-DK"/>
        </w:rPr>
        <w:t>.</w:t>
      </w:r>
      <w:r w:rsidR="008B0FB0" w:rsidRPr="00192716">
        <w:rPr>
          <w:rFonts w:ascii="Times New Roman" w:hAnsi="Times New Roman" w:cs="Times New Roman"/>
          <w:sz w:val="24"/>
          <w:szCs w:val="24"/>
          <w:lang w:val="da-DK"/>
        </w:rPr>
        <w:t xml:space="preserve"> </w:t>
      </w:r>
      <w:r w:rsidR="00291B85" w:rsidRPr="00192716">
        <w:rPr>
          <w:rFonts w:ascii="Times New Roman" w:hAnsi="Times New Roman" w:cs="Times New Roman"/>
          <w:sz w:val="24"/>
          <w:szCs w:val="24"/>
          <w:lang w:val="da-DK"/>
        </w:rPr>
        <w:t xml:space="preserve">Variabel </w:t>
      </w:r>
      <w:r w:rsidR="008B0FB0" w:rsidRPr="00192716">
        <w:rPr>
          <w:rFonts w:ascii="Times New Roman" w:hAnsi="Times New Roman" w:cs="Times New Roman"/>
          <w:i/>
          <w:iCs/>
          <w:sz w:val="24"/>
          <w:szCs w:val="24"/>
          <w:lang w:val="da-DK"/>
        </w:rPr>
        <w:t>intervening</w:t>
      </w:r>
      <w:r w:rsidR="00291B85" w:rsidRPr="00192716">
        <w:rPr>
          <w:rFonts w:ascii="Times New Roman" w:hAnsi="Times New Roman" w:cs="Times New Roman"/>
          <w:sz w:val="24"/>
          <w:szCs w:val="24"/>
          <w:lang w:val="da-DK"/>
        </w:rPr>
        <w:t xml:space="preserve"> kepu</w:t>
      </w:r>
      <w:r w:rsidR="008B0FB0" w:rsidRPr="00192716">
        <w:rPr>
          <w:rFonts w:ascii="Times New Roman" w:hAnsi="Times New Roman" w:cs="Times New Roman"/>
          <w:sz w:val="24"/>
          <w:szCs w:val="24"/>
          <w:lang w:val="da-DK"/>
        </w:rPr>
        <w:t>tusan pembelian</w:t>
      </w:r>
      <w:r w:rsidR="00291B85" w:rsidRPr="00192716">
        <w:rPr>
          <w:rFonts w:ascii="Times New Roman" w:hAnsi="Times New Roman" w:cs="Times New Roman"/>
          <w:sz w:val="24"/>
          <w:szCs w:val="24"/>
          <w:lang w:val="da-DK"/>
        </w:rPr>
        <w:t xml:space="preserve"> juga terpengaruh oleh variabel eksogen bauran pemasaran sebesar 0,</w:t>
      </w:r>
      <w:r w:rsidR="00A65DE3" w:rsidRPr="00192716">
        <w:rPr>
          <w:rFonts w:ascii="Times New Roman" w:hAnsi="Times New Roman" w:cs="Times New Roman"/>
          <w:sz w:val="24"/>
          <w:szCs w:val="24"/>
          <w:lang w:val="da-DK"/>
        </w:rPr>
        <w:t>053</w:t>
      </w:r>
      <w:r w:rsidR="00291B85" w:rsidRPr="00192716">
        <w:rPr>
          <w:rFonts w:ascii="Times New Roman" w:hAnsi="Times New Roman" w:cs="Times New Roman"/>
          <w:sz w:val="24"/>
          <w:szCs w:val="24"/>
          <w:lang w:val="da-DK"/>
        </w:rPr>
        <w:t xml:space="preserve"> atau </w:t>
      </w:r>
      <w:r w:rsidR="00A65DE3" w:rsidRPr="00192716">
        <w:rPr>
          <w:rFonts w:ascii="Times New Roman" w:hAnsi="Times New Roman" w:cs="Times New Roman"/>
          <w:sz w:val="24"/>
          <w:szCs w:val="24"/>
          <w:lang w:val="da-DK"/>
        </w:rPr>
        <w:t>05,3</w:t>
      </w:r>
      <w:r w:rsidR="00291B85" w:rsidRPr="00192716">
        <w:rPr>
          <w:rFonts w:ascii="Times New Roman" w:hAnsi="Times New Roman" w:cs="Times New Roman"/>
          <w:sz w:val="24"/>
          <w:szCs w:val="24"/>
          <w:lang w:val="da-DK"/>
        </w:rPr>
        <w:t xml:space="preserve">%. Dalam kesimpulan diatas variabel bauran pemasaran sudah memberikan efek sebesar </w:t>
      </w:r>
      <w:r w:rsidR="00A65DE3" w:rsidRPr="00192716">
        <w:rPr>
          <w:rFonts w:ascii="Times New Roman" w:hAnsi="Times New Roman" w:cs="Times New Roman"/>
          <w:sz w:val="24"/>
          <w:szCs w:val="24"/>
          <w:lang w:val="da-DK"/>
        </w:rPr>
        <w:t>22</w:t>
      </w:r>
      <w:r w:rsidR="00291B85" w:rsidRPr="00192716">
        <w:rPr>
          <w:rFonts w:ascii="Times New Roman" w:hAnsi="Times New Roman" w:cs="Times New Roman"/>
          <w:sz w:val="24"/>
          <w:szCs w:val="24"/>
          <w:lang w:val="da-DK"/>
        </w:rPr>
        <w:t>,</w:t>
      </w:r>
      <w:r w:rsidR="00A65DE3" w:rsidRPr="00192716">
        <w:rPr>
          <w:rFonts w:ascii="Times New Roman" w:hAnsi="Times New Roman" w:cs="Times New Roman"/>
          <w:sz w:val="24"/>
          <w:szCs w:val="24"/>
          <w:lang w:val="da-DK"/>
        </w:rPr>
        <w:t>2</w:t>
      </w:r>
      <w:r w:rsidR="00291B85" w:rsidRPr="00192716">
        <w:rPr>
          <w:rFonts w:ascii="Times New Roman" w:hAnsi="Times New Roman" w:cs="Times New Roman"/>
          <w:sz w:val="24"/>
          <w:szCs w:val="24"/>
          <w:lang w:val="da-DK"/>
        </w:rPr>
        <w:t xml:space="preserve">% terhadap keputusan pembelian. Variabel bauran pemasaran memberikan efek terhadap kepuasan konsumen </w:t>
      </w:r>
      <w:r w:rsidR="00A65DE3" w:rsidRPr="00192716">
        <w:rPr>
          <w:rFonts w:ascii="Times New Roman" w:hAnsi="Times New Roman" w:cs="Times New Roman"/>
          <w:sz w:val="24"/>
          <w:szCs w:val="24"/>
          <w:lang w:val="da-DK"/>
        </w:rPr>
        <w:t>05</w:t>
      </w:r>
      <w:r w:rsidR="00291B85" w:rsidRPr="00192716">
        <w:rPr>
          <w:rFonts w:ascii="Times New Roman" w:hAnsi="Times New Roman" w:cs="Times New Roman"/>
          <w:sz w:val="24"/>
          <w:szCs w:val="24"/>
          <w:lang w:val="da-DK"/>
        </w:rPr>
        <w:t>,</w:t>
      </w:r>
      <w:r w:rsidR="00A65DE3" w:rsidRPr="00192716">
        <w:rPr>
          <w:rFonts w:ascii="Times New Roman" w:hAnsi="Times New Roman" w:cs="Times New Roman"/>
          <w:sz w:val="24"/>
          <w:szCs w:val="24"/>
          <w:lang w:val="da-DK"/>
        </w:rPr>
        <w:t>3</w:t>
      </w:r>
      <w:r w:rsidR="00291B85" w:rsidRPr="00192716">
        <w:rPr>
          <w:rFonts w:ascii="Times New Roman" w:hAnsi="Times New Roman" w:cs="Times New Roman"/>
          <w:sz w:val="24"/>
          <w:szCs w:val="24"/>
          <w:lang w:val="da-DK"/>
        </w:rPr>
        <w:t xml:space="preserve">% dan sisanya </w:t>
      </w:r>
      <w:r w:rsidR="00B47EFF" w:rsidRPr="00192716">
        <w:rPr>
          <w:rFonts w:ascii="Times New Roman" w:hAnsi="Times New Roman" w:cs="Times New Roman"/>
          <w:sz w:val="24"/>
          <w:szCs w:val="24"/>
          <w:lang w:val="da-DK"/>
        </w:rPr>
        <w:t>72,5% dipengaruhi variabel lain diluar model ini.</w:t>
      </w:r>
    </w:p>
    <w:p w14:paraId="147C0444" w14:textId="7A059339" w:rsidR="00861ED9" w:rsidRPr="00192716" w:rsidRDefault="00861ED9" w:rsidP="00291B85">
      <w:pPr>
        <w:spacing w:line="276" w:lineRule="auto"/>
        <w:jc w:val="both"/>
        <w:rPr>
          <w:rFonts w:ascii="Times New Roman" w:hAnsi="Times New Roman" w:cs="Times New Roman"/>
          <w:b/>
          <w:bCs/>
          <w:i/>
          <w:iCs/>
          <w:sz w:val="24"/>
          <w:szCs w:val="24"/>
          <w:lang w:val="da-DK"/>
        </w:rPr>
      </w:pPr>
      <w:r w:rsidRPr="00192716">
        <w:rPr>
          <w:rFonts w:ascii="Times New Roman" w:hAnsi="Times New Roman" w:cs="Times New Roman"/>
          <w:b/>
          <w:bCs/>
          <w:sz w:val="24"/>
          <w:szCs w:val="24"/>
          <w:lang w:val="da-DK"/>
        </w:rPr>
        <w:t>4.</w:t>
      </w:r>
      <w:r w:rsidR="0039429B" w:rsidRPr="00192716">
        <w:rPr>
          <w:rFonts w:ascii="Times New Roman" w:hAnsi="Times New Roman" w:cs="Times New Roman"/>
          <w:b/>
          <w:bCs/>
          <w:sz w:val="24"/>
          <w:szCs w:val="24"/>
          <w:lang w:val="da-DK"/>
        </w:rPr>
        <w:t>5</w:t>
      </w:r>
      <w:r w:rsidRPr="00192716">
        <w:rPr>
          <w:rFonts w:ascii="Times New Roman" w:hAnsi="Times New Roman" w:cs="Times New Roman"/>
          <w:b/>
          <w:bCs/>
          <w:sz w:val="24"/>
          <w:szCs w:val="24"/>
          <w:lang w:val="da-DK"/>
        </w:rPr>
        <w:t>.</w:t>
      </w:r>
      <w:r w:rsidR="0078530A" w:rsidRPr="00192716">
        <w:rPr>
          <w:rFonts w:ascii="Times New Roman" w:hAnsi="Times New Roman" w:cs="Times New Roman"/>
          <w:b/>
          <w:bCs/>
          <w:sz w:val="24"/>
          <w:szCs w:val="24"/>
          <w:lang w:val="da-DK"/>
        </w:rPr>
        <w:t xml:space="preserve">2 </w:t>
      </w:r>
      <w:r w:rsidRPr="00192716">
        <w:rPr>
          <w:rFonts w:ascii="Times New Roman" w:hAnsi="Times New Roman" w:cs="Times New Roman"/>
          <w:b/>
          <w:bCs/>
          <w:sz w:val="24"/>
          <w:szCs w:val="24"/>
          <w:lang w:val="da-DK"/>
        </w:rPr>
        <w:t xml:space="preserve">Hasil Uji </w:t>
      </w:r>
      <w:r w:rsidRPr="00192716">
        <w:rPr>
          <w:rFonts w:ascii="Times New Roman" w:hAnsi="Times New Roman" w:cs="Times New Roman"/>
          <w:b/>
          <w:bCs/>
          <w:i/>
          <w:iCs/>
          <w:sz w:val="24"/>
          <w:szCs w:val="24"/>
          <w:lang w:val="da-DK"/>
        </w:rPr>
        <w:t>F-Square</w:t>
      </w:r>
      <w:r w:rsidRPr="00192716">
        <w:rPr>
          <w:rFonts w:ascii="Times New Roman" w:hAnsi="Times New Roman" w:cs="Times New Roman"/>
          <w:b/>
          <w:bCs/>
          <w:sz w:val="24"/>
          <w:szCs w:val="24"/>
          <w:lang w:val="da-DK"/>
        </w:rPr>
        <w:t xml:space="preserve"> </w:t>
      </w:r>
      <w:r w:rsidRPr="00192716">
        <w:rPr>
          <w:rFonts w:ascii="Times New Roman" w:hAnsi="Times New Roman" w:cs="Times New Roman"/>
          <w:b/>
          <w:bCs/>
          <w:i/>
          <w:iCs/>
          <w:sz w:val="24"/>
          <w:szCs w:val="24"/>
          <w:lang w:val="da-DK"/>
        </w:rPr>
        <w:t>(Efek Size)</w:t>
      </w:r>
    </w:p>
    <w:p w14:paraId="493B9032" w14:textId="588923DB" w:rsidR="00B97719" w:rsidRPr="00192716" w:rsidRDefault="00B97719" w:rsidP="00B97719">
      <w:pPr>
        <w:pStyle w:val="ListParagraph"/>
        <w:spacing w:line="276" w:lineRule="auto"/>
        <w:ind w:left="540"/>
        <w:jc w:val="both"/>
        <w:rPr>
          <w:rFonts w:cs="Times New Roman"/>
          <w:szCs w:val="24"/>
          <w:lang w:val="da-DK"/>
        </w:rPr>
      </w:pPr>
      <w:r w:rsidRPr="00192716">
        <w:rPr>
          <w:rFonts w:cs="Times New Roman"/>
          <w:szCs w:val="24"/>
          <w:lang w:val="da-DK"/>
        </w:rPr>
        <w:t xml:space="preserve">Berikut adalah hasil pengujian nilai F-Square variabel eksogen </w:t>
      </w:r>
      <w:r w:rsidR="00C06468" w:rsidRPr="00192716">
        <w:rPr>
          <w:rFonts w:cs="Times New Roman"/>
          <w:szCs w:val="24"/>
          <w:lang w:val="da-DK"/>
        </w:rPr>
        <w:t>pada</w:t>
      </w:r>
      <w:r w:rsidRPr="00192716">
        <w:rPr>
          <w:rFonts w:cs="Times New Roman"/>
          <w:szCs w:val="24"/>
          <w:lang w:val="da-DK"/>
        </w:rPr>
        <w:t xml:space="preserve"> variabel endogen dan juga variabel </w:t>
      </w:r>
      <w:r w:rsidRPr="00192716">
        <w:rPr>
          <w:rFonts w:cs="Times New Roman"/>
          <w:i/>
          <w:iCs/>
          <w:szCs w:val="24"/>
          <w:lang w:val="da-DK"/>
        </w:rPr>
        <w:t>intervening</w:t>
      </w:r>
      <w:r w:rsidRPr="00192716">
        <w:rPr>
          <w:rFonts w:cs="Times New Roman"/>
          <w:szCs w:val="24"/>
          <w:lang w:val="da-DK"/>
        </w:rPr>
        <w:t xml:space="preserve"> terhadap variabel endogen</w:t>
      </w:r>
    </w:p>
    <w:tbl>
      <w:tblPr>
        <w:tblW w:w="6992" w:type="dxa"/>
        <w:tblInd w:w="383" w:type="dxa"/>
        <w:tblLook w:val="04A0" w:firstRow="1" w:lastRow="0" w:firstColumn="1" w:lastColumn="0" w:noHBand="0" w:noVBand="1"/>
      </w:tblPr>
      <w:tblGrid>
        <w:gridCol w:w="2312"/>
        <w:gridCol w:w="2520"/>
        <w:gridCol w:w="2160"/>
      </w:tblGrid>
      <w:tr w:rsidR="00EB24E4" w:rsidRPr="00EB24E4" w14:paraId="0D5F40F1" w14:textId="77777777" w:rsidTr="00A46B8B">
        <w:trPr>
          <w:trHeight w:val="290"/>
        </w:trPr>
        <w:tc>
          <w:tcPr>
            <w:tcW w:w="23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5AC875" w14:textId="77777777" w:rsidR="00EB24E4" w:rsidRPr="00192716" w:rsidRDefault="00EB24E4" w:rsidP="00EB24E4">
            <w:pPr>
              <w:spacing w:after="0" w:line="240" w:lineRule="auto"/>
              <w:rPr>
                <w:rFonts w:ascii="Times New Roman" w:eastAsia="Times New Roman" w:hAnsi="Times New Roman" w:cs="Times New Roman"/>
                <w:b/>
                <w:bCs/>
                <w:color w:val="000000"/>
                <w:sz w:val="20"/>
                <w:szCs w:val="20"/>
                <w:lang w:val="da-DK"/>
              </w:rPr>
            </w:pPr>
            <w:r w:rsidRPr="00192716">
              <w:rPr>
                <w:rFonts w:ascii="Times New Roman" w:eastAsia="Times New Roman" w:hAnsi="Times New Roman" w:cs="Times New Roman"/>
                <w:b/>
                <w:bCs/>
                <w:color w:val="000000"/>
                <w:sz w:val="20"/>
                <w:szCs w:val="20"/>
                <w:lang w:val="da-DK"/>
              </w:rPr>
              <w:t> </w:t>
            </w:r>
          </w:p>
        </w:tc>
        <w:tc>
          <w:tcPr>
            <w:tcW w:w="2520" w:type="dxa"/>
            <w:tcBorders>
              <w:top w:val="single" w:sz="4" w:space="0" w:color="auto"/>
              <w:left w:val="nil"/>
              <w:bottom w:val="single" w:sz="4" w:space="0" w:color="auto"/>
              <w:right w:val="single" w:sz="4" w:space="0" w:color="auto"/>
            </w:tcBorders>
            <w:shd w:val="clear" w:color="000000" w:fill="C0C0C0"/>
            <w:noWrap/>
            <w:vAlign w:val="center"/>
            <w:hideMark/>
          </w:tcPr>
          <w:p w14:paraId="42C92EAF" w14:textId="77777777" w:rsidR="00EB24E4" w:rsidRPr="002839B3" w:rsidRDefault="00EB24E4" w:rsidP="00EB24E4">
            <w:pPr>
              <w:spacing w:after="0" w:line="240" w:lineRule="auto"/>
              <w:rPr>
                <w:rFonts w:ascii="Times New Roman" w:eastAsia="Times New Roman" w:hAnsi="Times New Roman" w:cs="Times New Roman"/>
                <w:b/>
                <w:bCs/>
                <w:color w:val="000000"/>
                <w:sz w:val="20"/>
                <w:szCs w:val="20"/>
              </w:rPr>
            </w:pPr>
            <w:proofErr w:type="spellStart"/>
            <w:r w:rsidRPr="002839B3">
              <w:rPr>
                <w:rFonts w:ascii="Times New Roman" w:eastAsia="Times New Roman" w:hAnsi="Times New Roman" w:cs="Times New Roman"/>
                <w:b/>
                <w:bCs/>
                <w:color w:val="000000"/>
                <w:sz w:val="20"/>
                <w:szCs w:val="20"/>
              </w:rPr>
              <w:t>Kepuasan</w:t>
            </w:r>
            <w:proofErr w:type="spellEnd"/>
            <w:r w:rsidRPr="002839B3">
              <w:rPr>
                <w:rFonts w:ascii="Times New Roman" w:eastAsia="Times New Roman" w:hAnsi="Times New Roman" w:cs="Times New Roman"/>
                <w:b/>
                <w:bCs/>
                <w:color w:val="000000"/>
                <w:sz w:val="20"/>
                <w:szCs w:val="20"/>
              </w:rPr>
              <w:t xml:space="preserve"> </w:t>
            </w:r>
            <w:proofErr w:type="spellStart"/>
            <w:r w:rsidRPr="002839B3">
              <w:rPr>
                <w:rFonts w:ascii="Times New Roman" w:eastAsia="Times New Roman" w:hAnsi="Times New Roman" w:cs="Times New Roman"/>
                <w:b/>
                <w:bCs/>
                <w:color w:val="000000"/>
                <w:sz w:val="20"/>
                <w:szCs w:val="20"/>
              </w:rPr>
              <w:t>Pelanggan</w:t>
            </w:r>
            <w:proofErr w:type="spellEnd"/>
          </w:p>
        </w:tc>
        <w:tc>
          <w:tcPr>
            <w:tcW w:w="2160" w:type="dxa"/>
            <w:tcBorders>
              <w:top w:val="single" w:sz="4" w:space="0" w:color="auto"/>
              <w:left w:val="nil"/>
              <w:bottom w:val="single" w:sz="4" w:space="0" w:color="auto"/>
              <w:right w:val="single" w:sz="4" w:space="0" w:color="auto"/>
            </w:tcBorders>
            <w:shd w:val="clear" w:color="000000" w:fill="C0C0C0"/>
            <w:noWrap/>
            <w:vAlign w:val="center"/>
            <w:hideMark/>
          </w:tcPr>
          <w:p w14:paraId="3B10C4EB" w14:textId="77777777" w:rsidR="00EB24E4" w:rsidRPr="002839B3" w:rsidRDefault="00EB24E4" w:rsidP="00EB24E4">
            <w:pPr>
              <w:spacing w:after="0" w:line="240" w:lineRule="auto"/>
              <w:rPr>
                <w:rFonts w:ascii="Times New Roman" w:eastAsia="Times New Roman" w:hAnsi="Times New Roman" w:cs="Times New Roman"/>
                <w:b/>
                <w:bCs/>
                <w:color w:val="000000"/>
                <w:sz w:val="20"/>
                <w:szCs w:val="20"/>
              </w:rPr>
            </w:pPr>
            <w:r w:rsidRPr="002839B3">
              <w:rPr>
                <w:rFonts w:ascii="Times New Roman" w:eastAsia="Times New Roman" w:hAnsi="Times New Roman" w:cs="Times New Roman"/>
                <w:b/>
                <w:bCs/>
                <w:color w:val="000000"/>
                <w:sz w:val="20"/>
                <w:szCs w:val="20"/>
              </w:rPr>
              <w:t xml:space="preserve">Keputusan </w:t>
            </w:r>
            <w:proofErr w:type="spellStart"/>
            <w:r w:rsidRPr="002839B3">
              <w:rPr>
                <w:rFonts w:ascii="Times New Roman" w:eastAsia="Times New Roman" w:hAnsi="Times New Roman" w:cs="Times New Roman"/>
                <w:b/>
                <w:bCs/>
                <w:color w:val="000000"/>
                <w:sz w:val="20"/>
                <w:szCs w:val="20"/>
              </w:rPr>
              <w:t>Pembelian</w:t>
            </w:r>
            <w:proofErr w:type="spellEnd"/>
          </w:p>
        </w:tc>
      </w:tr>
      <w:tr w:rsidR="00EB24E4" w:rsidRPr="00EB24E4" w14:paraId="37E495C0" w14:textId="77777777" w:rsidTr="00A46B8B">
        <w:trPr>
          <w:trHeight w:val="290"/>
        </w:trPr>
        <w:tc>
          <w:tcPr>
            <w:tcW w:w="2312" w:type="dxa"/>
            <w:tcBorders>
              <w:top w:val="nil"/>
              <w:left w:val="single" w:sz="4" w:space="0" w:color="auto"/>
              <w:bottom w:val="single" w:sz="4" w:space="0" w:color="auto"/>
              <w:right w:val="single" w:sz="4" w:space="0" w:color="auto"/>
            </w:tcBorders>
            <w:shd w:val="clear" w:color="000000" w:fill="C0C0C0"/>
            <w:noWrap/>
            <w:vAlign w:val="center"/>
            <w:hideMark/>
          </w:tcPr>
          <w:p w14:paraId="1A4B21AA" w14:textId="77777777" w:rsidR="00EB24E4" w:rsidRPr="002839B3" w:rsidRDefault="00EB24E4" w:rsidP="00EB24E4">
            <w:pPr>
              <w:spacing w:after="0" w:line="240" w:lineRule="auto"/>
              <w:rPr>
                <w:rFonts w:ascii="Times New Roman" w:eastAsia="Times New Roman" w:hAnsi="Times New Roman" w:cs="Times New Roman"/>
                <w:b/>
                <w:bCs/>
                <w:color w:val="000000"/>
                <w:sz w:val="20"/>
                <w:szCs w:val="20"/>
              </w:rPr>
            </w:pPr>
            <w:proofErr w:type="spellStart"/>
            <w:r w:rsidRPr="002839B3">
              <w:rPr>
                <w:rFonts w:ascii="Times New Roman" w:eastAsia="Times New Roman" w:hAnsi="Times New Roman" w:cs="Times New Roman"/>
                <w:b/>
                <w:bCs/>
                <w:color w:val="000000"/>
                <w:sz w:val="20"/>
                <w:szCs w:val="20"/>
              </w:rPr>
              <w:t>Bauran</w:t>
            </w:r>
            <w:proofErr w:type="spellEnd"/>
            <w:r w:rsidRPr="002839B3">
              <w:rPr>
                <w:rFonts w:ascii="Times New Roman" w:eastAsia="Times New Roman" w:hAnsi="Times New Roman" w:cs="Times New Roman"/>
                <w:b/>
                <w:bCs/>
                <w:color w:val="000000"/>
                <w:sz w:val="20"/>
                <w:szCs w:val="20"/>
              </w:rPr>
              <w:t xml:space="preserve"> </w:t>
            </w:r>
            <w:proofErr w:type="spellStart"/>
            <w:r w:rsidRPr="002839B3">
              <w:rPr>
                <w:rFonts w:ascii="Times New Roman" w:eastAsia="Times New Roman" w:hAnsi="Times New Roman" w:cs="Times New Roman"/>
                <w:b/>
                <w:bCs/>
                <w:color w:val="000000"/>
                <w:sz w:val="20"/>
                <w:szCs w:val="20"/>
              </w:rPr>
              <w:t>Pemasaran</w:t>
            </w:r>
            <w:proofErr w:type="spellEnd"/>
          </w:p>
        </w:tc>
        <w:tc>
          <w:tcPr>
            <w:tcW w:w="2520" w:type="dxa"/>
            <w:tcBorders>
              <w:top w:val="nil"/>
              <w:left w:val="nil"/>
              <w:bottom w:val="single" w:sz="4" w:space="0" w:color="auto"/>
              <w:right w:val="single" w:sz="4" w:space="0" w:color="auto"/>
            </w:tcBorders>
            <w:shd w:val="clear" w:color="auto" w:fill="auto"/>
            <w:noWrap/>
            <w:vAlign w:val="center"/>
            <w:hideMark/>
          </w:tcPr>
          <w:p w14:paraId="4F572E81" w14:textId="77777777" w:rsidR="00EB24E4" w:rsidRPr="002839B3" w:rsidRDefault="00EB24E4" w:rsidP="00EB24E4">
            <w:pPr>
              <w:spacing w:after="0" w:line="240" w:lineRule="auto"/>
              <w:jc w:val="right"/>
              <w:rPr>
                <w:rFonts w:ascii="Times New Roman" w:eastAsia="Times New Roman" w:hAnsi="Times New Roman" w:cs="Times New Roman"/>
                <w:color w:val="000000"/>
                <w:sz w:val="20"/>
                <w:szCs w:val="20"/>
              </w:rPr>
            </w:pPr>
            <w:r w:rsidRPr="002839B3">
              <w:rPr>
                <w:rFonts w:ascii="Times New Roman" w:eastAsia="Times New Roman" w:hAnsi="Times New Roman" w:cs="Times New Roman"/>
                <w:color w:val="000000"/>
                <w:sz w:val="20"/>
                <w:szCs w:val="20"/>
              </w:rPr>
              <w:t>0.050</w:t>
            </w:r>
          </w:p>
        </w:tc>
        <w:tc>
          <w:tcPr>
            <w:tcW w:w="2160" w:type="dxa"/>
            <w:tcBorders>
              <w:top w:val="nil"/>
              <w:left w:val="nil"/>
              <w:bottom w:val="single" w:sz="4" w:space="0" w:color="auto"/>
              <w:right w:val="single" w:sz="4" w:space="0" w:color="auto"/>
            </w:tcBorders>
            <w:shd w:val="clear" w:color="auto" w:fill="auto"/>
            <w:noWrap/>
            <w:vAlign w:val="center"/>
            <w:hideMark/>
          </w:tcPr>
          <w:p w14:paraId="5E9FEA18" w14:textId="77777777" w:rsidR="00EB24E4" w:rsidRPr="002839B3" w:rsidRDefault="00EB24E4" w:rsidP="00EB24E4">
            <w:pPr>
              <w:spacing w:after="0" w:line="240" w:lineRule="auto"/>
              <w:jc w:val="right"/>
              <w:rPr>
                <w:rFonts w:ascii="Times New Roman" w:eastAsia="Times New Roman" w:hAnsi="Times New Roman" w:cs="Times New Roman"/>
                <w:color w:val="000000"/>
                <w:sz w:val="20"/>
                <w:szCs w:val="20"/>
              </w:rPr>
            </w:pPr>
            <w:r w:rsidRPr="002839B3">
              <w:rPr>
                <w:rFonts w:ascii="Times New Roman" w:eastAsia="Times New Roman" w:hAnsi="Times New Roman" w:cs="Times New Roman"/>
                <w:color w:val="000000"/>
                <w:sz w:val="20"/>
                <w:szCs w:val="20"/>
              </w:rPr>
              <w:t>0.064</w:t>
            </w:r>
          </w:p>
        </w:tc>
      </w:tr>
      <w:tr w:rsidR="00EB24E4" w:rsidRPr="00EB24E4" w14:paraId="6671B0FB" w14:textId="77777777" w:rsidTr="00A46B8B">
        <w:trPr>
          <w:trHeight w:val="290"/>
        </w:trPr>
        <w:tc>
          <w:tcPr>
            <w:tcW w:w="2312" w:type="dxa"/>
            <w:tcBorders>
              <w:top w:val="nil"/>
              <w:left w:val="single" w:sz="4" w:space="0" w:color="auto"/>
              <w:bottom w:val="single" w:sz="4" w:space="0" w:color="auto"/>
              <w:right w:val="single" w:sz="4" w:space="0" w:color="auto"/>
            </w:tcBorders>
            <w:shd w:val="clear" w:color="000000" w:fill="C0C0C0"/>
            <w:noWrap/>
            <w:vAlign w:val="center"/>
            <w:hideMark/>
          </w:tcPr>
          <w:p w14:paraId="5751CA54" w14:textId="77777777" w:rsidR="00EB24E4" w:rsidRPr="002839B3" w:rsidRDefault="00EB24E4" w:rsidP="00EB24E4">
            <w:pPr>
              <w:spacing w:after="0" w:line="240" w:lineRule="auto"/>
              <w:rPr>
                <w:rFonts w:ascii="Times New Roman" w:eastAsia="Times New Roman" w:hAnsi="Times New Roman" w:cs="Times New Roman"/>
                <w:b/>
                <w:bCs/>
                <w:color w:val="000000"/>
                <w:sz w:val="20"/>
                <w:szCs w:val="20"/>
              </w:rPr>
            </w:pPr>
            <w:r w:rsidRPr="002839B3">
              <w:rPr>
                <w:rFonts w:ascii="Times New Roman" w:eastAsia="Times New Roman" w:hAnsi="Times New Roman" w:cs="Times New Roman"/>
                <w:b/>
                <w:bCs/>
                <w:color w:val="000000"/>
                <w:sz w:val="20"/>
                <w:szCs w:val="20"/>
              </w:rPr>
              <w:t xml:space="preserve">Keputusan </w:t>
            </w:r>
            <w:proofErr w:type="spellStart"/>
            <w:r w:rsidRPr="002839B3">
              <w:rPr>
                <w:rFonts w:ascii="Times New Roman" w:eastAsia="Times New Roman" w:hAnsi="Times New Roman" w:cs="Times New Roman"/>
                <w:b/>
                <w:bCs/>
                <w:color w:val="000000"/>
                <w:sz w:val="20"/>
                <w:szCs w:val="20"/>
              </w:rPr>
              <w:t>Pembelian</w:t>
            </w:r>
            <w:proofErr w:type="spellEnd"/>
          </w:p>
        </w:tc>
        <w:tc>
          <w:tcPr>
            <w:tcW w:w="2520" w:type="dxa"/>
            <w:tcBorders>
              <w:top w:val="nil"/>
              <w:left w:val="nil"/>
              <w:bottom w:val="single" w:sz="4" w:space="0" w:color="auto"/>
              <w:right w:val="single" w:sz="4" w:space="0" w:color="auto"/>
            </w:tcBorders>
            <w:shd w:val="clear" w:color="auto" w:fill="auto"/>
            <w:noWrap/>
            <w:vAlign w:val="center"/>
            <w:hideMark/>
          </w:tcPr>
          <w:p w14:paraId="77CBE1B6" w14:textId="77777777" w:rsidR="00EB24E4" w:rsidRPr="002839B3" w:rsidRDefault="00EB24E4" w:rsidP="00EB24E4">
            <w:pPr>
              <w:spacing w:after="0" w:line="240" w:lineRule="auto"/>
              <w:jc w:val="right"/>
              <w:rPr>
                <w:rFonts w:ascii="Times New Roman" w:eastAsia="Times New Roman" w:hAnsi="Times New Roman" w:cs="Times New Roman"/>
                <w:b/>
                <w:bCs/>
                <w:color w:val="008000"/>
                <w:sz w:val="20"/>
                <w:szCs w:val="20"/>
              </w:rPr>
            </w:pPr>
            <w:r w:rsidRPr="002839B3">
              <w:rPr>
                <w:rFonts w:ascii="Times New Roman" w:eastAsia="Times New Roman" w:hAnsi="Times New Roman" w:cs="Times New Roman"/>
                <w:b/>
                <w:bCs/>
                <w:color w:val="008000"/>
                <w:sz w:val="20"/>
                <w:szCs w:val="20"/>
              </w:rPr>
              <w:t>0.189</w:t>
            </w:r>
          </w:p>
        </w:tc>
        <w:tc>
          <w:tcPr>
            <w:tcW w:w="2160" w:type="dxa"/>
            <w:tcBorders>
              <w:top w:val="nil"/>
              <w:left w:val="nil"/>
              <w:bottom w:val="single" w:sz="4" w:space="0" w:color="auto"/>
              <w:right w:val="single" w:sz="4" w:space="0" w:color="auto"/>
            </w:tcBorders>
            <w:shd w:val="clear" w:color="auto" w:fill="auto"/>
            <w:noWrap/>
            <w:vAlign w:val="center"/>
            <w:hideMark/>
          </w:tcPr>
          <w:p w14:paraId="639F0437" w14:textId="77777777" w:rsidR="00EB24E4" w:rsidRPr="002839B3" w:rsidRDefault="00EB24E4" w:rsidP="00EB24E4">
            <w:pPr>
              <w:spacing w:after="0" w:line="240" w:lineRule="auto"/>
              <w:rPr>
                <w:rFonts w:ascii="Times New Roman" w:eastAsia="Times New Roman" w:hAnsi="Times New Roman" w:cs="Times New Roman"/>
                <w:b/>
                <w:bCs/>
                <w:color w:val="800000"/>
                <w:sz w:val="20"/>
                <w:szCs w:val="20"/>
              </w:rPr>
            </w:pPr>
            <w:r w:rsidRPr="002839B3">
              <w:rPr>
                <w:rFonts w:ascii="Times New Roman" w:eastAsia="Times New Roman" w:hAnsi="Times New Roman" w:cs="Times New Roman"/>
                <w:b/>
                <w:bCs/>
                <w:color w:val="800000"/>
                <w:sz w:val="20"/>
                <w:szCs w:val="20"/>
              </w:rPr>
              <w:t> </w:t>
            </w:r>
          </w:p>
        </w:tc>
      </w:tr>
    </w:tbl>
    <w:p w14:paraId="6AC1550A" w14:textId="4B0D1D71" w:rsidR="00291B85" w:rsidRPr="00216900" w:rsidRDefault="00216900" w:rsidP="00216900">
      <w:pPr>
        <w:spacing w:line="276" w:lineRule="auto"/>
        <w:jc w:val="center"/>
        <w:rPr>
          <w:rFonts w:ascii="Times New Roman" w:hAnsi="Times New Roman" w:cs="Times New Roman"/>
          <w:b/>
          <w:bCs/>
          <w:sz w:val="24"/>
          <w:szCs w:val="24"/>
        </w:rPr>
      </w:pPr>
      <w:proofErr w:type="spellStart"/>
      <w:r w:rsidRPr="00216900">
        <w:rPr>
          <w:rFonts w:ascii="Times New Roman" w:hAnsi="Times New Roman" w:cs="Times New Roman"/>
          <w:b/>
          <w:bCs/>
          <w:sz w:val="24"/>
          <w:szCs w:val="24"/>
        </w:rPr>
        <w:t>Sumber</w:t>
      </w:r>
      <w:proofErr w:type="spellEnd"/>
      <w:r w:rsidRPr="00216900">
        <w:rPr>
          <w:rFonts w:ascii="Times New Roman" w:hAnsi="Times New Roman" w:cs="Times New Roman"/>
          <w:b/>
          <w:bCs/>
          <w:sz w:val="24"/>
          <w:szCs w:val="24"/>
        </w:rPr>
        <w:t>: Output Smart PLS 2023</w:t>
      </w:r>
    </w:p>
    <w:p w14:paraId="1EA68587" w14:textId="56169B9F" w:rsidR="005C3938" w:rsidRPr="00192716" w:rsidRDefault="00B97719" w:rsidP="006D54D0">
      <w:pPr>
        <w:spacing w:line="360" w:lineRule="auto"/>
        <w:jc w:val="both"/>
        <w:rPr>
          <w:rFonts w:ascii="Times New Roman" w:hAnsi="Times New Roman" w:cs="Times New Roman"/>
          <w:sz w:val="24"/>
          <w:szCs w:val="24"/>
          <w:lang w:val="da-DK"/>
        </w:rPr>
      </w:pPr>
      <w:r>
        <w:rPr>
          <w:rFonts w:cs="Times New Roman"/>
          <w:szCs w:val="24"/>
          <w:lang w:val="id-ID"/>
        </w:rPr>
        <w:tab/>
      </w:r>
      <w:r w:rsidR="00C06468" w:rsidRPr="00192716">
        <w:rPr>
          <w:rFonts w:ascii="Times New Roman" w:hAnsi="Times New Roman" w:cs="Times New Roman"/>
          <w:sz w:val="24"/>
          <w:szCs w:val="24"/>
          <w:lang w:val="da-DK"/>
        </w:rPr>
        <w:t xml:space="preserve">Berdasarkan data pada tabel di atas, terdapat indikasi samar bahwa bauran pemasaran berpengaruh terhadap variabel kepuasan pelanggan. Sementara ada beberapa bukti bahwa bauran pemasaran mempengaruhi pilihan konsumen, itu </w:t>
      </w:r>
      <w:r w:rsidR="00C06468" w:rsidRPr="00192716">
        <w:rPr>
          <w:rFonts w:ascii="Times New Roman" w:hAnsi="Times New Roman" w:cs="Times New Roman"/>
          <w:sz w:val="24"/>
          <w:szCs w:val="24"/>
          <w:lang w:val="da-DK"/>
        </w:rPr>
        <w:lastRenderedPageBreak/>
        <w:t>hanya signifikan lemah (r = 0,050). Pengaruh variabel pilihan pembelian terhadap tingkat kepuasan konsumen adalah sedang dengan nilai 0,189.</w:t>
      </w:r>
    </w:p>
    <w:p w14:paraId="234DDC81" w14:textId="39E571BE" w:rsidR="006C1C16" w:rsidRPr="006C1C16" w:rsidRDefault="006C1C16" w:rsidP="00B97719">
      <w:pPr>
        <w:spacing w:line="276" w:lineRule="auto"/>
        <w:rPr>
          <w:rFonts w:ascii="Times New Roman" w:hAnsi="Times New Roman" w:cs="Times New Roman"/>
          <w:b/>
          <w:bCs/>
          <w:sz w:val="24"/>
          <w:szCs w:val="24"/>
        </w:rPr>
      </w:pPr>
      <w:r w:rsidRPr="006C1C16">
        <w:rPr>
          <w:rFonts w:ascii="Times New Roman" w:hAnsi="Times New Roman" w:cs="Times New Roman"/>
          <w:b/>
          <w:bCs/>
          <w:sz w:val="24"/>
          <w:szCs w:val="24"/>
        </w:rPr>
        <w:t>4.</w:t>
      </w:r>
      <w:r w:rsidR="0039429B">
        <w:rPr>
          <w:rFonts w:ascii="Times New Roman" w:hAnsi="Times New Roman" w:cs="Times New Roman"/>
          <w:b/>
          <w:bCs/>
          <w:sz w:val="24"/>
          <w:szCs w:val="24"/>
        </w:rPr>
        <w:t>5</w:t>
      </w:r>
      <w:r w:rsidRPr="006C1C16">
        <w:rPr>
          <w:rFonts w:ascii="Times New Roman" w:hAnsi="Times New Roman" w:cs="Times New Roman"/>
          <w:b/>
          <w:bCs/>
          <w:sz w:val="24"/>
          <w:szCs w:val="24"/>
        </w:rPr>
        <w:t xml:space="preserve">.3 Hasil uji </w:t>
      </w:r>
      <w:r w:rsidRPr="00216900">
        <w:rPr>
          <w:rFonts w:ascii="Times New Roman" w:hAnsi="Times New Roman" w:cs="Times New Roman"/>
          <w:b/>
          <w:bCs/>
          <w:i/>
          <w:iCs/>
          <w:sz w:val="24"/>
          <w:szCs w:val="24"/>
        </w:rPr>
        <w:t>Q-Square (Blindfolding)</w:t>
      </w:r>
    </w:p>
    <w:p w14:paraId="11A7C4F5" w14:textId="6EB3B2C6" w:rsidR="006C1C16" w:rsidRDefault="006C1C16" w:rsidP="00B97719">
      <w:pPr>
        <w:spacing w:line="276" w:lineRule="auto"/>
        <w:rPr>
          <w:rFonts w:ascii="Times New Roman" w:hAnsi="Times New Roman" w:cs="Times New Roman"/>
          <w:i/>
          <w:iCs/>
          <w:sz w:val="24"/>
          <w:szCs w:val="24"/>
        </w:rPr>
      </w:pPr>
      <w:r>
        <w:rPr>
          <w:rFonts w:ascii="Times New Roman" w:hAnsi="Times New Roman" w:cs="Times New Roman"/>
          <w:sz w:val="24"/>
          <w:szCs w:val="24"/>
        </w:rPr>
        <w:tab/>
      </w:r>
      <w:proofErr w:type="spellStart"/>
      <w:r>
        <w:rPr>
          <w:rFonts w:ascii="Times New Roman" w:hAnsi="Times New Roman" w:cs="Times New Roman"/>
          <w:sz w:val="24"/>
          <w:szCs w:val="24"/>
        </w:rPr>
        <w:t>Berikut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hasil</w:t>
      </w:r>
      <w:proofErr w:type="spellEnd"/>
      <w:r>
        <w:rPr>
          <w:rFonts w:ascii="Times New Roman" w:hAnsi="Times New Roman" w:cs="Times New Roman"/>
          <w:sz w:val="24"/>
          <w:szCs w:val="24"/>
        </w:rPr>
        <w:t xml:space="preserve"> uji </w:t>
      </w:r>
      <w:proofErr w:type="spellStart"/>
      <w:r>
        <w:rPr>
          <w:rFonts w:ascii="Times New Roman" w:hAnsi="Times New Roman" w:cs="Times New Roman"/>
          <w:sz w:val="24"/>
          <w:szCs w:val="24"/>
        </w:rPr>
        <w:t>nilai</w:t>
      </w:r>
      <w:proofErr w:type="spellEnd"/>
      <w:r>
        <w:rPr>
          <w:rFonts w:ascii="Times New Roman" w:hAnsi="Times New Roman" w:cs="Times New Roman"/>
          <w:sz w:val="24"/>
          <w:szCs w:val="24"/>
        </w:rPr>
        <w:t xml:space="preserve"> </w:t>
      </w:r>
      <w:r w:rsidRPr="00216900">
        <w:rPr>
          <w:rFonts w:ascii="Times New Roman" w:hAnsi="Times New Roman" w:cs="Times New Roman"/>
          <w:i/>
          <w:iCs/>
          <w:sz w:val="24"/>
          <w:szCs w:val="24"/>
        </w:rPr>
        <w:t>Q-Square</w:t>
      </w:r>
      <w:r>
        <w:rPr>
          <w:rFonts w:ascii="Times New Roman" w:hAnsi="Times New Roman" w:cs="Times New Roman"/>
          <w:sz w:val="24"/>
          <w:szCs w:val="24"/>
        </w:rPr>
        <w:t xml:space="preserve"> </w:t>
      </w:r>
      <w:proofErr w:type="spellStart"/>
      <w:r w:rsidR="00F425EC">
        <w:rPr>
          <w:rFonts w:ascii="Times New Roman" w:hAnsi="Times New Roman" w:cs="Times New Roman"/>
          <w:sz w:val="24"/>
          <w:szCs w:val="24"/>
        </w:rPr>
        <w:t>melalui</w:t>
      </w:r>
      <w:proofErr w:type="spellEnd"/>
      <w:r w:rsidR="00F425EC">
        <w:rPr>
          <w:rFonts w:ascii="Times New Roman" w:hAnsi="Times New Roman" w:cs="Times New Roman"/>
          <w:sz w:val="24"/>
          <w:szCs w:val="24"/>
        </w:rPr>
        <w:t xml:space="preserve"> </w:t>
      </w:r>
      <w:r w:rsidR="00F425EC" w:rsidRPr="00F425EC">
        <w:rPr>
          <w:rFonts w:ascii="Times New Roman" w:hAnsi="Times New Roman" w:cs="Times New Roman"/>
          <w:i/>
          <w:iCs/>
          <w:sz w:val="24"/>
          <w:szCs w:val="24"/>
        </w:rPr>
        <w:t>Blindfolding</w:t>
      </w:r>
    </w:p>
    <w:tbl>
      <w:tblPr>
        <w:tblW w:w="5780" w:type="dxa"/>
        <w:jc w:val="center"/>
        <w:tblLook w:val="04A0" w:firstRow="1" w:lastRow="0" w:firstColumn="1" w:lastColumn="0" w:noHBand="0" w:noVBand="1"/>
      </w:tblPr>
      <w:tblGrid>
        <w:gridCol w:w="2160"/>
        <w:gridCol w:w="966"/>
        <w:gridCol w:w="966"/>
        <w:gridCol w:w="1700"/>
      </w:tblGrid>
      <w:tr w:rsidR="000C5181" w:rsidRPr="000C5181" w14:paraId="3692B1AB" w14:textId="77777777" w:rsidTr="000C5181">
        <w:trPr>
          <w:trHeight w:val="290"/>
          <w:jc w:val="center"/>
        </w:trPr>
        <w:tc>
          <w:tcPr>
            <w:tcW w:w="2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FFE177" w14:textId="77777777" w:rsidR="000C5181" w:rsidRPr="002839B3" w:rsidRDefault="000C5181" w:rsidP="000C5181">
            <w:pPr>
              <w:spacing w:after="0" w:line="240" w:lineRule="auto"/>
              <w:rPr>
                <w:rFonts w:ascii="Times New Roman" w:eastAsia="Times New Roman" w:hAnsi="Times New Roman" w:cs="Times New Roman"/>
                <w:b/>
                <w:bCs/>
                <w:color w:val="000000"/>
                <w:sz w:val="20"/>
                <w:szCs w:val="20"/>
              </w:rPr>
            </w:pPr>
            <w:r w:rsidRPr="002839B3">
              <w:rPr>
                <w:rFonts w:ascii="Times New Roman" w:eastAsia="Times New Roman" w:hAnsi="Times New Roman" w:cs="Times New Roman"/>
                <w:b/>
                <w:bCs/>
                <w:color w:val="000000"/>
                <w:sz w:val="20"/>
                <w:szCs w:val="20"/>
              </w:rPr>
              <w:t> </w:t>
            </w:r>
          </w:p>
        </w:tc>
        <w:tc>
          <w:tcPr>
            <w:tcW w:w="960" w:type="dxa"/>
            <w:tcBorders>
              <w:top w:val="single" w:sz="4" w:space="0" w:color="auto"/>
              <w:left w:val="nil"/>
              <w:bottom w:val="single" w:sz="4" w:space="0" w:color="auto"/>
              <w:right w:val="single" w:sz="4" w:space="0" w:color="auto"/>
            </w:tcBorders>
            <w:shd w:val="clear" w:color="000000" w:fill="C0C0C0"/>
            <w:noWrap/>
            <w:vAlign w:val="center"/>
            <w:hideMark/>
          </w:tcPr>
          <w:p w14:paraId="197969C0" w14:textId="77777777" w:rsidR="000C5181" w:rsidRPr="002839B3" w:rsidRDefault="000C5181" w:rsidP="000C5181">
            <w:pPr>
              <w:spacing w:after="0" w:line="240" w:lineRule="auto"/>
              <w:rPr>
                <w:rFonts w:ascii="Times New Roman" w:eastAsia="Times New Roman" w:hAnsi="Times New Roman" w:cs="Times New Roman"/>
                <w:b/>
                <w:bCs/>
                <w:color w:val="000000"/>
                <w:sz w:val="20"/>
                <w:szCs w:val="20"/>
              </w:rPr>
            </w:pPr>
            <w:r w:rsidRPr="002839B3">
              <w:rPr>
                <w:rFonts w:ascii="Times New Roman" w:eastAsia="Times New Roman" w:hAnsi="Times New Roman" w:cs="Times New Roman"/>
                <w:b/>
                <w:bCs/>
                <w:color w:val="000000"/>
                <w:sz w:val="20"/>
                <w:szCs w:val="20"/>
              </w:rPr>
              <w:t>SSO</w:t>
            </w:r>
          </w:p>
        </w:tc>
        <w:tc>
          <w:tcPr>
            <w:tcW w:w="960" w:type="dxa"/>
            <w:tcBorders>
              <w:top w:val="single" w:sz="4" w:space="0" w:color="auto"/>
              <w:left w:val="nil"/>
              <w:bottom w:val="single" w:sz="4" w:space="0" w:color="auto"/>
              <w:right w:val="single" w:sz="4" w:space="0" w:color="auto"/>
            </w:tcBorders>
            <w:shd w:val="clear" w:color="000000" w:fill="C0C0C0"/>
            <w:noWrap/>
            <w:vAlign w:val="center"/>
            <w:hideMark/>
          </w:tcPr>
          <w:p w14:paraId="61DAA438" w14:textId="77777777" w:rsidR="000C5181" w:rsidRPr="002839B3" w:rsidRDefault="000C5181" w:rsidP="000C5181">
            <w:pPr>
              <w:spacing w:after="0" w:line="240" w:lineRule="auto"/>
              <w:rPr>
                <w:rFonts w:ascii="Times New Roman" w:eastAsia="Times New Roman" w:hAnsi="Times New Roman" w:cs="Times New Roman"/>
                <w:b/>
                <w:bCs/>
                <w:color w:val="000000"/>
                <w:sz w:val="20"/>
                <w:szCs w:val="20"/>
              </w:rPr>
            </w:pPr>
            <w:r w:rsidRPr="002839B3">
              <w:rPr>
                <w:rFonts w:ascii="Times New Roman" w:eastAsia="Times New Roman" w:hAnsi="Times New Roman" w:cs="Times New Roman"/>
                <w:b/>
                <w:bCs/>
                <w:color w:val="000000"/>
                <w:sz w:val="20"/>
                <w:szCs w:val="20"/>
              </w:rPr>
              <w:t>SSE</w:t>
            </w:r>
          </w:p>
        </w:tc>
        <w:tc>
          <w:tcPr>
            <w:tcW w:w="1700" w:type="dxa"/>
            <w:tcBorders>
              <w:top w:val="single" w:sz="4" w:space="0" w:color="auto"/>
              <w:left w:val="nil"/>
              <w:bottom w:val="single" w:sz="4" w:space="0" w:color="auto"/>
              <w:right w:val="single" w:sz="4" w:space="0" w:color="auto"/>
            </w:tcBorders>
            <w:shd w:val="clear" w:color="000000" w:fill="C0C0C0"/>
            <w:noWrap/>
            <w:vAlign w:val="center"/>
            <w:hideMark/>
          </w:tcPr>
          <w:p w14:paraId="1BDADE66" w14:textId="77777777" w:rsidR="000C5181" w:rsidRPr="002839B3" w:rsidRDefault="000C5181" w:rsidP="000C5181">
            <w:pPr>
              <w:spacing w:after="0" w:line="240" w:lineRule="auto"/>
              <w:rPr>
                <w:rFonts w:ascii="Times New Roman" w:eastAsia="Times New Roman" w:hAnsi="Times New Roman" w:cs="Times New Roman"/>
                <w:b/>
                <w:bCs/>
                <w:color w:val="000000"/>
                <w:sz w:val="20"/>
                <w:szCs w:val="20"/>
              </w:rPr>
            </w:pPr>
            <w:r w:rsidRPr="002839B3">
              <w:rPr>
                <w:rFonts w:ascii="Times New Roman" w:eastAsia="Times New Roman" w:hAnsi="Times New Roman" w:cs="Times New Roman"/>
                <w:b/>
                <w:bCs/>
                <w:color w:val="000000"/>
                <w:sz w:val="20"/>
                <w:szCs w:val="20"/>
              </w:rPr>
              <w:t>Q² (=1-SSE/SSO)</w:t>
            </w:r>
          </w:p>
        </w:tc>
      </w:tr>
      <w:tr w:rsidR="000C5181" w:rsidRPr="000C5181" w14:paraId="33991803" w14:textId="77777777" w:rsidTr="000C5181">
        <w:trPr>
          <w:trHeight w:val="290"/>
          <w:jc w:val="center"/>
        </w:trPr>
        <w:tc>
          <w:tcPr>
            <w:tcW w:w="2160" w:type="dxa"/>
            <w:tcBorders>
              <w:top w:val="nil"/>
              <w:left w:val="single" w:sz="4" w:space="0" w:color="auto"/>
              <w:bottom w:val="single" w:sz="4" w:space="0" w:color="auto"/>
              <w:right w:val="single" w:sz="4" w:space="0" w:color="auto"/>
            </w:tcBorders>
            <w:shd w:val="clear" w:color="000000" w:fill="C0C0C0"/>
            <w:noWrap/>
            <w:vAlign w:val="center"/>
            <w:hideMark/>
          </w:tcPr>
          <w:p w14:paraId="34B6B2F5" w14:textId="77777777" w:rsidR="000C5181" w:rsidRPr="002839B3" w:rsidRDefault="000C5181" w:rsidP="000C5181">
            <w:pPr>
              <w:spacing w:after="0" w:line="240" w:lineRule="auto"/>
              <w:rPr>
                <w:rFonts w:ascii="Times New Roman" w:eastAsia="Times New Roman" w:hAnsi="Times New Roman" w:cs="Times New Roman"/>
                <w:b/>
                <w:bCs/>
                <w:color w:val="000000"/>
                <w:sz w:val="20"/>
                <w:szCs w:val="20"/>
              </w:rPr>
            </w:pPr>
            <w:proofErr w:type="spellStart"/>
            <w:r w:rsidRPr="002839B3">
              <w:rPr>
                <w:rFonts w:ascii="Times New Roman" w:eastAsia="Times New Roman" w:hAnsi="Times New Roman" w:cs="Times New Roman"/>
                <w:b/>
                <w:bCs/>
                <w:color w:val="000000"/>
                <w:sz w:val="20"/>
                <w:szCs w:val="20"/>
              </w:rPr>
              <w:t>Bauran</w:t>
            </w:r>
            <w:proofErr w:type="spellEnd"/>
            <w:r w:rsidRPr="002839B3">
              <w:rPr>
                <w:rFonts w:ascii="Times New Roman" w:eastAsia="Times New Roman" w:hAnsi="Times New Roman" w:cs="Times New Roman"/>
                <w:b/>
                <w:bCs/>
                <w:color w:val="000000"/>
                <w:sz w:val="20"/>
                <w:szCs w:val="20"/>
              </w:rPr>
              <w:t xml:space="preserve"> </w:t>
            </w:r>
            <w:proofErr w:type="spellStart"/>
            <w:r w:rsidRPr="002839B3">
              <w:rPr>
                <w:rFonts w:ascii="Times New Roman" w:eastAsia="Times New Roman" w:hAnsi="Times New Roman" w:cs="Times New Roman"/>
                <w:b/>
                <w:bCs/>
                <w:color w:val="000000"/>
                <w:sz w:val="20"/>
                <w:szCs w:val="20"/>
              </w:rPr>
              <w:t>Pemasaran</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14:paraId="5FFC1F91" w14:textId="77777777" w:rsidR="000C5181" w:rsidRPr="002839B3" w:rsidRDefault="000C5181" w:rsidP="000C5181">
            <w:pPr>
              <w:spacing w:after="0" w:line="240" w:lineRule="auto"/>
              <w:jc w:val="right"/>
              <w:rPr>
                <w:rFonts w:ascii="Times New Roman" w:eastAsia="Times New Roman" w:hAnsi="Times New Roman" w:cs="Times New Roman"/>
                <w:color w:val="000000"/>
                <w:sz w:val="20"/>
                <w:szCs w:val="20"/>
              </w:rPr>
            </w:pPr>
            <w:r w:rsidRPr="002839B3">
              <w:rPr>
                <w:rFonts w:ascii="Times New Roman" w:eastAsia="Times New Roman" w:hAnsi="Times New Roman" w:cs="Times New Roman"/>
                <w:color w:val="000000"/>
                <w:sz w:val="20"/>
                <w:szCs w:val="20"/>
              </w:rPr>
              <w:t>5720.000</w:t>
            </w:r>
          </w:p>
        </w:tc>
        <w:tc>
          <w:tcPr>
            <w:tcW w:w="960" w:type="dxa"/>
            <w:tcBorders>
              <w:top w:val="nil"/>
              <w:left w:val="nil"/>
              <w:bottom w:val="single" w:sz="4" w:space="0" w:color="auto"/>
              <w:right w:val="single" w:sz="4" w:space="0" w:color="auto"/>
            </w:tcBorders>
            <w:shd w:val="clear" w:color="auto" w:fill="auto"/>
            <w:noWrap/>
            <w:vAlign w:val="center"/>
            <w:hideMark/>
          </w:tcPr>
          <w:p w14:paraId="6653F137" w14:textId="77777777" w:rsidR="000C5181" w:rsidRPr="002839B3" w:rsidRDefault="000C5181" w:rsidP="000C5181">
            <w:pPr>
              <w:spacing w:after="0" w:line="240" w:lineRule="auto"/>
              <w:jc w:val="right"/>
              <w:rPr>
                <w:rFonts w:ascii="Times New Roman" w:eastAsia="Times New Roman" w:hAnsi="Times New Roman" w:cs="Times New Roman"/>
                <w:color w:val="000000"/>
                <w:sz w:val="20"/>
                <w:szCs w:val="20"/>
              </w:rPr>
            </w:pPr>
            <w:r w:rsidRPr="002839B3">
              <w:rPr>
                <w:rFonts w:ascii="Times New Roman" w:eastAsia="Times New Roman" w:hAnsi="Times New Roman" w:cs="Times New Roman"/>
                <w:color w:val="000000"/>
                <w:sz w:val="20"/>
                <w:szCs w:val="20"/>
              </w:rPr>
              <w:t>5720.000</w:t>
            </w:r>
          </w:p>
        </w:tc>
        <w:tc>
          <w:tcPr>
            <w:tcW w:w="1700" w:type="dxa"/>
            <w:tcBorders>
              <w:top w:val="nil"/>
              <w:left w:val="nil"/>
              <w:bottom w:val="single" w:sz="4" w:space="0" w:color="auto"/>
              <w:right w:val="single" w:sz="4" w:space="0" w:color="auto"/>
            </w:tcBorders>
            <w:shd w:val="clear" w:color="auto" w:fill="auto"/>
            <w:noWrap/>
            <w:vAlign w:val="center"/>
            <w:hideMark/>
          </w:tcPr>
          <w:p w14:paraId="3D59A844" w14:textId="77777777" w:rsidR="000C5181" w:rsidRPr="002839B3" w:rsidRDefault="000C5181" w:rsidP="000C5181">
            <w:pPr>
              <w:spacing w:after="0" w:line="240" w:lineRule="auto"/>
              <w:rPr>
                <w:rFonts w:ascii="Times New Roman" w:eastAsia="Times New Roman" w:hAnsi="Times New Roman" w:cs="Times New Roman"/>
                <w:color w:val="000000"/>
                <w:sz w:val="20"/>
                <w:szCs w:val="20"/>
              </w:rPr>
            </w:pPr>
            <w:r w:rsidRPr="002839B3">
              <w:rPr>
                <w:rFonts w:ascii="Times New Roman" w:eastAsia="Times New Roman" w:hAnsi="Times New Roman" w:cs="Times New Roman"/>
                <w:color w:val="000000"/>
                <w:sz w:val="20"/>
                <w:szCs w:val="20"/>
              </w:rPr>
              <w:t> </w:t>
            </w:r>
          </w:p>
        </w:tc>
      </w:tr>
      <w:tr w:rsidR="000C5181" w:rsidRPr="000C5181" w14:paraId="165347DC" w14:textId="77777777" w:rsidTr="000C5181">
        <w:trPr>
          <w:trHeight w:val="290"/>
          <w:jc w:val="center"/>
        </w:trPr>
        <w:tc>
          <w:tcPr>
            <w:tcW w:w="2160" w:type="dxa"/>
            <w:tcBorders>
              <w:top w:val="nil"/>
              <w:left w:val="single" w:sz="4" w:space="0" w:color="auto"/>
              <w:bottom w:val="single" w:sz="4" w:space="0" w:color="auto"/>
              <w:right w:val="single" w:sz="4" w:space="0" w:color="auto"/>
            </w:tcBorders>
            <w:shd w:val="clear" w:color="000000" w:fill="C0C0C0"/>
            <w:noWrap/>
            <w:vAlign w:val="center"/>
            <w:hideMark/>
          </w:tcPr>
          <w:p w14:paraId="133B06BB" w14:textId="200FC7A3" w:rsidR="000C5181" w:rsidRPr="002839B3" w:rsidRDefault="000C5181" w:rsidP="000C5181">
            <w:pPr>
              <w:spacing w:after="0" w:line="240" w:lineRule="auto"/>
              <w:rPr>
                <w:rFonts w:ascii="Times New Roman" w:eastAsia="Times New Roman" w:hAnsi="Times New Roman" w:cs="Times New Roman"/>
                <w:b/>
                <w:bCs/>
                <w:color w:val="000000"/>
                <w:sz w:val="20"/>
                <w:szCs w:val="20"/>
              </w:rPr>
            </w:pPr>
            <w:proofErr w:type="spellStart"/>
            <w:r w:rsidRPr="002839B3">
              <w:rPr>
                <w:rFonts w:ascii="Times New Roman" w:eastAsia="Times New Roman" w:hAnsi="Times New Roman" w:cs="Times New Roman"/>
                <w:b/>
                <w:bCs/>
                <w:color w:val="000000"/>
                <w:sz w:val="20"/>
                <w:szCs w:val="20"/>
              </w:rPr>
              <w:t>Kepuasan</w:t>
            </w:r>
            <w:proofErr w:type="spellEnd"/>
            <w:r w:rsidRPr="002839B3">
              <w:rPr>
                <w:rFonts w:ascii="Times New Roman" w:eastAsia="Times New Roman" w:hAnsi="Times New Roman" w:cs="Times New Roman"/>
                <w:b/>
                <w:bCs/>
                <w:color w:val="000000"/>
                <w:sz w:val="20"/>
                <w:szCs w:val="20"/>
              </w:rPr>
              <w:t xml:space="preserve"> </w:t>
            </w:r>
            <w:proofErr w:type="spellStart"/>
            <w:r w:rsidR="00EB24E4" w:rsidRPr="002839B3">
              <w:rPr>
                <w:rFonts w:ascii="Times New Roman" w:eastAsia="Times New Roman" w:hAnsi="Times New Roman" w:cs="Times New Roman"/>
                <w:b/>
                <w:bCs/>
                <w:color w:val="000000"/>
                <w:sz w:val="20"/>
                <w:szCs w:val="20"/>
              </w:rPr>
              <w:t>Konsumen</w:t>
            </w:r>
            <w:proofErr w:type="spellEnd"/>
          </w:p>
        </w:tc>
        <w:tc>
          <w:tcPr>
            <w:tcW w:w="960" w:type="dxa"/>
            <w:tcBorders>
              <w:top w:val="nil"/>
              <w:left w:val="nil"/>
              <w:bottom w:val="single" w:sz="4" w:space="0" w:color="auto"/>
              <w:right w:val="single" w:sz="4" w:space="0" w:color="auto"/>
            </w:tcBorders>
            <w:shd w:val="clear" w:color="000000" w:fill="CCFFCC"/>
            <w:noWrap/>
            <w:vAlign w:val="center"/>
            <w:hideMark/>
          </w:tcPr>
          <w:p w14:paraId="5A7DED07" w14:textId="77777777" w:rsidR="000C5181" w:rsidRPr="002839B3" w:rsidRDefault="000C5181" w:rsidP="000C5181">
            <w:pPr>
              <w:spacing w:after="0" w:line="240" w:lineRule="auto"/>
              <w:jc w:val="right"/>
              <w:rPr>
                <w:rFonts w:ascii="Times New Roman" w:eastAsia="Times New Roman" w:hAnsi="Times New Roman" w:cs="Times New Roman"/>
                <w:color w:val="000000"/>
                <w:sz w:val="20"/>
                <w:szCs w:val="20"/>
              </w:rPr>
            </w:pPr>
            <w:r w:rsidRPr="002839B3">
              <w:rPr>
                <w:rFonts w:ascii="Times New Roman" w:eastAsia="Times New Roman" w:hAnsi="Times New Roman" w:cs="Times New Roman"/>
                <w:color w:val="000000"/>
                <w:sz w:val="20"/>
                <w:szCs w:val="20"/>
              </w:rPr>
              <w:t>1300.000</w:t>
            </w:r>
          </w:p>
        </w:tc>
        <w:tc>
          <w:tcPr>
            <w:tcW w:w="960" w:type="dxa"/>
            <w:tcBorders>
              <w:top w:val="nil"/>
              <w:left w:val="nil"/>
              <w:bottom w:val="single" w:sz="4" w:space="0" w:color="auto"/>
              <w:right w:val="single" w:sz="4" w:space="0" w:color="auto"/>
            </w:tcBorders>
            <w:shd w:val="clear" w:color="000000" w:fill="CCFFCC"/>
            <w:noWrap/>
            <w:vAlign w:val="center"/>
            <w:hideMark/>
          </w:tcPr>
          <w:p w14:paraId="2BFB0F1E" w14:textId="77777777" w:rsidR="000C5181" w:rsidRPr="002839B3" w:rsidRDefault="000C5181" w:rsidP="000C5181">
            <w:pPr>
              <w:spacing w:after="0" w:line="240" w:lineRule="auto"/>
              <w:jc w:val="right"/>
              <w:rPr>
                <w:rFonts w:ascii="Times New Roman" w:eastAsia="Times New Roman" w:hAnsi="Times New Roman" w:cs="Times New Roman"/>
                <w:color w:val="000000"/>
                <w:sz w:val="20"/>
                <w:szCs w:val="20"/>
              </w:rPr>
            </w:pPr>
            <w:r w:rsidRPr="002839B3">
              <w:rPr>
                <w:rFonts w:ascii="Times New Roman" w:eastAsia="Times New Roman" w:hAnsi="Times New Roman" w:cs="Times New Roman"/>
                <w:color w:val="000000"/>
                <w:sz w:val="20"/>
                <w:szCs w:val="20"/>
              </w:rPr>
              <w:t>1115.216</w:t>
            </w:r>
          </w:p>
        </w:tc>
        <w:tc>
          <w:tcPr>
            <w:tcW w:w="1700" w:type="dxa"/>
            <w:tcBorders>
              <w:top w:val="nil"/>
              <w:left w:val="nil"/>
              <w:bottom w:val="single" w:sz="4" w:space="0" w:color="auto"/>
              <w:right w:val="single" w:sz="4" w:space="0" w:color="auto"/>
            </w:tcBorders>
            <w:shd w:val="clear" w:color="000000" w:fill="CCFFCC"/>
            <w:noWrap/>
            <w:vAlign w:val="center"/>
            <w:hideMark/>
          </w:tcPr>
          <w:p w14:paraId="597FC91D" w14:textId="77777777" w:rsidR="000C5181" w:rsidRPr="002839B3" w:rsidRDefault="000C5181" w:rsidP="000C5181">
            <w:pPr>
              <w:spacing w:after="0" w:line="240" w:lineRule="auto"/>
              <w:jc w:val="right"/>
              <w:rPr>
                <w:rFonts w:ascii="Times New Roman" w:eastAsia="Times New Roman" w:hAnsi="Times New Roman" w:cs="Times New Roman"/>
                <w:color w:val="000000"/>
                <w:sz w:val="20"/>
                <w:szCs w:val="20"/>
              </w:rPr>
            </w:pPr>
            <w:r w:rsidRPr="002839B3">
              <w:rPr>
                <w:rFonts w:ascii="Times New Roman" w:eastAsia="Times New Roman" w:hAnsi="Times New Roman" w:cs="Times New Roman"/>
                <w:color w:val="000000"/>
                <w:sz w:val="20"/>
                <w:szCs w:val="20"/>
              </w:rPr>
              <w:t>0.142</w:t>
            </w:r>
          </w:p>
        </w:tc>
      </w:tr>
      <w:tr w:rsidR="000C5181" w:rsidRPr="000C5181" w14:paraId="6032384C" w14:textId="77777777" w:rsidTr="000C5181">
        <w:trPr>
          <w:trHeight w:val="290"/>
          <w:jc w:val="center"/>
        </w:trPr>
        <w:tc>
          <w:tcPr>
            <w:tcW w:w="2160" w:type="dxa"/>
            <w:tcBorders>
              <w:top w:val="nil"/>
              <w:left w:val="single" w:sz="4" w:space="0" w:color="auto"/>
              <w:bottom w:val="single" w:sz="4" w:space="0" w:color="auto"/>
              <w:right w:val="single" w:sz="4" w:space="0" w:color="auto"/>
            </w:tcBorders>
            <w:shd w:val="clear" w:color="000000" w:fill="C0C0C0"/>
            <w:noWrap/>
            <w:vAlign w:val="center"/>
            <w:hideMark/>
          </w:tcPr>
          <w:p w14:paraId="13F89319" w14:textId="77777777" w:rsidR="000C5181" w:rsidRPr="002839B3" w:rsidRDefault="000C5181" w:rsidP="000C5181">
            <w:pPr>
              <w:spacing w:after="0" w:line="240" w:lineRule="auto"/>
              <w:rPr>
                <w:rFonts w:ascii="Times New Roman" w:eastAsia="Times New Roman" w:hAnsi="Times New Roman" w:cs="Times New Roman"/>
                <w:b/>
                <w:bCs/>
                <w:color w:val="000000"/>
                <w:sz w:val="20"/>
                <w:szCs w:val="20"/>
              </w:rPr>
            </w:pPr>
            <w:r w:rsidRPr="002839B3">
              <w:rPr>
                <w:rFonts w:ascii="Times New Roman" w:eastAsia="Times New Roman" w:hAnsi="Times New Roman" w:cs="Times New Roman"/>
                <w:b/>
                <w:bCs/>
                <w:color w:val="000000"/>
                <w:sz w:val="20"/>
                <w:szCs w:val="20"/>
              </w:rPr>
              <w:t xml:space="preserve">Keputusan </w:t>
            </w:r>
            <w:proofErr w:type="spellStart"/>
            <w:r w:rsidRPr="002839B3">
              <w:rPr>
                <w:rFonts w:ascii="Times New Roman" w:eastAsia="Times New Roman" w:hAnsi="Times New Roman" w:cs="Times New Roman"/>
                <w:b/>
                <w:bCs/>
                <w:color w:val="000000"/>
                <w:sz w:val="20"/>
                <w:szCs w:val="20"/>
              </w:rPr>
              <w:t>Pembelian</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14:paraId="422FE732" w14:textId="77777777" w:rsidR="000C5181" w:rsidRPr="002839B3" w:rsidRDefault="000C5181" w:rsidP="000C5181">
            <w:pPr>
              <w:spacing w:after="0" w:line="240" w:lineRule="auto"/>
              <w:jc w:val="right"/>
              <w:rPr>
                <w:rFonts w:ascii="Times New Roman" w:eastAsia="Times New Roman" w:hAnsi="Times New Roman" w:cs="Times New Roman"/>
                <w:color w:val="000000"/>
                <w:sz w:val="20"/>
                <w:szCs w:val="20"/>
              </w:rPr>
            </w:pPr>
            <w:r w:rsidRPr="002839B3">
              <w:rPr>
                <w:rFonts w:ascii="Times New Roman" w:eastAsia="Times New Roman" w:hAnsi="Times New Roman" w:cs="Times New Roman"/>
                <w:color w:val="000000"/>
                <w:sz w:val="20"/>
                <w:szCs w:val="20"/>
              </w:rPr>
              <w:t>1300.000</w:t>
            </w:r>
          </w:p>
        </w:tc>
        <w:tc>
          <w:tcPr>
            <w:tcW w:w="960" w:type="dxa"/>
            <w:tcBorders>
              <w:top w:val="nil"/>
              <w:left w:val="nil"/>
              <w:bottom w:val="single" w:sz="4" w:space="0" w:color="auto"/>
              <w:right w:val="single" w:sz="4" w:space="0" w:color="auto"/>
            </w:tcBorders>
            <w:shd w:val="clear" w:color="auto" w:fill="auto"/>
            <w:noWrap/>
            <w:vAlign w:val="center"/>
            <w:hideMark/>
          </w:tcPr>
          <w:p w14:paraId="42C53D15" w14:textId="77777777" w:rsidR="000C5181" w:rsidRPr="002839B3" w:rsidRDefault="000C5181" w:rsidP="000C5181">
            <w:pPr>
              <w:spacing w:after="0" w:line="240" w:lineRule="auto"/>
              <w:jc w:val="right"/>
              <w:rPr>
                <w:rFonts w:ascii="Times New Roman" w:eastAsia="Times New Roman" w:hAnsi="Times New Roman" w:cs="Times New Roman"/>
                <w:color w:val="000000"/>
                <w:sz w:val="20"/>
                <w:szCs w:val="20"/>
              </w:rPr>
            </w:pPr>
            <w:r w:rsidRPr="002839B3">
              <w:rPr>
                <w:rFonts w:ascii="Times New Roman" w:eastAsia="Times New Roman" w:hAnsi="Times New Roman" w:cs="Times New Roman"/>
                <w:color w:val="000000"/>
                <w:sz w:val="20"/>
                <w:szCs w:val="20"/>
              </w:rPr>
              <w:t>1256.686</w:t>
            </w:r>
          </w:p>
        </w:tc>
        <w:tc>
          <w:tcPr>
            <w:tcW w:w="1700" w:type="dxa"/>
            <w:tcBorders>
              <w:top w:val="nil"/>
              <w:left w:val="nil"/>
              <w:bottom w:val="single" w:sz="4" w:space="0" w:color="auto"/>
              <w:right w:val="single" w:sz="4" w:space="0" w:color="auto"/>
            </w:tcBorders>
            <w:shd w:val="clear" w:color="auto" w:fill="auto"/>
            <w:noWrap/>
            <w:vAlign w:val="center"/>
            <w:hideMark/>
          </w:tcPr>
          <w:p w14:paraId="23C53941" w14:textId="77777777" w:rsidR="000C5181" w:rsidRPr="002839B3" w:rsidRDefault="000C5181" w:rsidP="000C5181">
            <w:pPr>
              <w:spacing w:after="0" w:line="240" w:lineRule="auto"/>
              <w:jc w:val="right"/>
              <w:rPr>
                <w:rFonts w:ascii="Times New Roman" w:eastAsia="Times New Roman" w:hAnsi="Times New Roman" w:cs="Times New Roman"/>
                <w:color w:val="000000"/>
                <w:sz w:val="20"/>
                <w:szCs w:val="20"/>
              </w:rPr>
            </w:pPr>
            <w:r w:rsidRPr="002839B3">
              <w:rPr>
                <w:rFonts w:ascii="Times New Roman" w:eastAsia="Times New Roman" w:hAnsi="Times New Roman" w:cs="Times New Roman"/>
                <w:color w:val="000000"/>
                <w:sz w:val="20"/>
                <w:szCs w:val="20"/>
              </w:rPr>
              <w:t>0.033</w:t>
            </w:r>
          </w:p>
        </w:tc>
      </w:tr>
    </w:tbl>
    <w:p w14:paraId="070F2410" w14:textId="77777777" w:rsidR="00216900" w:rsidRPr="00216900" w:rsidRDefault="000C5181" w:rsidP="00216900">
      <w:pPr>
        <w:spacing w:line="276" w:lineRule="auto"/>
        <w:jc w:val="center"/>
        <w:rPr>
          <w:rFonts w:ascii="Times New Roman" w:hAnsi="Times New Roman" w:cs="Times New Roman"/>
          <w:b/>
          <w:bCs/>
          <w:sz w:val="24"/>
          <w:szCs w:val="24"/>
        </w:rPr>
      </w:pPr>
      <w:r>
        <w:rPr>
          <w:rFonts w:ascii="Times New Roman" w:hAnsi="Times New Roman" w:cs="Times New Roman"/>
          <w:sz w:val="24"/>
          <w:szCs w:val="24"/>
        </w:rPr>
        <w:tab/>
      </w:r>
      <w:proofErr w:type="spellStart"/>
      <w:r w:rsidR="00216900" w:rsidRPr="00216900">
        <w:rPr>
          <w:rFonts w:ascii="Times New Roman" w:hAnsi="Times New Roman" w:cs="Times New Roman"/>
          <w:b/>
          <w:bCs/>
          <w:sz w:val="24"/>
          <w:szCs w:val="24"/>
        </w:rPr>
        <w:t>Sumber</w:t>
      </w:r>
      <w:proofErr w:type="spellEnd"/>
      <w:r w:rsidR="00216900" w:rsidRPr="00216900">
        <w:rPr>
          <w:rFonts w:ascii="Times New Roman" w:hAnsi="Times New Roman" w:cs="Times New Roman"/>
          <w:b/>
          <w:bCs/>
          <w:sz w:val="24"/>
          <w:szCs w:val="24"/>
        </w:rPr>
        <w:t>: Output Smart PLS 2023</w:t>
      </w:r>
    </w:p>
    <w:p w14:paraId="203A1FEF" w14:textId="6AE7274B" w:rsidR="00216900" w:rsidRDefault="00216900" w:rsidP="000C5181">
      <w:pPr>
        <w:spacing w:line="276" w:lineRule="auto"/>
        <w:jc w:val="both"/>
        <w:rPr>
          <w:rFonts w:ascii="Times New Roman" w:hAnsi="Times New Roman" w:cs="Times New Roman"/>
          <w:sz w:val="24"/>
          <w:szCs w:val="24"/>
        </w:rPr>
      </w:pPr>
    </w:p>
    <w:p w14:paraId="0472634D" w14:textId="4DA9CC1A" w:rsidR="000C5181" w:rsidRPr="00192716" w:rsidRDefault="000C5181" w:rsidP="001473E4">
      <w:pPr>
        <w:spacing w:after="0" w:line="360" w:lineRule="auto"/>
        <w:ind w:firstLine="720"/>
        <w:jc w:val="both"/>
        <w:rPr>
          <w:rFonts w:ascii="Times New Roman" w:eastAsia="Times New Roman" w:hAnsi="Times New Roman" w:cs="Times New Roman"/>
          <w:sz w:val="24"/>
          <w:szCs w:val="24"/>
          <w:lang w:val="da-DK"/>
        </w:rPr>
      </w:pPr>
      <w:r w:rsidRPr="008A4CBB">
        <w:rPr>
          <w:rFonts w:ascii="Times New Roman" w:hAnsi="Times New Roman" w:cs="Times New Roman"/>
          <w:sz w:val="24"/>
          <w:szCs w:val="24"/>
          <w:lang w:val="da-DK"/>
        </w:rPr>
        <w:t xml:space="preserve">Berdasarkan tabel </w:t>
      </w:r>
      <w:r w:rsidRPr="008A4CBB">
        <w:rPr>
          <w:rFonts w:ascii="Times New Roman" w:eastAsia="Times New Roman" w:hAnsi="Times New Roman" w:cs="Times New Roman"/>
          <w:sz w:val="24"/>
          <w:szCs w:val="24"/>
          <w:lang w:val="da-DK"/>
        </w:rPr>
        <w:t xml:space="preserve">Q² yang didapatkan dari variabel kepuasan konsumen untuk bauran pemasaran adalah 0,142. Maka dapat disimpulkan bahwa nilai Q² Kepuasan Konsumen relevansi yang tergolong kecil karena nilai Q²  lebih kecil dari dari 0,15. </w:t>
      </w:r>
      <w:r w:rsidRPr="00192716">
        <w:rPr>
          <w:rFonts w:ascii="Times New Roman" w:eastAsia="Times New Roman" w:hAnsi="Times New Roman" w:cs="Times New Roman"/>
          <w:sz w:val="24"/>
          <w:szCs w:val="24"/>
          <w:lang w:val="da-DK"/>
        </w:rPr>
        <w:t>Sedangkan nilai Q²  variabel keputusan pembelian untuk bauran pemasaran adalah 0,033 maka dapat disimpulkan bahwa nilai Q²keputusan pemebelian tergolong kecil karena nilai Q² lebih kecil dari 0,15.</w:t>
      </w:r>
    </w:p>
    <w:p w14:paraId="576B6DC5" w14:textId="4220A7C7" w:rsidR="000C5181" w:rsidRDefault="00C62B7F" w:rsidP="000C5181">
      <w:pPr>
        <w:spacing w:line="276" w:lineRule="auto"/>
        <w:jc w:val="both"/>
        <w:rPr>
          <w:rFonts w:ascii="Times New Roman" w:hAnsi="Times New Roman" w:cs="Times New Roman"/>
          <w:b/>
          <w:bCs/>
          <w:sz w:val="24"/>
          <w:szCs w:val="24"/>
        </w:rPr>
      </w:pPr>
      <w:r w:rsidRPr="00C62B7F">
        <w:rPr>
          <w:rFonts w:ascii="Times New Roman" w:hAnsi="Times New Roman" w:cs="Times New Roman"/>
          <w:b/>
          <w:bCs/>
          <w:sz w:val="24"/>
          <w:szCs w:val="24"/>
        </w:rPr>
        <w:t>4.</w:t>
      </w:r>
      <w:r w:rsidR="0039429B">
        <w:rPr>
          <w:rFonts w:ascii="Times New Roman" w:hAnsi="Times New Roman" w:cs="Times New Roman"/>
          <w:b/>
          <w:bCs/>
          <w:sz w:val="24"/>
          <w:szCs w:val="24"/>
        </w:rPr>
        <w:t>5</w:t>
      </w:r>
      <w:r w:rsidRPr="00C62B7F">
        <w:rPr>
          <w:rFonts w:ascii="Times New Roman" w:hAnsi="Times New Roman" w:cs="Times New Roman"/>
          <w:b/>
          <w:bCs/>
          <w:sz w:val="24"/>
          <w:szCs w:val="24"/>
        </w:rPr>
        <w:t xml:space="preserve">.4 Hasil Uji </w:t>
      </w:r>
      <w:proofErr w:type="spellStart"/>
      <w:r w:rsidRPr="00216900">
        <w:rPr>
          <w:rFonts w:ascii="Times New Roman" w:hAnsi="Times New Roman" w:cs="Times New Roman"/>
          <w:b/>
          <w:bCs/>
          <w:i/>
          <w:iCs/>
          <w:sz w:val="24"/>
          <w:szCs w:val="24"/>
        </w:rPr>
        <w:t>Multikolinearitas</w:t>
      </w:r>
      <w:proofErr w:type="spellEnd"/>
      <w:r w:rsidRPr="00216900">
        <w:rPr>
          <w:rFonts w:ascii="Times New Roman" w:hAnsi="Times New Roman" w:cs="Times New Roman"/>
          <w:b/>
          <w:bCs/>
          <w:i/>
          <w:iCs/>
          <w:sz w:val="24"/>
          <w:szCs w:val="24"/>
        </w:rPr>
        <w:t xml:space="preserve"> </w:t>
      </w:r>
    </w:p>
    <w:p w14:paraId="6E7CA1C3" w14:textId="090F1D41" w:rsidR="00C62B7F" w:rsidRDefault="00C62B7F" w:rsidP="00425EBC">
      <w:pPr>
        <w:spacing w:after="0" w:line="360" w:lineRule="auto"/>
        <w:jc w:val="both"/>
        <w:rPr>
          <w:rFonts w:ascii="Times New Roman" w:hAnsi="Times New Roman" w:cs="Times New Roman"/>
          <w:sz w:val="24"/>
          <w:szCs w:val="24"/>
        </w:rPr>
      </w:pPr>
      <w:proofErr w:type="spellStart"/>
      <w:r w:rsidRPr="00C62B7F">
        <w:rPr>
          <w:rFonts w:ascii="Times New Roman" w:hAnsi="Times New Roman" w:cs="Times New Roman"/>
          <w:sz w:val="24"/>
          <w:szCs w:val="24"/>
        </w:rPr>
        <w:t>Berikut</w:t>
      </w:r>
      <w:proofErr w:type="spellEnd"/>
      <w:r w:rsidRPr="00C62B7F">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hasil</w:t>
      </w:r>
      <w:proofErr w:type="spellEnd"/>
      <w:r>
        <w:rPr>
          <w:rFonts w:ascii="Times New Roman" w:hAnsi="Times New Roman" w:cs="Times New Roman"/>
          <w:sz w:val="24"/>
          <w:szCs w:val="24"/>
        </w:rPr>
        <w:t xml:space="preserve"> uji </w:t>
      </w:r>
      <w:proofErr w:type="spellStart"/>
      <w:r w:rsidRPr="00216900">
        <w:rPr>
          <w:rFonts w:ascii="Times New Roman" w:hAnsi="Times New Roman" w:cs="Times New Roman"/>
          <w:i/>
          <w:iCs/>
          <w:sz w:val="24"/>
          <w:szCs w:val="24"/>
        </w:rPr>
        <w:t>multikolienaritas</w:t>
      </w:r>
      <w:proofErr w:type="spellEnd"/>
      <w:r>
        <w:rPr>
          <w:rFonts w:ascii="Times New Roman" w:hAnsi="Times New Roman" w:cs="Times New Roman"/>
          <w:sz w:val="24"/>
          <w:szCs w:val="24"/>
        </w:rPr>
        <w:t xml:space="preserve"> (</w:t>
      </w:r>
      <w:r w:rsidRPr="00216900">
        <w:rPr>
          <w:rFonts w:ascii="Times New Roman" w:hAnsi="Times New Roman" w:cs="Times New Roman"/>
          <w:i/>
          <w:iCs/>
          <w:sz w:val="24"/>
          <w:szCs w:val="24"/>
        </w:rPr>
        <w:t>VIF Inner Model</w:t>
      </w:r>
      <w:r>
        <w:rPr>
          <w:rFonts w:ascii="Times New Roman" w:hAnsi="Times New Roman" w:cs="Times New Roman"/>
          <w:sz w:val="24"/>
          <w:szCs w:val="24"/>
        </w:rPr>
        <w:t>)</w:t>
      </w:r>
    </w:p>
    <w:p w14:paraId="47A659D4" w14:textId="07F5F805" w:rsidR="002839B3" w:rsidRDefault="00C62B7F" w:rsidP="000C3272">
      <w:pPr>
        <w:spacing w:line="360" w:lineRule="auto"/>
        <w:jc w:val="both"/>
        <w:rPr>
          <w:rFonts w:ascii="Times New Roman" w:hAnsi="Times New Roman" w:cs="Times New Roman"/>
          <w:sz w:val="24"/>
          <w:szCs w:val="24"/>
        </w:rPr>
      </w:pPr>
      <w:r>
        <w:rPr>
          <w:rFonts w:ascii="Times New Roman" w:hAnsi="Times New Roman" w:cs="Times New Roman"/>
          <w:sz w:val="24"/>
          <w:szCs w:val="24"/>
        </w:rPr>
        <w:tab/>
      </w:r>
      <w:proofErr w:type="spellStart"/>
      <w:r>
        <w:rPr>
          <w:rFonts w:ascii="Times New Roman" w:hAnsi="Times New Roman" w:cs="Times New Roman"/>
          <w:sz w:val="24"/>
          <w:szCs w:val="24"/>
        </w:rPr>
        <w:t>Berikut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hasil</w:t>
      </w:r>
      <w:proofErr w:type="spellEnd"/>
      <w:r>
        <w:rPr>
          <w:rFonts w:ascii="Times New Roman" w:hAnsi="Times New Roman" w:cs="Times New Roman"/>
          <w:sz w:val="24"/>
          <w:szCs w:val="24"/>
        </w:rPr>
        <w:t xml:space="preserve"> </w:t>
      </w:r>
      <w:r w:rsidRPr="00216900">
        <w:rPr>
          <w:rFonts w:ascii="Times New Roman" w:hAnsi="Times New Roman" w:cs="Times New Roman"/>
          <w:i/>
          <w:iCs/>
          <w:sz w:val="24"/>
          <w:szCs w:val="24"/>
        </w:rPr>
        <w:t xml:space="preserve">uji </w:t>
      </w:r>
      <w:proofErr w:type="spellStart"/>
      <w:r w:rsidRPr="00216900">
        <w:rPr>
          <w:rFonts w:ascii="Times New Roman" w:hAnsi="Times New Roman" w:cs="Times New Roman"/>
          <w:i/>
          <w:iCs/>
          <w:sz w:val="24"/>
          <w:szCs w:val="24"/>
        </w:rPr>
        <w:t>multikolienaritas</w:t>
      </w:r>
      <w:proofErr w:type="spellEnd"/>
      <w:r>
        <w:rPr>
          <w:rFonts w:ascii="Times New Roman" w:hAnsi="Times New Roman" w:cs="Times New Roman"/>
          <w:sz w:val="24"/>
          <w:szCs w:val="24"/>
        </w:rPr>
        <w:t xml:space="preserve"> (VIF)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setiap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indikator</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diambil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setiap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variabel</w:t>
      </w:r>
      <w:proofErr w:type="spellEnd"/>
    </w:p>
    <w:p w14:paraId="6B58F93F" w14:textId="4F5EDC46" w:rsidR="001D247D" w:rsidRPr="001D247D" w:rsidRDefault="001D247D" w:rsidP="000C3272">
      <w:pPr>
        <w:spacing w:line="276" w:lineRule="auto"/>
        <w:jc w:val="center"/>
        <w:rPr>
          <w:rFonts w:ascii="Times New Roman" w:hAnsi="Times New Roman" w:cs="Times New Roman"/>
          <w:b/>
          <w:bCs/>
          <w:sz w:val="24"/>
          <w:szCs w:val="24"/>
        </w:rPr>
      </w:pPr>
      <w:proofErr w:type="spellStart"/>
      <w:r w:rsidRPr="001D247D">
        <w:rPr>
          <w:rFonts w:ascii="Times New Roman" w:hAnsi="Times New Roman" w:cs="Times New Roman"/>
          <w:b/>
          <w:bCs/>
          <w:sz w:val="24"/>
          <w:szCs w:val="24"/>
        </w:rPr>
        <w:t>Tabel</w:t>
      </w:r>
      <w:proofErr w:type="spellEnd"/>
      <w:r w:rsidRPr="001D247D">
        <w:rPr>
          <w:rFonts w:ascii="Times New Roman" w:hAnsi="Times New Roman" w:cs="Times New Roman"/>
          <w:b/>
          <w:bCs/>
          <w:sz w:val="24"/>
          <w:szCs w:val="24"/>
        </w:rPr>
        <w:t xml:space="preserve"> 4.5.4.1 Hasil Uji VIF </w:t>
      </w:r>
      <w:proofErr w:type="spellStart"/>
      <w:r w:rsidRPr="001D247D">
        <w:rPr>
          <w:rFonts w:ascii="Times New Roman" w:hAnsi="Times New Roman" w:cs="Times New Roman"/>
          <w:b/>
          <w:bCs/>
          <w:sz w:val="24"/>
          <w:szCs w:val="24"/>
        </w:rPr>
        <w:t>Bauran</w:t>
      </w:r>
      <w:proofErr w:type="spellEnd"/>
      <w:r w:rsidRPr="001D247D">
        <w:rPr>
          <w:rFonts w:ascii="Times New Roman" w:hAnsi="Times New Roman" w:cs="Times New Roman"/>
          <w:b/>
          <w:bCs/>
          <w:sz w:val="24"/>
          <w:szCs w:val="24"/>
        </w:rPr>
        <w:t xml:space="preserve"> </w:t>
      </w:r>
      <w:proofErr w:type="spellStart"/>
      <w:r w:rsidRPr="001D247D">
        <w:rPr>
          <w:rFonts w:ascii="Times New Roman" w:hAnsi="Times New Roman" w:cs="Times New Roman"/>
          <w:b/>
          <w:bCs/>
          <w:sz w:val="24"/>
          <w:szCs w:val="24"/>
        </w:rPr>
        <w:t>Pemasaran</w:t>
      </w:r>
      <w:proofErr w:type="spellEnd"/>
      <w:r w:rsidRPr="001D247D">
        <w:rPr>
          <w:rFonts w:ascii="Times New Roman" w:hAnsi="Times New Roman" w:cs="Times New Roman"/>
          <w:b/>
          <w:bCs/>
          <w:sz w:val="24"/>
          <w:szCs w:val="24"/>
        </w:rPr>
        <w:t xml:space="preserve"> dan Keputusan </w:t>
      </w:r>
      <w:proofErr w:type="spellStart"/>
      <w:r w:rsidRPr="001D247D">
        <w:rPr>
          <w:rFonts w:ascii="Times New Roman" w:hAnsi="Times New Roman" w:cs="Times New Roman"/>
          <w:b/>
          <w:bCs/>
          <w:sz w:val="24"/>
          <w:szCs w:val="24"/>
        </w:rPr>
        <w:t>Pembelian</w:t>
      </w:r>
      <w:proofErr w:type="spellEnd"/>
    </w:p>
    <w:tbl>
      <w:tblPr>
        <w:tblW w:w="6420" w:type="dxa"/>
        <w:tblInd w:w="638" w:type="dxa"/>
        <w:tblLook w:val="04A0" w:firstRow="1" w:lastRow="0" w:firstColumn="1" w:lastColumn="0" w:noHBand="0" w:noVBand="1"/>
      </w:tblPr>
      <w:tblGrid>
        <w:gridCol w:w="2160"/>
        <w:gridCol w:w="2100"/>
        <w:gridCol w:w="2160"/>
      </w:tblGrid>
      <w:tr w:rsidR="00C62B7F" w:rsidRPr="00C62B7F" w14:paraId="2B5F3373" w14:textId="77777777" w:rsidTr="000C3272">
        <w:trPr>
          <w:trHeight w:val="290"/>
        </w:trPr>
        <w:tc>
          <w:tcPr>
            <w:tcW w:w="2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A91312" w14:textId="77777777" w:rsidR="00C62B7F" w:rsidRPr="002839B3" w:rsidRDefault="00C62B7F" w:rsidP="00C62B7F">
            <w:pPr>
              <w:spacing w:after="0" w:line="240" w:lineRule="auto"/>
              <w:rPr>
                <w:rFonts w:ascii="Times New Roman" w:eastAsia="Times New Roman" w:hAnsi="Times New Roman" w:cs="Times New Roman"/>
                <w:b/>
                <w:bCs/>
                <w:color w:val="000000"/>
                <w:sz w:val="20"/>
                <w:szCs w:val="20"/>
              </w:rPr>
            </w:pPr>
            <w:r w:rsidRPr="002839B3">
              <w:rPr>
                <w:rFonts w:ascii="Times New Roman" w:eastAsia="Times New Roman" w:hAnsi="Times New Roman" w:cs="Times New Roman"/>
                <w:b/>
                <w:bCs/>
                <w:color w:val="000000"/>
                <w:sz w:val="20"/>
                <w:szCs w:val="20"/>
              </w:rPr>
              <w:t> </w:t>
            </w:r>
          </w:p>
        </w:tc>
        <w:tc>
          <w:tcPr>
            <w:tcW w:w="2100" w:type="dxa"/>
            <w:tcBorders>
              <w:top w:val="single" w:sz="4" w:space="0" w:color="auto"/>
              <w:left w:val="nil"/>
              <w:bottom w:val="single" w:sz="4" w:space="0" w:color="auto"/>
              <w:right w:val="single" w:sz="4" w:space="0" w:color="auto"/>
            </w:tcBorders>
            <w:shd w:val="clear" w:color="000000" w:fill="C0C0C0"/>
            <w:noWrap/>
            <w:vAlign w:val="center"/>
            <w:hideMark/>
          </w:tcPr>
          <w:p w14:paraId="204D8A4F" w14:textId="1277C3FE" w:rsidR="00C62B7F" w:rsidRPr="002839B3" w:rsidRDefault="00C62B7F" w:rsidP="00C62B7F">
            <w:pPr>
              <w:spacing w:after="0" w:line="240" w:lineRule="auto"/>
              <w:rPr>
                <w:rFonts w:ascii="Times New Roman" w:eastAsia="Times New Roman" w:hAnsi="Times New Roman" w:cs="Times New Roman"/>
                <w:b/>
                <w:bCs/>
                <w:color w:val="000000"/>
                <w:sz w:val="20"/>
                <w:szCs w:val="20"/>
              </w:rPr>
            </w:pPr>
            <w:proofErr w:type="spellStart"/>
            <w:r w:rsidRPr="002839B3">
              <w:rPr>
                <w:rFonts w:ascii="Times New Roman" w:eastAsia="Times New Roman" w:hAnsi="Times New Roman" w:cs="Times New Roman"/>
                <w:b/>
                <w:bCs/>
                <w:color w:val="000000"/>
                <w:sz w:val="20"/>
                <w:szCs w:val="20"/>
              </w:rPr>
              <w:t>Kepuasan</w:t>
            </w:r>
            <w:proofErr w:type="spellEnd"/>
            <w:r w:rsidRPr="002839B3">
              <w:rPr>
                <w:rFonts w:ascii="Times New Roman" w:eastAsia="Times New Roman" w:hAnsi="Times New Roman" w:cs="Times New Roman"/>
                <w:b/>
                <w:bCs/>
                <w:color w:val="000000"/>
                <w:sz w:val="20"/>
                <w:szCs w:val="20"/>
              </w:rPr>
              <w:t xml:space="preserve"> </w:t>
            </w:r>
            <w:proofErr w:type="spellStart"/>
            <w:r w:rsidR="00216900" w:rsidRPr="002839B3">
              <w:rPr>
                <w:rFonts w:ascii="Times New Roman" w:eastAsia="Times New Roman" w:hAnsi="Times New Roman" w:cs="Times New Roman"/>
                <w:b/>
                <w:bCs/>
                <w:color w:val="000000"/>
                <w:sz w:val="20"/>
                <w:szCs w:val="20"/>
              </w:rPr>
              <w:t>Konsumen</w:t>
            </w:r>
            <w:proofErr w:type="spellEnd"/>
          </w:p>
        </w:tc>
        <w:tc>
          <w:tcPr>
            <w:tcW w:w="2160" w:type="dxa"/>
            <w:tcBorders>
              <w:top w:val="single" w:sz="4" w:space="0" w:color="auto"/>
              <w:left w:val="nil"/>
              <w:bottom w:val="single" w:sz="4" w:space="0" w:color="auto"/>
              <w:right w:val="single" w:sz="4" w:space="0" w:color="auto"/>
            </w:tcBorders>
            <w:shd w:val="clear" w:color="000000" w:fill="C0C0C0"/>
            <w:noWrap/>
            <w:vAlign w:val="center"/>
            <w:hideMark/>
          </w:tcPr>
          <w:p w14:paraId="59BFBA69" w14:textId="77777777" w:rsidR="00C62B7F" w:rsidRPr="002839B3" w:rsidRDefault="00C62B7F" w:rsidP="00C62B7F">
            <w:pPr>
              <w:spacing w:after="0" w:line="240" w:lineRule="auto"/>
              <w:rPr>
                <w:rFonts w:ascii="Times New Roman" w:eastAsia="Times New Roman" w:hAnsi="Times New Roman" w:cs="Times New Roman"/>
                <w:b/>
                <w:bCs/>
                <w:color w:val="000000"/>
                <w:sz w:val="20"/>
                <w:szCs w:val="20"/>
              </w:rPr>
            </w:pPr>
            <w:r w:rsidRPr="002839B3">
              <w:rPr>
                <w:rFonts w:ascii="Times New Roman" w:eastAsia="Times New Roman" w:hAnsi="Times New Roman" w:cs="Times New Roman"/>
                <w:b/>
                <w:bCs/>
                <w:color w:val="000000"/>
                <w:sz w:val="20"/>
                <w:szCs w:val="20"/>
              </w:rPr>
              <w:t xml:space="preserve">Keputusan </w:t>
            </w:r>
            <w:proofErr w:type="spellStart"/>
            <w:r w:rsidRPr="002839B3">
              <w:rPr>
                <w:rFonts w:ascii="Times New Roman" w:eastAsia="Times New Roman" w:hAnsi="Times New Roman" w:cs="Times New Roman"/>
                <w:b/>
                <w:bCs/>
                <w:color w:val="000000"/>
                <w:sz w:val="20"/>
                <w:szCs w:val="20"/>
              </w:rPr>
              <w:t>Pembelian</w:t>
            </w:r>
            <w:proofErr w:type="spellEnd"/>
          </w:p>
        </w:tc>
      </w:tr>
      <w:tr w:rsidR="00C62B7F" w:rsidRPr="00C62B7F" w14:paraId="65C0CEA1" w14:textId="77777777" w:rsidTr="000C3272">
        <w:trPr>
          <w:trHeight w:val="290"/>
        </w:trPr>
        <w:tc>
          <w:tcPr>
            <w:tcW w:w="2160" w:type="dxa"/>
            <w:tcBorders>
              <w:top w:val="nil"/>
              <w:left w:val="single" w:sz="4" w:space="0" w:color="auto"/>
              <w:bottom w:val="single" w:sz="4" w:space="0" w:color="auto"/>
              <w:right w:val="single" w:sz="4" w:space="0" w:color="auto"/>
            </w:tcBorders>
            <w:shd w:val="clear" w:color="000000" w:fill="C0C0C0"/>
            <w:noWrap/>
            <w:vAlign w:val="center"/>
            <w:hideMark/>
          </w:tcPr>
          <w:p w14:paraId="7E458C6E" w14:textId="77777777" w:rsidR="00C62B7F" w:rsidRPr="002839B3" w:rsidRDefault="00C62B7F" w:rsidP="00C62B7F">
            <w:pPr>
              <w:spacing w:after="0" w:line="240" w:lineRule="auto"/>
              <w:rPr>
                <w:rFonts w:ascii="Times New Roman" w:eastAsia="Times New Roman" w:hAnsi="Times New Roman" w:cs="Times New Roman"/>
                <w:b/>
                <w:bCs/>
                <w:color w:val="000000"/>
                <w:sz w:val="20"/>
                <w:szCs w:val="20"/>
              </w:rPr>
            </w:pPr>
            <w:proofErr w:type="spellStart"/>
            <w:r w:rsidRPr="002839B3">
              <w:rPr>
                <w:rFonts w:ascii="Times New Roman" w:eastAsia="Times New Roman" w:hAnsi="Times New Roman" w:cs="Times New Roman"/>
                <w:b/>
                <w:bCs/>
                <w:color w:val="000000"/>
                <w:sz w:val="20"/>
                <w:szCs w:val="20"/>
              </w:rPr>
              <w:t>Bauran</w:t>
            </w:r>
            <w:proofErr w:type="spellEnd"/>
            <w:r w:rsidRPr="002839B3">
              <w:rPr>
                <w:rFonts w:ascii="Times New Roman" w:eastAsia="Times New Roman" w:hAnsi="Times New Roman" w:cs="Times New Roman"/>
                <w:b/>
                <w:bCs/>
                <w:color w:val="000000"/>
                <w:sz w:val="20"/>
                <w:szCs w:val="20"/>
              </w:rPr>
              <w:t xml:space="preserve"> </w:t>
            </w:r>
            <w:proofErr w:type="spellStart"/>
            <w:r w:rsidRPr="002839B3">
              <w:rPr>
                <w:rFonts w:ascii="Times New Roman" w:eastAsia="Times New Roman" w:hAnsi="Times New Roman" w:cs="Times New Roman"/>
                <w:b/>
                <w:bCs/>
                <w:color w:val="000000"/>
                <w:sz w:val="20"/>
                <w:szCs w:val="20"/>
              </w:rPr>
              <w:t>Pemasaran</w:t>
            </w:r>
            <w:proofErr w:type="spellEnd"/>
          </w:p>
        </w:tc>
        <w:tc>
          <w:tcPr>
            <w:tcW w:w="2100" w:type="dxa"/>
            <w:tcBorders>
              <w:top w:val="nil"/>
              <w:left w:val="nil"/>
              <w:bottom w:val="single" w:sz="4" w:space="0" w:color="auto"/>
              <w:right w:val="single" w:sz="4" w:space="0" w:color="auto"/>
            </w:tcBorders>
            <w:shd w:val="clear" w:color="auto" w:fill="auto"/>
            <w:noWrap/>
            <w:vAlign w:val="center"/>
            <w:hideMark/>
          </w:tcPr>
          <w:p w14:paraId="4D294701" w14:textId="77777777" w:rsidR="00C62B7F" w:rsidRPr="002839B3" w:rsidRDefault="00C62B7F" w:rsidP="00C62B7F">
            <w:pPr>
              <w:spacing w:after="0" w:line="240" w:lineRule="auto"/>
              <w:jc w:val="right"/>
              <w:rPr>
                <w:rFonts w:ascii="Times New Roman" w:eastAsia="Times New Roman" w:hAnsi="Times New Roman" w:cs="Times New Roman"/>
                <w:b/>
                <w:bCs/>
                <w:color w:val="008000"/>
                <w:sz w:val="20"/>
                <w:szCs w:val="20"/>
              </w:rPr>
            </w:pPr>
            <w:r w:rsidRPr="002839B3">
              <w:rPr>
                <w:rFonts w:ascii="Times New Roman" w:eastAsia="Times New Roman" w:hAnsi="Times New Roman" w:cs="Times New Roman"/>
                <w:b/>
                <w:bCs/>
                <w:color w:val="008000"/>
                <w:sz w:val="20"/>
                <w:szCs w:val="20"/>
              </w:rPr>
              <w:t>1.064</w:t>
            </w:r>
          </w:p>
        </w:tc>
        <w:tc>
          <w:tcPr>
            <w:tcW w:w="2160" w:type="dxa"/>
            <w:tcBorders>
              <w:top w:val="nil"/>
              <w:left w:val="nil"/>
              <w:bottom w:val="single" w:sz="4" w:space="0" w:color="auto"/>
              <w:right w:val="single" w:sz="4" w:space="0" w:color="auto"/>
            </w:tcBorders>
            <w:shd w:val="clear" w:color="auto" w:fill="auto"/>
            <w:noWrap/>
            <w:vAlign w:val="center"/>
            <w:hideMark/>
          </w:tcPr>
          <w:p w14:paraId="4395D2B2" w14:textId="77777777" w:rsidR="00C62B7F" w:rsidRPr="002839B3" w:rsidRDefault="00C62B7F" w:rsidP="00C62B7F">
            <w:pPr>
              <w:spacing w:after="0" w:line="240" w:lineRule="auto"/>
              <w:jc w:val="right"/>
              <w:rPr>
                <w:rFonts w:ascii="Times New Roman" w:eastAsia="Times New Roman" w:hAnsi="Times New Roman" w:cs="Times New Roman"/>
                <w:b/>
                <w:bCs/>
                <w:color w:val="008000"/>
                <w:sz w:val="20"/>
                <w:szCs w:val="20"/>
              </w:rPr>
            </w:pPr>
            <w:r w:rsidRPr="002839B3">
              <w:rPr>
                <w:rFonts w:ascii="Times New Roman" w:eastAsia="Times New Roman" w:hAnsi="Times New Roman" w:cs="Times New Roman"/>
                <w:b/>
                <w:bCs/>
                <w:color w:val="008000"/>
                <w:sz w:val="20"/>
                <w:szCs w:val="20"/>
              </w:rPr>
              <w:t>1.000</w:t>
            </w:r>
          </w:p>
        </w:tc>
      </w:tr>
      <w:tr w:rsidR="00C62B7F" w:rsidRPr="00C62B7F" w14:paraId="098D66CB" w14:textId="77777777" w:rsidTr="000C3272">
        <w:trPr>
          <w:trHeight w:val="290"/>
        </w:trPr>
        <w:tc>
          <w:tcPr>
            <w:tcW w:w="2160" w:type="dxa"/>
            <w:tcBorders>
              <w:top w:val="nil"/>
              <w:left w:val="single" w:sz="4" w:space="0" w:color="auto"/>
              <w:bottom w:val="single" w:sz="4" w:space="0" w:color="auto"/>
              <w:right w:val="single" w:sz="4" w:space="0" w:color="auto"/>
            </w:tcBorders>
            <w:shd w:val="clear" w:color="000000" w:fill="C0C0C0"/>
            <w:noWrap/>
            <w:vAlign w:val="center"/>
            <w:hideMark/>
          </w:tcPr>
          <w:p w14:paraId="30C3D9C5" w14:textId="77777777" w:rsidR="00C62B7F" w:rsidRPr="002839B3" w:rsidRDefault="00C62B7F" w:rsidP="00C62B7F">
            <w:pPr>
              <w:spacing w:after="0" w:line="240" w:lineRule="auto"/>
              <w:rPr>
                <w:rFonts w:ascii="Times New Roman" w:eastAsia="Times New Roman" w:hAnsi="Times New Roman" w:cs="Times New Roman"/>
                <w:b/>
                <w:bCs/>
                <w:color w:val="000000"/>
                <w:sz w:val="20"/>
                <w:szCs w:val="20"/>
              </w:rPr>
            </w:pPr>
            <w:r w:rsidRPr="002839B3">
              <w:rPr>
                <w:rFonts w:ascii="Times New Roman" w:eastAsia="Times New Roman" w:hAnsi="Times New Roman" w:cs="Times New Roman"/>
                <w:b/>
                <w:bCs/>
                <w:color w:val="000000"/>
                <w:sz w:val="20"/>
                <w:szCs w:val="20"/>
              </w:rPr>
              <w:t xml:space="preserve">Keputusan </w:t>
            </w:r>
            <w:proofErr w:type="spellStart"/>
            <w:r w:rsidRPr="002839B3">
              <w:rPr>
                <w:rFonts w:ascii="Times New Roman" w:eastAsia="Times New Roman" w:hAnsi="Times New Roman" w:cs="Times New Roman"/>
                <w:b/>
                <w:bCs/>
                <w:color w:val="000000"/>
                <w:sz w:val="20"/>
                <w:szCs w:val="20"/>
              </w:rPr>
              <w:t>Pembelian</w:t>
            </w:r>
            <w:proofErr w:type="spellEnd"/>
          </w:p>
        </w:tc>
        <w:tc>
          <w:tcPr>
            <w:tcW w:w="2100" w:type="dxa"/>
            <w:tcBorders>
              <w:top w:val="nil"/>
              <w:left w:val="nil"/>
              <w:bottom w:val="single" w:sz="4" w:space="0" w:color="auto"/>
              <w:right w:val="single" w:sz="4" w:space="0" w:color="auto"/>
            </w:tcBorders>
            <w:shd w:val="clear" w:color="auto" w:fill="auto"/>
            <w:noWrap/>
            <w:vAlign w:val="center"/>
            <w:hideMark/>
          </w:tcPr>
          <w:p w14:paraId="648627E4" w14:textId="77777777" w:rsidR="00C62B7F" w:rsidRPr="002839B3" w:rsidRDefault="00C62B7F" w:rsidP="00C62B7F">
            <w:pPr>
              <w:spacing w:after="0" w:line="240" w:lineRule="auto"/>
              <w:jc w:val="right"/>
              <w:rPr>
                <w:rFonts w:ascii="Times New Roman" w:eastAsia="Times New Roman" w:hAnsi="Times New Roman" w:cs="Times New Roman"/>
                <w:b/>
                <w:bCs/>
                <w:color w:val="008000"/>
                <w:sz w:val="20"/>
                <w:szCs w:val="20"/>
              </w:rPr>
            </w:pPr>
            <w:r w:rsidRPr="002839B3">
              <w:rPr>
                <w:rFonts w:ascii="Times New Roman" w:eastAsia="Times New Roman" w:hAnsi="Times New Roman" w:cs="Times New Roman"/>
                <w:b/>
                <w:bCs/>
                <w:color w:val="008000"/>
                <w:sz w:val="20"/>
                <w:szCs w:val="20"/>
              </w:rPr>
              <w:t>1.064</w:t>
            </w:r>
          </w:p>
        </w:tc>
        <w:tc>
          <w:tcPr>
            <w:tcW w:w="2160" w:type="dxa"/>
            <w:tcBorders>
              <w:top w:val="nil"/>
              <w:left w:val="nil"/>
              <w:bottom w:val="single" w:sz="4" w:space="0" w:color="auto"/>
              <w:right w:val="single" w:sz="4" w:space="0" w:color="auto"/>
            </w:tcBorders>
            <w:shd w:val="clear" w:color="auto" w:fill="auto"/>
            <w:noWrap/>
            <w:vAlign w:val="center"/>
            <w:hideMark/>
          </w:tcPr>
          <w:p w14:paraId="09B5410E" w14:textId="77777777" w:rsidR="00C62B7F" w:rsidRPr="002839B3" w:rsidRDefault="00C62B7F" w:rsidP="00C62B7F">
            <w:pPr>
              <w:spacing w:after="0" w:line="240" w:lineRule="auto"/>
              <w:rPr>
                <w:rFonts w:ascii="Times New Roman" w:eastAsia="Times New Roman" w:hAnsi="Times New Roman" w:cs="Times New Roman"/>
                <w:b/>
                <w:bCs/>
                <w:color w:val="008000"/>
                <w:sz w:val="20"/>
                <w:szCs w:val="20"/>
              </w:rPr>
            </w:pPr>
            <w:r w:rsidRPr="002839B3">
              <w:rPr>
                <w:rFonts w:ascii="Times New Roman" w:eastAsia="Times New Roman" w:hAnsi="Times New Roman" w:cs="Times New Roman"/>
                <w:b/>
                <w:bCs/>
                <w:color w:val="008000"/>
                <w:sz w:val="20"/>
                <w:szCs w:val="20"/>
              </w:rPr>
              <w:t> </w:t>
            </w:r>
          </w:p>
        </w:tc>
      </w:tr>
    </w:tbl>
    <w:p w14:paraId="5AC28096" w14:textId="7210E562" w:rsidR="00C62B7F" w:rsidRDefault="001D247D" w:rsidP="000C3272">
      <w:pPr>
        <w:spacing w:line="276" w:lineRule="auto"/>
        <w:jc w:val="center"/>
        <w:rPr>
          <w:rFonts w:ascii="Times New Roman" w:hAnsi="Times New Roman" w:cs="Times New Roman"/>
          <w:b/>
          <w:bCs/>
          <w:sz w:val="24"/>
          <w:szCs w:val="24"/>
        </w:rPr>
      </w:pPr>
      <w:proofErr w:type="spellStart"/>
      <w:r>
        <w:rPr>
          <w:rFonts w:ascii="Times New Roman" w:hAnsi="Times New Roman" w:cs="Times New Roman"/>
          <w:b/>
          <w:bCs/>
          <w:sz w:val="24"/>
          <w:szCs w:val="24"/>
        </w:rPr>
        <w:t>Sumber</w:t>
      </w:r>
      <w:proofErr w:type="spellEnd"/>
      <w:r>
        <w:rPr>
          <w:rFonts w:ascii="Times New Roman" w:hAnsi="Times New Roman" w:cs="Times New Roman"/>
          <w:b/>
          <w:bCs/>
          <w:sz w:val="24"/>
          <w:szCs w:val="24"/>
        </w:rPr>
        <w:t xml:space="preserve">: Output </w:t>
      </w:r>
      <w:proofErr w:type="spellStart"/>
      <w:r>
        <w:rPr>
          <w:rFonts w:ascii="Times New Roman" w:hAnsi="Times New Roman" w:cs="Times New Roman"/>
          <w:b/>
          <w:bCs/>
          <w:sz w:val="24"/>
          <w:szCs w:val="24"/>
        </w:rPr>
        <w:t>SmartPLS</w:t>
      </w:r>
      <w:proofErr w:type="spellEnd"/>
      <w:r>
        <w:rPr>
          <w:rFonts w:ascii="Times New Roman" w:hAnsi="Times New Roman" w:cs="Times New Roman"/>
          <w:b/>
          <w:bCs/>
          <w:sz w:val="24"/>
          <w:szCs w:val="24"/>
        </w:rPr>
        <w:t xml:space="preserve"> 2023</w:t>
      </w:r>
    </w:p>
    <w:p w14:paraId="735272F6" w14:textId="2612DBDB" w:rsidR="001D247D" w:rsidRDefault="001D247D" w:rsidP="006D54D0">
      <w:pPr>
        <w:spacing w:line="360" w:lineRule="auto"/>
        <w:jc w:val="both"/>
        <w:rPr>
          <w:rFonts w:ascii="Times New Roman" w:hAnsi="Times New Roman" w:cs="Times New Roman"/>
          <w:sz w:val="24"/>
          <w:szCs w:val="24"/>
        </w:rPr>
      </w:pPr>
      <w:r>
        <w:rPr>
          <w:rFonts w:ascii="Times New Roman" w:hAnsi="Times New Roman" w:cs="Times New Roman"/>
          <w:sz w:val="24"/>
          <w:szCs w:val="24"/>
        </w:rPr>
        <w:tab/>
      </w:r>
      <w:proofErr w:type="spellStart"/>
      <w:r>
        <w:rPr>
          <w:rFonts w:ascii="Times New Roman" w:hAnsi="Times New Roman" w:cs="Times New Roman"/>
          <w:sz w:val="24"/>
          <w:szCs w:val="24"/>
        </w:rPr>
        <w:t>Berdasarkan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tabel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diatas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nilai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seluruh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indikator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variabel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bauran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pemasaran</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keputusan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pembelian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sudah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memenuhi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syarat</w:t>
      </w:r>
      <w:proofErr w:type="spellEnd"/>
      <w:r>
        <w:rPr>
          <w:rFonts w:ascii="Times New Roman" w:hAnsi="Times New Roman" w:cs="Times New Roman"/>
          <w:sz w:val="24"/>
          <w:szCs w:val="24"/>
        </w:rPr>
        <w:t xml:space="preserve"> uji </w:t>
      </w:r>
      <w:proofErr w:type="spellStart"/>
      <w:r w:rsidRPr="00216900">
        <w:rPr>
          <w:rFonts w:ascii="Times New Roman" w:hAnsi="Times New Roman" w:cs="Times New Roman"/>
          <w:i/>
          <w:iCs/>
          <w:sz w:val="24"/>
          <w:szCs w:val="24"/>
        </w:rPr>
        <w:t>multikolinearitas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seluruh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nilai</w:t>
      </w:r>
      <w:proofErr w:type="spellEnd"/>
      <w:r>
        <w:rPr>
          <w:rFonts w:ascii="Times New Roman" w:hAnsi="Times New Roman" w:cs="Times New Roman"/>
          <w:sz w:val="24"/>
          <w:szCs w:val="24"/>
        </w:rPr>
        <w:t xml:space="preserve"> VIF </w:t>
      </w:r>
      <w:proofErr w:type="spellStart"/>
      <w:r>
        <w:rPr>
          <w:rFonts w:ascii="Times New Roman" w:hAnsi="Times New Roman" w:cs="Times New Roman"/>
          <w:sz w:val="24"/>
          <w:szCs w:val="24"/>
        </w:rPr>
        <w:t>setiap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indikator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melebihi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nilai</w:t>
      </w:r>
      <w:proofErr w:type="spellEnd"/>
      <w:r>
        <w:rPr>
          <w:rFonts w:ascii="Times New Roman" w:hAnsi="Times New Roman" w:cs="Times New Roman"/>
          <w:sz w:val="24"/>
          <w:szCs w:val="24"/>
        </w:rPr>
        <w:t xml:space="preserve"> 5.</w:t>
      </w:r>
    </w:p>
    <w:p w14:paraId="2F5D992D" w14:textId="77777777" w:rsidR="00A46B8B" w:rsidRDefault="00A46B8B" w:rsidP="006D54D0">
      <w:pPr>
        <w:spacing w:line="360" w:lineRule="auto"/>
        <w:jc w:val="both"/>
        <w:rPr>
          <w:rFonts w:ascii="Times New Roman" w:hAnsi="Times New Roman" w:cs="Times New Roman"/>
          <w:sz w:val="24"/>
          <w:szCs w:val="24"/>
        </w:rPr>
      </w:pPr>
    </w:p>
    <w:p w14:paraId="4B2E9C5E" w14:textId="77777777" w:rsidR="00A46B8B" w:rsidRDefault="00A46B8B" w:rsidP="006D54D0">
      <w:pPr>
        <w:spacing w:line="360" w:lineRule="auto"/>
        <w:jc w:val="both"/>
        <w:rPr>
          <w:rFonts w:ascii="Times New Roman" w:hAnsi="Times New Roman" w:cs="Times New Roman"/>
          <w:sz w:val="24"/>
          <w:szCs w:val="24"/>
        </w:rPr>
      </w:pPr>
    </w:p>
    <w:p w14:paraId="756485D0" w14:textId="70A95245" w:rsidR="001D247D" w:rsidRDefault="001D247D" w:rsidP="000C5181">
      <w:pPr>
        <w:spacing w:line="276" w:lineRule="auto"/>
        <w:jc w:val="both"/>
        <w:rPr>
          <w:rFonts w:ascii="Times New Roman" w:hAnsi="Times New Roman" w:cs="Times New Roman"/>
          <w:b/>
          <w:bCs/>
          <w:sz w:val="24"/>
          <w:szCs w:val="24"/>
        </w:rPr>
      </w:pPr>
      <w:r w:rsidRPr="001D247D">
        <w:rPr>
          <w:rFonts w:ascii="Times New Roman" w:hAnsi="Times New Roman" w:cs="Times New Roman"/>
          <w:b/>
          <w:bCs/>
          <w:sz w:val="24"/>
          <w:szCs w:val="24"/>
        </w:rPr>
        <w:lastRenderedPageBreak/>
        <w:t>4.</w:t>
      </w:r>
      <w:r w:rsidR="0039429B">
        <w:rPr>
          <w:rFonts w:ascii="Times New Roman" w:hAnsi="Times New Roman" w:cs="Times New Roman"/>
          <w:b/>
          <w:bCs/>
          <w:sz w:val="24"/>
          <w:szCs w:val="24"/>
        </w:rPr>
        <w:t>5</w:t>
      </w:r>
      <w:r w:rsidRPr="001D247D">
        <w:rPr>
          <w:rFonts w:ascii="Times New Roman" w:hAnsi="Times New Roman" w:cs="Times New Roman"/>
          <w:b/>
          <w:bCs/>
          <w:sz w:val="24"/>
          <w:szCs w:val="24"/>
        </w:rPr>
        <w:t>.5 Hasil Uji Model Fit</w:t>
      </w:r>
    </w:p>
    <w:p w14:paraId="6F8F3C09" w14:textId="7D75DBA8" w:rsidR="001D247D" w:rsidRDefault="001D247D" w:rsidP="000C5181">
      <w:pPr>
        <w:spacing w:line="276" w:lineRule="auto"/>
        <w:jc w:val="both"/>
        <w:rPr>
          <w:rFonts w:ascii="Times New Roman" w:hAnsi="Times New Roman" w:cs="Times New Roman"/>
          <w:sz w:val="24"/>
          <w:szCs w:val="24"/>
        </w:rPr>
      </w:pPr>
      <w:proofErr w:type="spellStart"/>
      <w:r>
        <w:rPr>
          <w:rFonts w:ascii="Times New Roman" w:hAnsi="Times New Roman" w:cs="Times New Roman"/>
          <w:sz w:val="24"/>
          <w:szCs w:val="24"/>
        </w:rPr>
        <w:t>Berikut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hasil</w:t>
      </w:r>
      <w:proofErr w:type="spellEnd"/>
      <w:r>
        <w:rPr>
          <w:rFonts w:ascii="Times New Roman" w:hAnsi="Times New Roman" w:cs="Times New Roman"/>
          <w:sz w:val="24"/>
          <w:szCs w:val="24"/>
        </w:rPr>
        <w:t xml:space="preserve"> uji </w:t>
      </w:r>
      <w:r w:rsidRPr="001D247D">
        <w:rPr>
          <w:rFonts w:ascii="Times New Roman" w:hAnsi="Times New Roman" w:cs="Times New Roman"/>
          <w:i/>
          <w:iCs/>
          <w:sz w:val="24"/>
          <w:szCs w:val="24"/>
        </w:rPr>
        <w:t>model fit</w:t>
      </w:r>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keseluruhan</w:t>
      </w:r>
      <w:proofErr w:type="spellEnd"/>
      <w:r>
        <w:rPr>
          <w:rFonts w:ascii="Times New Roman" w:hAnsi="Times New Roman" w:cs="Times New Roman"/>
          <w:sz w:val="24"/>
          <w:szCs w:val="24"/>
        </w:rPr>
        <w:t xml:space="preserve"> model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p>
    <w:p w14:paraId="0947D93D" w14:textId="61413413" w:rsidR="001D247D" w:rsidRDefault="001D247D" w:rsidP="001D247D">
      <w:pPr>
        <w:spacing w:line="276" w:lineRule="auto"/>
        <w:jc w:val="center"/>
        <w:rPr>
          <w:rFonts w:ascii="Times New Roman" w:hAnsi="Times New Roman" w:cs="Times New Roman"/>
          <w:b/>
          <w:bCs/>
          <w:sz w:val="24"/>
          <w:szCs w:val="24"/>
        </w:rPr>
      </w:pPr>
      <w:proofErr w:type="spellStart"/>
      <w:r w:rsidRPr="001D247D">
        <w:rPr>
          <w:rFonts w:ascii="Times New Roman" w:hAnsi="Times New Roman" w:cs="Times New Roman"/>
          <w:b/>
          <w:bCs/>
          <w:sz w:val="24"/>
          <w:szCs w:val="24"/>
        </w:rPr>
        <w:t>Tabel</w:t>
      </w:r>
      <w:proofErr w:type="spellEnd"/>
      <w:r w:rsidRPr="001D247D">
        <w:rPr>
          <w:rFonts w:ascii="Times New Roman" w:hAnsi="Times New Roman" w:cs="Times New Roman"/>
          <w:b/>
          <w:bCs/>
          <w:sz w:val="24"/>
          <w:szCs w:val="24"/>
        </w:rPr>
        <w:t xml:space="preserve"> 4.</w:t>
      </w:r>
      <w:r w:rsidR="00E33F71">
        <w:rPr>
          <w:rFonts w:ascii="Times New Roman" w:hAnsi="Times New Roman" w:cs="Times New Roman"/>
          <w:b/>
          <w:bCs/>
          <w:sz w:val="24"/>
          <w:szCs w:val="24"/>
        </w:rPr>
        <w:t>5</w:t>
      </w:r>
      <w:r w:rsidRPr="001D247D">
        <w:rPr>
          <w:rFonts w:ascii="Times New Roman" w:hAnsi="Times New Roman" w:cs="Times New Roman"/>
          <w:b/>
          <w:bCs/>
          <w:sz w:val="24"/>
          <w:szCs w:val="24"/>
        </w:rPr>
        <w:t>.</w:t>
      </w:r>
      <w:r w:rsidR="0078530A">
        <w:rPr>
          <w:rFonts w:ascii="Times New Roman" w:hAnsi="Times New Roman" w:cs="Times New Roman"/>
          <w:b/>
          <w:bCs/>
          <w:sz w:val="24"/>
          <w:szCs w:val="24"/>
        </w:rPr>
        <w:t>5</w:t>
      </w:r>
      <w:r w:rsidRPr="001D247D">
        <w:rPr>
          <w:rFonts w:ascii="Times New Roman" w:hAnsi="Times New Roman" w:cs="Times New Roman"/>
          <w:b/>
          <w:bCs/>
          <w:sz w:val="24"/>
          <w:szCs w:val="24"/>
        </w:rPr>
        <w:t xml:space="preserve">.1 Hasil Uji SRMR Model Fit Model </w:t>
      </w:r>
      <w:proofErr w:type="spellStart"/>
      <w:r w:rsidRPr="001D247D">
        <w:rPr>
          <w:rFonts w:ascii="Times New Roman" w:hAnsi="Times New Roman" w:cs="Times New Roman"/>
          <w:b/>
          <w:bCs/>
          <w:sz w:val="24"/>
          <w:szCs w:val="24"/>
        </w:rPr>
        <w:t>Penelitian</w:t>
      </w:r>
      <w:proofErr w:type="spellEnd"/>
    </w:p>
    <w:tbl>
      <w:tblPr>
        <w:tblW w:w="4300" w:type="dxa"/>
        <w:jc w:val="center"/>
        <w:tblLook w:val="04A0" w:firstRow="1" w:lastRow="0" w:firstColumn="1" w:lastColumn="0" w:noHBand="0" w:noVBand="1"/>
      </w:tblPr>
      <w:tblGrid>
        <w:gridCol w:w="960"/>
        <w:gridCol w:w="1660"/>
        <w:gridCol w:w="1680"/>
      </w:tblGrid>
      <w:tr w:rsidR="001D247D" w:rsidRPr="001D247D" w14:paraId="3A4DC427" w14:textId="77777777" w:rsidTr="001D247D">
        <w:trPr>
          <w:trHeight w:val="29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328961" w14:textId="77777777" w:rsidR="001D247D" w:rsidRPr="002839B3" w:rsidRDefault="001D247D" w:rsidP="001D247D">
            <w:pPr>
              <w:spacing w:after="0" w:line="240" w:lineRule="auto"/>
              <w:rPr>
                <w:rFonts w:ascii="Times New Roman" w:eastAsia="Times New Roman" w:hAnsi="Times New Roman" w:cs="Times New Roman"/>
                <w:b/>
                <w:bCs/>
                <w:color w:val="000000"/>
                <w:sz w:val="20"/>
                <w:szCs w:val="20"/>
              </w:rPr>
            </w:pPr>
            <w:r w:rsidRPr="002839B3">
              <w:rPr>
                <w:rFonts w:ascii="Times New Roman" w:eastAsia="Times New Roman" w:hAnsi="Times New Roman" w:cs="Times New Roman"/>
                <w:b/>
                <w:bCs/>
                <w:color w:val="000000"/>
                <w:sz w:val="20"/>
                <w:szCs w:val="20"/>
              </w:rPr>
              <w:t> </w:t>
            </w:r>
          </w:p>
        </w:tc>
        <w:tc>
          <w:tcPr>
            <w:tcW w:w="1660" w:type="dxa"/>
            <w:tcBorders>
              <w:top w:val="single" w:sz="4" w:space="0" w:color="auto"/>
              <w:left w:val="nil"/>
              <w:bottom w:val="single" w:sz="4" w:space="0" w:color="auto"/>
              <w:right w:val="single" w:sz="4" w:space="0" w:color="auto"/>
            </w:tcBorders>
            <w:shd w:val="clear" w:color="000000" w:fill="C0C0C0"/>
            <w:noWrap/>
            <w:vAlign w:val="center"/>
            <w:hideMark/>
          </w:tcPr>
          <w:p w14:paraId="7BCD0FCC" w14:textId="77777777" w:rsidR="001D247D" w:rsidRPr="002839B3" w:rsidRDefault="001D247D" w:rsidP="001D247D">
            <w:pPr>
              <w:spacing w:after="0" w:line="240" w:lineRule="auto"/>
              <w:rPr>
                <w:rFonts w:ascii="Times New Roman" w:eastAsia="Times New Roman" w:hAnsi="Times New Roman" w:cs="Times New Roman"/>
                <w:b/>
                <w:bCs/>
                <w:color w:val="000000"/>
                <w:sz w:val="20"/>
                <w:szCs w:val="20"/>
              </w:rPr>
            </w:pPr>
            <w:r w:rsidRPr="002839B3">
              <w:rPr>
                <w:rFonts w:ascii="Times New Roman" w:eastAsia="Times New Roman" w:hAnsi="Times New Roman" w:cs="Times New Roman"/>
                <w:b/>
                <w:bCs/>
                <w:color w:val="000000"/>
                <w:sz w:val="20"/>
                <w:szCs w:val="20"/>
              </w:rPr>
              <w:t>Saturated Model</w:t>
            </w:r>
          </w:p>
        </w:tc>
        <w:tc>
          <w:tcPr>
            <w:tcW w:w="1680" w:type="dxa"/>
            <w:tcBorders>
              <w:top w:val="single" w:sz="4" w:space="0" w:color="auto"/>
              <w:left w:val="nil"/>
              <w:bottom w:val="single" w:sz="4" w:space="0" w:color="auto"/>
              <w:right w:val="single" w:sz="4" w:space="0" w:color="auto"/>
            </w:tcBorders>
            <w:shd w:val="clear" w:color="000000" w:fill="C0C0C0"/>
            <w:noWrap/>
            <w:vAlign w:val="center"/>
            <w:hideMark/>
          </w:tcPr>
          <w:p w14:paraId="04E402D8" w14:textId="77777777" w:rsidR="001D247D" w:rsidRPr="002839B3" w:rsidRDefault="001D247D" w:rsidP="001D247D">
            <w:pPr>
              <w:spacing w:after="0" w:line="240" w:lineRule="auto"/>
              <w:rPr>
                <w:rFonts w:ascii="Times New Roman" w:eastAsia="Times New Roman" w:hAnsi="Times New Roman" w:cs="Times New Roman"/>
                <w:b/>
                <w:bCs/>
                <w:color w:val="000000"/>
                <w:sz w:val="20"/>
                <w:szCs w:val="20"/>
              </w:rPr>
            </w:pPr>
            <w:r w:rsidRPr="002839B3">
              <w:rPr>
                <w:rFonts w:ascii="Times New Roman" w:eastAsia="Times New Roman" w:hAnsi="Times New Roman" w:cs="Times New Roman"/>
                <w:b/>
                <w:bCs/>
                <w:color w:val="000000"/>
                <w:sz w:val="20"/>
                <w:szCs w:val="20"/>
              </w:rPr>
              <w:t>Estimated Model</w:t>
            </w:r>
          </w:p>
        </w:tc>
      </w:tr>
      <w:tr w:rsidR="001D247D" w:rsidRPr="001D247D" w14:paraId="7CCEAEE4" w14:textId="77777777" w:rsidTr="001D247D">
        <w:trPr>
          <w:trHeight w:val="290"/>
          <w:jc w:val="center"/>
        </w:trPr>
        <w:tc>
          <w:tcPr>
            <w:tcW w:w="960" w:type="dxa"/>
            <w:tcBorders>
              <w:top w:val="nil"/>
              <w:left w:val="single" w:sz="4" w:space="0" w:color="auto"/>
              <w:bottom w:val="single" w:sz="4" w:space="0" w:color="auto"/>
              <w:right w:val="single" w:sz="4" w:space="0" w:color="auto"/>
            </w:tcBorders>
            <w:shd w:val="clear" w:color="000000" w:fill="C0C0C0"/>
            <w:noWrap/>
            <w:vAlign w:val="center"/>
            <w:hideMark/>
          </w:tcPr>
          <w:p w14:paraId="546AE209" w14:textId="77777777" w:rsidR="001D247D" w:rsidRPr="002839B3" w:rsidRDefault="001D247D" w:rsidP="001D247D">
            <w:pPr>
              <w:spacing w:after="0" w:line="240" w:lineRule="auto"/>
              <w:rPr>
                <w:rFonts w:ascii="Times New Roman" w:eastAsia="Times New Roman" w:hAnsi="Times New Roman" w:cs="Times New Roman"/>
                <w:b/>
                <w:bCs/>
                <w:color w:val="000000"/>
                <w:sz w:val="20"/>
                <w:szCs w:val="20"/>
              </w:rPr>
            </w:pPr>
            <w:r w:rsidRPr="002839B3">
              <w:rPr>
                <w:rFonts w:ascii="Times New Roman" w:eastAsia="Times New Roman" w:hAnsi="Times New Roman" w:cs="Times New Roman"/>
                <w:b/>
                <w:bCs/>
                <w:color w:val="000000"/>
                <w:sz w:val="20"/>
                <w:szCs w:val="20"/>
              </w:rPr>
              <w:t>SRMR</w:t>
            </w:r>
          </w:p>
        </w:tc>
        <w:tc>
          <w:tcPr>
            <w:tcW w:w="1660" w:type="dxa"/>
            <w:tcBorders>
              <w:top w:val="nil"/>
              <w:left w:val="nil"/>
              <w:bottom w:val="single" w:sz="4" w:space="0" w:color="auto"/>
              <w:right w:val="single" w:sz="4" w:space="0" w:color="auto"/>
            </w:tcBorders>
            <w:shd w:val="clear" w:color="auto" w:fill="auto"/>
            <w:noWrap/>
            <w:vAlign w:val="center"/>
            <w:hideMark/>
          </w:tcPr>
          <w:p w14:paraId="236E5341" w14:textId="77777777" w:rsidR="001D247D" w:rsidRPr="002839B3" w:rsidRDefault="001D247D" w:rsidP="001D247D">
            <w:pPr>
              <w:spacing w:after="0" w:line="240" w:lineRule="auto"/>
              <w:jc w:val="right"/>
              <w:rPr>
                <w:rFonts w:ascii="Times New Roman" w:eastAsia="Times New Roman" w:hAnsi="Times New Roman" w:cs="Times New Roman"/>
                <w:color w:val="000000"/>
                <w:sz w:val="20"/>
                <w:szCs w:val="20"/>
              </w:rPr>
            </w:pPr>
            <w:r w:rsidRPr="002839B3">
              <w:rPr>
                <w:rFonts w:ascii="Times New Roman" w:eastAsia="Times New Roman" w:hAnsi="Times New Roman" w:cs="Times New Roman"/>
                <w:color w:val="000000"/>
                <w:sz w:val="20"/>
                <w:szCs w:val="20"/>
              </w:rPr>
              <w:t>0.086</w:t>
            </w:r>
          </w:p>
        </w:tc>
        <w:tc>
          <w:tcPr>
            <w:tcW w:w="1680" w:type="dxa"/>
            <w:tcBorders>
              <w:top w:val="nil"/>
              <w:left w:val="nil"/>
              <w:bottom w:val="single" w:sz="4" w:space="0" w:color="auto"/>
              <w:right w:val="single" w:sz="4" w:space="0" w:color="auto"/>
            </w:tcBorders>
            <w:shd w:val="clear" w:color="auto" w:fill="auto"/>
            <w:noWrap/>
            <w:vAlign w:val="center"/>
            <w:hideMark/>
          </w:tcPr>
          <w:p w14:paraId="5A7CB23D" w14:textId="77777777" w:rsidR="001D247D" w:rsidRPr="002839B3" w:rsidRDefault="001D247D" w:rsidP="001D247D">
            <w:pPr>
              <w:spacing w:after="0" w:line="240" w:lineRule="auto"/>
              <w:jc w:val="right"/>
              <w:rPr>
                <w:rFonts w:ascii="Times New Roman" w:eastAsia="Times New Roman" w:hAnsi="Times New Roman" w:cs="Times New Roman"/>
                <w:color w:val="000000"/>
                <w:sz w:val="20"/>
                <w:szCs w:val="20"/>
              </w:rPr>
            </w:pPr>
            <w:r w:rsidRPr="002839B3">
              <w:rPr>
                <w:rFonts w:ascii="Times New Roman" w:eastAsia="Times New Roman" w:hAnsi="Times New Roman" w:cs="Times New Roman"/>
                <w:color w:val="000000"/>
                <w:sz w:val="20"/>
                <w:szCs w:val="20"/>
              </w:rPr>
              <w:t>0.092</w:t>
            </w:r>
          </w:p>
        </w:tc>
      </w:tr>
    </w:tbl>
    <w:p w14:paraId="3C1E527A" w14:textId="415E98AE" w:rsidR="001D247D" w:rsidRDefault="001D247D" w:rsidP="000C5181">
      <w:pPr>
        <w:spacing w:line="276" w:lineRule="auto"/>
        <w:jc w:val="both"/>
        <w:rPr>
          <w:rFonts w:ascii="Times New Roman" w:hAnsi="Times New Roman" w:cs="Times New Roman"/>
          <w:b/>
          <w:bCs/>
          <w:sz w:val="24"/>
          <w:szCs w:val="24"/>
        </w:rPr>
      </w:pPr>
      <w:proofErr w:type="spellStart"/>
      <w:r>
        <w:rPr>
          <w:rFonts w:ascii="Times New Roman" w:hAnsi="Times New Roman" w:cs="Times New Roman"/>
          <w:b/>
          <w:bCs/>
          <w:sz w:val="24"/>
          <w:szCs w:val="24"/>
        </w:rPr>
        <w:t>Sum</w:t>
      </w:r>
      <w:r w:rsidR="00D232D3">
        <w:rPr>
          <w:rFonts w:ascii="Times New Roman" w:hAnsi="Times New Roman" w:cs="Times New Roman"/>
          <w:b/>
          <w:bCs/>
          <w:sz w:val="24"/>
          <w:szCs w:val="24"/>
        </w:rPr>
        <w:t>ber</w:t>
      </w:r>
      <w:proofErr w:type="spellEnd"/>
      <w:r>
        <w:rPr>
          <w:rFonts w:ascii="Times New Roman" w:hAnsi="Times New Roman" w:cs="Times New Roman"/>
          <w:b/>
          <w:bCs/>
          <w:sz w:val="24"/>
          <w:szCs w:val="24"/>
        </w:rPr>
        <w:t xml:space="preserve">: Output </w:t>
      </w:r>
      <w:proofErr w:type="spellStart"/>
      <w:r>
        <w:rPr>
          <w:rFonts w:ascii="Times New Roman" w:hAnsi="Times New Roman" w:cs="Times New Roman"/>
          <w:b/>
          <w:bCs/>
          <w:sz w:val="24"/>
          <w:szCs w:val="24"/>
        </w:rPr>
        <w:t>SmartPLS</w:t>
      </w:r>
      <w:proofErr w:type="spellEnd"/>
      <w:r>
        <w:rPr>
          <w:rFonts w:ascii="Times New Roman" w:hAnsi="Times New Roman" w:cs="Times New Roman"/>
          <w:b/>
          <w:bCs/>
          <w:sz w:val="24"/>
          <w:szCs w:val="24"/>
        </w:rPr>
        <w:t xml:space="preserve"> 2023</w:t>
      </w:r>
    </w:p>
    <w:p w14:paraId="713517D5" w14:textId="2084CFFE" w:rsidR="001D247D" w:rsidRDefault="001D247D" w:rsidP="00425EBC">
      <w:pPr>
        <w:spacing w:line="360" w:lineRule="auto"/>
        <w:jc w:val="both"/>
        <w:rPr>
          <w:rFonts w:ascii="Times New Roman" w:hAnsi="Times New Roman" w:cs="Times New Roman"/>
          <w:sz w:val="24"/>
          <w:szCs w:val="24"/>
        </w:rPr>
      </w:pPr>
      <w:r>
        <w:rPr>
          <w:rFonts w:ascii="Times New Roman" w:hAnsi="Times New Roman" w:cs="Times New Roman"/>
          <w:b/>
          <w:bCs/>
          <w:sz w:val="24"/>
          <w:szCs w:val="24"/>
        </w:rPr>
        <w:tab/>
      </w:r>
      <w:proofErr w:type="spellStart"/>
      <w:r>
        <w:rPr>
          <w:rFonts w:ascii="Times New Roman" w:hAnsi="Times New Roman" w:cs="Times New Roman"/>
          <w:sz w:val="24"/>
          <w:szCs w:val="24"/>
        </w:rPr>
        <w:t>Berdasarkan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tabel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diatas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hasil</w:t>
      </w:r>
      <w:proofErr w:type="spellEnd"/>
      <w:r>
        <w:rPr>
          <w:rFonts w:ascii="Times New Roman" w:hAnsi="Times New Roman" w:cs="Times New Roman"/>
          <w:sz w:val="24"/>
          <w:szCs w:val="24"/>
        </w:rPr>
        <w:t xml:space="preserve"> uji fit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model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sudah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memenuhi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syarat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nilai</w:t>
      </w:r>
      <w:proofErr w:type="spellEnd"/>
      <w:r>
        <w:rPr>
          <w:rFonts w:ascii="Times New Roman" w:hAnsi="Times New Roman" w:cs="Times New Roman"/>
          <w:sz w:val="24"/>
          <w:szCs w:val="24"/>
        </w:rPr>
        <w:t xml:space="preserve"> SRMR </w:t>
      </w:r>
      <w:r w:rsidR="00F95751" w:rsidRPr="00F95751">
        <w:rPr>
          <w:rFonts w:ascii="Times New Roman" w:hAnsi="Times New Roman" w:cs="Times New Roman"/>
          <w:i/>
          <w:iCs/>
          <w:sz w:val="24"/>
          <w:szCs w:val="24"/>
        </w:rPr>
        <w:t>estimated model</w:t>
      </w:r>
      <w:r w:rsidR="00F95751">
        <w:rPr>
          <w:rFonts w:ascii="Times New Roman" w:hAnsi="Times New Roman" w:cs="Times New Roman"/>
          <w:i/>
          <w:iCs/>
          <w:sz w:val="24"/>
          <w:szCs w:val="24"/>
        </w:rPr>
        <w:t xml:space="preserve"> </w:t>
      </w:r>
      <w:r w:rsidR="00F95751">
        <w:rPr>
          <w:rFonts w:ascii="Times New Roman" w:hAnsi="Times New Roman" w:cs="Times New Roman"/>
          <w:sz w:val="24"/>
          <w:szCs w:val="24"/>
        </w:rPr>
        <w:t xml:space="preserve">0,092 </w:t>
      </w:r>
      <w:proofErr w:type="spellStart"/>
      <w:r w:rsidR="00F95751">
        <w:rPr>
          <w:rFonts w:ascii="Times New Roman" w:hAnsi="Times New Roman" w:cs="Times New Roman"/>
          <w:sz w:val="24"/>
          <w:szCs w:val="24"/>
        </w:rPr>
        <w:t>atau</w:t>
      </w:r>
      <w:proofErr w:type="spellEnd"/>
      <w:r w:rsidR="00F95751">
        <w:rPr>
          <w:rFonts w:ascii="Times New Roman" w:hAnsi="Times New Roman" w:cs="Times New Roman"/>
          <w:sz w:val="24"/>
          <w:szCs w:val="24"/>
        </w:rPr>
        <w:t xml:space="preserve"> </w:t>
      </w:r>
      <w:proofErr w:type="spellStart"/>
      <w:r w:rsidR="00F95751">
        <w:rPr>
          <w:rFonts w:ascii="Times New Roman" w:hAnsi="Times New Roman" w:cs="Times New Roman"/>
          <w:sz w:val="24"/>
          <w:szCs w:val="24"/>
        </w:rPr>
        <w:t>nilai</w:t>
      </w:r>
      <w:proofErr w:type="spellEnd"/>
      <w:r w:rsidR="00F95751">
        <w:rPr>
          <w:rFonts w:ascii="Times New Roman" w:hAnsi="Times New Roman" w:cs="Times New Roman"/>
          <w:sz w:val="24"/>
          <w:szCs w:val="24"/>
        </w:rPr>
        <w:t xml:space="preserve"> SRMR&lt;0,10.</w:t>
      </w:r>
    </w:p>
    <w:p w14:paraId="1A12A045" w14:textId="0A98CC9D" w:rsidR="00B23D69" w:rsidRPr="00D232D3" w:rsidRDefault="00B23D69" w:rsidP="000C5181">
      <w:pPr>
        <w:spacing w:line="276" w:lineRule="auto"/>
        <w:jc w:val="both"/>
        <w:rPr>
          <w:rFonts w:ascii="Times New Roman" w:hAnsi="Times New Roman" w:cs="Times New Roman"/>
          <w:b/>
          <w:bCs/>
          <w:sz w:val="24"/>
          <w:szCs w:val="24"/>
        </w:rPr>
      </w:pPr>
      <w:r w:rsidRPr="00D232D3">
        <w:rPr>
          <w:rFonts w:ascii="Times New Roman" w:hAnsi="Times New Roman" w:cs="Times New Roman"/>
          <w:b/>
          <w:bCs/>
          <w:sz w:val="24"/>
          <w:szCs w:val="24"/>
        </w:rPr>
        <w:t>4.</w:t>
      </w:r>
      <w:r w:rsidR="0039429B">
        <w:rPr>
          <w:rFonts w:ascii="Times New Roman" w:hAnsi="Times New Roman" w:cs="Times New Roman"/>
          <w:b/>
          <w:bCs/>
          <w:sz w:val="24"/>
          <w:szCs w:val="24"/>
        </w:rPr>
        <w:t>6</w:t>
      </w:r>
      <w:r w:rsidRPr="00D232D3">
        <w:rPr>
          <w:rFonts w:ascii="Times New Roman" w:hAnsi="Times New Roman" w:cs="Times New Roman"/>
          <w:b/>
          <w:bCs/>
          <w:sz w:val="24"/>
          <w:szCs w:val="24"/>
        </w:rPr>
        <w:t>.1 Hasil Uji Direct Effect</w:t>
      </w:r>
    </w:p>
    <w:p w14:paraId="5DA490E8" w14:textId="2EC13703" w:rsidR="00B23D69" w:rsidRDefault="00B23D69" w:rsidP="000C5181">
      <w:pPr>
        <w:spacing w:line="276" w:lineRule="auto"/>
        <w:jc w:val="both"/>
        <w:rPr>
          <w:rFonts w:ascii="Times New Roman" w:hAnsi="Times New Roman" w:cs="Times New Roman"/>
          <w:b/>
          <w:bCs/>
          <w:sz w:val="24"/>
          <w:szCs w:val="24"/>
        </w:rPr>
      </w:pPr>
      <w:proofErr w:type="spellStart"/>
      <w:r w:rsidRPr="00D232D3">
        <w:rPr>
          <w:rFonts w:ascii="Times New Roman" w:hAnsi="Times New Roman" w:cs="Times New Roman"/>
          <w:b/>
          <w:bCs/>
          <w:sz w:val="24"/>
          <w:szCs w:val="24"/>
        </w:rPr>
        <w:t>Tabel</w:t>
      </w:r>
      <w:proofErr w:type="spellEnd"/>
      <w:r w:rsidRPr="00D232D3">
        <w:rPr>
          <w:rFonts w:ascii="Times New Roman" w:hAnsi="Times New Roman" w:cs="Times New Roman"/>
          <w:b/>
          <w:bCs/>
          <w:sz w:val="24"/>
          <w:szCs w:val="24"/>
        </w:rPr>
        <w:t xml:space="preserve"> 4.</w:t>
      </w:r>
      <w:r w:rsidR="0039429B">
        <w:rPr>
          <w:rFonts w:ascii="Times New Roman" w:hAnsi="Times New Roman" w:cs="Times New Roman"/>
          <w:b/>
          <w:bCs/>
          <w:sz w:val="24"/>
          <w:szCs w:val="24"/>
        </w:rPr>
        <w:t>6</w:t>
      </w:r>
      <w:r w:rsidRPr="00D232D3">
        <w:rPr>
          <w:rFonts w:ascii="Times New Roman" w:hAnsi="Times New Roman" w:cs="Times New Roman"/>
          <w:b/>
          <w:bCs/>
          <w:sz w:val="24"/>
          <w:szCs w:val="24"/>
        </w:rPr>
        <w:t xml:space="preserve">.1.1 Hasil Uji </w:t>
      </w:r>
      <w:proofErr w:type="spellStart"/>
      <w:r w:rsidRPr="00216900">
        <w:rPr>
          <w:rFonts w:ascii="Times New Roman" w:hAnsi="Times New Roman" w:cs="Times New Roman"/>
          <w:b/>
          <w:bCs/>
          <w:i/>
          <w:iCs/>
          <w:sz w:val="24"/>
          <w:szCs w:val="24"/>
        </w:rPr>
        <w:t>Bootsrapping</w:t>
      </w:r>
      <w:proofErr w:type="spellEnd"/>
      <w:r w:rsidRPr="00216900">
        <w:rPr>
          <w:rFonts w:ascii="Times New Roman" w:hAnsi="Times New Roman" w:cs="Times New Roman"/>
          <w:b/>
          <w:bCs/>
          <w:i/>
          <w:iCs/>
          <w:sz w:val="24"/>
          <w:szCs w:val="24"/>
        </w:rPr>
        <w:t xml:space="preserve"> Direct Effect</w:t>
      </w:r>
    </w:p>
    <w:tbl>
      <w:tblPr>
        <w:tblW w:w="7735" w:type="dxa"/>
        <w:jc w:val="center"/>
        <w:tblLook w:val="04A0" w:firstRow="1" w:lastRow="0" w:firstColumn="1" w:lastColumn="0" w:noHBand="0" w:noVBand="1"/>
      </w:tblPr>
      <w:tblGrid>
        <w:gridCol w:w="2515"/>
        <w:gridCol w:w="1005"/>
        <w:gridCol w:w="1335"/>
        <w:gridCol w:w="1530"/>
        <w:gridCol w:w="1350"/>
      </w:tblGrid>
      <w:tr w:rsidR="00637239" w:rsidRPr="00637239" w14:paraId="126C3F1D" w14:textId="77777777" w:rsidTr="00A46B8B">
        <w:trPr>
          <w:trHeight w:val="520"/>
          <w:jc w:val="center"/>
        </w:trPr>
        <w:tc>
          <w:tcPr>
            <w:tcW w:w="25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6966CD" w14:textId="77777777" w:rsidR="00637239" w:rsidRPr="002839B3" w:rsidRDefault="00637239" w:rsidP="00637239">
            <w:pPr>
              <w:spacing w:after="0" w:line="240" w:lineRule="auto"/>
              <w:rPr>
                <w:rFonts w:ascii="Times New Roman" w:eastAsia="Times New Roman" w:hAnsi="Times New Roman" w:cs="Times New Roman"/>
                <w:color w:val="000000"/>
                <w:sz w:val="20"/>
                <w:szCs w:val="20"/>
              </w:rPr>
            </w:pPr>
            <w:r w:rsidRPr="002839B3">
              <w:rPr>
                <w:rFonts w:ascii="Times New Roman" w:eastAsia="Times New Roman" w:hAnsi="Times New Roman" w:cs="Times New Roman"/>
                <w:color w:val="000000"/>
                <w:sz w:val="20"/>
                <w:szCs w:val="20"/>
              </w:rPr>
              <w:t> </w:t>
            </w:r>
          </w:p>
        </w:tc>
        <w:tc>
          <w:tcPr>
            <w:tcW w:w="1005" w:type="dxa"/>
            <w:tcBorders>
              <w:top w:val="single" w:sz="4" w:space="0" w:color="auto"/>
              <w:left w:val="nil"/>
              <w:bottom w:val="single" w:sz="4" w:space="0" w:color="auto"/>
              <w:right w:val="single" w:sz="4" w:space="0" w:color="auto"/>
            </w:tcBorders>
            <w:shd w:val="clear" w:color="000000" w:fill="C0C0C0"/>
            <w:vAlign w:val="center"/>
            <w:hideMark/>
          </w:tcPr>
          <w:p w14:paraId="6A9998D1" w14:textId="77777777" w:rsidR="00637239" w:rsidRPr="002839B3" w:rsidRDefault="00637239" w:rsidP="00637239">
            <w:pPr>
              <w:spacing w:after="0" w:line="240" w:lineRule="auto"/>
              <w:jc w:val="center"/>
              <w:rPr>
                <w:rFonts w:ascii="Times New Roman" w:eastAsia="Times New Roman" w:hAnsi="Times New Roman" w:cs="Times New Roman"/>
                <w:b/>
                <w:bCs/>
                <w:color w:val="000000"/>
                <w:sz w:val="20"/>
                <w:szCs w:val="20"/>
              </w:rPr>
            </w:pPr>
            <w:proofErr w:type="spellStart"/>
            <w:r w:rsidRPr="002839B3">
              <w:rPr>
                <w:rFonts w:ascii="Times New Roman" w:eastAsia="Times New Roman" w:hAnsi="Times New Roman" w:cs="Times New Roman"/>
                <w:b/>
                <w:bCs/>
                <w:color w:val="000000"/>
                <w:sz w:val="20"/>
                <w:szCs w:val="20"/>
              </w:rPr>
              <w:t>Hipotesis</w:t>
            </w:r>
            <w:proofErr w:type="spellEnd"/>
          </w:p>
        </w:tc>
        <w:tc>
          <w:tcPr>
            <w:tcW w:w="1335" w:type="dxa"/>
            <w:tcBorders>
              <w:top w:val="single" w:sz="4" w:space="0" w:color="auto"/>
              <w:left w:val="nil"/>
              <w:bottom w:val="single" w:sz="4" w:space="0" w:color="auto"/>
              <w:right w:val="single" w:sz="4" w:space="0" w:color="auto"/>
            </w:tcBorders>
            <w:shd w:val="clear" w:color="auto" w:fill="auto"/>
            <w:noWrap/>
            <w:vAlign w:val="bottom"/>
            <w:hideMark/>
          </w:tcPr>
          <w:p w14:paraId="21887BAB" w14:textId="77777777" w:rsidR="00637239" w:rsidRPr="002839B3" w:rsidRDefault="00637239" w:rsidP="00637239">
            <w:pPr>
              <w:spacing w:after="0" w:line="240" w:lineRule="auto"/>
              <w:rPr>
                <w:rFonts w:ascii="Times New Roman" w:eastAsia="Times New Roman" w:hAnsi="Times New Roman" w:cs="Times New Roman"/>
                <w:b/>
                <w:bCs/>
                <w:color w:val="000000"/>
                <w:sz w:val="20"/>
                <w:szCs w:val="20"/>
              </w:rPr>
            </w:pPr>
            <w:r w:rsidRPr="002839B3">
              <w:rPr>
                <w:rFonts w:ascii="Times New Roman" w:eastAsia="Times New Roman" w:hAnsi="Times New Roman" w:cs="Times New Roman"/>
                <w:b/>
                <w:bCs/>
                <w:color w:val="000000"/>
                <w:sz w:val="20"/>
                <w:szCs w:val="20"/>
              </w:rPr>
              <w:t>T Statistics (|O/STDEV|)</w:t>
            </w:r>
          </w:p>
        </w:tc>
        <w:tc>
          <w:tcPr>
            <w:tcW w:w="1530" w:type="dxa"/>
            <w:tcBorders>
              <w:top w:val="single" w:sz="4" w:space="0" w:color="auto"/>
              <w:left w:val="nil"/>
              <w:bottom w:val="single" w:sz="4" w:space="0" w:color="auto"/>
              <w:right w:val="single" w:sz="4" w:space="0" w:color="auto"/>
            </w:tcBorders>
            <w:shd w:val="clear" w:color="000000" w:fill="C0C0C0"/>
            <w:vAlign w:val="center"/>
            <w:hideMark/>
          </w:tcPr>
          <w:p w14:paraId="0BFD1EA0" w14:textId="77777777" w:rsidR="00637239" w:rsidRPr="002839B3" w:rsidRDefault="00637239" w:rsidP="00637239">
            <w:pPr>
              <w:spacing w:after="0" w:line="240" w:lineRule="auto"/>
              <w:jc w:val="center"/>
              <w:rPr>
                <w:rFonts w:ascii="Times New Roman" w:eastAsia="Times New Roman" w:hAnsi="Times New Roman" w:cs="Times New Roman"/>
                <w:b/>
                <w:bCs/>
                <w:color w:val="000000"/>
                <w:sz w:val="20"/>
                <w:szCs w:val="20"/>
              </w:rPr>
            </w:pPr>
            <w:r w:rsidRPr="002839B3">
              <w:rPr>
                <w:rFonts w:ascii="Times New Roman" w:eastAsia="Times New Roman" w:hAnsi="Times New Roman" w:cs="Times New Roman"/>
                <w:b/>
                <w:bCs/>
                <w:color w:val="000000"/>
                <w:sz w:val="20"/>
                <w:szCs w:val="20"/>
              </w:rPr>
              <w:t>P Values</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14:paraId="088C88E4" w14:textId="77777777" w:rsidR="00637239" w:rsidRPr="002839B3" w:rsidRDefault="00637239" w:rsidP="00637239">
            <w:pPr>
              <w:spacing w:after="0" w:line="240" w:lineRule="auto"/>
              <w:rPr>
                <w:rFonts w:ascii="Times New Roman" w:eastAsia="Times New Roman" w:hAnsi="Times New Roman" w:cs="Times New Roman"/>
                <w:b/>
                <w:bCs/>
                <w:color w:val="000000"/>
                <w:sz w:val="20"/>
                <w:szCs w:val="20"/>
              </w:rPr>
            </w:pPr>
            <w:r w:rsidRPr="002839B3">
              <w:rPr>
                <w:rFonts w:ascii="Times New Roman" w:eastAsia="Times New Roman" w:hAnsi="Times New Roman" w:cs="Times New Roman"/>
                <w:b/>
                <w:bCs/>
                <w:color w:val="000000"/>
                <w:sz w:val="20"/>
                <w:szCs w:val="20"/>
              </w:rPr>
              <w:t>Hasil</w:t>
            </w:r>
          </w:p>
        </w:tc>
      </w:tr>
      <w:tr w:rsidR="00637239" w:rsidRPr="00637239" w14:paraId="7843372E" w14:textId="77777777" w:rsidTr="00A46B8B">
        <w:trPr>
          <w:trHeight w:val="290"/>
          <w:jc w:val="center"/>
        </w:trPr>
        <w:tc>
          <w:tcPr>
            <w:tcW w:w="2515" w:type="dxa"/>
            <w:tcBorders>
              <w:top w:val="nil"/>
              <w:left w:val="single" w:sz="4" w:space="0" w:color="auto"/>
              <w:bottom w:val="single" w:sz="4" w:space="0" w:color="auto"/>
              <w:right w:val="single" w:sz="4" w:space="0" w:color="auto"/>
            </w:tcBorders>
            <w:shd w:val="clear" w:color="auto" w:fill="auto"/>
            <w:noWrap/>
            <w:vAlign w:val="bottom"/>
            <w:hideMark/>
          </w:tcPr>
          <w:p w14:paraId="5DBDFC6C" w14:textId="5CA06399" w:rsidR="00637239" w:rsidRPr="002839B3" w:rsidRDefault="00637239" w:rsidP="00637239">
            <w:pPr>
              <w:spacing w:after="0" w:line="240" w:lineRule="auto"/>
              <w:rPr>
                <w:rFonts w:ascii="Times New Roman" w:eastAsia="Times New Roman" w:hAnsi="Times New Roman" w:cs="Times New Roman"/>
                <w:b/>
                <w:bCs/>
                <w:color w:val="000000"/>
                <w:sz w:val="20"/>
                <w:szCs w:val="20"/>
              </w:rPr>
            </w:pPr>
            <w:proofErr w:type="spellStart"/>
            <w:r w:rsidRPr="002839B3">
              <w:rPr>
                <w:rFonts w:ascii="Times New Roman" w:eastAsia="Times New Roman" w:hAnsi="Times New Roman" w:cs="Times New Roman"/>
                <w:b/>
                <w:bCs/>
                <w:color w:val="000000"/>
                <w:sz w:val="20"/>
                <w:szCs w:val="20"/>
              </w:rPr>
              <w:t>Bauran</w:t>
            </w:r>
            <w:proofErr w:type="spellEnd"/>
            <w:r w:rsidRPr="002839B3">
              <w:rPr>
                <w:rFonts w:ascii="Times New Roman" w:eastAsia="Times New Roman" w:hAnsi="Times New Roman" w:cs="Times New Roman"/>
                <w:b/>
                <w:bCs/>
                <w:color w:val="000000"/>
                <w:sz w:val="20"/>
                <w:szCs w:val="20"/>
              </w:rPr>
              <w:t xml:space="preserve"> </w:t>
            </w:r>
            <w:proofErr w:type="spellStart"/>
            <w:r w:rsidRPr="002839B3">
              <w:rPr>
                <w:rFonts w:ascii="Times New Roman" w:eastAsia="Times New Roman" w:hAnsi="Times New Roman" w:cs="Times New Roman"/>
                <w:b/>
                <w:bCs/>
                <w:color w:val="000000"/>
                <w:sz w:val="20"/>
                <w:szCs w:val="20"/>
              </w:rPr>
              <w:t>Pemasaran</w:t>
            </w:r>
            <w:proofErr w:type="spellEnd"/>
            <w:r w:rsidRPr="002839B3">
              <w:rPr>
                <w:rFonts w:ascii="Times New Roman" w:eastAsia="Times New Roman" w:hAnsi="Times New Roman" w:cs="Times New Roman"/>
                <w:b/>
                <w:bCs/>
                <w:color w:val="000000"/>
                <w:sz w:val="20"/>
                <w:szCs w:val="20"/>
              </w:rPr>
              <w:t xml:space="preserve"> -&gt; </w:t>
            </w:r>
            <w:proofErr w:type="spellStart"/>
            <w:r w:rsidRPr="002839B3">
              <w:rPr>
                <w:rFonts w:ascii="Times New Roman" w:eastAsia="Times New Roman" w:hAnsi="Times New Roman" w:cs="Times New Roman"/>
                <w:b/>
                <w:bCs/>
                <w:color w:val="000000"/>
                <w:sz w:val="20"/>
                <w:szCs w:val="20"/>
              </w:rPr>
              <w:t>Kepuasan</w:t>
            </w:r>
            <w:proofErr w:type="spellEnd"/>
            <w:r w:rsidRPr="002839B3">
              <w:rPr>
                <w:rFonts w:ascii="Times New Roman" w:eastAsia="Times New Roman" w:hAnsi="Times New Roman" w:cs="Times New Roman"/>
                <w:b/>
                <w:bCs/>
                <w:color w:val="000000"/>
                <w:sz w:val="20"/>
                <w:szCs w:val="20"/>
              </w:rPr>
              <w:t xml:space="preserve"> </w:t>
            </w:r>
            <w:proofErr w:type="spellStart"/>
            <w:r w:rsidR="00216900" w:rsidRPr="002839B3">
              <w:rPr>
                <w:rFonts w:ascii="Times New Roman" w:eastAsia="Times New Roman" w:hAnsi="Times New Roman" w:cs="Times New Roman"/>
                <w:b/>
                <w:bCs/>
                <w:color w:val="000000"/>
                <w:sz w:val="20"/>
                <w:szCs w:val="20"/>
              </w:rPr>
              <w:t>Konsumen</w:t>
            </w:r>
            <w:proofErr w:type="spellEnd"/>
          </w:p>
        </w:tc>
        <w:tc>
          <w:tcPr>
            <w:tcW w:w="1005" w:type="dxa"/>
            <w:tcBorders>
              <w:top w:val="nil"/>
              <w:left w:val="nil"/>
              <w:bottom w:val="single" w:sz="4" w:space="0" w:color="auto"/>
              <w:right w:val="single" w:sz="4" w:space="0" w:color="auto"/>
            </w:tcBorders>
            <w:shd w:val="clear" w:color="auto" w:fill="auto"/>
            <w:noWrap/>
            <w:vAlign w:val="bottom"/>
            <w:hideMark/>
          </w:tcPr>
          <w:p w14:paraId="5C89A09C" w14:textId="77777777" w:rsidR="00637239" w:rsidRPr="002839B3" w:rsidRDefault="00637239" w:rsidP="00637239">
            <w:pPr>
              <w:spacing w:after="0" w:line="240" w:lineRule="auto"/>
              <w:rPr>
                <w:rFonts w:ascii="Times New Roman" w:eastAsia="Times New Roman" w:hAnsi="Times New Roman" w:cs="Times New Roman"/>
                <w:color w:val="000000"/>
                <w:sz w:val="20"/>
                <w:szCs w:val="20"/>
              </w:rPr>
            </w:pPr>
            <w:r w:rsidRPr="002839B3">
              <w:rPr>
                <w:rFonts w:ascii="Times New Roman" w:eastAsia="Times New Roman" w:hAnsi="Times New Roman" w:cs="Times New Roman"/>
                <w:color w:val="000000"/>
                <w:sz w:val="20"/>
                <w:szCs w:val="20"/>
              </w:rPr>
              <w:t>H1</w:t>
            </w:r>
          </w:p>
        </w:tc>
        <w:tc>
          <w:tcPr>
            <w:tcW w:w="1335" w:type="dxa"/>
            <w:tcBorders>
              <w:top w:val="nil"/>
              <w:left w:val="nil"/>
              <w:bottom w:val="single" w:sz="4" w:space="0" w:color="auto"/>
              <w:right w:val="single" w:sz="4" w:space="0" w:color="auto"/>
            </w:tcBorders>
            <w:shd w:val="clear" w:color="auto" w:fill="auto"/>
            <w:noWrap/>
            <w:vAlign w:val="bottom"/>
            <w:hideMark/>
          </w:tcPr>
          <w:p w14:paraId="26E377A9" w14:textId="77777777" w:rsidR="00637239" w:rsidRPr="002839B3" w:rsidRDefault="00637239" w:rsidP="00637239">
            <w:pPr>
              <w:spacing w:after="0" w:line="240" w:lineRule="auto"/>
              <w:jc w:val="right"/>
              <w:rPr>
                <w:rFonts w:ascii="Times New Roman" w:eastAsia="Times New Roman" w:hAnsi="Times New Roman" w:cs="Times New Roman"/>
                <w:color w:val="000000"/>
                <w:sz w:val="20"/>
                <w:szCs w:val="20"/>
              </w:rPr>
            </w:pPr>
            <w:r w:rsidRPr="002839B3">
              <w:rPr>
                <w:rFonts w:ascii="Times New Roman" w:eastAsia="Times New Roman" w:hAnsi="Times New Roman" w:cs="Times New Roman"/>
                <w:color w:val="000000"/>
                <w:sz w:val="20"/>
                <w:szCs w:val="20"/>
              </w:rPr>
              <w:t>2,414</w:t>
            </w:r>
          </w:p>
        </w:tc>
        <w:tc>
          <w:tcPr>
            <w:tcW w:w="1530" w:type="dxa"/>
            <w:tcBorders>
              <w:top w:val="nil"/>
              <w:left w:val="nil"/>
              <w:bottom w:val="single" w:sz="4" w:space="0" w:color="auto"/>
              <w:right w:val="single" w:sz="4" w:space="0" w:color="auto"/>
            </w:tcBorders>
            <w:shd w:val="clear" w:color="auto" w:fill="auto"/>
            <w:noWrap/>
            <w:vAlign w:val="bottom"/>
            <w:hideMark/>
          </w:tcPr>
          <w:p w14:paraId="7F7252F3" w14:textId="77777777" w:rsidR="00637239" w:rsidRPr="002839B3" w:rsidRDefault="00637239" w:rsidP="00637239">
            <w:pPr>
              <w:spacing w:after="0" w:line="240" w:lineRule="auto"/>
              <w:rPr>
                <w:rFonts w:ascii="Times New Roman" w:eastAsia="Times New Roman" w:hAnsi="Times New Roman" w:cs="Times New Roman"/>
                <w:color w:val="00B050"/>
                <w:sz w:val="20"/>
                <w:szCs w:val="20"/>
              </w:rPr>
            </w:pPr>
            <w:r w:rsidRPr="002839B3">
              <w:rPr>
                <w:rFonts w:ascii="Times New Roman" w:eastAsia="Times New Roman" w:hAnsi="Times New Roman" w:cs="Times New Roman"/>
                <w:color w:val="00B050"/>
                <w:sz w:val="20"/>
                <w:szCs w:val="20"/>
              </w:rPr>
              <w:t>0,016</w:t>
            </w:r>
          </w:p>
        </w:tc>
        <w:tc>
          <w:tcPr>
            <w:tcW w:w="1350" w:type="dxa"/>
            <w:tcBorders>
              <w:top w:val="nil"/>
              <w:left w:val="nil"/>
              <w:bottom w:val="single" w:sz="4" w:space="0" w:color="auto"/>
              <w:right w:val="single" w:sz="4" w:space="0" w:color="auto"/>
            </w:tcBorders>
            <w:shd w:val="clear" w:color="auto" w:fill="auto"/>
            <w:noWrap/>
            <w:vAlign w:val="bottom"/>
            <w:hideMark/>
          </w:tcPr>
          <w:p w14:paraId="5FE53C32" w14:textId="77777777" w:rsidR="00637239" w:rsidRPr="002839B3" w:rsidRDefault="00637239" w:rsidP="00637239">
            <w:pPr>
              <w:spacing w:after="0" w:line="240" w:lineRule="auto"/>
              <w:rPr>
                <w:rFonts w:ascii="Times New Roman" w:eastAsia="Times New Roman" w:hAnsi="Times New Roman" w:cs="Times New Roman"/>
                <w:color w:val="000000"/>
                <w:sz w:val="20"/>
                <w:szCs w:val="20"/>
              </w:rPr>
            </w:pPr>
            <w:r w:rsidRPr="002839B3">
              <w:rPr>
                <w:rFonts w:ascii="Times New Roman" w:eastAsia="Times New Roman" w:hAnsi="Times New Roman" w:cs="Times New Roman"/>
                <w:color w:val="000000"/>
                <w:sz w:val="20"/>
                <w:szCs w:val="20"/>
              </w:rPr>
              <w:t>DITERIMA</w:t>
            </w:r>
          </w:p>
        </w:tc>
      </w:tr>
      <w:tr w:rsidR="00637239" w:rsidRPr="00637239" w14:paraId="76B60667" w14:textId="77777777" w:rsidTr="00A46B8B">
        <w:trPr>
          <w:trHeight w:val="290"/>
          <w:jc w:val="center"/>
        </w:trPr>
        <w:tc>
          <w:tcPr>
            <w:tcW w:w="2515" w:type="dxa"/>
            <w:tcBorders>
              <w:top w:val="nil"/>
              <w:left w:val="single" w:sz="4" w:space="0" w:color="auto"/>
              <w:bottom w:val="single" w:sz="4" w:space="0" w:color="auto"/>
              <w:right w:val="single" w:sz="4" w:space="0" w:color="auto"/>
            </w:tcBorders>
            <w:shd w:val="clear" w:color="auto" w:fill="auto"/>
            <w:noWrap/>
            <w:vAlign w:val="bottom"/>
            <w:hideMark/>
          </w:tcPr>
          <w:p w14:paraId="45A8EAED" w14:textId="15C9A0D7" w:rsidR="00637239" w:rsidRPr="002839B3" w:rsidRDefault="00637239" w:rsidP="00637239">
            <w:pPr>
              <w:spacing w:after="0" w:line="240" w:lineRule="auto"/>
              <w:rPr>
                <w:rFonts w:ascii="Times New Roman" w:eastAsia="Times New Roman" w:hAnsi="Times New Roman" w:cs="Times New Roman"/>
                <w:b/>
                <w:bCs/>
                <w:color w:val="000000"/>
                <w:sz w:val="20"/>
                <w:szCs w:val="20"/>
              </w:rPr>
            </w:pPr>
            <w:proofErr w:type="spellStart"/>
            <w:r w:rsidRPr="002839B3">
              <w:rPr>
                <w:rFonts w:ascii="Times New Roman" w:eastAsia="Times New Roman" w:hAnsi="Times New Roman" w:cs="Times New Roman"/>
                <w:b/>
                <w:bCs/>
                <w:color w:val="000000"/>
                <w:sz w:val="20"/>
                <w:szCs w:val="20"/>
              </w:rPr>
              <w:t>Bauran</w:t>
            </w:r>
            <w:proofErr w:type="spellEnd"/>
            <w:r w:rsidRPr="002839B3">
              <w:rPr>
                <w:rFonts w:ascii="Times New Roman" w:eastAsia="Times New Roman" w:hAnsi="Times New Roman" w:cs="Times New Roman"/>
                <w:b/>
                <w:bCs/>
                <w:color w:val="000000"/>
                <w:sz w:val="20"/>
                <w:szCs w:val="20"/>
              </w:rPr>
              <w:t xml:space="preserve"> </w:t>
            </w:r>
            <w:proofErr w:type="spellStart"/>
            <w:r w:rsidRPr="002839B3">
              <w:rPr>
                <w:rFonts w:ascii="Times New Roman" w:eastAsia="Times New Roman" w:hAnsi="Times New Roman" w:cs="Times New Roman"/>
                <w:b/>
                <w:bCs/>
                <w:color w:val="000000"/>
                <w:sz w:val="20"/>
                <w:szCs w:val="20"/>
              </w:rPr>
              <w:t>Pemasaran</w:t>
            </w:r>
            <w:proofErr w:type="spellEnd"/>
            <w:r w:rsidRPr="002839B3">
              <w:rPr>
                <w:rFonts w:ascii="Times New Roman" w:eastAsia="Times New Roman" w:hAnsi="Times New Roman" w:cs="Times New Roman"/>
                <w:b/>
                <w:bCs/>
                <w:color w:val="000000"/>
                <w:sz w:val="20"/>
                <w:szCs w:val="20"/>
              </w:rPr>
              <w:t xml:space="preserve"> -&gt; Keputusan </w:t>
            </w:r>
            <w:proofErr w:type="spellStart"/>
            <w:r w:rsidRPr="002839B3">
              <w:rPr>
                <w:rFonts w:ascii="Times New Roman" w:eastAsia="Times New Roman" w:hAnsi="Times New Roman" w:cs="Times New Roman"/>
                <w:b/>
                <w:bCs/>
                <w:color w:val="000000"/>
                <w:sz w:val="20"/>
                <w:szCs w:val="20"/>
              </w:rPr>
              <w:t>pembelian</w:t>
            </w:r>
            <w:proofErr w:type="spellEnd"/>
          </w:p>
        </w:tc>
        <w:tc>
          <w:tcPr>
            <w:tcW w:w="1005" w:type="dxa"/>
            <w:tcBorders>
              <w:top w:val="nil"/>
              <w:left w:val="nil"/>
              <w:bottom w:val="single" w:sz="4" w:space="0" w:color="auto"/>
              <w:right w:val="single" w:sz="4" w:space="0" w:color="auto"/>
            </w:tcBorders>
            <w:shd w:val="clear" w:color="auto" w:fill="auto"/>
            <w:noWrap/>
            <w:vAlign w:val="bottom"/>
            <w:hideMark/>
          </w:tcPr>
          <w:p w14:paraId="7C4972D1" w14:textId="77777777" w:rsidR="00637239" w:rsidRPr="002839B3" w:rsidRDefault="00637239" w:rsidP="00637239">
            <w:pPr>
              <w:spacing w:after="0" w:line="240" w:lineRule="auto"/>
              <w:rPr>
                <w:rFonts w:ascii="Times New Roman" w:eastAsia="Times New Roman" w:hAnsi="Times New Roman" w:cs="Times New Roman"/>
                <w:color w:val="000000"/>
                <w:sz w:val="20"/>
                <w:szCs w:val="20"/>
              </w:rPr>
            </w:pPr>
            <w:r w:rsidRPr="002839B3">
              <w:rPr>
                <w:rFonts w:ascii="Times New Roman" w:eastAsia="Times New Roman" w:hAnsi="Times New Roman" w:cs="Times New Roman"/>
                <w:color w:val="000000"/>
                <w:sz w:val="20"/>
                <w:szCs w:val="20"/>
              </w:rPr>
              <w:t>H2</w:t>
            </w:r>
          </w:p>
        </w:tc>
        <w:tc>
          <w:tcPr>
            <w:tcW w:w="1335" w:type="dxa"/>
            <w:tcBorders>
              <w:top w:val="nil"/>
              <w:left w:val="nil"/>
              <w:bottom w:val="single" w:sz="4" w:space="0" w:color="auto"/>
              <w:right w:val="single" w:sz="4" w:space="0" w:color="auto"/>
            </w:tcBorders>
            <w:shd w:val="clear" w:color="auto" w:fill="auto"/>
            <w:noWrap/>
            <w:vAlign w:val="bottom"/>
            <w:hideMark/>
          </w:tcPr>
          <w:p w14:paraId="28C6AB45" w14:textId="77777777" w:rsidR="00637239" w:rsidRPr="002839B3" w:rsidRDefault="00637239" w:rsidP="00637239">
            <w:pPr>
              <w:spacing w:after="0" w:line="240" w:lineRule="auto"/>
              <w:jc w:val="right"/>
              <w:rPr>
                <w:rFonts w:ascii="Times New Roman" w:eastAsia="Times New Roman" w:hAnsi="Times New Roman" w:cs="Times New Roman"/>
                <w:color w:val="000000"/>
                <w:sz w:val="20"/>
                <w:szCs w:val="20"/>
              </w:rPr>
            </w:pPr>
            <w:r w:rsidRPr="002839B3">
              <w:rPr>
                <w:rFonts w:ascii="Times New Roman" w:eastAsia="Times New Roman" w:hAnsi="Times New Roman" w:cs="Times New Roman"/>
                <w:color w:val="000000"/>
                <w:sz w:val="20"/>
                <w:szCs w:val="20"/>
              </w:rPr>
              <w:t>2,676</w:t>
            </w:r>
          </w:p>
        </w:tc>
        <w:tc>
          <w:tcPr>
            <w:tcW w:w="1530" w:type="dxa"/>
            <w:tcBorders>
              <w:top w:val="nil"/>
              <w:left w:val="nil"/>
              <w:bottom w:val="single" w:sz="4" w:space="0" w:color="auto"/>
              <w:right w:val="single" w:sz="4" w:space="0" w:color="auto"/>
            </w:tcBorders>
            <w:shd w:val="clear" w:color="auto" w:fill="auto"/>
            <w:noWrap/>
            <w:vAlign w:val="bottom"/>
            <w:hideMark/>
          </w:tcPr>
          <w:p w14:paraId="68A54CE8" w14:textId="77777777" w:rsidR="00637239" w:rsidRPr="002839B3" w:rsidRDefault="00637239" w:rsidP="00637239">
            <w:pPr>
              <w:spacing w:after="0" w:line="240" w:lineRule="auto"/>
              <w:rPr>
                <w:rFonts w:ascii="Times New Roman" w:eastAsia="Times New Roman" w:hAnsi="Times New Roman" w:cs="Times New Roman"/>
                <w:color w:val="00B050"/>
                <w:sz w:val="20"/>
                <w:szCs w:val="20"/>
              </w:rPr>
            </w:pPr>
            <w:r w:rsidRPr="002839B3">
              <w:rPr>
                <w:rFonts w:ascii="Times New Roman" w:eastAsia="Times New Roman" w:hAnsi="Times New Roman" w:cs="Times New Roman"/>
                <w:color w:val="00B050"/>
                <w:sz w:val="20"/>
                <w:szCs w:val="20"/>
              </w:rPr>
              <w:t>0,008</w:t>
            </w:r>
          </w:p>
        </w:tc>
        <w:tc>
          <w:tcPr>
            <w:tcW w:w="1350" w:type="dxa"/>
            <w:tcBorders>
              <w:top w:val="nil"/>
              <w:left w:val="nil"/>
              <w:bottom w:val="single" w:sz="4" w:space="0" w:color="auto"/>
              <w:right w:val="single" w:sz="4" w:space="0" w:color="auto"/>
            </w:tcBorders>
            <w:shd w:val="clear" w:color="auto" w:fill="auto"/>
            <w:noWrap/>
            <w:vAlign w:val="bottom"/>
            <w:hideMark/>
          </w:tcPr>
          <w:p w14:paraId="28844E21" w14:textId="77777777" w:rsidR="00637239" w:rsidRPr="002839B3" w:rsidRDefault="00637239" w:rsidP="00637239">
            <w:pPr>
              <w:spacing w:after="0" w:line="240" w:lineRule="auto"/>
              <w:rPr>
                <w:rFonts w:ascii="Times New Roman" w:eastAsia="Times New Roman" w:hAnsi="Times New Roman" w:cs="Times New Roman"/>
                <w:color w:val="000000"/>
                <w:sz w:val="20"/>
                <w:szCs w:val="20"/>
              </w:rPr>
            </w:pPr>
            <w:r w:rsidRPr="002839B3">
              <w:rPr>
                <w:rFonts w:ascii="Times New Roman" w:eastAsia="Times New Roman" w:hAnsi="Times New Roman" w:cs="Times New Roman"/>
                <w:color w:val="000000"/>
                <w:sz w:val="20"/>
                <w:szCs w:val="20"/>
              </w:rPr>
              <w:t>DITERIMA</w:t>
            </w:r>
          </w:p>
        </w:tc>
      </w:tr>
      <w:tr w:rsidR="00637239" w:rsidRPr="00637239" w14:paraId="4A91DD6B" w14:textId="77777777" w:rsidTr="00A46B8B">
        <w:trPr>
          <w:trHeight w:val="290"/>
          <w:jc w:val="center"/>
        </w:trPr>
        <w:tc>
          <w:tcPr>
            <w:tcW w:w="2515" w:type="dxa"/>
            <w:tcBorders>
              <w:top w:val="nil"/>
              <w:left w:val="single" w:sz="4" w:space="0" w:color="auto"/>
              <w:bottom w:val="single" w:sz="4" w:space="0" w:color="auto"/>
              <w:right w:val="single" w:sz="4" w:space="0" w:color="auto"/>
            </w:tcBorders>
            <w:shd w:val="clear" w:color="auto" w:fill="auto"/>
            <w:noWrap/>
            <w:vAlign w:val="bottom"/>
            <w:hideMark/>
          </w:tcPr>
          <w:p w14:paraId="40208305" w14:textId="7DAB223D" w:rsidR="00637239" w:rsidRPr="002839B3" w:rsidRDefault="00637239" w:rsidP="00637239">
            <w:pPr>
              <w:spacing w:after="0" w:line="240" w:lineRule="auto"/>
              <w:rPr>
                <w:rFonts w:ascii="Times New Roman" w:eastAsia="Times New Roman" w:hAnsi="Times New Roman" w:cs="Times New Roman"/>
                <w:b/>
                <w:bCs/>
                <w:color w:val="000000"/>
                <w:sz w:val="20"/>
                <w:szCs w:val="20"/>
              </w:rPr>
            </w:pPr>
            <w:r w:rsidRPr="002839B3">
              <w:rPr>
                <w:rFonts w:ascii="Times New Roman" w:eastAsia="Times New Roman" w:hAnsi="Times New Roman" w:cs="Times New Roman"/>
                <w:b/>
                <w:bCs/>
                <w:color w:val="000000"/>
                <w:sz w:val="20"/>
                <w:szCs w:val="20"/>
              </w:rPr>
              <w:t xml:space="preserve">Keputusan </w:t>
            </w:r>
            <w:proofErr w:type="spellStart"/>
            <w:r w:rsidRPr="002839B3">
              <w:rPr>
                <w:rFonts w:ascii="Times New Roman" w:eastAsia="Times New Roman" w:hAnsi="Times New Roman" w:cs="Times New Roman"/>
                <w:b/>
                <w:bCs/>
                <w:color w:val="000000"/>
                <w:sz w:val="20"/>
                <w:szCs w:val="20"/>
              </w:rPr>
              <w:t>Pembelian</w:t>
            </w:r>
            <w:proofErr w:type="spellEnd"/>
            <w:r w:rsidRPr="002839B3">
              <w:rPr>
                <w:rFonts w:ascii="Times New Roman" w:eastAsia="Times New Roman" w:hAnsi="Times New Roman" w:cs="Times New Roman"/>
                <w:b/>
                <w:bCs/>
                <w:color w:val="000000"/>
                <w:sz w:val="20"/>
                <w:szCs w:val="20"/>
              </w:rPr>
              <w:t xml:space="preserve"> -&gt; </w:t>
            </w:r>
            <w:proofErr w:type="spellStart"/>
            <w:r w:rsidRPr="002839B3">
              <w:rPr>
                <w:rFonts w:ascii="Times New Roman" w:eastAsia="Times New Roman" w:hAnsi="Times New Roman" w:cs="Times New Roman"/>
                <w:b/>
                <w:bCs/>
                <w:color w:val="000000"/>
                <w:sz w:val="20"/>
                <w:szCs w:val="20"/>
              </w:rPr>
              <w:t>Kepuasan</w:t>
            </w:r>
            <w:proofErr w:type="spellEnd"/>
            <w:r w:rsidRPr="002839B3">
              <w:rPr>
                <w:rFonts w:ascii="Times New Roman" w:eastAsia="Times New Roman" w:hAnsi="Times New Roman" w:cs="Times New Roman"/>
                <w:b/>
                <w:bCs/>
                <w:color w:val="000000"/>
                <w:sz w:val="20"/>
                <w:szCs w:val="20"/>
              </w:rPr>
              <w:t xml:space="preserve"> </w:t>
            </w:r>
            <w:proofErr w:type="spellStart"/>
            <w:r w:rsidR="00216900" w:rsidRPr="002839B3">
              <w:rPr>
                <w:rFonts w:ascii="Times New Roman" w:eastAsia="Times New Roman" w:hAnsi="Times New Roman" w:cs="Times New Roman"/>
                <w:b/>
                <w:bCs/>
                <w:color w:val="000000"/>
                <w:sz w:val="20"/>
                <w:szCs w:val="20"/>
              </w:rPr>
              <w:t>Konsumen</w:t>
            </w:r>
            <w:proofErr w:type="spellEnd"/>
          </w:p>
        </w:tc>
        <w:tc>
          <w:tcPr>
            <w:tcW w:w="1005" w:type="dxa"/>
            <w:tcBorders>
              <w:top w:val="nil"/>
              <w:left w:val="nil"/>
              <w:bottom w:val="single" w:sz="4" w:space="0" w:color="auto"/>
              <w:right w:val="single" w:sz="4" w:space="0" w:color="auto"/>
            </w:tcBorders>
            <w:shd w:val="clear" w:color="auto" w:fill="auto"/>
            <w:noWrap/>
            <w:vAlign w:val="bottom"/>
            <w:hideMark/>
          </w:tcPr>
          <w:p w14:paraId="3A4F3C58" w14:textId="77777777" w:rsidR="00637239" w:rsidRPr="002839B3" w:rsidRDefault="00637239" w:rsidP="00637239">
            <w:pPr>
              <w:spacing w:after="0" w:line="240" w:lineRule="auto"/>
              <w:rPr>
                <w:rFonts w:ascii="Times New Roman" w:eastAsia="Times New Roman" w:hAnsi="Times New Roman" w:cs="Times New Roman"/>
                <w:color w:val="000000"/>
                <w:sz w:val="20"/>
                <w:szCs w:val="20"/>
              </w:rPr>
            </w:pPr>
            <w:r w:rsidRPr="002839B3">
              <w:rPr>
                <w:rFonts w:ascii="Times New Roman" w:eastAsia="Times New Roman" w:hAnsi="Times New Roman" w:cs="Times New Roman"/>
                <w:color w:val="000000"/>
                <w:sz w:val="20"/>
                <w:szCs w:val="20"/>
              </w:rPr>
              <w:t>H3</w:t>
            </w:r>
          </w:p>
        </w:tc>
        <w:tc>
          <w:tcPr>
            <w:tcW w:w="1335" w:type="dxa"/>
            <w:tcBorders>
              <w:top w:val="nil"/>
              <w:left w:val="nil"/>
              <w:bottom w:val="single" w:sz="4" w:space="0" w:color="auto"/>
              <w:right w:val="single" w:sz="4" w:space="0" w:color="auto"/>
            </w:tcBorders>
            <w:shd w:val="clear" w:color="auto" w:fill="auto"/>
            <w:noWrap/>
            <w:vAlign w:val="bottom"/>
            <w:hideMark/>
          </w:tcPr>
          <w:p w14:paraId="0CCADA88" w14:textId="77777777" w:rsidR="00637239" w:rsidRPr="002839B3" w:rsidRDefault="00637239" w:rsidP="00637239">
            <w:pPr>
              <w:spacing w:after="0" w:line="240" w:lineRule="auto"/>
              <w:jc w:val="right"/>
              <w:rPr>
                <w:rFonts w:ascii="Times New Roman" w:eastAsia="Times New Roman" w:hAnsi="Times New Roman" w:cs="Times New Roman"/>
                <w:color w:val="000000"/>
                <w:sz w:val="20"/>
                <w:szCs w:val="20"/>
              </w:rPr>
            </w:pPr>
            <w:r w:rsidRPr="002839B3">
              <w:rPr>
                <w:rFonts w:ascii="Times New Roman" w:eastAsia="Times New Roman" w:hAnsi="Times New Roman" w:cs="Times New Roman"/>
                <w:color w:val="000000"/>
                <w:sz w:val="20"/>
                <w:szCs w:val="20"/>
              </w:rPr>
              <w:t>85,377</w:t>
            </w:r>
          </w:p>
        </w:tc>
        <w:tc>
          <w:tcPr>
            <w:tcW w:w="1530" w:type="dxa"/>
            <w:tcBorders>
              <w:top w:val="nil"/>
              <w:left w:val="nil"/>
              <w:bottom w:val="single" w:sz="4" w:space="0" w:color="auto"/>
              <w:right w:val="single" w:sz="4" w:space="0" w:color="auto"/>
            </w:tcBorders>
            <w:shd w:val="clear" w:color="auto" w:fill="auto"/>
            <w:noWrap/>
            <w:vAlign w:val="bottom"/>
            <w:hideMark/>
          </w:tcPr>
          <w:p w14:paraId="5D2E4FB9" w14:textId="77777777" w:rsidR="00637239" w:rsidRPr="002839B3" w:rsidRDefault="00637239" w:rsidP="00637239">
            <w:pPr>
              <w:spacing w:after="0" w:line="240" w:lineRule="auto"/>
              <w:rPr>
                <w:rFonts w:ascii="Times New Roman" w:eastAsia="Times New Roman" w:hAnsi="Times New Roman" w:cs="Times New Roman"/>
                <w:color w:val="00B050"/>
                <w:sz w:val="20"/>
                <w:szCs w:val="20"/>
              </w:rPr>
            </w:pPr>
            <w:r w:rsidRPr="002839B3">
              <w:rPr>
                <w:rFonts w:ascii="Times New Roman" w:eastAsia="Times New Roman" w:hAnsi="Times New Roman" w:cs="Times New Roman"/>
                <w:color w:val="00B050"/>
                <w:sz w:val="20"/>
                <w:szCs w:val="20"/>
              </w:rPr>
              <w:t>0,000</w:t>
            </w:r>
          </w:p>
        </w:tc>
        <w:tc>
          <w:tcPr>
            <w:tcW w:w="1350" w:type="dxa"/>
            <w:tcBorders>
              <w:top w:val="nil"/>
              <w:left w:val="nil"/>
              <w:bottom w:val="single" w:sz="4" w:space="0" w:color="auto"/>
              <w:right w:val="single" w:sz="4" w:space="0" w:color="auto"/>
            </w:tcBorders>
            <w:shd w:val="clear" w:color="auto" w:fill="auto"/>
            <w:noWrap/>
            <w:vAlign w:val="bottom"/>
            <w:hideMark/>
          </w:tcPr>
          <w:p w14:paraId="54B54E83" w14:textId="77777777" w:rsidR="00637239" w:rsidRPr="002839B3" w:rsidRDefault="00637239" w:rsidP="00637239">
            <w:pPr>
              <w:spacing w:after="0" w:line="240" w:lineRule="auto"/>
              <w:rPr>
                <w:rFonts w:ascii="Times New Roman" w:eastAsia="Times New Roman" w:hAnsi="Times New Roman" w:cs="Times New Roman"/>
                <w:color w:val="000000"/>
                <w:sz w:val="20"/>
                <w:szCs w:val="20"/>
              </w:rPr>
            </w:pPr>
            <w:r w:rsidRPr="002839B3">
              <w:rPr>
                <w:rFonts w:ascii="Times New Roman" w:eastAsia="Times New Roman" w:hAnsi="Times New Roman" w:cs="Times New Roman"/>
                <w:color w:val="000000"/>
                <w:sz w:val="20"/>
                <w:szCs w:val="20"/>
              </w:rPr>
              <w:t>DITERIMA</w:t>
            </w:r>
          </w:p>
        </w:tc>
      </w:tr>
    </w:tbl>
    <w:p w14:paraId="60F8737E" w14:textId="77777777" w:rsidR="000F2591" w:rsidRDefault="000F2591" w:rsidP="00216900">
      <w:pPr>
        <w:spacing w:line="276" w:lineRule="auto"/>
        <w:jc w:val="center"/>
        <w:rPr>
          <w:rFonts w:ascii="Times New Roman" w:hAnsi="Times New Roman" w:cs="Times New Roman"/>
          <w:b/>
          <w:bCs/>
          <w:sz w:val="24"/>
          <w:szCs w:val="24"/>
        </w:rPr>
      </w:pPr>
    </w:p>
    <w:tbl>
      <w:tblPr>
        <w:tblW w:w="7683" w:type="dxa"/>
        <w:tblInd w:w="-5" w:type="dxa"/>
        <w:tblLook w:val="04A0" w:firstRow="1" w:lastRow="0" w:firstColumn="1" w:lastColumn="0" w:noHBand="0" w:noVBand="1"/>
      </w:tblPr>
      <w:tblGrid>
        <w:gridCol w:w="2103"/>
        <w:gridCol w:w="1260"/>
        <w:gridCol w:w="1080"/>
        <w:gridCol w:w="1039"/>
        <w:gridCol w:w="1316"/>
        <w:gridCol w:w="885"/>
      </w:tblGrid>
      <w:tr w:rsidR="000F2591" w:rsidRPr="000F2591" w14:paraId="12FF91EC" w14:textId="77777777" w:rsidTr="00A46B8B">
        <w:trPr>
          <w:trHeight w:val="290"/>
        </w:trPr>
        <w:tc>
          <w:tcPr>
            <w:tcW w:w="21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36FFB8" w14:textId="77777777" w:rsidR="000F2591" w:rsidRPr="000F2591" w:rsidRDefault="000F2591" w:rsidP="000F2591">
            <w:pPr>
              <w:spacing w:after="0" w:line="240" w:lineRule="auto"/>
              <w:rPr>
                <w:rFonts w:ascii="Times New Roman" w:eastAsia="Times New Roman" w:hAnsi="Times New Roman" w:cs="Times New Roman"/>
                <w:b/>
                <w:bCs/>
                <w:color w:val="000000"/>
                <w:sz w:val="20"/>
                <w:szCs w:val="20"/>
              </w:rPr>
            </w:pPr>
            <w:r w:rsidRPr="000F2591">
              <w:rPr>
                <w:rFonts w:ascii="Times New Roman" w:eastAsia="Times New Roman" w:hAnsi="Times New Roman" w:cs="Times New Roman"/>
                <w:b/>
                <w:bCs/>
                <w:color w:val="000000"/>
                <w:sz w:val="20"/>
                <w:szCs w:val="20"/>
              </w:rPr>
              <w:t> </w:t>
            </w:r>
          </w:p>
        </w:tc>
        <w:tc>
          <w:tcPr>
            <w:tcW w:w="1260" w:type="dxa"/>
            <w:tcBorders>
              <w:top w:val="single" w:sz="4" w:space="0" w:color="auto"/>
              <w:left w:val="nil"/>
              <w:bottom w:val="single" w:sz="4" w:space="0" w:color="auto"/>
              <w:right w:val="single" w:sz="4" w:space="0" w:color="auto"/>
            </w:tcBorders>
            <w:shd w:val="clear" w:color="000000" w:fill="C0C0C0"/>
            <w:noWrap/>
            <w:vAlign w:val="center"/>
            <w:hideMark/>
          </w:tcPr>
          <w:p w14:paraId="72FD1A3F" w14:textId="77777777" w:rsidR="000F2591" w:rsidRPr="000F2591" w:rsidRDefault="000F2591" w:rsidP="000F2591">
            <w:pPr>
              <w:spacing w:after="0" w:line="240" w:lineRule="auto"/>
              <w:rPr>
                <w:rFonts w:ascii="Times New Roman" w:eastAsia="Times New Roman" w:hAnsi="Times New Roman" w:cs="Times New Roman"/>
                <w:b/>
                <w:bCs/>
                <w:color w:val="000000"/>
                <w:sz w:val="20"/>
                <w:szCs w:val="20"/>
              </w:rPr>
            </w:pPr>
            <w:r w:rsidRPr="000F2591">
              <w:rPr>
                <w:rFonts w:ascii="Times New Roman" w:eastAsia="Times New Roman" w:hAnsi="Times New Roman" w:cs="Times New Roman"/>
                <w:b/>
                <w:bCs/>
                <w:color w:val="000000"/>
                <w:sz w:val="20"/>
                <w:szCs w:val="20"/>
              </w:rPr>
              <w:t>Original Sample (O)</w:t>
            </w:r>
          </w:p>
        </w:tc>
        <w:tc>
          <w:tcPr>
            <w:tcW w:w="1080" w:type="dxa"/>
            <w:tcBorders>
              <w:top w:val="single" w:sz="4" w:space="0" w:color="auto"/>
              <w:left w:val="nil"/>
              <w:bottom w:val="single" w:sz="4" w:space="0" w:color="auto"/>
              <w:right w:val="single" w:sz="4" w:space="0" w:color="auto"/>
            </w:tcBorders>
            <w:shd w:val="clear" w:color="000000" w:fill="C0C0C0"/>
            <w:noWrap/>
            <w:vAlign w:val="center"/>
            <w:hideMark/>
          </w:tcPr>
          <w:p w14:paraId="72E4CC02" w14:textId="77777777" w:rsidR="000F2591" w:rsidRPr="000F2591" w:rsidRDefault="000F2591" w:rsidP="000F2591">
            <w:pPr>
              <w:spacing w:after="0" w:line="240" w:lineRule="auto"/>
              <w:rPr>
                <w:rFonts w:ascii="Times New Roman" w:eastAsia="Times New Roman" w:hAnsi="Times New Roman" w:cs="Times New Roman"/>
                <w:b/>
                <w:bCs/>
                <w:color w:val="000000"/>
                <w:sz w:val="20"/>
                <w:szCs w:val="20"/>
              </w:rPr>
            </w:pPr>
            <w:r w:rsidRPr="000F2591">
              <w:rPr>
                <w:rFonts w:ascii="Times New Roman" w:eastAsia="Times New Roman" w:hAnsi="Times New Roman" w:cs="Times New Roman"/>
                <w:b/>
                <w:bCs/>
                <w:color w:val="000000"/>
                <w:sz w:val="20"/>
                <w:szCs w:val="20"/>
              </w:rPr>
              <w:t>Sample Mean (M)</w:t>
            </w:r>
          </w:p>
        </w:tc>
        <w:tc>
          <w:tcPr>
            <w:tcW w:w="1039" w:type="dxa"/>
            <w:tcBorders>
              <w:top w:val="single" w:sz="4" w:space="0" w:color="auto"/>
              <w:left w:val="nil"/>
              <w:bottom w:val="single" w:sz="4" w:space="0" w:color="auto"/>
              <w:right w:val="single" w:sz="4" w:space="0" w:color="auto"/>
            </w:tcBorders>
            <w:shd w:val="clear" w:color="000000" w:fill="C0C0C0"/>
            <w:noWrap/>
            <w:vAlign w:val="center"/>
            <w:hideMark/>
          </w:tcPr>
          <w:p w14:paraId="4E7362EF" w14:textId="77777777" w:rsidR="000F2591" w:rsidRPr="000F2591" w:rsidRDefault="000F2591" w:rsidP="000F2591">
            <w:pPr>
              <w:spacing w:after="0" w:line="240" w:lineRule="auto"/>
              <w:rPr>
                <w:rFonts w:ascii="Times New Roman" w:eastAsia="Times New Roman" w:hAnsi="Times New Roman" w:cs="Times New Roman"/>
                <w:b/>
                <w:bCs/>
                <w:color w:val="000000"/>
                <w:sz w:val="20"/>
                <w:szCs w:val="20"/>
              </w:rPr>
            </w:pPr>
            <w:r w:rsidRPr="000F2591">
              <w:rPr>
                <w:rFonts w:ascii="Times New Roman" w:eastAsia="Times New Roman" w:hAnsi="Times New Roman" w:cs="Times New Roman"/>
                <w:b/>
                <w:bCs/>
                <w:color w:val="000000"/>
                <w:sz w:val="20"/>
                <w:szCs w:val="20"/>
              </w:rPr>
              <w:t>Standard Deviation (STDEV)</w:t>
            </w:r>
          </w:p>
        </w:tc>
        <w:tc>
          <w:tcPr>
            <w:tcW w:w="1316" w:type="dxa"/>
            <w:tcBorders>
              <w:top w:val="single" w:sz="4" w:space="0" w:color="auto"/>
              <w:left w:val="nil"/>
              <w:bottom w:val="single" w:sz="4" w:space="0" w:color="auto"/>
              <w:right w:val="single" w:sz="4" w:space="0" w:color="auto"/>
            </w:tcBorders>
            <w:shd w:val="clear" w:color="000000" w:fill="C0C0C0"/>
            <w:noWrap/>
            <w:vAlign w:val="center"/>
            <w:hideMark/>
          </w:tcPr>
          <w:p w14:paraId="3BA74E8E" w14:textId="77777777" w:rsidR="000F2591" w:rsidRPr="000F2591" w:rsidRDefault="000F2591" w:rsidP="000F2591">
            <w:pPr>
              <w:spacing w:after="0" w:line="240" w:lineRule="auto"/>
              <w:rPr>
                <w:rFonts w:ascii="Times New Roman" w:eastAsia="Times New Roman" w:hAnsi="Times New Roman" w:cs="Times New Roman"/>
                <w:b/>
                <w:bCs/>
                <w:color w:val="000000"/>
                <w:sz w:val="20"/>
                <w:szCs w:val="20"/>
              </w:rPr>
            </w:pPr>
            <w:r w:rsidRPr="000F2591">
              <w:rPr>
                <w:rFonts w:ascii="Times New Roman" w:eastAsia="Times New Roman" w:hAnsi="Times New Roman" w:cs="Times New Roman"/>
                <w:b/>
                <w:bCs/>
                <w:color w:val="000000"/>
                <w:sz w:val="20"/>
                <w:szCs w:val="20"/>
              </w:rPr>
              <w:t>T Statistics (|O/STDEV|)</w:t>
            </w:r>
          </w:p>
        </w:tc>
        <w:tc>
          <w:tcPr>
            <w:tcW w:w="885" w:type="dxa"/>
            <w:tcBorders>
              <w:top w:val="single" w:sz="4" w:space="0" w:color="auto"/>
              <w:left w:val="nil"/>
              <w:bottom w:val="single" w:sz="4" w:space="0" w:color="auto"/>
              <w:right w:val="single" w:sz="4" w:space="0" w:color="auto"/>
            </w:tcBorders>
            <w:shd w:val="clear" w:color="000000" w:fill="C0C0C0"/>
            <w:noWrap/>
            <w:vAlign w:val="center"/>
            <w:hideMark/>
          </w:tcPr>
          <w:p w14:paraId="1C7D6E5C" w14:textId="77777777" w:rsidR="000F2591" w:rsidRPr="000F2591" w:rsidRDefault="000F2591" w:rsidP="000F2591">
            <w:pPr>
              <w:spacing w:after="0" w:line="240" w:lineRule="auto"/>
              <w:rPr>
                <w:rFonts w:ascii="Times New Roman" w:eastAsia="Times New Roman" w:hAnsi="Times New Roman" w:cs="Times New Roman"/>
                <w:b/>
                <w:bCs/>
                <w:color w:val="000000"/>
                <w:sz w:val="20"/>
                <w:szCs w:val="20"/>
              </w:rPr>
            </w:pPr>
            <w:r w:rsidRPr="000F2591">
              <w:rPr>
                <w:rFonts w:ascii="Times New Roman" w:eastAsia="Times New Roman" w:hAnsi="Times New Roman" w:cs="Times New Roman"/>
                <w:b/>
                <w:bCs/>
                <w:color w:val="000000"/>
                <w:sz w:val="20"/>
                <w:szCs w:val="20"/>
              </w:rPr>
              <w:t>P Values</w:t>
            </w:r>
          </w:p>
        </w:tc>
      </w:tr>
      <w:tr w:rsidR="000F2591" w:rsidRPr="000F2591" w14:paraId="705428CF" w14:textId="77777777" w:rsidTr="00A46B8B">
        <w:trPr>
          <w:trHeight w:val="290"/>
        </w:trPr>
        <w:tc>
          <w:tcPr>
            <w:tcW w:w="2103" w:type="dxa"/>
            <w:tcBorders>
              <w:top w:val="nil"/>
              <w:left w:val="single" w:sz="4" w:space="0" w:color="auto"/>
              <w:bottom w:val="single" w:sz="4" w:space="0" w:color="auto"/>
              <w:right w:val="single" w:sz="4" w:space="0" w:color="auto"/>
            </w:tcBorders>
            <w:shd w:val="clear" w:color="000000" w:fill="C0C0C0"/>
            <w:noWrap/>
            <w:vAlign w:val="center"/>
            <w:hideMark/>
          </w:tcPr>
          <w:p w14:paraId="718DBDAF" w14:textId="77777777" w:rsidR="000F2591" w:rsidRPr="000F2591" w:rsidRDefault="000F2591" w:rsidP="000F2591">
            <w:pPr>
              <w:spacing w:after="0" w:line="240" w:lineRule="auto"/>
              <w:rPr>
                <w:rFonts w:ascii="Times New Roman" w:eastAsia="Times New Roman" w:hAnsi="Times New Roman" w:cs="Times New Roman"/>
                <w:b/>
                <w:bCs/>
                <w:color w:val="000000"/>
                <w:sz w:val="20"/>
                <w:szCs w:val="20"/>
              </w:rPr>
            </w:pPr>
            <w:proofErr w:type="spellStart"/>
            <w:r w:rsidRPr="000F2591">
              <w:rPr>
                <w:rFonts w:ascii="Times New Roman" w:eastAsia="Times New Roman" w:hAnsi="Times New Roman" w:cs="Times New Roman"/>
                <w:b/>
                <w:bCs/>
                <w:color w:val="000000"/>
                <w:sz w:val="20"/>
                <w:szCs w:val="20"/>
              </w:rPr>
              <w:t>Bauran</w:t>
            </w:r>
            <w:proofErr w:type="spellEnd"/>
            <w:r w:rsidRPr="000F2591">
              <w:rPr>
                <w:rFonts w:ascii="Times New Roman" w:eastAsia="Times New Roman" w:hAnsi="Times New Roman" w:cs="Times New Roman"/>
                <w:b/>
                <w:bCs/>
                <w:color w:val="000000"/>
                <w:sz w:val="20"/>
                <w:szCs w:val="20"/>
              </w:rPr>
              <w:t xml:space="preserve"> </w:t>
            </w:r>
            <w:proofErr w:type="spellStart"/>
            <w:r w:rsidRPr="000F2591">
              <w:rPr>
                <w:rFonts w:ascii="Times New Roman" w:eastAsia="Times New Roman" w:hAnsi="Times New Roman" w:cs="Times New Roman"/>
                <w:b/>
                <w:bCs/>
                <w:color w:val="000000"/>
                <w:sz w:val="20"/>
                <w:szCs w:val="20"/>
              </w:rPr>
              <w:t>Pemasaran</w:t>
            </w:r>
            <w:proofErr w:type="spellEnd"/>
            <w:r w:rsidRPr="000F2591">
              <w:rPr>
                <w:rFonts w:ascii="Times New Roman" w:eastAsia="Times New Roman" w:hAnsi="Times New Roman" w:cs="Times New Roman"/>
                <w:b/>
                <w:bCs/>
                <w:color w:val="000000"/>
                <w:sz w:val="20"/>
                <w:szCs w:val="20"/>
              </w:rPr>
              <w:t xml:space="preserve"> -&gt; Price</w:t>
            </w:r>
          </w:p>
        </w:tc>
        <w:tc>
          <w:tcPr>
            <w:tcW w:w="1260" w:type="dxa"/>
            <w:tcBorders>
              <w:top w:val="nil"/>
              <w:left w:val="nil"/>
              <w:bottom w:val="single" w:sz="4" w:space="0" w:color="auto"/>
              <w:right w:val="single" w:sz="4" w:space="0" w:color="auto"/>
            </w:tcBorders>
            <w:shd w:val="clear" w:color="000000" w:fill="CCFFCC"/>
            <w:noWrap/>
            <w:vAlign w:val="center"/>
            <w:hideMark/>
          </w:tcPr>
          <w:p w14:paraId="65B2D031" w14:textId="77777777" w:rsidR="000F2591" w:rsidRPr="000F2591" w:rsidRDefault="000F2591" w:rsidP="000F2591">
            <w:pPr>
              <w:spacing w:after="0" w:line="240" w:lineRule="auto"/>
              <w:jc w:val="right"/>
              <w:rPr>
                <w:rFonts w:ascii="Times New Roman" w:eastAsia="Times New Roman" w:hAnsi="Times New Roman" w:cs="Times New Roman"/>
                <w:color w:val="000000"/>
                <w:sz w:val="20"/>
                <w:szCs w:val="20"/>
              </w:rPr>
            </w:pPr>
            <w:r w:rsidRPr="000F2591">
              <w:rPr>
                <w:rFonts w:ascii="Times New Roman" w:eastAsia="Times New Roman" w:hAnsi="Times New Roman" w:cs="Times New Roman"/>
                <w:color w:val="000000"/>
                <w:sz w:val="20"/>
                <w:szCs w:val="20"/>
              </w:rPr>
              <w:t>0.810</w:t>
            </w:r>
          </w:p>
        </w:tc>
        <w:tc>
          <w:tcPr>
            <w:tcW w:w="1080" w:type="dxa"/>
            <w:tcBorders>
              <w:top w:val="nil"/>
              <w:left w:val="nil"/>
              <w:bottom w:val="single" w:sz="4" w:space="0" w:color="auto"/>
              <w:right w:val="single" w:sz="4" w:space="0" w:color="auto"/>
            </w:tcBorders>
            <w:shd w:val="clear" w:color="000000" w:fill="CCFFCC"/>
            <w:noWrap/>
            <w:vAlign w:val="center"/>
            <w:hideMark/>
          </w:tcPr>
          <w:p w14:paraId="17E9DE1E" w14:textId="77777777" w:rsidR="000F2591" w:rsidRPr="000F2591" w:rsidRDefault="000F2591" w:rsidP="000F2591">
            <w:pPr>
              <w:spacing w:after="0" w:line="240" w:lineRule="auto"/>
              <w:jc w:val="right"/>
              <w:rPr>
                <w:rFonts w:ascii="Times New Roman" w:eastAsia="Times New Roman" w:hAnsi="Times New Roman" w:cs="Times New Roman"/>
                <w:color w:val="000000"/>
                <w:sz w:val="20"/>
                <w:szCs w:val="20"/>
              </w:rPr>
            </w:pPr>
            <w:r w:rsidRPr="000F2591">
              <w:rPr>
                <w:rFonts w:ascii="Times New Roman" w:eastAsia="Times New Roman" w:hAnsi="Times New Roman" w:cs="Times New Roman"/>
                <w:color w:val="000000"/>
                <w:sz w:val="20"/>
                <w:szCs w:val="20"/>
              </w:rPr>
              <w:t>0.810</w:t>
            </w:r>
          </w:p>
        </w:tc>
        <w:tc>
          <w:tcPr>
            <w:tcW w:w="1039" w:type="dxa"/>
            <w:tcBorders>
              <w:top w:val="nil"/>
              <w:left w:val="nil"/>
              <w:bottom w:val="single" w:sz="4" w:space="0" w:color="auto"/>
              <w:right w:val="single" w:sz="4" w:space="0" w:color="auto"/>
            </w:tcBorders>
            <w:shd w:val="clear" w:color="000000" w:fill="CCFFCC"/>
            <w:noWrap/>
            <w:vAlign w:val="center"/>
            <w:hideMark/>
          </w:tcPr>
          <w:p w14:paraId="01FAD11C" w14:textId="77777777" w:rsidR="000F2591" w:rsidRPr="000F2591" w:rsidRDefault="000F2591" w:rsidP="000F2591">
            <w:pPr>
              <w:spacing w:after="0" w:line="240" w:lineRule="auto"/>
              <w:jc w:val="right"/>
              <w:rPr>
                <w:rFonts w:ascii="Times New Roman" w:eastAsia="Times New Roman" w:hAnsi="Times New Roman" w:cs="Times New Roman"/>
                <w:color w:val="000000"/>
                <w:sz w:val="20"/>
                <w:szCs w:val="20"/>
              </w:rPr>
            </w:pPr>
            <w:r w:rsidRPr="000F2591">
              <w:rPr>
                <w:rFonts w:ascii="Times New Roman" w:eastAsia="Times New Roman" w:hAnsi="Times New Roman" w:cs="Times New Roman"/>
                <w:color w:val="000000"/>
                <w:sz w:val="20"/>
                <w:szCs w:val="20"/>
              </w:rPr>
              <w:t>0.045</w:t>
            </w:r>
          </w:p>
        </w:tc>
        <w:tc>
          <w:tcPr>
            <w:tcW w:w="1316" w:type="dxa"/>
            <w:tcBorders>
              <w:top w:val="nil"/>
              <w:left w:val="nil"/>
              <w:bottom w:val="single" w:sz="4" w:space="0" w:color="auto"/>
              <w:right w:val="single" w:sz="4" w:space="0" w:color="auto"/>
            </w:tcBorders>
            <w:shd w:val="clear" w:color="000000" w:fill="CCFFCC"/>
            <w:noWrap/>
            <w:vAlign w:val="center"/>
            <w:hideMark/>
          </w:tcPr>
          <w:p w14:paraId="0E34D918" w14:textId="77777777" w:rsidR="000F2591" w:rsidRPr="000F2591" w:rsidRDefault="000F2591" w:rsidP="000F2591">
            <w:pPr>
              <w:spacing w:after="0" w:line="240" w:lineRule="auto"/>
              <w:jc w:val="right"/>
              <w:rPr>
                <w:rFonts w:ascii="Times New Roman" w:eastAsia="Times New Roman" w:hAnsi="Times New Roman" w:cs="Times New Roman"/>
                <w:color w:val="000000"/>
                <w:sz w:val="20"/>
                <w:szCs w:val="20"/>
              </w:rPr>
            </w:pPr>
            <w:r w:rsidRPr="000F2591">
              <w:rPr>
                <w:rFonts w:ascii="Times New Roman" w:eastAsia="Times New Roman" w:hAnsi="Times New Roman" w:cs="Times New Roman"/>
                <w:color w:val="000000"/>
                <w:sz w:val="20"/>
                <w:szCs w:val="20"/>
              </w:rPr>
              <w:t>17.906</w:t>
            </w:r>
          </w:p>
        </w:tc>
        <w:tc>
          <w:tcPr>
            <w:tcW w:w="885" w:type="dxa"/>
            <w:tcBorders>
              <w:top w:val="nil"/>
              <w:left w:val="nil"/>
              <w:bottom w:val="single" w:sz="4" w:space="0" w:color="auto"/>
              <w:right w:val="single" w:sz="4" w:space="0" w:color="auto"/>
            </w:tcBorders>
            <w:shd w:val="clear" w:color="000000" w:fill="CCFFCC"/>
            <w:noWrap/>
            <w:vAlign w:val="center"/>
            <w:hideMark/>
          </w:tcPr>
          <w:p w14:paraId="1C7930DC" w14:textId="77777777" w:rsidR="000F2591" w:rsidRPr="000F2591" w:rsidRDefault="000F2591" w:rsidP="000F2591">
            <w:pPr>
              <w:spacing w:after="0" w:line="240" w:lineRule="auto"/>
              <w:jc w:val="right"/>
              <w:rPr>
                <w:rFonts w:ascii="Times New Roman" w:eastAsia="Times New Roman" w:hAnsi="Times New Roman" w:cs="Times New Roman"/>
                <w:b/>
                <w:bCs/>
                <w:color w:val="008000"/>
                <w:sz w:val="20"/>
                <w:szCs w:val="20"/>
              </w:rPr>
            </w:pPr>
            <w:r w:rsidRPr="000F2591">
              <w:rPr>
                <w:rFonts w:ascii="Times New Roman" w:eastAsia="Times New Roman" w:hAnsi="Times New Roman" w:cs="Times New Roman"/>
                <w:b/>
                <w:bCs/>
                <w:color w:val="008000"/>
                <w:sz w:val="20"/>
                <w:szCs w:val="20"/>
              </w:rPr>
              <w:t>0.000</w:t>
            </w:r>
          </w:p>
        </w:tc>
      </w:tr>
      <w:tr w:rsidR="000F2591" w:rsidRPr="000F2591" w14:paraId="52ACD2A8" w14:textId="77777777" w:rsidTr="00A46B8B">
        <w:trPr>
          <w:trHeight w:val="290"/>
        </w:trPr>
        <w:tc>
          <w:tcPr>
            <w:tcW w:w="2103" w:type="dxa"/>
            <w:tcBorders>
              <w:top w:val="nil"/>
              <w:left w:val="single" w:sz="4" w:space="0" w:color="auto"/>
              <w:bottom w:val="single" w:sz="4" w:space="0" w:color="auto"/>
              <w:right w:val="single" w:sz="4" w:space="0" w:color="auto"/>
            </w:tcBorders>
            <w:shd w:val="clear" w:color="000000" w:fill="C0C0C0"/>
            <w:noWrap/>
            <w:vAlign w:val="center"/>
            <w:hideMark/>
          </w:tcPr>
          <w:p w14:paraId="67AE7293" w14:textId="77777777" w:rsidR="000F2591" w:rsidRPr="000F2591" w:rsidRDefault="000F2591" w:rsidP="000F2591">
            <w:pPr>
              <w:spacing w:after="0" w:line="240" w:lineRule="auto"/>
              <w:rPr>
                <w:rFonts w:ascii="Times New Roman" w:eastAsia="Times New Roman" w:hAnsi="Times New Roman" w:cs="Times New Roman"/>
                <w:b/>
                <w:bCs/>
                <w:color w:val="000000"/>
                <w:sz w:val="20"/>
                <w:szCs w:val="20"/>
              </w:rPr>
            </w:pPr>
            <w:proofErr w:type="spellStart"/>
            <w:r w:rsidRPr="000F2591">
              <w:rPr>
                <w:rFonts w:ascii="Times New Roman" w:eastAsia="Times New Roman" w:hAnsi="Times New Roman" w:cs="Times New Roman"/>
                <w:b/>
                <w:bCs/>
                <w:color w:val="000000"/>
                <w:sz w:val="20"/>
                <w:szCs w:val="20"/>
              </w:rPr>
              <w:t>Bauran</w:t>
            </w:r>
            <w:proofErr w:type="spellEnd"/>
            <w:r w:rsidRPr="000F2591">
              <w:rPr>
                <w:rFonts w:ascii="Times New Roman" w:eastAsia="Times New Roman" w:hAnsi="Times New Roman" w:cs="Times New Roman"/>
                <w:b/>
                <w:bCs/>
                <w:color w:val="000000"/>
                <w:sz w:val="20"/>
                <w:szCs w:val="20"/>
              </w:rPr>
              <w:t xml:space="preserve"> </w:t>
            </w:r>
            <w:proofErr w:type="spellStart"/>
            <w:r w:rsidRPr="000F2591">
              <w:rPr>
                <w:rFonts w:ascii="Times New Roman" w:eastAsia="Times New Roman" w:hAnsi="Times New Roman" w:cs="Times New Roman"/>
                <w:b/>
                <w:bCs/>
                <w:color w:val="000000"/>
                <w:sz w:val="20"/>
                <w:szCs w:val="20"/>
              </w:rPr>
              <w:t>Pemasaran</w:t>
            </w:r>
            <w:proofErr w:type="spellEnd"/>
            <w:r w:rsidRPr="000F2591">
              <w:rPr>
                <w:rFonts w:ascii="Times New Roman" w:eastAsia="Times New Roman" w:hAnsi="Times New Roman" w:cs="Times New Roman"/>
                <w:b/>
                <w:bCs/>
                <w:color w:val="000000"/>
                <w:sz w:val="20"/>
                <w:szCs w:val="20"/>
              </w:rPr>
              <w:t xml:space="preserve"> -&gt; Proses</w:t>
            </w:r>
          </w:p>
        </w:tc>
        <w:tc>
          <w:tcPr>
            <w:tcW w:w="1260" w:type="dxa"/>
            <w:tcBorders>
              <w:top w:val="nil"/>
              <w:left w:val="nil"/>
              <w:bottom w:val="single" w:sz="4" w:space="0" w:color="auto"/>
              <w:right w:val="single" w:sz="4" w:space="0" w:color="auto"/>
            </w:tcBorders>
            <w:shd w:val="clear" w:color="auto" w:fill="auto"/>
            <w:noWrap/>
            <w:vAlign w:val="center"/>
            <w:hideMark/>
          </w:tcPr>
          <w:p w14:paraId="2A6E6877" w14:textId="77777777" w:rsidR="000F2591" w:rsidRPr="000F2591" w:rsidRDefault="000F2591" w:rsidP="000F2591">
            <w:pPr>
              <w:spacing w:after="0" w:line="240" w:lineRule="auto"/>
              <w:jc w:val="right"/>
              <w:rPr>
                <w:rFonts w:ascii="Times New Roman" w:eastAsia="Times New Roman" w:hAnsi="Times New Roman" w:cs="Times New Roman"/>
                <w:color w:val="000000"/>
                <w:sz w:val="20"/>
                <w:szCs w:val="20"/>
              </w:rPr>
            </w:pPr>
            <w:r w:rsidRPr="000F2591">
              <w:rPr>
                <w:rFonts w:ascii="Times New Roman" w:eastAsia="Times New Roman" w:hAnsi="Times New Roman" w:cs="Times New Roman"/>
                <w:color w:val="000000"/>
                <w:sz w:val="20"/>
                <w:szCs w:val="20"/>
              </w:rPr>
              <w:t>0.888</w:t>
            </w:r>
          </w:p>
        </w:tc>
        <w:tc>
          <w:tcPr>
            <w:tcW w:w="1080" w:type="dxa"/>
            <w:tcBorders>
              <w:top w:val="nil"/>
              <w:left w:val="nil"/>
              <w:bottom w:val="single" w:sz="4" w:space="0" w:color="auto"/>
              <w:right w:val="single" w:sz="4" w:space="0" w:color="auto"/>
            </w:tcBorders>
            <w:shd w:val="clear" w:color="auto" w:fill="auto"/>
            <w:noWrap/>
            <w:vAlign w:val="center"/>
            <w:hideMark/>
          </w:tcPr>
          <w:p w14:paraId="68AA68C2" w14:textId="77777777" w:rsidR="000F2591" w:rsidRPr="000F2591" w:rsidRDefault="000F2591" w:rsidP="000F2591">
            <w:pPr>
              <w:spacing w:after="0" w:line="240" w:lineRule="auto"/>
              <w:jc w:val="right"/>
              <w:rPr>
                <w:rFonts w:ascii="Times New Roman" w:eastAsia="Times New Roman" w:hAnsi="Times New Roman" w:cs="Times New Roman"/>
                <w:color w:val="000000"/>
                <w:sz w:val="20"/>
                <w:szCs w:val="20"/>
              </w:rPr>
            </w:pPr>
            <w:r w:rsidRPr="000F2591">
              <w:rPr>
                <w:rFonts w:ascii="Times New Roman" w:eastAsia="Times New Roman" w:hAnsi="Times New Roman" w:cs="Times New Roman"/>
                <w:color w:val="000000"/>
                <w:sz w:val="20"/>
                <w:szCs w:val="20"/>
              </w:rPr>
              <w:t>0.889</w:t>
            </w:r>
          </w:p>
        </w:tc>
        <w:tc>
          <w:tcPr>
            <w:tcW w:w="1039" w:type="dxa"/>
            <w:tcBorders>
              <w:top w:val="nil"/>
              <w:left w:val="nil"/>
              <w:bottom w:val="single" w:sz="4" w:space="0" w:color="auto"/>
              <w:right w:val="single" w:sz="4" w:space="0" w:color="auto"/>
            </w:tcBorders>
            <w:shd w:val="clear" w:color="auto" w:fill="auto"/>
            <w:noWrap/>
            <w:vAlign w:val="center"/>
            <w:hideMark/>
          </w:tcPr>
          <w:p w14:paraId="6C81B7E9" w14:textId="77777777" w:rsidR="000F2591" w:rsidRPr="000F2591" w:rsidRDefault="000F2591" w:rsidP="000F2591">
            <w:pPr>
              <w:spacing w:after="0" w:line="240" w:lineRule="auto"/>
              <w:jc w:val="right"/>
              <w:rPr>
                <w:rFonts w:ascii="Times New Roman" w:eastAsia="Times New Roman" w:hAnsi="Times New Roman" w:cs="Times New Roman"/>
                <w:color w:val="000000"/>
                <w:sz w:val="20"/>
                <w:szCs w:val="20"/>
              </w:rPr>
            </w:pPr>
            <w:r w:rsidRPr="000F2591">
              <w:rPr>
                <w:rFonts w:ascii="Times New Roman" w:eastAsia="Times New Roman" w:hAnsi="Times New Roman" w:cs="Times New Roman"/>
                <w:color w:val="000000"/>
                <w:sz w:val="20"/>
                <w:szCs w:val="20"/>
              </w:rPr>
              <w:t>0.020</w:t>
            </w:r>
          </w:p>
        </w:tc>
        <w:tc>
          <w:tcPr>
            <w:tcW w:w="1316" w:type="dxa"/>
            <w:tcBorders>
              <w:top w:val="nil"/>
              <w:left w:val="nil"/>
              <w:bottom w:val="single" w:sz="4" w:space="0" w:color="auto"/>
              <w:right w:val="single" w:sz="4" w:space="0" w:color="auto"/>
            </w:tcBorders>
            <w:shd w:val="clear" w:color="auto" w:fill="auto"/>
            <w:noWrap/>
            <w:vAlign w:val="center"/>
            <w:hideMark/>
          </w:tcPr>
          <w:p w14:paraId="477952E4" w14:textId="77777777" w:rsidR="000F2591" w:rsidRPr="000F2591" w:rsidRDefault="000F2591" w:rsidP="000F2591">
            <w:pPr>
              <w:spacing w:after="0" w:line="240" w:lineRule="auto"/>
              <w:jc w:val="right"/>
              <w:rPr>
                <w:rFonts w:ascii="Times New Roman" w:eastAsia="Times New Roman" w:hAnsi="Times New Roman" w:cs="Times New Roman"/>
                <w:color w:val="000000"/>
                <w:sz w:val="20"/>
                <w:szCs w:val="20"/>
              </w:rPr>
            </w:pPr>
            <w:r w:rsidRPr="000F2591">
              <w:rPr>
                <w:rFonts w:ascii="Times New Roman" w:eastAsia="Times New Roman" w:hAnsi="Times New Roman" w:cs="Times New Roman"/>
                <w:color w:val="000000"/>
                <w:sz w:val="20"/>
                <w:szCs w:val="20"/>
              </w:rPr>
              <w:t>43.843</w:t>
            </w:r>
          </w:p>
        </w:tc>
        <w:tc>
          <w:tcPr>
            <w:tcW w:w="885" w:type="dxa"/>
            <w:tcBorders>
              <w:top w:val="nil"/>
              <w:left w:val="nil"/>
              <w:bottom w:val="single" w:sz="4" w:space="0" w:color="auto"/>
              <w:right w:val="single" w:sz="4" w:space="0" w:color="auto"/>
            </w:tcBorders>
            <w:shd w:val="clear" w:color="auto" w:fill="auto"/>
            <w:noWrap/>
            <w:vAlign w:val="center"/>
            <w:hideMark/>
          </w:tcPr>
          <w:p w14:paraId="146DC860" w14:textId="77777777" w:rsidR="000F2591" w:rsidRPr="000F2591" w:rsidRDefault="000F2591" w:rsidP="000F2591">
            <w:pPr>
              <w:spacing w:after="0" w:line="240" w:lineRule="auto"/>
              <w:jc w:val="right"/>
              <w:rPr>
                <w:rFonts w:ascii="Times New Roman" w:eastAsia="Times New Roman" w:hAnsi="Times New Roman" w:cs="Times New Roman"/>
                <w:b/>
                <w:bCs/>
                <w:color w:val="008000"/>
                <w:sz w:val="20"/>
                <w:szCs w:val="20"/>
              </w:rPr>
            </w:pPr>
            <w:r w:rsidRPr="000F2591">
              <w:rPr>
                <w:rFonts w:ascii="Times New Roman" w:eastAsia="Times New Roman" w:hAnsi="Times New Roman" w:cs="Times New Roman"/>
                <w:b/>
                <w:bCs/>
                <w:color w:val="008000"/>
                <w:sz w:val="20"/>
                <w:szCs w:val="20"/>
              </w:rPr>
              <w:t>0.000</w:t>
            </w:r>
          </w:p>
        </w:tc>
      </w:tr>
    </w:tbl>
    <w:p w14:paraId="61BBBA87" w14:textId="77777777" w:rsidR="000F2591" w:rsidRDefault="000F2591" w:rsidP="00216900">
      <w:pPr>
        <w:spacing w:line="276" w:lineRule="auto"/>
        <w:jc w:val="center"/>
        <w:rPr>
          <w:rFonts w:ascii="Times New Roman" w:hAnsi="Times New Roman" w:cs="Times New Roman"/>
          <w:b/>
          <w:bCs/>
          <w:sz w:val="24"/>
          <w:szCs w:val="24"/>
        </w:rPr>
      </w:pPr>
    </w:p>
    <w:p w14:paraId="37FBA6DF" w14:textId="420F5338" w:rsidR="00216900" w:rsidRPr="00216900" w:rsidRDefault="00216900" w:rsidP="00216900">
      <w:pPr>
        <w:spacing w:line="276" w:lineRule="auto"/>
        <w:jc w:val="center"/>
        <w:rPr>
          <w:rFonts w:ascii="Times New Roman" w:hAnsi="Times New Roman" w:cs="Times New Roman"/>
          <w:b/>
          <w:bCs/>
          <w:sz w:val="24"/>
          <w:szCs w:val="24"/>
        </w:rPr>
      </w:pPr>
      <w:proofErr w:type="spellStart"/>
      <w:r w:rsidRPr="00216900">
        <w:rPr>
          <w:rFonts w:ascii="Times New Roman" w:hAnsi="Times New Roman" w:cs="Times New Roman"/>
          <w:b/>
          <w:bCs/>
          <w:sz w:val="24"/>
          <w:szCs w:val="24"/>
        </w:rPr>
        <w:t>Sumber</w:t>
      </w:r>
      <w:proofErr w:type="spellEnd"/>
      <w:r w:rsidRPr="00216900">
        <w:rPr>
          <w:rFonts w:ascii="Times New Roman" w:hAnsi="Times New Roman" w:cs="Times New Roman"/>
          <w:b/>
          <w:bCs/>
          <w:sz w:val="24"/>
          <w:szCs w:val="24"/>
        </w:rPr>
        <w:t>: Output Smart PLS 2023</w:t>
      </w:r>
    </w:p>
    <w:p w14:paraId="16CB6C12" w14:textId="0637A266" w:rsidR="008B5128" w:rsidRDefault="008B5128" w:rsidP="006D54D0">
      <w:pPr>
        <w:spacing w:line="360" w:lineRule="auto"/>
        <w:ind w:firstLine="720"/>
        <w:jc w:val="both"/>
        <w:rPr>
          <w:rFonts w:ascii="Times New Roman" w:hAnsi="Times New Roman" w:cs="Times New Roman"/>
          <w:sz w:val="24"/>
          <w:szCs w:val="24"/>
        </w:rPr>
      </w:pPr>
      <w:proofErr w:type="spellStart"/>
      <w:r>
        <w:rPr>
          <w:rFonts w:ascii="Times New Roman" w:hAnsi="Times New Roman" w:cs="Times New Roman"/>
          <w:sz w:val="24"/>
          <w:szCs w:val="24"/>
        </w:rPr>
        <w:t>B</w:t>
      </w:r>
      <w:r w:rsidR="00431E94">
        <w:rPr>
          <w:rFonts w:ascii="Times New Roman" w:hAnsi="Times New Roman" w:cs="Times New Roman"/>
          <w:sz w:val="24"/>
          <w:szCs w:val="24"/>
        </w:rPr>
        <w:t>erdasarkan</w:t>
      </w:r>
      <w:proofErr w:type="spellEnd"/>
      <w:r w:rsidR="00431E94">
        <w:rPr>
          <w:rFonts w:ascii="Times New Roman" w:hAnsi="Times New Roman" w:cs="Times New Roman"/>
          <w:sz w:val="24"/>
          <w:szCs w:val="24"/>
        </w:rPr>
        <w:t xml:space="preserve"> </w:t>
      </w:r>
      <w:proofErr w:type="spellStart"/>
      <w:r w:rsidR="00431E94">
        <w:rPr>
          <w:rFonts w:ascii="Times New Roman" w:hAnsi="Times New Roman" w:cs="Times New Roman"/>
          <w:sz w:val="24"/>
          <w:szCs w:val="24"/>
        </w:rPr>
        <w:t>hasil</w:t>
      </w:r>
      <w:proofErr w:type="spellEnd"/>
      <w:r w:rsidR="00431E94">
        <w:rPr>
          <w:rFonts w:ascii="Times New Roman" w:hAnsi="Times New Roman" w:cs="Times New Roman"/>
          <w:sz w:val="24"/>
          <w:szCs w:val="24"/>
        </w:rPr>
        <w:t xml:space="preserve"> uji </w:t>
      </w:r>
      <w:proofErr w:type="spellStart"/>
      <w:r w:rsidR="00431E94">
        <w:rPr>
          <w:rFonts w:ascii="Times New Roman" w:hAnsi="Times New Roman" w:cs="Times New Roman"/>
          <w:sz w:val="24"/>
          <w:szCs w:val="24"/>
        </w:rPr>
        <w:t>diatas</w:t>
      </w:r>
      <w:proofErr w:type="spellEnd"/>
      <w:r w:rsidR="00431E94">
        <w:rPr>
          <w:rFonts w:ascii="Times New Roman" w:hAnsi="Times New Roman" w:cs="Times New Roman"/>
          <w:sz w:val="24"/>
          <w:szCs w:val="24"/>
        </w:rPr>
        <w:t xml:space="preserve"> </w:t>
      </w:r>
      <w:proofErr w:type="spellStart"/>
      <w:r w:rsidR="00431E94">
        <w:rPr>
          <w:rFonts w:ascii="Times New Roman" w:hAnsi="Times New Roman" w:cs="Times New Roman"/>
          <w:sz w:val="24"/>
          <w:szCs w:val="24"/>
        </w:rPr>
        <w:t>seluruh</w:t>
      </w:r>
      <w:proofErr w:type="spellEnd"/>
      <w:r w:rsidR="00431E94">
        <w:rPr>
          <w:rFonts w:ascii="Times New Roman" w:hAnsi="Times New Roman" w:cs="Times New Roman"/>
          <w:sz w:val="24"/>
          <w:szCs w:val="24"/>
        </w:rPr>
        <w:t xml:space="preserve"> </w:t>
      </w:r>
      <w:proofErr w:type="spellStart"/>
      <w:r w:rsidR="00431E94">
        <w:rPr>
          <w:rFonts w:ascii="Times New Roman" w:hAnsi="Times New Roman" w:cs="Times New Roman"/>
          <w:sz w:val="24"/>
          <w:szCs w:val="24"/>
        </w:rPr>
        <w:t>variabel</w:t>
      </w:r>
      <w:proofErr w:type="spellEnd"/>
      <w:r w:rsidR="00431E94">
        <w:rPr>
          <w:rFonts w:ascii="Times New Roman" w:hAnsi="Times New Roman" w:cs="Times New Roman"/>
          <w:sz w:val="24"/>
          <w:szCs w:val="24"/>
        </w:rPr>
        <w:t xml:space="preserve"> </w:t>
      </w:r>
      <w:proofErr w:type="spellStart"/>
      <w:r w:rsidR="00431E94">
        <w:rPr>
          <w:rFonts w:ascii="Times New Roman" w:hAnsi="Times New Roman" w:cs="Times New Roman"/>
          <w:sz w:val="24"/>
          <w:szCs w:val="24"/>
        </w:rPr>
        <w:t>telah</w:t>
      </w:r>
      <w:proofErr w:type="spellEnd"/>
      <w:r w:rsidR="00431E94">
        <w:rPr>
          <w:rFonts w:ascii="Times New Roman" w:hAnsi="Times New Roman" w:cs="Times New Roman"/>
          <w:sz w:val="24"/>
          <w:szCs w:val="24"/>
        </w:rPr>
        <w:t xml:space="preserve"> </w:t>
      </w:r>
      <w:proofErr w:type="spellStart"/>
      <w:r w:rsidR="00431E94">
        <w:rPr>
          <w:rFonts w:ascii="Times New Roman" w:hAnsi="Times New Roman" w:cs="Times New Roman"/>
          <w:sz w:val="24"/>
          <w:szCs w:val="24"/>
        </w:rPr>
        <w:t>memberikan</w:t>
      </w:r>
      <w:proofErr w:type="spellEnd"/>
      <w:r w:rsidR="00431E94">
        <w:rPr>
          <w:rFonts w:ascii="Times New Roman" w:hAnsi="Times New Roman" w:cs="Times New Roman"/>
          <w:sz w:val="24"/>
          <w:szCs w:val="24"/>
        </w:rPr>
        <w:t xml:space="preserve"> </w:t>
      </w:r>
      <w:proofErr w:type="spellStart"/>
      <w:r w:rsidR="00431E94">
        <w:rPr>
          <w:rFonts w:ascii="Times New Roman" w:hAnsi="Times New Roman" w:cs="Times New Roman"/>
          <w:sz w:val="24"/>
          <w:szCs w:val="24"/>
        </w:rPr>
        <w:t>pengaruh</w:t>
      </w:r>
      <w:proofErr w:type="spellEnd"/>
      <w:r w:rsidR="00431E94">
        <w:rPr>
          <w:rFonts w:ascii="Times New Roman" w:hAnsi="Times New Roman" w:cs="Times New Roman"/>
          <w:sz w:val="24"/>
          <w:szCs w:val="24"/>
        </w:rPr>
        <w:t xml:space="preserve"> </w:t>
      </w:r>
      <w:proofErr w:type="spellStart"/>
      <w:r w:rsidR="00431E94">
        <w:rPr>
          <w:rFonts w:ascii="Times New Roman" w:hAnsi="Times New Roman" w:cs="Times New Roman"/>
          <w:sz w:val="24"/>
          <w:szCs w:val="24"/>
        </w:rPr>
        <w:t>positif</w:t>
      </w:r>
      <w:proofErr w:type="spellEnd"/>
      <w:r w:rsidR="00431E94">
        <w:rPr>
          <w:rFonts w:ascii="Times New Roman" w:hAnsi="Times New Roman" w:cs="Times New Roman"/>
          <w:sz w:val="24"/>
          <w:szCs w:val="24"/>
        </w:rPr>
        <w:t xml:space="preserve"> </w:t>
      </w:r>
      <w:proofErr w:type="spellStart"/>
      <w:r w:rsidR="00431E94">
        <w:rPr>
          <w:rFonts w:ascii="Times New Roman" w:hAnsi="Times New Roman" w:cs="Times New Roman"/>
          <w:sz w:val="24"/>
          <w:szCs w:val="24"/>
        </w:rPr>
        <w:t>signifikan</w:t>
      </w:r>
      <w:proofErr w:type="spellEnd"/>
      <w:r w:rsidR="00431E94">
        <w:rPr>
          <w:rFonts w:ascii="Times New Roman" w:hAnsi="Times New Roman" w:cs="Times New Roman"/>
          <w:sz w:val="24"/>
          <w:szCs w:val="24"/>
        </w:rPr>
        <w:t xml:space="preserve"> </w:t>
      </w:r>
      <w:proofErr w:type="spellStart"/>
      <w:r w:rsidR="00431E94">
        <w:rPr>
          <w:rFonts w:ascii="Times New Roman" w:hAnsi="Times New Roman" w:cs="Times New Roman"/>
          <w:sz w:val="24"/>
          <w:szCs w:val="24"/>
        </w:rPr>
        <w:t>terhadap</w:t>
      </w:r>
      <w:proofErr w:type="spellEnd"/>
      <w:r w:rsidR="00431E94">
        <w:rPr>
          <w:rFonts w:ascii="Times New Roman" w:hAnsi="Times New Roman" w:cs="Times New Roman"/>
          <w:sz w:val="24"/>
          <w:szCs w:val="24"/>
        </w:rPr>
        <w:t xml:space="preserve"> </w:t>
      </w:r>
      <w:proofErr w:type="spellStart"/>
      <w:r w:rsidR="00431E94">
        <w:rPr>
          <w:rFonts w:ascii="Times New Roman" w:hAnsi="Times New Roman" w:cs="Times New Roman"/>
          <w:sz w:val="24"/>
          <w:szCs w:val="24"/>
        </w:rPr>
        <w:t>variabel</w:t>
      </w:r>
      <w:proofErr w:type="spellEnd"/>
      <w:r w:rsidR="00431E94">
        <w:rPr>
          <w:rFonts w:ascii="Times New Roman" w:hAnsi="Times New Roman" w:cs="Times New Roman"/>
          <w:sz w:val="24"/>
          <w:szCs w:val="24"/>
        </w:rPr>
        <w:t xml:space="preserve"> </w:t>
      </w:r>
      <w:proofErr w:type="spellStart"/>
      <w:r w:rsidR="00431E94">
        <w:rPr>
          <w:rFonts w:ascii="Times New Roman" w:hAnsi="Times New Roman" w:cs="Times New Roman"/>
          <w:sz w:val="24"/>
          <w:szCs w:val="24"/>
        </w:rPr>
        <w:t>lainnya</w:t>
      </w:r>
      <w:proofErr w:type="spellEnd"/>
      <w:r w:rsidR="00431E94">
        <w:rPr>
          <w:rFonts w:ascii="Times New Roman" w:hAnsi="Times New Roman" w:cs="Times New Roman"/>
          <w:sz w:val="24"/>
          <w:szCs w:val="24"/>
        </w:rPr>
        <w:t xml:space="preserve">. </w:t>
      </w:r>
      <w:proofErr w:type="spellStart"/>
      <w:r w:rsidR="00431E94">
        <w:rPr>
          <w:rFonts w:ascii="Times New Roman" w:hAnsi="Times New Roman" w:cs="Times New Roman"/>
          <w:sz w:val="24"/>
          <w:szCs w:val="24"/>
        </w:rPr>
        <w:t>Variabel</w:t>
      </w:r>
      <w:proofErr w:type="spellEnd"/>
      <w:r w:rsidR="00431E94">
        <w:rPr>
          <w:rFonts w:ascii="Times New Roman" w:hAnsi="Times New Roman" w:cs="Times New Roman"/>
          <w:sz w:val="24"/>
          <w:szCs w:val="24"/>
        </w:rPr>
        <w:t xml:space="preserve"> </w:t>
      </w:r>
      <w:proofErr w:type="spellStart"/>
      <w:r w:rsidR="008F7D7A">
        <w:rPr>
          <w:rFonts w:ascii="Times New Roman" w:hAnsi="Times New Roman" w:cs="Times New Roman"/>
          <w:sz w:val="24"/>
          <w:szCs w:val="24"/>
        </w:rPr>
        <w:t>bauran</w:t>
      </w:r>
      <w:proofErr w:type="spellEnd"/>
      <w:r w:rsidR="008F7D7A">
        <w:rPr>
          <w:rFonts w:ascii="Times New Roman" w:hAnsi="Times New Roman" w:cs="Times New Roman"/>
          <w:sz w:val="24"/>
          <w:szCs w:val="24"/>
        </w:rPr>
        <w:t xml:space="preserve"> </w:t>
      </w:r>
      <w:proofErr w:type="spellStart"/>
      <w:r w:rsidR="008F7D7A">
        <w:rPr>
          <w:rFonts w:ascii="Times New Roman" w:hAnsi="Times New Roman" w:cs="Times New Roman"/>
          <w:sz w:val="24"/>
          <w:szCs w:val="24"/>
        </w:rPr>
        <w:t>pemasaran</w:t>
      </w:r>
      <w:proofErr w:type="spellEnd"/>
      <w:r w:rsidR="008F7D7A">
        <w:rPr>
          <w:rFonts w:ascii="Times New Roman" w:hAnsi="Times New Roman" w:cs="Times New Roman"/>
          <w:sz w:val="24"/>
          <w:szCs w:val="24"/>
        </w:rPr>
        <w:t xml:space="preserve"> </w:t>
      </w:r>
      <w:proofErr w:type="spellStart"/>
      <w:r w:rsidR="008F7D7A">
        <w:rPr>
          <w:rFonts w:ascii="Times New Roman" w:hAnsi="Times New Roman" w:cs="Times New Roman"/>
          <w:sz w:val="24"/>
          <w:szCs w:val="24"/>
        </w:rPr>
        <w:t>terhadap</w:t>
      </w:r>
      <w:proofErr w:type="spellEnd"/>
      <w:r w:rsidR="008F7D7A">
        <w:rPr>
          <w:rFonts w:ascii="Times New Roman" w:hAnsi="Times New Roman" w:cs="Times New Roman"/>
          <w:sz w:val="24"/>
          <w:szCs w:val="24"/>
        </w:rPr>
        <w:t xml:space="preserve"> </w:t>
      </w:r>
      <w:proofErr w:type="spellStart"/>
      <w:r w:rsidR="008F7D7A">
        <w:rPr>
          <w:rFonts w:ascii="Times New Roman" w:hAnsi="Times New Roman" w:cs="Times New Roman"/>
          <w:sz w:val="24"/>
          <w:szCs w:val="24"/>
        </w:rPr>
        <w:t>kepuasan</w:t>
      </w:r>
      <w:proofErr w:type="spellEnd"/>
      <w:r w:rsidR="008F7D7A">
        <w:rPr>
          <w:rFonts w:ascii="Times New Roman" w:hAnsi="Times New Roman" w:cs="Times New Roman"/>
          <w:sz w:val="24"/>
          <w:szCs w:val="24"/>
        </w:rPr>
        <w:t xml:space="preserve"> </w:t>
      </w:r>
      <w:proofErr w:type="spellStart"/>
      <w:r w:rsidR="008F7D7A">
        <w:rPr>
          <w:rFonts w:ascii="Times New Roman" w:hAnsi="Times New Roman" w:cs="Times New Roman"/>
          <w:sz w:val="24"/>
          <w:szCs w:val="24"/>
        </w:rPr>
        <w:t>konsumen</w:t>
      </w:r>
      <w:proofErr w:type="spellEnd"/>
      <w:r w:rsidR="008F7D7A">
        <w:rPr>
          <w:rFonts w:ascii="Times New Roman" w:hAnsi="Times New Roman" w:cs="Times New Roman"/>
          <w:sz w:val="24"/>
          <w:szCs w:val="24"/>
        </w:rPr>
        <w:t xml:space="preserve"> </w:t>
      </w:r>
      <w:proofErr w:type="spellStart"/>
      <w:r w:rsidR="008F7D7A">
        <w:rPr>
          <w:rFonts w:ascii="Times New Roman" w:hAnsi="Times New Roman" w:cs="Times New Roman"/>
          <w:sz w:val="24"/>
          <w:szCs w:val="24"/>
        </w:rPr>
        <w:t>sudah</w:t>
      </w:r>
      <w:proofErr w:type="spellEnd"/>
      <w:r w:rsidR="008F7D7A">
        <w:rPr>
          <w:rFonts w:ascii="Times New Roman" w:hAnsi="Times New Roman" w:cs="Times New Roman"/>
          <w:sz w:val="24"/>
          <w:szCs w:val="24"/>
        </w:rPr>
        <w:t xml:space="preserve"> </w:t>
      </w:r>
      <w:proofErr w:type="spellStart"/>
      <w:r w:rsidR="008F7D7A">
        <w:rPr>
          <w:rFonts w:ascii="Times New Roman" w:hAnsi="Times New Roman" w:cs="Times New Roman"/>
          <w:sz w:val="24"/>
          <w:szCs w:val="24"/>
        </w:rPr>
        <w:t>memenuhi</w:t>
      </w:r>
      <w:proofErr w:type="spellEnd"/>
      <w:r w:rsidR="008F7D7A">
        <w:rPr>
          <w:rFonts w:ascii="Times New Roman" w:hAnsi="Times New Roman" w:cs="Times New Roman"/>
          <w:sz w:val="24"/>
          <w:szCs w:val="24"/>
        </w:rPr>
        <w:t xml:space="preserve"> </w:t>
      </w:r>
      <w:proofErr w:type="spellStart"/>
      <w:r w:rsidR="008F7D7A">
        <w:rPr>
          <w:rFonts w:ascii="Times New Roman" w:hAnsi="Times New Roman" w:cs="Times New Roman"/>
          <w:sz w:val="24"/>
          <w:szCs w:val="24"/>
        </w:rPr>
        <w:t>nilai</w:t>
      </w:r>
      <w:proofErr w:type="spellEnd"/>
      <w:r w:rsidR="008F7D7A">
        <w:rPr>
          <w:rFonts w:ascii="Times New Roman" w:hAnsi="Times New Roman" w:cs="Times New Roman"/>
          <w:sz w:val="24"/>
          <w:szCs w:val="24"/>
        </w:rPr>
        <w:t xml:space="preserve"> </w:t>
      </w:r>
      <w:r w:rsidR="008F7D7A" w:rsidRPr="006277E0">
        <w:rPr>
          <w:rFonts w:ascii="Times New Roman" w:hAnsi="Times New Roman" w:cs="Times New Roman"/>
          <w:i/>
          <w:iCs/>
          <w:sz w:val="24"/>
          <w:szCs w:val="24"/>
        </w:rPr>
        <w:t>T value</w:t>
      </w:r>
      <w:r w:rsidR="008F7D7A">
        <w:rPr>
          <w:rFonts w:ascii="Times New Roman" w:hAnsi="Times New Roman" w:cs="Times New Roman"/>
          <w:sz w:val="24"/>
          <w:szCs w:val="24"/>
        </w:rPr>
        <w:t xml:space="preserve"> dan </w:t>
      </w:r>
      <w:r w:rsidR="008F7D7A" w:rsidRPr="006277E0">
        <w:rPr>
          <w:rFonts w:ascii="Times New Roman" w:hAnsi="Times New Roman" w:cs="Times New Roman"/>
          <w:i/>
          <w:iCs/>
          <w:sz w:val="24"/>
          <w:szCs w:val="24"/>
        </w:rPr>
        <w:t xml:space="preserve">P </w:t>
      </w:r>
      <w:proofErr w:type="gramStart"/>
      <w:r w:rsidR="008F7D7A" w:rsidRPr="006277E0">
        <w:rPr>
          <w:rFonts w:ascii="Times New Roman" w:hAnsi="Times New Roman" w:cs="Times New Roman"/>
          <w:i/>
          <w:iCs/>
          <w:sz w:val="24"/>
          <w:szCs w:val="24"/>
        </w:rPr>
        <w:t xml:space="preserve">value </w:t>
      </w:r>
      <w:r w:rsidR="00431E94" w:rsidRPr="006277E0">
        <w:rPr>
          <w:rFonts w:ascii="Times New Roman" w:hAnsi="Times New Roman" w:cs="Times New Roman"/>
          <w:i/>
          <w:iCs/>
          <w:sz w:val="24"/>
          <w:szCs w:val="24"/>
        </w:rPr>
        <w:t xml:space="preserve"> </w:t>
      </w:r>
      <w:proofErr w:type="spellStart"/>
      <w:r w:rsidR="008F7D7A">
        <w:rPr>
          <w:rFonts w:ascii="Times New Roman" w:hAnsi="Times New Roman" w:cs="Times New Roman"/>
          <w:sz w:val="24"/>
          <w:szCs w:val="24"/>
        </w:rPr>
        <w:t>dengan</w:t>
      </w:r>
      <w:proofErr w:type="spellEnd"/>
      <w:proofErr w:type="gramEnd"/>
      <w:r w:rsidR="008F7D7A">
        <w:rPr>
          <w:rFonts w:ascii="Times New Roman" w:hAnsi="Times New Roman" w:cs="Times New Roman"/>
          <w:sz w:val="24"/>
          <w:szCs w:val="24"/>
        </w:rPr>
        <w:t xml:space="preserve"> </w:t>
      </w:r>
      <w:proofErr w:type="spellStart"/>
      <w:r w:rsidR="008F7D7A">
        <w:rPr>
          <w:rFonts w:ascii="Times New Roman" w:hAnsi="Times New Roman" w:cs="Times New Roman"/>
          <w:sz w:val="24"/>
          <w:szCs w:val="24"/>
        </w:rPr>
        <w:t>nilai</w:t>
      </w:r>
      <w:proofErr w:type="spellEnd"/>
      <w:r w:rsidR="008F7D7A">
        <w:rPr>
          <w:rFonts w:ascii="Times New Roman" w:hAnsi="Times New Roman" w:cs="Times New Roman"/>
          <w:sz w:val="24"/>
          <w:szCs w:val="24"/>
        </w:rPr>
        <w:t xml:space="preserve"> </w:t>
      </w:r>
      <w:r w:rsidR="008F7D7A" w:rsidRPr="006277E0">
        <w:rPr>
          <w:rFonts w:ascii="Times New Roman" w:hAnsi="Times New Roman" w:cs="Times New Roman"/>
          <w:i/>
          <w:iCs/>
          <w:sz w:val="24"/>
          <w:szCs w:val="24"/>
        </w:rPr>
        <w:t>T value</w:t>
      </w:r>
      <w:r w:rsidR="008F7D7A">
        <w:rPr>
          <w:rFonts w:ascii="Times New Roman" w:hAnsi="Times New Roman" w:cs="Times New Roman"/>
          <w:sz w:val="24"/>
          <w:szCs w:val="24"/>
        </w:rPr>
        <w:t xml:space="preserve"> 2,414 dan </w:t>
      </w:r>
      <w:r w:rsidR="008F7D7A" w:rsidRPr="006277E0">
        <w:rPr>
          <w:rFonts w:ascii="Times New Roman" w:hAnsi="Times New Roman" w:cs="Times New Roman"/>
          <w:i/>
          <w:iCs/>
          <w:sz w:val="24"/>
          <w:szCs w:val="24"/>
        </w:rPr>
        <w:t>P values</w:t>
      </w:r>
      <w:r w:rsidR="008F7D7A">
        <w:rPr>
          <w:rFonts w:ascii="Times New Roman" w:hAnsi="Times New Roman" w:cs="Times New Roman"/>
          <w:sz w:val="24"/>
          <w:szCs w:val="24"/>
        </w:rPr>
        <w:t xml:space="preserve"> 0,016 </w:t>
      </w:r>
      <w:proofErr w:type="spellStart"/>
      <w:r w:rsidR="008F7D7A">
        <w:rPr>
          <w:rFonts w:ascii="Times New Roman" w:hAnsi="Times New Roman" w:cs="Times New Roman"/>
          <w:sz w:val="24"/>
          <w:szCs w:val="24"/>
        </w:rPr>
        <w:t>sehingga</w:t>
      </w:r>
      <w:proofErr w:type="spellEnd"/>
      <w:r w:rsidR="008F7D7A">
        <w:rPr>
          <w:rFonts w:ascii="Times New Roman" w:hAnsi="Times New Roman" w:cs="Times New Roman"/>
          <w:sz w:val="24"/>
          <w:szCs w:val="24"/>
        </w:rPr>
        <w:t xml:space="preserve"> Ha 1 </w:t>
      </w:r>
      <w:proofErr w:type="spellStart"/>
      <w:r w:rsidR="008F7D7A">
        <w:rPr>
          <w:rFonts w:ascii="Times New Roman" w:hAnsi="Times New Roman" w:cs="Times New Roman"/>
          <w:sz w:val="24"/>
          <w:szCs w:val="24"/>
        </w:rPr>
        <w:t>diterima</w:t>
      </w:r>
      <w:proofErr w:type="spellEnd"/>
      <w:r w:rsidR="008F7D7A">
        <w:rPr>
          <w:rFonts w:ascii="Times New Roman" w:hAnsi="Times New Roman" w:cs="Times New Roman"/>
          <w:sz w:val="24"/>
          <w:szCs w:val="24"/>
        </w:rPr>
        <w:t xml:space="preserve">. </w:t>
      </w:r>
      <w:proofErr w:type="spellStart"/>
      <w:r w:rsidR="008F7D7A">
        <w:rPr>
          <w:rFonts w:ascii="Times New Roman" w:hAnsi="Times New Roman" w:cs="Times New Roman"/>
          <w:sz w:val="24"/>
          <w:szCs w:val="24"/>
        </w:rPr>
        <w:t>Variabel</w:t>
      </w:r>
      <w:proofErr w:type="spellEnd"/>
      <w:r w:rsidR="008F7D7A">
        <w:rPr>
          <w:rFonts w:ascii="Times New Roman" w:hAnsi="Times New Roman" w:cs="Times New Roman"/>
          <w:sz w:val="24"/>
          <w:szCs w:val="24"/>
        </w:rPr>
        <w:t xml:space="preserve"> </w:t>
      </w:r>
      <w:proofErr w:type="spellStart"/>
      <w:r w:rsidR="008F7D7A">
        <w:rPr>
          <w:rFonts w:ascii="Times New Roman" w:hAnsi="Times New Roman" w:cs="Times New Roman"/>
          <w:sz w:val="24"/>
          <w:szCs w:val="24"/>
        </w:rPr>
        <w:t>bauran</w:t>
      </w:r>
      <w:proofErr w:type="spellEnd"/>
      <w:r w:rsidR="008F7D7A">
        <w:rPr>
          <w:rFonts w:ascii="Times New Roman" w:hAnsi="Times New Roman" w:cs="Times New Roman"/>
          <w:sz w:val="24"/>
          <w:szCs w:val="24"/>
        </w:rPr>
        <w:t xml:space="preserve"> </w:t>
      </w:r>
      <w:proofErr w:type="spellStart"/>
      <w:r w:rsidR="008F7D7A">
        <w:rPr>
          <w:rFonts w:ascii="Times New Roman" w:hAnsi="Times New Roman" w:cs="Times New Roman"/>
          <w:sz w:val="24"/>
          <w:szCs w:val="24"/>
        </w:rPr>
        <w:t>pemasaran</w:t>
      </w:r>
      <w:proofErr w:type="spellEnd"/>
      <w:r w:rsidR="008F7D7A">
        <w:rPr>
          <w:rFonts w:ascii="Times New Roman" w:hAnsi="Times New Roman" w:cs="Times New Roman"/>
          <w:sz w:val="24"/>
          <w:szCs w:val="24"/>
        </w:rPr>
        <w:t xml:space="preserve"> </w:t>
      </w:r>
      <w:proofErr w:type="spellStart"/>
      <w:r w:rsidR="008F7D7A">
        <w:rPr>
          <w:rFonts w:ascii="Times New Roman" w:hAnsi="Times New Roman" w:cs="Times New Roman"/>
          <w:sz w:val="24"/>
          <w:szCs w:val="24"/>
        </w:rPr>
        <w:t>terhadap</w:t>
      </w:r>
      <w:proofErr w:type="spellEnd"/>
      <w:r w:rsidR="008F7D7A">
        <w:rPr>
          <w:rFonts w:ascii="Times New Roman" w:hAnsi="Times New Roman" w:cs="Times New Roman"/>
          <w:sz w:val="24"/>
          <w:szCs w:val="24"/>
        </w:rPr>
        <w:t xml:space="preserve"> </w:t>
      </w:r>
      <w:proofErr w:type="spellStart"/>
      <w:r w:rsidR="008F7D7A">
        <w:rPr>
          <w:rFonts w:ascii="Times New Roman" w:hAnsi="Times New Roman" w:cs="Times New Roman"/>
          <w:sz w:val="24"/>
          <w:szCs w:val="24"/>
        </w:rPr>
        <w:t>keputusan</w:t>
      </w:r>
      <w:proofErr w:type="spellEnd"/>
      <w:r w:rsidR="008F7D7A">
        <w:rPr>
          <w:rFonts w:ascii="Times New Roman" w:hAnsi="Times New Roman" w:cs="Times New Roman"/>
          <w:sz w:val="24"/>
          <w:szCs w:val="24"/>
        </w:rPr>
        <w:t xml:space="preserve"> </w:t>
      </w:r>
      <w:proofErr w:type="spellStart"/>
      <w:r w:rsidR="008F7D7A">
        <w:rPr>
          <w:rFonts w:ascii="Times New Roman" w:hAnsi="Times New Roman" w:cs="Times New Roman"/>
          <w:sz w:val="24"/>
          <w:szCs w:val="24"/>
        </w:rPr>
        <w:t>pembelian</w:t>
      </w:r>
      <w:proofErr w:type="spellEnd"/>
      <w:r w:rsidR="008F7D7A">
        <w:rPr>
          <w:rFonts w:ascii="Times New Roman" w:hAnsi="Times New Roman" w:cs="Times New Roman"/>
          <w:sz w:val="24"/>
          <w:szCs w:val="24"/>
        </w:rPr>
        <w:t xml:space="preserve"> </w:t>
      </w:r>
      <w:proofErr w:type="spellStart"/>
      <w:r w:rsidR="008F7D7A">
        <w:rPr>
          <w:rFonts w:ascii="Times New Roman" w:hAnsi="Times New Roman" w:cs="Times New Roman"/>
          <w:sz w:val="24"/>
          <w:szCs w:val="24"/>
        </w:rPr>
        <w:t>mememenuhi</w:t>
      </w:r>
      <w:proofErr w:type="spellEnd"/>
      <w:r w:rsidR="008F7D7A">
        <w:rPr>
          <w:rFonts w:ascii="Times New Roman" w:hAnsi="Times New Roman" w:cs="Times New Roman"/>
          <w:sz w:val="24"/>
          <w:szCs w:val="24"/>
        </w:rPr>
        <w:t xml:space="preserve"> </w:t>
      </w:r>
      <w:proofErr w:type="spellStart"/>
      <w:r w:rsidR="008F7D7A">
        <w:rPr>
          <w:rFonts w:ascii="Times New Roman" w:hAnsi="Times New Roman" w:cs="Times New Roman"/>
          <w:sz w:val="24"/>
          <w:szCs w:val="24"/>
        </w:rPr>
        <w:t>nilai</w:t>
      </w:r>
      <w:proofErr w:type="spellEnd"/>
      <w:r w:rsidR="008F7D7A">
        <w:rPr>
          <w:rFonts w:ascii="Times New Roman" w:hAnsi="Times New Roman" w:cs="Times New Roman"/>
          <w:sz w:val="24"/>
          <w:szCs w:val="24"/>
        </w:rPr>
        <w:t xml:space="preserve"> </w:t>
      </w:r>
      <w:r w:rsidR="008F7D7A" w:rsidRPr="006277E0">
        <w:rPr>
          <w:rFonts w:ascii="Times New Roman" w:hAnsi="Times New Roman" w:cs="Times New Roman"/>
          <w:i/>
          <w:iCs/>
          <w:sz w:val="24"/>
          <w:szCs w:val="24"/>
        </w:rPr>
        <w:t>T value</w:t>
      </w:r>
      <w:r w:rsidR="008F7D7A">
        <w:rPr>
          <w:rFonts w:ascii="Times New Roman" w:hAnsi="Times New Roman" w:cs="Times New Roman"/>
          <w:sz w:val="24"/>
          <w:szCs w:val="24"/>
        </w:rPr>
        <w:t xml:space="preserve"> dan </w:t>
      </w:r>
      <w:r w:rsidR="008F7D7A" w:rsidRPr="006277E0">
        <w:rPr>
          <w:rFonts w:ascii="Times New Roman" w:hAnsi="Times New Roman" w:cs="Times New Roman"/>
          <w:i/>
          <w:iCs/>
          <w:sz w:val="24"/>
          <w:szCs w:val="24"/>
        </w:rPr>
        <w:t>P value</w:t>
      </w:r>
      <w:r w:rsidR="008F7D7A">
        <w:rPr>
          <w:rFonts w:ascii="Times New Roman" w:hAnsi="Times New Roman" w:cs="Times New Roman"/>
          <w:sz w:val="24"/>
          <w:szCs w:val="24"/>
        </w:rPr>
        <w:t xml:space="preserve"> </w:t>
      </w:r>
      <w:proofErr w:type="spellStart"/>
      <w:r w:rsidR="008F7D7A">
        <w:rPr>
          <w:rFonts w:ascii="Times New Roman" w:hAnsi="Times New Roman" w:cs="Times New Roman"/>
          <w:sz w:val="24"/>
          <w:szCs w:val="24"/>
        </w:rPr>
        <w:t>dengan</w:t>
      </w:r>
      <w:proofErr w:type="spellEnd"/>
      <w:r w:rsidR="008F7D7A">
        <w:rPr>
          <w:rFonts w:ascii="Times New Roman" w:hAnsi="Times New Roman" w:cs="Times New Roman"/>
          <w:sz w:val="24"/>
          <w:szCs w:val="24"/>
        </w:rPr>
        <w:t xml:space="preserve"> </w:t>
      </w:r>
      <w:proofErr w:type="spellStart"/>
      <w:r w:rsidR="008F7D7A">
        <w:rPr>
          <w:rFonts w:ascii="Times New Roman" w:hAnsi="Times New Roman" w:cs="Times New Roman"/>
          <w:sz w:val="24"/>
          <w:szCs w:val="24"/>
        </w:rPr>
        <w:t>nilai</w:t>
      </w:r>
      <w:proofErr w:type="spellEnd"/>
      <w:r w:rsidR="008F7D7A">
        <w:rPr>
          <w:rFonts w:ascii="Times New Roman" w:hAnsi="Times New Roman" w:cs="Times New Roman"/>
          <w:sz w:val="24"/>
          <w:szCs w:val="24"/>
        </w:rPr>
        <w:t xml:space="preserve"> </w:t>
      </w:r>
      <w:r w:rsidR="008F7D7A" w:rsidRPr="006277E0">
        <w:rPr>
          <w:rFonts w:ascii="Times New Roman" w:hAnsi="Times New Roman" w:cs="Times New Roman"/>
          <w:i/>
          <w:iCs/>
          <w:sz w:val="24"/>
          <w:szCs w:val="24"/>
        </w:rPr>
        <w:t>T value</w:t>
      </w:r>
      <w:r w:rsidR="008F7D7A">
        <w:rPr>
          <w:rFonts w:ascii="Times New Roman" w:hAnsi="Times New Roman" w:cs="Times New Roman"/>
          <w:sz w:val="24"/>
          <w:szCs w:val="24"/>
        </w:rPr>
        <w:t xml:space="preserve"> 2,676 dan </w:t>
      </w:r>
      <w:r w:rsidR="008F7D7A" w:rsidRPr="006277E0">
        <w:rPr>
          <w:rFonts w:ascii="Times New Roman" w:hAnsi="Times New Roman" w:cs="Times New Roman"/>
          <w:i/>
          <w:iCs/>
          <w:sz w:val="24"/>
          <w:szCs w:val="24"/>
        </w:rPr>
        <w:t>P Value</w:t>
      </w:r>
      <w:r w:rsidR="008F7D7A">
        <w:rPr>
          <w:rFonts w:ascii="Times New Roman" w:hAnsi="Times New Roman" w:cs="Times New Roman"/>
          <w:sz w:val="24"/>
          <w:szCs w:val="24"/>
        </w:rPr>
        <w:t xml:space="preserve"> 0,008</w:t>
      </w:r>
      <w:r w:rsidR="00886EB9">
        <w:rPr>
          <w:rFonts w:ascii="Times New Roman" w:hAnsi="Times New Roman" w:cs="Times New Roman"/>
          <w:sz w:val="24"/>
          <w:szCs w:val="24"/>
        </w:rPr>
        <w:t xml:space="preserve">. </w:t>
      </w:r>
      <w:proofErr w:type="spellStart"/>
      <w:r w:rsidR="00886EB9">
        <w:rPr>
          <w:rFonts w:ascii="Times New Roman" w:hAnsi="Times New Roman" w:cs="Times New Roman"/>
          <w:sz w:val="24"/>
          <w:szCs w:val="24"/>
        </w:rPr>
        <w:t>Variabel</w:t>
      </w:r>
      <w:proofErr w:type="spellEnd"/>
      <w:r w:rsidR="00886EB9">
        <w:rPr>
          <w:rFonts w:ascii="Times New Roman" w:hAnsi="Times New Roman" w:cs="Times New Roman"/>
          <w:sz w:val="24"/>
          <w:szCs w:val="24"/>
        </w:rPr>
        <w:t xml:space="preserve"> </w:t>
      </w:r>
      <w:proofErr w:type="spellStart"/>
      <w:r w:rsidR="00886EB9">
        <w:rPr>
          <w:rFonts w:ascii="Times New Roman" w:hAnsi="Times New Roman" w:cs="Times New Roman"/>
          <w:sz w:val="24"/>
          <w:szCs w:val="24"/>
        </w:rPr>
        <w:t>keputusan</w:t>
      </w:r>
      <w:proofErr w:type="spellEnd"/>
      <w:r w:rsidR="00886EB9">
        <w:rPr>
          <w:rFonts w:ascii="Times New Roman" w:hAnsi="Times New Roman" w:cs="Times New Roman"/>
          <w:sz w:val="24"/>
          <w:szCs w:val="24"/>
        </w:rPr>
        <w:t xml:space="preserve"> </w:t>
      </w:r>
      <w:proofErr w:type="spellStart"/>
      <w:r w:rsidR="00886EB9">
        <w:rPr>
          <w:rFonts w:ascii="Times New Roman" w:hAnsi="Times New Roman" w:cs="Times New Roman"/>
          <w:sz w:val="24"/>
          <w:szCs w:val="24"/>
        </w:rPr>
        <w:t>pembelian</w:t>
      </w:r>
      <w:proofErr w:type="spellEnd"/>
      <w:r w:rsidR="00886EB9">
        <w:rPr>
          <w:rFonts w:ascii="Times New Roman" w:hAnsi="Times New Roman" w:cs="Times New Roman"/>
          <w:sz w:val="24"/>
          <w:szCs w:val="24"/>
        </w:rPr>
        <w:t xml:space="preserve"> </w:t>
      </w:r>
      <w:r w:rsidR="00D43C55">
        <w:rPr>
          <w:rFonts w:ascii="Times New Roman" w:hAnsi="Times New Roman" w:cs="Times New Roman"/>
          <w:sz w:val="24"/>
          <w:szCs w:val="24"/>
        </w:rPr>
        <w:t>pada</w:t>
      </w:r>
      <w:r w:rsidR="00886EB9">
        <w:rPr>
          <w:rFonts w:ascii="Times New Roman" w:hAnsi="Times New Roman" w:cs="Times New Roman"/>
          <w:sz w:val="24"/>
          <w:szCs w:val="24"/>
        </w:rPr>
        <w:t xml:space="preserve"> </w:t>
      </w:r>
      <w:proofErr w:type="spellStart"/>
      <w:r w:rsidR="00886EB9">
        <w:rPr>
          <w:rFonts w:ascii="Times New Roman" w:hAnsi="Times New Roman" w:cs="Times New Roman"/>
          <w:sz w:val="24"/>
          <w:szCs w:val="24"/>
        </w:rPr>
        <w:t>kepuasan</w:t>
      </w:r>
      <w:proofErr w:type="spellEnd"/>
      <w:r w:rsidR="00886EB9">
        <w:rPr>
          <w:rFonts w:ascii="Times New Roman" w:hAnsi="Times New Roman" w:cs="Times New Roman"/>
          <w:sz w:val="24"/>
          <w:szCs w:val="24"/>
        </w:rPr>
        <w:t xml:space="preserve"> </w:t>
      </w:r>
      <w:proofErr w:type="spellStart"/>
      <w:r w:rsidR="00886EB9">
        <w:rPr>
          <w:rFonts w:ascii="Times New Roman" w:hAnsi="Times New Roman" w:cs="Times New Roman"/>
          <w:sz w:val="24"/>
          <w:szCs w:val="24"/>
        </w:rPr>
        <w:lastRenderedPageBreak/>
        <w:t>konsumen</w:t>
      </w:r>
      <w:proofErr w:type="spellEnd"/>
      <w:r w:rsidR="00886EB9">
        <w:rPr>
          <w:rFonts w:ascii="Times New Roman" w:hAnsi="Times New Roman" w:cs="Times New Roman"/>
          <w:sz w:val="24"/>
          <w:szCs w:val="24"/>
        </w:rPr>
        <w:t xml:space="preserve"> </w:t>
      </w:r>
      <w:proofErr w:type="spellStart"/>
      <w:r w:rsidR="00886EB9">
        <w:rPr>
          <w:rFonts w:ascii="Times New Roman" w:hAnsi="Times New Roman" w:cs="Times New Roman"/>
          <w:sz w:val="24"/>
          <w:szCs w:val="24"/>
        </w:rPr>
        <w:t>sudah</w:t>
      </w:r>
      <w:proofErr w:type="spellEnd"/>
      <w:r w:rsidR="00886EB9">
        <w:rPr>
          <w:rFonts w:ascii="Times New Roman" w:hAnsi="Times New Roman" w:cs="Times New Roman"/>
          <w:sz w:val="24"/>
          <w:szCs w:val="24"/>
        </w:rPr>
        <w:t xml:space="preserve"> </w:t>
      </w:r>
      <w:proofErr w:type="spellStart"/>
      <w:r w:rsidR="00886EB9">
        <w:rPr>
          <w:rFonts w:ascii="Times New Roman" w:hAnsi="Times New Roman" w:cs="Times New Roman"/>
          <w:sz w:val="24"/>
          <w:szCs w:val="24"/>
        </w:rPr>
        <w:t>memenuhi</w:t>
      </w:r>
      <w:proofErr w:type="spellEnd"/>
      <w:r w:rsidR="00886EB9">
        <w:rPr>
          <w:rFonts w:ascii="Times New Roman" w:hAnsi="Times New Roman" w:cs="Times New Roman"/>
          <w:sz w:val="24"/>
          <w:szCs w:val="24"/>
        </w:rPr>
        <w:t xml:space="preserve"> </w:t>
      </w:r>
      <w:proofErr w:type="spellStart"/>
      <w:r w:rsidR="00886EB9">
        <w:rPr>
          <w:rFonts w:ascii="Times New Roman" w:hAnsi="Times New Roman" w:cs="Times New Roman"/>
          <w:sz w:val="24"/>
          <w:szCs w:val="24"/>
        </w:rPr>
        <w:t>nilai</w:t>
      </w:r>
      <w:proofErr w:type="spellEnd"/>
      <w:r w:rsidR="00886EB9">
        <w:rPr>
          <w:rFonts w:ascii="Times New Roman" w:hAnsi="Times New Roman" w:cs="Times New Roman"/>
          <w:sz w:val="24"/>
          <w:szCs w:val="24"/>
        </w:rPr>
        <w:t xml:space="preserve"> </w:t>
      </w:r>
      <w:r w:rsidR="00886EB9" w:rsidRPr="006277E0">
        <w:rPr>
          <w:rFonts w:ascii="Times New Roman" w:hAnsi="Times New Roman" w:cs="Times New Roman"/>
          <w:i/>
          <w:iCs/>
          <w:sz w:val="24"/>
          <w:szCs w:val="24"/>
        </w:rPr>
        <w:t>T value</w:t>
      </w:r>
      <w:r w:rsidR="00886EB9">
        <w:rPr>
          <w:rFonts w:ascii="Times New Roman" w:hAnsi="Times New Roman" w:cs="Times New Roman"/>
          <w:sz w:val="24"/>
          <w:szCs w:val="24"/>
        </w:rPr>
        <w:t xml:space="preserve"> dan </w:t>
      </w:r>
      <w:r w:rsidR="00886EB9" w:rsidRPr="006277E0">
        <w:rPr>
          <w:rFonts w:ascii="Times New Roman" w:hAnsi="Times New Roman" w:cs="Times New Roman"/>
          <w:i/>
          <w:iCs/>
          <w:sz w:val="24"/>
          <w:szCs w:val="24"/>
        </w:rPr>
        <w:t>P value</w:t>
      </w:r>
      <w:r w:rsidR="00886EB9">
        <w:rPr>
          <w:rFonts w:ascii="Times New Roman" w:hAnsi="Times New Roman" w:cs="Times New Roman"/>
          <w:sz w:val="24"/>
          <w:szCs w:val="24"/>
        </w:rPr>
        <w:t xml:space="preserve"> </w:t>
      </w:r>
      <w:proofErr w:type="spellStart"/>
      <w:r w:rsidR="00886EB9">
        <w:rPr>
          <w:rFonts w:ascii="Times New Roman" w:hAnsi="Times New Roman" w:cs="Times New Roman"/>
          <w:sz w:val="24"/>
          <w:szCs w:val="24"/>
        </w:rPr>
        <w:t>dengan</w:t>
      </w:r>
      <w:proofErr w:type="spellEnd"/>
      <w:r w:rsidR="00886EB9">
        <w:rPr>
          <w:rFonts w:ascii="Times New Roman" w:hAnsi="Times New Roman" w:cs="Times New Roman"/>
          <w:sz w:val="24"/>
          <w:szCs w:val="24"/>
        </w:rPr>
        <w:t xml:space="preserve"> </w:t>
      </w:r>
      <w:proofErr w:type="spellStart"/>
      <w:r w:rsidR="00886EB9">
        <w:rPr>
          <w:rFonts w:ascii="Times New Roman" w:hAnsi="Times New Roman" w:cs="Times New Roman"/>
          <w:sz w:val="24"/>
          <w:szCs w:val="24"/>
        </w:rPr>
        <w:t>nilai</w:t>
      </w:r>
      <w:proofErr w:type="spellEnd"/>
      <w:r w:rsidR="00886EB9">
        <w:rPr>
          <w:rFonts w:ascii="Times New Roman" w:hAnsi="Times New Roman" w:cs="Times New Roman"/>
          <w:sz w:val="24"/>
          <w:szCs w:val="24"/>
        </w:rPr>
        <w:t xml:space="preserve"> T value 85,377 dan P value 0,000.</w:t>
      </w:r>
    </w:p>
    <w:p w14:paraId="1841B2B2" w14:textId="08F01326" w:rsidR="000F2591" w:rsidRPr="008B5128" w:rsidRDefault="000F2591" w:rsidP="006D54D0">
      <w:pPr>
        <w:spacing w:line="360" w:lineRule="auto"/>
        <w:ind w:firstLine="720"/>
        <w:jc w:val="both"/>
        <w:rPr>
          <w:rFonts w:ascii="Times New Roman" w:hAnsi="Times New Roman" w:cs="Times New Roman"/>
          <w:sz w:val="24"/>
          <w:szCs w:val="24"/>
        </w:rPr>
      </w:pPr>
      <w:proofErr w:type="spellStart"/>
      <w:r>
        <w:rPr>
          <w:rFonts w:ascii="Times New Roman" w:hAnsi="Times New Roman" w:cs="Times New Roman"/>
          <w:sz w:val="24"/>
          <w:szCs w:val="24"/>
        </w:rPr>
        <w:t>Berdasarkan</w:t>
      </w:r>
      <w:proofErr w:type="spellEnd"/>
      <w:r>
        <w:rPr>
          <w:rFonts w:ascii="Times New Roman" w:hAnsi="Times New Roman" w:cs="Times New Roman"/>
          <w:sz w:val="24"/>
          <w:szCs w:val="24"/>
        </w:rPr>
        <w:t xml:space="preserve"> </w:t>
      </w:r>
      <w:proofErr w:type="spellStart"/>
      <w:r w:rsidR="003710A6">
        <w:rPr>
          <w:rFonts w:ascii="Times New Roman" w:hAnsi="Times New Roman" w:cs="Times New Roman"/>
          <w:sz w:val="24"/>
          <w:szCs w:val="24"/>
        </w:rPr>
        <w:t>hasil</w:t>
      </w:r>
      <w:proofErr w:type="spellEnd"/>
      <w:r w:rsidR="003710A6">
        <w:rPr>
          <w:rFonts w:ascii="Times New Roman" w:hAnsi="Times New Roman" w:cs="Times New Roman"/>
          <w:sz w:val="24"/>
          <w:szCs w:val="24"/>
        </w:rPr>
        <w:t xml:space="preserve"> uji </w:t>
      </w:r>
      <w:r w:rsidR="003710A6" w:rsidRPr="006277E0">
        <w:rPr>
          <w:rFonts w:ascii="Times New Roman" w:hAnsi="Times New Roman" w:cs="Times New Roman"/>
          <w:i/>
          <w:iCs/>
          <w:sz w:val="24"/>
          <w:szCs w:val="24"/>
        </w:rPr>
        <w:t>direct</w:t>
      </w:r>
      <w:r w:rsidR="003710A6">
        <w:rPr>
          <w:rFonts w:ascii="Times New Roman" w:hAnsi="Times New Roman" w:cs="Times New Roman"/>
          <w:sz w:val="24"/>
          <w:szCs w:val="24"/>
        </w:rPr>
        <w:t xml:space="preserve"> </w:t>
      </w:r>
      <w:r w:rsidR="003710A6" w:rsidRPr="006277E0">
        <w:rPr>
          <w:rFonts w:ascii="Times New Roman" w:hAnsi="Times New Roman" w:cs="Times New Roman"/>
          <w:i/>
          <w:iCs/>
          <w:sz w:val="24"/>
          <w:szCs w:val="24"/>
        </w:rPr>
        <w:t>effect</w:t>
      </w:r>
      <w:r w:rsidR="003710A6">
        <w:rPr>
          <w:rFonts w:ascii="Times New Roman" w:hAnsi="Times New Roman" w:cs="Times New Roman"/>
          <w:sz w:val="24"/>
          <w:szCs w:val="24"/>
        </w:rPr>
        <w:t xml:space="preserve"> juga </w:t>
      </w:r>
      <w:proofErr w:type="spellStart"/>
      <w:r w:rsidR="003710A6">
        <w:rPr>
          <w:rFonts w:ascii="Times New Roman" w:hAnsi="Times New Roman" w:cs="Times New Roman"/>
          <w:sz w:val="24"/>
          <w:szCs w:val="24"/>
        </w:rPr>
        <w:t>dapat</w:t>
      </w:r>
      <w:proofErr w:type="spellEnd"/>
      <w:r w:rsidR="003710A6">
        <w:rPr>
          <w:rFonts w:ascii="Times New Roman" w:hAnsi="Times New Roman" w:cs="Times New Roman"/>
          <w:sz w:val="24"/>
          <w:szCs w:val="24"/>
        </w:rPr>
        <w:t xml:space="preserve"> </w:t>
      </w:r>
      <w:proofErr w:type="spellStart"/>
      <w:r w:rsidR="003710A6">
        <w:rPr>
          <w:rFonts w:ascii="Times New Roman" w:hAnsi="Times New Roman" w:cs="Times New Roman"/>
          <w:sz w:val="24"/>
          <w:szCs w:val="24"/>
        </w:rPr>
        <w:t>dilihat</w:t>
      </w:r>
      <w:proofErr w:type="spellEnd"/>
      <w:r w:rsidR="003710A6">
        <w:rPr>
          <w:rFonts w:ascii="Times New Roman" w:hAnsi="Times New Roman" w:cs="Times New Roman"/>
          <w:sz w:val="24"/>
          <w:szCs w:val="24"/>
        </w:rPr>
        <w:t xml:space="preserve"> uji </w:t>
      </w:r>
      <w:r w:rsidR="006277E0">
        <w:rPr>
          <w:rFonts w:ascii="Times New Roman" w:hAnsi="Times New Roman" w:cs="Times New Roman"/>
          <w:i/>
          <w:iCs/>
          <w:sz w:val="24"/>
          <w:szCs w:val="24"/>
        </w:rPr>
        <w:t>T</w:t>
      </w:r>
      <w:r w:rsidR="003710A6" w:rsidRPr="006277E0">
        <w:rPr>
          <w:rFonts w:ascii="Times New Roman" w:hAnsi="Times New Roman" w:cs="Times New Roman"/>
          <w:i/>
          <w:iCs/>
          <w:sz w:val="24"/>
          <w:szCs w:val="24"/>
        </w:rPr>
        <w:t xml:space="preserve"> statistic</w:t>
      </w:r>
      <w:r w:rsidR="003710A6">
        <w:rPr>
          <w:rFonts w:ascii="Times New Roman" w:hAnsi="Times New Roman" w:cs="Times New Roman"/>
          <w:sz w:val="24"/>
          <w:szCs w:val="24"/>
        </w:rPr>
        <w:t xml:space="preserve"> paling </w:t>
      </w:r>
      <w:proofErr w:type="spellStart"/>
      <w:r w:rsidR="003710A6">
        <w:rPr>
          <w:rFonts w:ascii="Times New Roman" w:hAnsi="Times New Roman" w:cs="Times New Roman"/>
          <w:sz w:val="24"/>
          <w:szCs w:val="24"/>
        </w:rPr>
        <w:t>kecil</w:t>
      </w:r>
      <w:proofErr w:type="spellEnd"/>
      <w:r w:rsidR="003710A6">
        <w:rPr>
          <w:rFonts w:ascii="Times New Roman" w:hAnsi="Times New Roman" w:cs="Times New Roman"/>
          <w:sz w:val="24"/>
          <w:szCs w:val="24"/>
        </w:rPr>
        <w:t xml:space="preserve"> </w:t>
      </w:r>
      <w:proofErr w:type="spellStart"/>
      <w:r w:rsidR="003710A6">
        <w:rPr>
          <w:rFonts w:ascii="Times New Roman" w:hAnsi="Times New Roman" w:cs="Times New Roman"/>
          <w:sz w:val="24"/>
          <w:szCs w:val="24"/>
        </w:rPr>
        <w:t>adalah</w:t>
      </w:r>
      <w:proofErr w:type="spellEnd"/>
      <w:r w:rsidR="003710A6">
        <w:rPr>
          <w:rFonts w:ascii="Times New Roman" w:hAnsi="Times New Roman" w:cs="Times New Roman"/>
          <w:sz w:val="24"/>
          <w:szCs w:val="24"/>
        </w:rPr>
        <w:t xml:space="preserve"> </w:t>
      </w:r>
      <w:proofErr w:type="spellStart"/>
      <w:r w:rsidR="003710A6">
        <w:rPr>
          <w:rFonts w:ascii="Times New Roman" w:hAnsi="Times New Roman" w:cs="Times New Roman"/>
          <w:sz w:val="24"/>
          <w:szCs w:val="24"/>
        </w:rPr>
        <w:t>dimensi</w:t>
      </w:r>
      <w:proofErr w:type="spellEnd"/>
      <w:r w:rsidR="003710A6">
        <w:rPr>
          <w:rFonts w:ascii="Times New Roman" w:hAnsi="Times New Roman" w:cs="Times New Roman"/>
          <w:sz w:val="24"/>
          <w:szCs w:val="24"/>
        </w:rPr>
        <w:t xml:space="preserve"> </w:t>
      </w:r>
      <w:proofErr w:type="spellStart"/>
      <w:r w:rsidR="003710A6">
        <w:rPr>
          <w:rFonts w:ascii="Times New Roman" w:hAnsi="Times New Roman" w:cs="Times New Roman"/>
          <w:sz w:val="24"/>
          <w:szCs w:val="24"/>
        </w:rPr>
        <w:t>harga</w:t>
      </w:r>
      <w:proofErr w:type="spellEnd"/>
      <w:r w:rsidR="003710A6">
        <w:rPr>
          <w:rFonts w:ascii="Times New Roman" w:hAnsi="Times New Roman" w:cs="Times New Roman"/>
          <w:sz w:val="24"/>
          <w:szCs w:val="24"/>
        </w:rPr>
        <w:t xml:space="preserve"> </w:t>
      </w:r>
      <w:proofErr w:type="spellStart"/>
      <w:r w:rsidR="003710A6">
        <w:rPr>
          <w:rFonts w:ascii="Times New Roman" w:hAnsi="Times New Roman" w:cs="Times New Roman"/>
          <w:sz w:val="24"/>
          <w:szCs w:val="24"/>
        </w:rPr>
        <w:t>dengan</w:t>
      </w:r>
      <w:proofErr w:type="spellEnd"/>
      <w:r w:rsidR="003710A6">
        <w:rPr>
          <w:rFonts w:ascii="Times New Roman" w:hAnsi="Times New Roman" w:cs="Times New Roman"/>
          <w:sz w:val="24"/>
          <w:szCs w:val="24"/>
        </w:rPr>
        <w:t xml:space="preserve"> </w:t>
      </w:r>
      <w:proofErr w:type="spellStart"/>
      <w:r w:rsidR="003710A6">
        <w:rPr>
          <w:rFonts w:ascii="Times New Roman" w:hAnsi="Times New Roman" w:cs="Times New Roman"/>
          <w:sz w:val="24"/>
          <w:szCs w:val="24"/>
        </w:rPr>
        <w:t>nilai</w:t>
      </w:r>
      <w:proofErr w:type="spellEnd"/>
      <w:r w:rsidR="003710A6">
        <w:rPr>
          <w:rFonts w:ascii="Times New Roman" w:hAnsi="Times New Roman" w:cs="Times New Roman"/>
          <w:sz w:val="24"/>
          <w:szCs w:val="24"/>
        </w:rPr>
        <w:t xml:space="preserve"> </w:t>
      </w:r>
      <w:r w:rsidR="003710A6" w:rsidRPr="006277E0">
        <w:rPr>
          <w:rFonts w:ascii="Times New Roman" w:hAnsi="Times New Roman" w:cs="Times New Roman"/>
          <w:i/>
          <w:iCs/>
          <w:sz w:val="24"/>
          <w:szCs w:val="24"/>
        </w:rPr>
        <w:t>T Value</w:t>
      </w:r>
      <w:r w:rsidR="003710A6">
        <w:rPr>
          <w:rFonts w:ascii="Times New Roman" w:hAnsi="Times New Roman" w:cs="Times New Roman"/>
          <w:sz w:val="24"/>
          <w:szCs w:val="24"/>
        </w:rPr>
        <w:t xml:space="preserve"> 17.906 dan yang paling </w:t>
      </w:r>
      <w:proofErr w:type="spellStart"/>
      <w:r w:rsidR="003710A6">
        <w:rPr>
          <w:rFonts w:ascii="Times New Roman" w:hAnsi="Times New Roman" w:cs="Times New Roman"/>
          <w:sz w:val="24"/>
          <w:szCs w:val="24"/>
        </w:rPr>
        <w:t>tinggi</w:t>
      </w:r>
      <w:proofErr w:type="spellEnd"/>
      <w:r w:rsidR="003710A6">
        <w:rPr>
          <w:rFonts w:ascii="Times New Roman" w:hAnsi="Times New Roman" w:cs="Times New Roman"/>
          <w:sz w:val="24"/>
          <w:szCs w:val="24"/>
        </w:rPr>
        <w:t xml:space="preserve"> </w:t>
      </w:r>
      <w:proofErr w:type="spellStart"/>
      <w:r w:rsidR="003710A6">
        <w:rPr>
          <w:rFonts w:ascii="Times New Roman" w:hAnsi="Times New Roman" w:cs="Times New Roman"/>
          <w:sz w:val="24"/>
          <w:szCs w:val="24"/>
        </w:rPr>
        <w:t>adalah</w:t>
      </w:r>
      <w:proofErr w:type="spellEnd"/>
      <w:r w:rsidR="003710A6">
        <w:rPr>
          <w:rFonts w:ascii="Times New Roman" w:hAnsi="Times New Roman" w:cs="Times New Roman"/>
          <w:sz w:val="24"/>
          <w:szCs w:val="24"/>
        </w:rPr>
        <w:t xml:space="preserve"> </w:t>
      </w:r>
      <w:proofErr w:type="spellStart"/>
      <w:r w:rsidR="003710A6">
        <w:rPr>
          <w:rFonts w:ascii="Times New Roman" w:hAnsi="Times New Roman" w:cs="Times New Roman"/>
          <w:sz w:val="24"/>
          <w:szCs w:val="24"/>
        </w:rPr>
        <w:t>dimensi</w:t>
      </w:r>
      <w:proofErr w:type="spellEnd"/>
      <w:r w:rsidR="003710A6">
        <w:rPr>
          <w:rFonts w:ascii="Times New Roman" w:hAnsi="Times New Roman" w:cs="Times New Roman"/>
          <w:sz w:val="24"/>
          <w:szCs w:val="24"/>
        </w:rPr>
        <w:t xml:space="preserve"> </w:t>
      </w:r>
      <w:proofErr w:type="spellStart"/>
      <w:r w:rsidR="003710A6">
        <w:rPr>
          <w:rFonts w:ascii="Times New Roman" w:hAnsi="Times New Roman" w:cs="Times New Roman"/>
          <w:sz w:val="24"/>
          <w:szCs w:val="24"/>
        </w:rPr>
        <w:t>dari</w:t>
      </w:r>
      <w:proofErr w:type="spellEnd"/>
      <w:r w:rsidR="003710A6">
        <w:rPr>
          <w:rFonts w:ascii="Times New Roman" w:hAnsi="Times New Roman" w:cs="Times New Roman"/>
          <w:sz w:val="24"/>
          <w:szCs w:val="24"/>
        </w:rPr>
        <w:t xml:space="preserve"> proses </w:t>
      </w:r>
      <w:proofErr w:type="spellStart"/>
      <w:r w:rsidR="003710A6">
        <w:rPr>
          <w:rFonts w:ascii="Times New Roman" w:hAnsi="Times New Roman" w:cs="Times New Roman"/>
          <w:sz w:val="24"/>
          <w:szCs w:val="24"/>
        </w:rPr>
        <w:t>yaitu</w:t>
      </w:r>
      <w:proofErr w:type="spellEnd"/>
      <w:r w:rsidR="003710A6">
        <w:rPr>
          <w:rFonts w:ascii="Times New Roman" w:hAnsi="Times New Roman" w:cs="Times New Roman"/>
          <w:sz w:val="24"/>
          <w:szCs w:val="24"/>
        </w:rPr>
        <w:t xml:space="preserve"> </w:t>
      </w:r>
      <w:proofErr w:type="spellStart"/>
      <w:r w:rsidR="003710A6">
        <w:rPr>
          <w:rFonts w:ascii="Times New Roman" w:hAnsi="Times New Roman" w:cs="Times New Roman"/>
          <w:sz w:val="24"/>
          <w:szCs w:val="24"/>
        </w:rPr>
        <w:t>sebesar</w:t>
      </w:r>
      <w:proofErr w:type="spellEnd"/>
      <w:r w:rsidR="003710A6">
        <w:rPr>
          <w:rFonts w:ascii="Times New Roman" w:hAnsi="Times New Roman" w:cs="Times New Roman"/>
          <w:sz w:val="24"/>
          <w:szCs w:val="24"/>
        </w:rPr>
        <w:t xml:space="preserve"> 43.843.</w:t>
      </w:r>
    </w:p>
    <w:p w14:paraId="4EFE2AFE" w14:textId="3F4C056B" w:rsidR="00D232D3" w:rsidRDefault="00D232D3" w:rsidP="000C5181">
      <w:pPr>
        <w:spacing w:line="276"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 4.</w:t>
      </w:r>
      <w:r w:rsidR="0039429B">
        <w:rPr>
          <w:rFonts w:ascii="Times New Roman" w:hAnsi="Times New Roman" w:cs="Times New Roman"/>
          <w:b/>
          <w:bCs/>
          <w:sz w:val="24"/>
          <w:szCs w:val="24"/>
        </w:rPr>
        <w:t>6</w:t>
      </w:r>
      <w:r>
        <w:rPr>
          <w:rFonts w:ascii="Times New Roman" w:hAnsi="Times New Roman" w:cs="Times New Roman"/>
          <w:b/>
          <w:bCs/>
          <w:sz w:val="24"/>
          <w:szCs w:val="24"/>
        </w:rPr>
        <w:t xml:space="preserve">.2 Hasil Uji </w:t>
      </w:r>
      <w:proofErr w:type="spellStart"/>
      <w:r>
        <w:rPr>
          <w:rFonts w:ascii="Times New Roman" w:hAnsi="Times New Roman" w:cs="Times New Roman"/>
          <w:b/>
          <w:bCs/>
          <w:sz w:val="24"/>
          <w:szCs w:val="24"/>
        </w:rPr>
        <w:t>Hipotesi</w:t>
      </w:r>
      <w:r w:rsidR="008B5128">
        <w:rPr>
          <w:rFonts w:ascii="Times New Roman" w:hAnsi="Times New Roman" w:cs="Times New Roman"/>
          <w:b/>
          <w:bCs/>
          <w:sz w:val="24"/>
          <w:szCs w:val="24"/>
        </w:rPr>
        <w:t>s</w:t>
      </w:r>
      <w:proofErr w:type="spellEnd"/>
      <w:r>
        <w:rPr>
          <w:rFonts w:ascii="Times New Roman" w:hAnsi="Times New Roman" w:cs="Times New Roman"/>
          <w:b/>
          <w:bCs/>
          <w:sz w:val="24"/>
          <w:szCs w:val="24"/>
        </w:rPr>
        <w:t xml:space="preserve"> </w:t>
      </w:r>
      <w:r w:rsidRPr="00216900">
        <w:rPr>
          <w:rFonts w:ascii="Times New Roman" w:hAnsi="Times New Roman" w:cs="Times New Roman"/>
          <w:b/>
          <w:bCs/>
          <w:i/>
          <w:iCs/>
          <w:sz w:val="24"/>
          <w:szCs w:val="24"/>
        </w:rPr>
        <w:t>Indirect Effect</w:t>
      </w:r>
    </w:p>
    <w:p w14:paraId="6654E9BE" w14:textId="50CB4BDB" w:rsidR="00637239" w:rsidRPr="000E59E4" w:rsidRDefault="008B5128" w:rsidP="000E59E4">
      <w:pPr>
        <w:spacing w:line="276" w:lineRule="auto"/>
        <w:jc w:val="center"/>
        <w:rPr>
          <w:rFonts w:ascii="Times New Roman" w:hAnsi="Times New Roman" w:cs="Times New Roman"/>
          <w:b/>
          <w:bCs/>
          <w:i/>
          <w:iCs/>
          <w:sz w:val="24"/>
          <w:szCs w:val="24"/>
        </w:rPr>
      </w:pPr>
      <w:proofErr w:type="spellStart"/>
      <w:r>
        <w:rPr>
          <w:rFonts w:ascii="Times New Roman" w:hAnsi="Times New Roman" w:cs="Times New Roman"/>
          <w:b/>
          <w:bCs/>
          <w:sz w:val="24"/>
          <w:szCs w:val="24"/>
        </w:rPr>
        <w:t>Tabel</w:t>
      </w:r>
      <w:proofErr w:type="spellEnd"/>
      <w:r>
        <w:rPr>
          <w:rFonts w:ascii="Times New Roman" w:hAnsi="Times New Roman" w:cs="Times New Roman"/>
          <w:b/>
          <w:bCs/>
          <w:sz w:val="24"/>
          <w:szCs w:val="24"/>
        </w:rPr>
        <w:t xml:space="preserve"> Hasil Uji </w:t>
      </w:r>
      <w:proofErr w:type="spellStart"/>
      <w:r w:rsidRPr="00216900">
        <w:rPr>
          <w:rFonts w:ascii="Times New Roman" w:hAnsi="Times New Roman" w:cs="Times New Roman"/>
          <w:b/>
          <w:bCs/>
          <w:i/>
          <w:iCs/>
          <w:sz w:val="24"/>
          <w:szCs w:val="24"/>
        </w:rPr>
        <w:t>Bootsrapping</w:t>
      </w:r>
      <w:proofErr w:type="spellEnd"/>
      <w:r w:rsidRPr="00216900">
        <w:rPr>
          <w:rFonts w:ascii="Times New Roman" w:hAnsi="Times New Roman" w:cs="Times New Roman"/>
          <w:b/>
          <w:bCs/>
          <w:i/>
          <w:iCs/>
          <w:sz w:val="24"/>
          <w:szCs w:val="24"/>
        </w:rPr>
        <w:t xml:space="preserve"> Indirect Effect</w:t>
      </w:r>
    </w:p>
    <w:tbl>
      <w:tblPr>
        <w:tblW w:w="8005" w:type="dxa"/>
        <w:jc w:val="center"/>
        <w:tblLook w:val="04A0" w:firstRow="1" w:lastRow="0" w:firstColumn="1" w:lastColumn="0" w:noHBand="0" w:noVBand="1"/>
      </w:tblPr>
      <w:tblGrid>
        <w:gridCol w:w="2515"/>
        <w:gridCol w:w="1170"/>
        <w:gridCol w:w="2340"/>
        <w:gridCol w:w="990"/>
        <w:gridCol w:w="990"/>
      </w:tblGrid>
      <w:tr w:rsidR="00637239" w:rsidRPr="00637239" w14:paraId="59BEABF2" w14:textId="77777777" w:rsidTr="00A46B8B">
        <w:trPr>
          <w:trHeight w:val="600"/>
          <w:jc w:val="center"/>
        </w:trPr>
        <w:tc>
          <w:tcPr>
            <w:tcW w:w="25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980439" w14:textId="25312969" w:rsidR="00637239" w:rsidRPr="000F2591" w:rsidRDefault="00637239" w:rsidP="00637239">
            <w:pPr>
              <w:spacing w:after="0" w:line="240" w:lineRule="auto"/>
              <w:jc w:val="center"/>
              <w:rPr>
                <w:rFonts w:ascii="Times New Roman" w:eastAsia="Times New Roman" w:hAnsi="Times New Roman" w:cs="Times New Roman"/>
                <w:color w:val="000000"/>
                <w:sz w:val="20"/>
                <w:szCs w:val="20"/>
              </w:rPr>
            </w:pPr>
          </w:p>
        </w:tc>
        <w:tc>
          <w:tcPr>
            <w:tcW w:w="1170" w:type="dxa"/>
            <w:tcBorders>
              <w:top w:val="single" w:sz="4" w:space="0" w:color="auto"/>
              <w:left w:val="nil"/>
              <w:bottom w:val="single" w:sz="4" w:space="0" w:color="auto"/>
              <w:right w:val="single" w:sz="4" w:space="0" w:color="auto"/>
            </w:tcBorders>
            <w:shd w:val="clear" w:color="000000" w:fill="C0C0C0"/>
            <w:vAlign w:val="center"/>
            <w:hideMark/>
          </w:tcPr>
          <w:p w14:paraId="7CE6F59D" w14:textId="77777777" w:rsidR="00637239" w:rsidRPr="000F2591" w:rsidRDefault="00637239" w:rsidP="00637239">
            <w:pPr>
              <w:spacing w:after="0" w:line="240" w:lineRule="auto"/>
              <w:jc w:val="center"/>
              <w:rPr>
                <w:rFonts w:ascii="Times New Roman" w:eastAsia="Times New Roman" w:hAnsi="Times New Roman" w:cs="Times New Roman"/>
                <w:b/>
                <w:bCs/>
                <w:color w:val="000000"/>
                <w:sz w:val="20"/>
                <w:szCs w:val="20"/>
              </w:rPr>
            </w:pPr>
            <w:proofErr w:type="spellStart"/>
            <w:r w:rsidRPr="000F2591">
              <w:rPr>
                <w:rFonts w:ascii="Times New Roman" w:eastAsia="Times New Roman" w:hAnsi="Times New Roman" w:cs="Times New Roman"/>
                <w:b/>
                <w:bCs/>
                <w:color w:val="000000"/>
                <w:sz w:val="20"/>
                <w:szCs w:val="20"/>
              </w:rPr>
              <w:t>Hipotesis</w:t>
            </w:r>
            <w:proofErr w:type="spellEnd"/>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14:paraId="4369925A" w14:textId="77777777" w:rsidR="00637239" w:rsidRPr="000F2591" w:rsidRDefault="00637239" w:rsidP="00637239">
            <w:pPr>
              <w:spacing w:after="0" w:line="240" w:lineRule="auto"/>
              <w:rPr>
                <w:rFonts w:ascii="Times New Roman" w:eastAsia="Times New Roman" w:hAnsi="Times New Roman" w:cs="Times New Roman"/>
                <w:b/>
                <w:bCs/>
                <w:color w:val="000000"/>
                <w:sz w:val="20"/>
                <w:szCs w:val="20"/>
              </w:rPr>
            </w:pPr>
            <w:r w:rsidRPr="000F2591">
              <w:rPr>
                <w:rFonts w:ascii="Times New Roman" w:eastAsia="Times New Roman" w:hAnsi="Times New Roman" w:cs="Times New Roman"/>
                <w:b/>
                <w:bCs/>
                <w:color w:val="000000"/>
                <w:sz w:val="20"/>
                <w:szCs w:val="20"/>
              </w:rPr>
              <w:t>T Statistics (|O/STDEV|)</w:t>
            </w:r>
          </w:p>
        </w:tc>
        <w:tc>
          <w:tcPr>
            <w:tcW w:w="990" w:type="dxa"/>
            <w:tcBorders>
              <w:top w:val="single" w:sz="4" w:space="0" w:color="auto"/>
              <w:left w:val="nil"/>
              <w:bottom w:val="single" w:sz="4" w:space="0" w:color="auto"/>
              <w:right w:val="single" w:sz="4" w:space="0" w:color="auto"/>
            </w:tcBorders>
            <w:shd w:val="clear" w:color="000000" w:fill="C0C0C0"/>
            <w:vAlign w:val="center"/>
            <w:hideMark/>
          </w:tcPr>
          <w:p w14:paraId="44206C86" w14:textId="77777777" w:rsidR="00637239" w:rsidRPr="000F2591" w:rsidRDefault="00637239" w:rsidP="00637239">
            <w:pPr>
              <w:spacing w:after="0" w:line="240" w:lineRule="auto"/>
              <w:jc w:val="center"/>
              <w:rPr>
                <w:rFonts w:ascii="Times New Roman" w:eastAsia="Times New Roman" w:hAnsi="Times New Roman" w:cs="Times New Roman"/>
                <w:b/>
                <w:bCs/>
                <w:color w:val="000000"/>
                <w:sz w:val="20"/>
                <w:szCs w:val="20"/>
              </w:rPr>
            </w:pPr>
            <w:r w:rsidRPr="000F2591">
              <w:rPr>
                <w:rFonts w:ascii="Times New Roman" w:eastAsia="Times New Roman" w:hAnsi="Times New Roman" w:cs="Times New Roman"/>
                <w:b/>
                <w:bCs/>
                <w:color w:val="000000"/>
                <w:sz w:val="20"/>
                <w:szCs w:val="20"/>
              </w:rPr>
              <w:t>P Values</w:t>
            </w:r>
          </w:p>
        </w:tc>
        <w:tc>
          <w:tcPr>
            <w:tcW w:w="990" w:type="dxa"/>
            <w:tcBorders>
              <w:top w:val="single" w:sz="4" w:space="0" w:color="auto"/>
              <w:left w:val="nil"/>
              <w:bottom w:val="single" w:sz="4" w:space="0" w:color="auto"/>
              <w:right w:val="single" w:sz="4" w:space="0" w:color="auto"/>
            </w:tcBorders>
            <w:shd w:val="clear" w:color="auto" w:fill="auto"/>
            <w:noWrap/>
            <w:vAlign w:val="bottom"/>
            <w:hideMark/>
          </w:tcPr>
          <w:p w14:paraId="2AF024C0" w14:textId="77777777" w:rsidR="00637239" w:rsidRPr="000F2591" w:rsidRDefault="00637239" w:rsidP="00637239">
            <w:pPr>
              <w:spacing w:after="0" w:line="240" w:lineRule="auto"/>
              <w:rPr>
                <w:rFonts w:ascii="Times New Roman" w:eastAsia="Times New Roman" w:hAnsi="Times New Roman" w:cs="Times New Roman"/>
                <w:b/>
                <w:bCs/>
                <w:color w:val="000000"/>
                <w:sz w:val="20"/>
                <w:szCs w:val="20"/>
              </w:rPr>
            </w:pPr>
            <w:r w:rsidRPr="000F2591">
              <w:rPr>
                <w:rFonts w:ascii="Times New Roman" w:eastAsia="Times New Roman" w:hAnsi="Times New Roman" w:cs="Times New Roman"/>
                <w:b/>
                <w:bCs/>
                <w:color w:val="000000"/>
                <w:sz w:val="20"/>
                <w:szCs w:val="20"/>
              </w:rPr>
              <w:t>Hasil</w:t>
            </w:r>
          </w:p>
        </w:tc>
      </w:tr>
      <w:tr w:rsidR="00637239" w:rsidRPr="00637239" w14:paraId="36FCAEAC" w14:textId="77777777" w:rsidTr="00A46B8B">
        <w:trPr>
          <w:trHeight w:val="310"/>
          <w:jc w:val="center"/>
        </w:trPr>
        <w:tc>
          <w:tcPr>
            <w:tcW w:w="2515" w:type="dxa"/>
            <w:tcBorders>
              <w:top w:val="nil"/>
              <w:left w:val="single" w:sz="4" w:space="0" w:color="auto"/>
              <w:bottom w:val="single" w:sz="4" w:space="0" w:color="auto"/>
              <w:right w:val="single" w:sz="4" w:space="0" w:color="auto"/>
            </w:tcBorders>
            <w:shd w:val="clear" w:color="auto" w:fill="auto"/>
            <w:noWrap/>
            <w:vAlign w:val="bottom"/>
            <w:hideMark/>
          </w:tcPr>
          <w:p w14:paraId="02D746B9" w14:textId="6B73115A" w:rsidR="00637239" w:rsidRPr="000F2591" w:rsidRDefault="00637239" w:rsidP="00637239">
            <w:pPr>
              <w:spacing w:after="0" w:line="240" w:lineRule="auto"/>
              <w:rPr>
                <w:rFonts w:ascii="Times New Roman" w:eastAsia="Times New Roman" w:hAnsi="Times New Roman" w:cs="Times New Roman"/>
                <w:b/>
                <w:bCs/>
                <w:color w:val="000000"/>
                <w:sz w:val="20"/>
                <w:szCs w:val="20"/>
              </w:rPr>
            </w:pPr>
            <w:proofErr w:type="spellStart"/>
            <w:r w:rsidRPr="000F2591">
              <w:rPr>
                <w:rFonts w:ascii="Times New Roman" w:eastAsia="Times New Roman" w:hAnsi="Times New Roman" w:cs="Times New Roman"/>
                <w:b/>
                <w:bCs/>
                <w:color w:val="000000"/>
                <w:sz w:val="20"/>
                <w:szCs w:val="20"/>
              </w:rPr>
              <w:t>Bauran</w:t>
            </w:r>
            <w:proofErr w:type="spellEnd"/>
            <w:r w:rsidRPr="000F2591">
              <w:rPr>
                <w:rFonts w:ascii="Times New Roman" w:eastAsia="Times New Roman" w:hAnsi="Times New Roman" w:cs="Times New Roman"/>
                <w:b/>
                <w:bCs/>
                <w:color w:val="000000"/>
                <w:sz w:val="20"/>
                <w:szCs w:val="20"/>
              </w:rPr>
              <w:t xml:space="preserve"> </w:t>
            </w:r>
            <w:proofErr w:type="spellStart"/>
            <w:r w:rsidRPr="000F2591">
              <w:rPr>
                <w:rFonts w:ascii="Times New Roman" w:eastAsia="Times New Roman" w:hAnsi="Times New Roman" w:cs="Times New Roman"/>
                <w:b/>
                <w:bCs/>
                <w:color w:val="000000"/>
                <w:sz w:val="20"/>
                <w:szCs w:val="20"/>
              </w:rPr>
              <w:t>Pemasaran</w:t>
            </w:r>
            <w:proofErr w:type="spellEnd"/>
            <w:r w:rsidRPr="000F2591">
              <w:rPr>
                <w:rFonts w:ascii="Times New Roman" w:eastAsia="Times New Roman" w:hAnsi="Times New Roman" w:cs="Times New Roman"/>
                <w:b/>
                <w:bCs/>
                <w:color w:val="000000"/>
                <w:sz w:val="20"/>
                <w:szCs w:val="20"/>
              </w:rPr>
              <w:t xml:space="preserve"> -&gt; Keputusan </w:t>
            </w:r>
            <w:proofErr w:type="spellStart"/>
            <w:r w:rsidRPr="000F2591">
              <w:rPr>
                <w:rFonts w:ascii="Times New Roman" w:eastAsia="Times New Roman" w:hAnsi="Times New Roman" w:cs="Times New Roman"/>
                <w:b/>
                <w:bCs/>
                <w:color w:val="000000"/>
                <w:sz w:val="20"/>
                <w:szCs w:val="20"/>
              </w:rPr>
              <w:t>Pembelian</w:t>
            </w:r>
            <w:proofErr w:type="spellEnd"/>
            <w:r w:rsidRPr="000F2591">
              <w:rPr>
                <w:rFonts w:ascii="Times New Roman" w:eastAsia="Times New Roman" w:hAnsi="Times New Roman" w:cs="Times New Roman"/>
                <w:b/>
                <w:bCs/>
                <w:color w:val="000000"/>
                <w:sz w:val="20"/>
                <w:szCs w:val="20"/>
              </w:rPr>
              <w:t xml:space="preserve"> -&gt;</w:t>
            </w:r>
            <w:proofErr w:type="spellStart"/>
            <w:r w:rsidRPr="000F2591">
              <w:rPr>
                <w:rFonts w:ascii="Times New Roman" w:eastAsia="Times New Roman" w:hAnsi="Times New Roman" w:cs="Times New Roman"/>
                <w:b/>
                <w:bCs/>
                <w:color w:val="000000"/>
                <w:sz w:val="20"/>
                <w:szCs w:val="20"/>
              </w:rPr>
              <w:t>Kepuasan</w:t>
            </w:r>
            <w:proofErr w:type="spellEnd"/>
            <w:r w:rsidRPr="000F2591">
              <w:rPr>
                <w:rFonts w:ascii="Times New Roman" w:eastAsia="Times New Roman" w:hAnsi="Times New Roman" w:cs="Times New Roman"/>
                <w:b/>
                <w:bCs/>
                <w:color w:val="000000"/>
                <w:sz w:val="20"/>
                <w:szCs w:val="20"/>
              </w:rPr>
              <w:t xml:space="preserve"> </w:t>
            </w:r>
            <w:proofErr w:type="spellStart"/>
            <w:r w:rsidR="00216900" w:rsidRPr="000F2591">
              <w:rPr>
                <w:rFonts w:ascii="Times New Roman" w:eastAsia="Times New Roman" w:hAnsi="Times New Roman" w:cs="Times New Roman"/>
                <w:b/>
                <w:bCs/>
                <w:color w:val="000000"/>
                <w:sz w:val="20"/>
                <w:szCs w:val="20"/>
              </w:rPr>
              <w:t>Konsumen</w:t>
            </w:r>
            <w:proofErr w:type="spellEnd"/>
          </w:p>
        </w:tc>
        <w:tc>
          <w:tcPr>
            <w:tcW w:w="1170" w:type="dxa"/>
            <w:tcBorders>
              <w:top w:val="nil"/>
              <w:left w:val="nil"/>
              <w:bottom w:val="single" w:sz="4" w:space="0" w:color="auto"/>
              <w:right w:val="single" w:sz="4" w:space="0" w:color="auto"/>
            </w:tcBorders>
            <w:shd w:val="clear" w:color="auto" w:fill="auto"/>
            <w:noWrap/>
            <w:vAlign w:val="bottom"/>
            <w:hideMark/>
          </w:tcPr>
          <w:p w14:paraId="17C0D896" w14:textId="77777777" w:rsidR="00637239" w:rsidRPr="000F2591" w:rsidRDefault="00637239" w:rsidP="00637239">
            <w:pPr>
              <w:spacing w:after="0" w:line="240" w:lineRule="auto"/>
              <w:rPr>
                <w:rFonts w:ascii="Times New Roman" w:eastAsia="Times New Roman" w:hAnsi="Times New Roman" w:cs="Times New Roman"/>
                <w:color w:val="000000"/>
                <w:sz w:val="20"/>
                <w:szCs w:val="20"/>
              </w:rPr>
            </w:pPr>
            <w:r w:rsidRPr="000F2591">
              <w:rPr>
                <w:rFonts w:ascii="Times New Roman" w:eastAsia="Times New Roman" w:hAnsi="Times New Roman" w:cs="Times New Roman"/>
                <w:color w:val="000000"/>
                <w:sz w:val="20"/>
                <w:szCs w:val="20"/>
              </w:rPr>
              <w:t>H4</w:t>
            </w:r>
          </w:p>
        </w:tc>
        <w:tc>
          <w:tcPr>
            <w:tcW w:w="2340" w:type="dxa"/>
            <w:tcBorders>
              <w:top w:val="nil"/>
              <w:left w:val="nil"/>
              <w:bottom w:val="single" w:sz="4" w:space="0" w:color="auto"/>
              <w:right w:val="single" w:sz="4" w:space="0" w:color="auto"/>
            </w:tcBorders>
            <w:shd w:val="clear" w:color="auto" w:fill="auto"/>
            <w:noWrap/>
            <w:vAlign w:val="bottom"/>
            <w:hideMark/>
          </w:tcPr>
          <w:p w14:paraId="5C41C0DE" w14:textId="77777777" w:rsidR="00637239" w:rsidRPr="000F2591" w:rsidRDefault="00637239" w:rsidP="00637239">
            <w:pPr>
              <w:spacing w:after="0" w:line="240" w:lineRule="auto"/>
              <w:jc w:val="right"/>
              <w:rPr>
                <w:rFonts w:ascii="Times New Roman" w:eastAsia="Times New Roman" w:hAnsi="Times New Roman" w:cs="Times New Roman"/>
                <w:color w:val="000000"/>
                <w:sz w:val="20"/>
                <w:szCs w:val="20"/>
              </w:rPr>
            </w:pPr>
            <w:r w:rsidRPr="000F2591">
              <w:rPr>
                <w:rFonts w:ascii="Times New Roman" w:eastAsia="Times New Roman" w:hAnsi="Times New Roman" w:cs="Times New Roman"/>
                <w:color w:val="000000"/>
                <w:sz w:val="20"/>
                <w:szCs w:val="20"/>
              </w:rPr>
              <w:t>2,333</w:t>
            </w:r>
          </w:p>
        </w:tc>
        <w:tc>
          <w:tcPr>
            <w:tcW w:w="990" w:type="dxa"/>
            <w:tcBorders>
              <w:top w:val="nil"/>
              <w:left w:val="nil"/>
              <w:bottom w:val="single" w:sz="4" w:space="0" w:color="auto"/>
              <w:right w:val="single" w:sz="4" w:space="0" w:color="auto"/>
            </w:tcBorders>
            <w:shd w:val="clear" w:color="auto" w:fill="auto"/>
            <w:noWrap/>
            <w:vAlign w:val="bottom"/>
            <w:hideMark/>
          </w:tcPr>
          <w:p w14:paraId="6190F557" w14:textId="77777777" w:rsidR="00637239" w:rsidRPr="000F2591" w:rsidRDefault="00637239" w:rsidP="00637239">
            <w:pPr>
              <w:spacing w:after="0" w:line="240" w:lineRule="auto"/>
              <w:rPr>
                <w:rFonts w:ascii="Times New Roman" w:eastAsia="Times New Roman" w:hAnsi="Times New Roman" w:cs="Times New Roman"/>
                <w:color w:val="00B050"/>
                <w:sz w:val="20"/>
                <w:szCs w:val="20"/>
              </w:rPr>
            </w:pPr>
            <w:r w:rsidRPr="000F2591">
              <w:rPr>
                <w:rFonts w:ascii="Times New Roman" w:eastAsia="Times New Roman" w:hAnsi="Times New Roman" w:cs="Times New Roman"/>
                <w:color w:val="00B050"/>
                <w:sz w:val="20"/>
                <w:szCs w:val="20"/>
              </w:rPr>
              <w:t>0,020</w:t>
            </w:r>
          </w:p>
        </w:tc>
        <w:tc>
          <w:tcPr>
            <w:tcW w:w="990" w:type="dxa"/>
            <w:tcBorders>
              <w:top w:val="nil"/>
              <w:left w:val="nil"/>
              <w:bottom w:val="single" w:sz="4" w:space="0" w:color="auto"/>
              <w:right w:val="single" w:sz="4" w:space="0" w:color="auto"/>
            </w:tcBorders>
            <w:shd w:val="clear" w:color="auto" w:fill="auto"/>
            <w:noWrap/>
            <w:vAlign w:val="bottom"/>
            <w:hideMark/>
          </w:tcPr>
          <w:p w14:paraId="1120EBA4" w14:textId="77777777" w:rsidR="00637239" w:rsidRPr="000F2591" w:rsidRDefault="00637239" w:rsidP="00637239">
            <w:pPr>
              <w:spacing w:after="0" w:line="240" w:lineRule="auto"/>
              <w:rPr>
                <w:rFonts w:ascii="Times New Roman" w:eastAsia="Times New Roman" w:hAnsi="Times New Roman" w:cs="Times New Roman"/>
                <w:color w:val="000000"/>
                <w:sz w:val="20"/>
                <w:szCs w:val="20"/>
              </w:rPr>
            </w:pPr>
            <w:proofErr w:type="spellStart"/>
            <w:r w:rsidRPr="000F2591">
              <w:rPr>
                <w:rFonts w:ascii="Times New Roman" w:eastAsia="Times New Roman" w:hAnsi="Times New Roman" w:cs="Times New Roman"/>
                <w:color w:val="000000"/>
                <w:sz w:val="20"/>
                <w:szCs w:val="20"/>
              </w:rPr>
              <w:t>Diterima</w:t>
            </w:r>
            <w:proofErr w:type="spellEnd"/>
          </w:p>
        </w:tc>
      </w:tr>
    </w:tbl>
    <w:p w14:paraId="40DB4BE7" w14:textId="77777777" w:rsidR="00216900" w:rsidRPr="00216900" w:rsidRDefault="00216900" w:rsidP="00216900">
      <w:pPr>
        <w:spacing w:line="276" w:lineRule="auto"/>
        <w:jc w:val="center"/>
        <w:rPr>
          <w:rFonts w:ascii="Times New Roman" w:hAnsi="Times New Roman" w:cs="Times New Roman"/>
          <w:b/>
          <w:bCs/>
          <w:sz w:val="24"/>
          <w:szCs w:val="24"/>
        </w:rPr>
      </w:pPr>
      <w:proofErr w:type="spellStart"/>
      <w:r w:rsidRPr="00216900">
        <w:rPr>
          <w:rFonts w:ascii="Times New Roman" w:hAnsi="Times New Roman" w:cs="Times New Roman"/>
          <w:b/>
          <w:bCs/>
          <w:sz w:val="24"/>
          <w:szCs w:val="24"/>
        </w:rPr>
        <w:t>Sumber</w:t>
      </w:r>
      <w:proofErr w:type="spellEnd"/>
      <w:r w:rsidRPr="00216900">
        <w:rPr>
          <w:rFonts w:ascii="Times New Roman" w:hAnsi="Times New Roman" w:cs="Times New Roman"/>
          <w:b/>
          <w:bCs/>
          <w:sz w:val="24"/>
          <w:szCs w:val="24"/>
        </w:rPr>
        <w:t>: Output Smart PLS 2023</w:t>
      </w:r>
    </w:p>
    <w:p w14:paraId="35DB8208" w14:textId="0607E4E1" w:rsidR="00511E72" w:rsidRDefault="00886EB9" w:rsidP="001473E4">
      <w:pPr>
        <w:spacing w:line="360" w:lineRule="auto"/>
        <w:ind w:firstLine="720"/>
        <w:jc w:val="both"/>
        <w:rPr>
          <w:rFonts w:ascii="Times New Roman" w:hAnsi="Times New Roman" w:cs="Times New Roman"/>
          <w:sz w:val="24"/>
          <w:szCs w:val="24"/>
        </w:rPr>
      </w:pPr>
      <w:proofErr w:type="spellStart"/>
      <w:r>
        <w:rPr>
          <w:rFonts w:ascii="Times New Roman" w:hAnsi="Times New Roman" w:cs="Times New Roman"/>
          <w:sz w:val="24"/>
          <w:szCs w:val="24"/>
        </w:rPr>
        <w:t>Berdasarkan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hasil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tabel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diatas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efek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mediasi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diberikan</w:t>
      </w:r>
      <w:proofErr w:type="spellEnd"/>
      <w:r>
        <w:rPr>
          <w:rFonts w:ascii="Times New Roman" w:hAnsi="Times New Roman" w:cs="Times New Roman"/>
          <w:sz w:val="24"/>
          <w:szCs w:val="24"/>
        </w:rPr>
        <w:t xml:space="preserve"> oleh </w:t>
      </w:r>
      <w:proofErr w:type="spellStart"/>
      <w:r>
        <w:rPr>
          <w:rFonts w:ascii="Times New Roman" w:hAnsi="Times New Roman" w:cs="Times New Roman"/>
          <w:sz w:val="24"/>
          <w:szCs w:val="24"/>
        </w:rPr>
        <w:t>variabel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keputusan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pembelian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memberikan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efek</w:t>
      </w:r>
      <w:proofErr w:type="spellEnd"/>
      <w:r>
        <w:rPr>
          <w:rFonts w:ascii="Times New Roman" w:hAnsi="Times New Roman" w:cs="Times New Roman"/>
          <w:sz w:val="24"/>
          <w:szCs w:val="24"/>
        </w:rPr>
        <w:t xml:space="preserve"> </w:t>
      </w:r>
      <w:r w:rsidRPr="006277E0">
        <w:rPr>
          <w:rFonts w:ascii="Times New Roman" w:hAnsi="Times New Roman" w:cs="Times New Roman"/>
          <w:i/>
          <w:iCs/>
          <w:sz w:val="24"/>
          <w:szCs w:val="24"/>
        </w:rPr>
        <w:t>partial mediation</w:t>
      </w:r>
      <w:r>
        <w:rPr>
          <w:rFonts w:ascii="Times New Roman" w:hAnsi="Times New Roman" w:cs="Times New Roman"/>
          <w:sz w:val="24"/>
          <w:szCs w:val="24"/>
        </w:rPr>
        <w:t xml:space="preserve"> </w:t>
      </w:r>
      <w:proofErr w:type="spellStart"/>
      <w:r>
        <w:rPr>
          <w:rFonts w:ascii="Times New Roman" w:hAnsi="Times New Roman" w:cs="Times New Roman"/>
          <w:sz w:val="24"/>
          <w:szCs w:val="24"/>
        </w:rPr>
        <w:t>terhadap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variabel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bauran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pemasaran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Variabel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bauran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pemasaran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setelah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dimediasi</w:t>
      </w:r>
      <w:proofErr w:type="spellEnd"/>
      <w:r>
        <w:rPr>
          <w:rFonts w:ascii="Times New Roman" w:hAnsi="Times New Roman" w:cs="Times New Roman"/>
          <w:sz w:val="24"/>
          <w:szCs w:val="24"/>
        </w:rPr>
        <w:t xml:space="preserve"> oleh </w:t>
      </w:r>
      <w:proofErr w:type="spellStart"/>
      <w:r>
        <w:rPr>
          <w:rFonts w:ascii="Times New Roman" w:hAnsi="Times New Roman" w:cs="Times New Roman"/>
          <w:sz w:val="24"/>
          <w:szCs w:val="24"/>
        </w:rPr>
        <w:t>variabel</w:t>
      </w:r>
      <w:proofErr w:type="spellEnd"/>
      <w:r>
        <w:rPr>
          <w:rFonts w:ascii="Times New Roman" w:hAnsi="Times New Roman" w:cs="Times New Roman"/>
          <w:sz w:val="24"/>
          <w:szCs w:val="24"/>
        </w:rPr>
        <w:t xml:space="preserve"> </w:t>
      </w:r>
      <w:r w:rsidRPr="006277E0">
        <w:rPr>
          <w:rFonts w:ascii="Times New Roman" w:hAnsi="Times New Roman" w:cs="Times New Roman"/>
          <w:i/>
          <w:iCs/>
          <w:sz w:val="24"/>
          <w:szCs w:val="24"/>
        </w:rPr>
        <w:t>intervening</w:t>
      </w:r>
      <w:r>
        <w:rPr>
          <w:rFonts w:ascii="Times New Roman" w:hAnsi="Times New Roman" w:cs="Times New Roman"/>
          <w:sz w:val="24"/>
          <w:szCs w:val="24"/>
        </w:rPr>
        <w:t xml:space="preserve"> </w:t>
      </w:r>
      <w:proofErr w:type="spellStart"/>
      <w:r>
        <w:rPr>
          <w:rFonts w:ascii="Times New Roman" w:hAnsi="Times New Roman" w:cs="Times New Roman"/>
          <w:sz w:val="24"/>
          <w:szCs w:val="24"/>
        </w:rPr>
        <w:t>keputusan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pembelian</w:t>
      </w:r>
      <w:proofErr w:type="spellEnd"/>
      <w:r>
        <w:rPr>
          <w:rFonts w:ascii="Times New Roman" w:hAnsi="Times New Roman" w:cs="Times New Roman"/>
          <w:sz w:val="24"/>
          <w:szCs w:val="24"/>
        </w:rPr>
        <w:t xml:space="preserve"> </w:t>
      </w:r>
      <w:r w:rsidR="00D43C55">
        <w:rPr>
          <w:rFonts w:ascii="Times New Roman" w:hAnsi="Times New Roman" w:cs="Times New Roman"/>
          <w:sz w:val="24"/>
          <w:szCs w:val="24"/>
        </w:rPr>
        <w:t>pada</w:t>
      </w:r>
      <w:r>
        <w:rPr>
          <w:rFonts w:ascii="Times New Roman" w:hAnsi="Times New Roman" w:cs="Times New Roman"/>
          <w:sz w:val="24"/>
          <w:szCs w:val="24"/>
        </w:rPr>
        <w:t xml:space="preserve"> </w:t>
      </w:r>
      <w:proofErr w:type="spellStart"/>
      <w:r>
        <w:rPr>
          <w:rFonts w:ascii="Times New Roman" w:hAnsi="Times New Roman" w:cs="Times New Roman"/>
          <w:sz w:val="24"/>
          <w:szCs w:val="24"/>
        </w:rPr>
        <w:t>kepuasan</w:t>
      </w:r>
      <w:proofErr w:type="spellEnd"/>
      <w:r>
        <w:rPr>
          <w:rFonts w:ascii="Times New Roman" w:hAnsi="Times New Roman" w:cs="Times New Roman"/>
          <w:sz w:val="24"/>
          <w:szCs w:val="24"/>
        </w:rPr>
        <w:t xml:space="preserve"> </w:t>
      </w:r>
      <w:proofErr w:type="spellStart"/>
      <w:proofErr w:type="gramStart"/>
      <w:r>
        <w:rPr>
          <w:rFonts w:ascii="Times New Roman" w:hAnsi="Times New Roman" w:cs="Times New Roman"/>
          <w:sz w:val="24"/>
          <w:szCs w:val="24"/>
        </w:rPr>
        <w:t>konsumen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mendapatkan</w:t>
      </w:r>
      <w:proofErr w:type="spellEnd"/>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nilai</w:t>
      </w:r>
      <w:proofErr w:type="spellEnd"/>
      <w:r>
        <w:rPr>
          <w:rFonts w:ascii="Times New Roman" w:hAnsi="Times New Roman" w:cs="Times New Roman"/>
          <w:sz w:val="24"/>
          <w:szCs w:val="24"/>
        </w:rPr>
        <w:t xml:space="preserve"> </w:t>
      </w:r>
      <w:r w:rsidRPr="006277E0">
        <w:rPr>
          <w:rFonts w:ascii="Times New Roman" w:hAnsi="Times New Roman" w:cs="Times New Roman"/>
          <w:i/>
          <w:iCs/>
          <w:sz w:val="24"/>
          <w:szCs w:val="24"/>
        </w:rPr>
        <w:t>T statistic</w:t>
      </w:r>
      <w:r>
        <w:rPr>
          <w:rFonts w:ascii="Times New Roman" w:hAnsi="Times New Roman" w:cs="Times New Roman"/>
          <w:sz w:val="24"/>
          <w:szCs w:val="24"/>
        </w:rPr>
        <w:t xml:space="preserve"> </w:t>
      </w:r>
      <w:proofErr w:type="spellStart"/>
      <w:r>
        <w:rPr>
          <w:rFonts w:ascii="Times New Roman" w:hAnsi="Times New Roman" w:cs="Times New Roman"/>
          <w:sz w:val="24"/>
          <w:szCs w:val="24"/>
        </w:rPr>
        <w:t>sebesar</w:t>
      </w:r>
      <w:proofErr w:type="spellEnd"/>
      <w:r>
        <w:rPr>
          <w:rFonts w:ascii="Times New Roman" w:hAnsi="Times New Roman" w:cs="Times New Roman"/>
          <w:sz w:val="24"/>
          <w:szCs w:val="24"/>
        </w:rPr>
        <w:t xml:space="preserve"> 2,333 dan </w:t>
      </w:r>
      <w:r w:rsidRPr="006277E0">
        <w:rPr>
          <w:rFonts w:ascii="Times New Roman" w:hAnsi="Times New Roman" w:cs="Times New Roman"/>
          <w:i/>
          <w:iCs/>
          <w:sz w:val="24"/>
          <w:szCs w:val="24"/>
        </w:rPr>
        <w:t>P value</w:t>
      </w:r>
      <w:r>
        <w:rPr>
          <w:rFonts w:ascii="Times New Roman" w:hAnsi="Times New Roman" w:cs="Times New Roman"/>
          <w:sz w:val="24"/>
          <w:szCs w:val="24"/>
        </w:rPr>
        <w:t xml:space="preserve"> </w:t>
      </w:r>
      <w:proofErr w:type="spellStart"/>
      <w:r>
        <w:rPr>
          <w:rFonts w:ascii="Times New Roman" w:hAnsi="Times New Roman" w:cs="Times New Roman"/>
          <w:sz w:val="24"/>
          <w:szCs w:val="24"/>
        </w:rPr>
        <w:t>sebesar</w:t>
      </w:r>
      <w:proofErr w:type="spellEnd"/>
      <w:r>
        <w:rPr>
          <w:rFonts w:ascii="Times New Roman" w:hAnsi="Times New Roman" w:cs="Times New Roman"/>
          <w:sz w:val="24"/>
          <w:szCs w:val="24"/>
        </w:rPr>
        <w:t xml:space="preserve"> 0,020 </w:t>
      </w:r>
      <w:proofErr w:type="spellStart"/>
      <w:r>
        <w:rPr>
          <w:rFonts w:ascii="Times New Roman" w:hAnsi="Times New Roman" w:cs="Times New Roman"/>
          <w:sz w:val="24"/>
          <w:szCs w:val="24"/>
        </w:rPr>
        <w:t>sehingga</w:t>
      </w:r>
      <w:proofErr w:type="spellEnd"/>
      <w:r>
        <w:rPr>
          <w:rFonts w:ascii="Times New Roman" w:hAnsi="Times New Roman" w:cs="Times New Roman"/>
          <w:sz w:val="24"/>
          <w:szCs w:val="24"/>
        </w:rPr>
        <w:t xml:space="preserve"> Ha4 </w:t>
      </w:r>
      <w:proofErr w:type="spellStart"/>
      <w:r>
        <w:rPr>
          <w:rFonts w:ascii="Times New Roman" w:hAnsi="Times New Roman" w:cs="Times New Roman"/>
          <w:sz w:val="24"/>
          <w:szCs w:val="24"/>
        </w:rPr>
        <w:t>diterima</w:t>
      </w:r>
      <w:proofErr w:type="spellEnd"/>
      <w:r>
        <w:rPr>
          <w:rFonts w:ascii="Times New Roman" w:hAnsi="Times New Roman" w:cs="Times New Roman"/>
          <w:sz w:val="24"/>
          <w:szCs w:val="24"/>
        </w:rPr>
        <w:t>.</w:t>
      </w:r>
    </w:p>
    <w:p w14:paraId="571F1E5C" w14:textId="34AB4E4A" w:rsidR="008B5128" w:rsidRDefault="008B5128" w:rsidP="000C5181">
      <w:pPr>
        <w:spacing w:line="276" w:lineRule="auto"/>
        <w:jc w:val="both"/>
        <w:rPr>
          <w:rFonts w:ascii="Times New Roman" w:hAnsi="Times New Roman" w:cs="Times New Roman"/>
          <w:b/>
          <w:bCs/>
          <w:sz w:val="24"/>
          <w:szCs w:val="24"/>
        </w:rPr>
      </w:pPr>
      <w:r w:rsidRPr="008B5128">
        <w:rPr>
          <w:rFonts w:ascii="Times New Roman" w:hAnsi="Times New Roman" w:cs="Times New Roman"/>
          <w:b/>
          <w:bCs/>
          <w:sz w:val="24"/>
          <w:szCs w:val="24"/>
        </w:rPr>
        <w:t>4.</w:t>
      </w:r>
      <w:r w:rsidR="0039429B">
        <w:rPr>
          <w:rFonts w:ascii="Times New Roman" w:hAnsi="Times New Roman" w:cs="Times New Roman"/>
          <w:b/>
          <w:bCs/>
          <w:sz w:val="24"/>
          <w:szCs w:val="24"/>
        </w:rPr>
        <w:t>7</w:t>
      </w:r>
      <w:r w:rsidRPr="008B5128">
        <w:rPr>
          <w:rFonts w:ascii="Times New Roman" w:hAnsi="Times New Roman" w:cs="Times New Roman"/>
          <w:b/>
          <w:bCs/>
          <w:sz w:val="24"/>
          <w:szCs w:val="24"/>
        </w:rPr>
        <w:t xml:space="preserve"> </w:t>
      </w:r>
      <w:proofErr w:type="spellStart"/>
      <w:r w:rsidRPr="008B5128">
        <w:rPr>
          <w:rFonts w:ascii="Times New Roman" w:hAnsi="Times New Roman" w:cs="Times New Roman"/>
          <w:b/>
          <w:bCs/>
          <w:sz w:val="24"/>
          <w:szCs w:val="24"/>
        </w:rPr>
        <w:t>Pembahasan</w:t>
      </w:r>
      <w:proofErr w:type="spellEnd"/>
    </w:p>
    <w:p w14:paraId="3F1AE20D" w14:textId="061DD28C" w:rsidR="008B5128" w:rsidRDefault="008B5128" w:rsidP="000C5181">
      <w:pPr>
        <w:spacing w:line="276" w:lineRule="auto"/>
        <w:jc w:val="both"/>
        <w:rPr>
          <w:rFonts w:ascii="Times New Roman" w:hAnsi="Times New Roman" w:cs="Times New Roman"/>
          <w:b/>
          <w:bCs/>
          <w:sz w:val="24"/>
          <w:szCs w:val="24"/>
        </w:rPr>
      </w:pPr>
      <w:r>
        <w:rPr>
          <w:rFonts w:ascii="Times New Roman" w:hAnsi="Times New Roman" w:cs="Times New Roman"/>
          <w:b/>
          <w:bCs/>
          <w:sz w:val="24"/>
          <w:szCs w:val="24"/>
        </w:rPr>
        <w:t>4.</w:t>
      </w:r>
      <w:r w:rsidR="0039429B">
        <w:rPr>
          <w:rFonts w:ascii="Times New Roman" w:hAnsi="Times New Roman" w:cs="Times New Roman"/>
          <w:b/>
          <w:bCs/>
          <w:sz w:val="24"/>
          <w:szCs w:val="24"/>
        </w:rPr>
        <w:t>7</w:t>
      </w:r>
      <w:r>
        <w:rPr>
          <w:rFonts w:ascii="Times New Roman" w:hAnsi="Times New Roman" w:cs="Times New Roman"/>
          <w:b/>
          <w:bCs/>
          <w:sz w:val="24"/>
          <w:szCs w:val="24"/>
        </w:rPr>
        <w:t xml:space="preserve">.1 Uji </w:t>
      </w:r>
      <w:proofErr w:type="spellStart"/>
      <w:r>
        <w:rPr>
          <w:rFonts w:ascii="Times New Roman" w:hAnsi="Times New Roman" w:cs="Times New Roman"/>
          <w:b/>
          <w:bCs/>
          <w:sz w:val="24"/>
          <w:szCs w:val="24"/>
        </w:rPr>
        <w:t>Hipotesis</w:t>
      </w:r>
      <w:proofErr w:type="spellEnd"/>
      <w:r>
        <w:rPr>
          <w:rFonts w:ascii="Times New Roman" w:hAnsi="Times New Roman" w:cs="Times New Roman"/>
          <w:b/>
          <w:bCs/>
          <w:sz w:val="24"/>
          <w:szCs w:val="24"/>
        </w:rPr>
        <w:t xml:space="preserve"> 1</w:t>
      </w:r>
    </w:p>
    <w:tbl>
      <w:tblPr>
        <w:tblW w:w="82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65"/>
        <w:gridCol w:w="6615"/>
      </w:tblGrid>
      <w:tr w:rsidR="008B5128" w14:paraId="07643CDC" w14:textId="77777777" w:rsidTr="00E8000A">
        <w:tc>
          <w:tcPr>
            <w:tcW w:w="1665" w:type="dxa"/>
            <w:shd w:val="clear" w:color="auto" w:fill="FFC000"/>
            <w:tcMar>
              <w:top w:w="100" w:type="dxa"/>
              <w:left w:w="100" w:type="dxa"/>
              <w:bottom w:w="100" w:type="dxa"/>
              <w:right w:w="100" w:type="dxa"/>
            </w:tcMar>
          </w:tcPr>
          <w:p w14:paraId="139427D8" w14:textId="6E906525" w:rsidR="008B5128" w:rsidRPr="000E59E4" w:rsidRDefault="008B5128" w:rsidP="00E8000A">
            <w:pPr>
              <w:spacing w:after="0" w:line="360" w:lineRule="auto"/>
              <w:ind w:right="630"/>
              <w:jc w:val="center"/>
              <w:rPr>
                <w:rFonts w:ascii="Times New Roman" w:eastAsia="Times New Roman" w:hAnsi="Times New Roman" w:cs="Times New Roman"/>
                <w:b/>
                <w:sz w:val="20"/>
                <w:szCs w:val="20"/>
              </w:rPr>
            </w:pPr>
            <w:r w:rsidRPr="000E59E4">
              <w:rPr>
                <w:rFonts w:ascii="Times New Roman" w:eastAsia="Times New Roman" w:hAnsi="Times New Roman" w:cs="Times New Roman"/>
                <w:b/>
                <w:sz w:val="20"/>
                <w:szCs w:val="20"/>
              </w:rPr>
              <w:t>Ha</w:t>
            </w:r>
            <w:r w:rsidR="00DA1061" w:rsidRPr="000E59E4">
              <w:rPr>
                <w:rFonts w:ascii="Times New Roman" w:eastAsia="Times New Roman" w:hAnsi="Times New Roman" w:cs="Times New Roman"/>
                <w:b/>
                <w:sz w:val="20"/>
                <w:szCs w:val="20"/>
              </w:rPr>
              <w:t>1</w:t>
            </w:r>
          </w:p>
        </w:tc>
        <w:tc>
          <w:tcPr>
            <w:tcW w:w="6615" w:type="dxa"/>
            <w:shd w:val="clear" w:color="auto" w:fill="FFC000"/>
            <w:tcMar>
              <w:top w:w="100" w:type="dxa"/>
              <w:left w:w="100" w:type="dxa"/>
              <w:bottom w:w="100" w:type="dxa"/>
              <w:right w:w="100" w:type="dxa"/>
            </w:tcMar>
          </w:tcPr>
          <w:p w14:paraId="35C9523A" w14:textId="03068FD9" w:rsidR="008B5128" w:rsidRPr="000E59E4" w:rsidRDefault="008B5128" w:rsidP="00E8000A">
            <w:pPr>
              <w:spacing w:after="0" w:line="360" w:lineRule="auto"/>
              <w:ind w:left="720"/>
              <w:jc w:val="both"/>
              <w:rPr>
                <w:rFonts w:ascii="Times New Roman" w:eastAsia="Times New Roman" w:hAnsi="Times New Roman" w:cs="Times New Roman"/>
                <w:b/>
                <w:sz w:val="20"/>
                <w:szCs w:val="20"/>
              </w:rPr>
            </w:pPr>
            <w:proofErr w:type="spellStart"/>
            <w:r w:rsidRPr="000E59E4">
              <w:rPr>
                <w:rFonts w:ascii="Times New Roman" w:eastAsia="Times New Roman" w:hAnsi="Times New Roman" w:cs="Times New Roman"/>
                <w:b/>
                <w:sz w:val="20"/>
                <w:szCs w:val="20"/>
              </w:rPr>
              <w:t>Terdapat</w:t>
            </w:r>
            <w:proofErr w:type="spellEnd"/>
            <w:r w:rsidRPr="000E59E4">
              <w:rPr>
                <w:rFonts w:ascii="Times New Roman" w:eastAsia="Times New Roman" w:hAnsi="Times New Roman" w:cs="Times New Roman"/>
                <w:b/>
                <w:sz w:val="20"/>
                <w:szCs w:val="20"/>
              </w:rPr>
              <w:t xml:space="preserve"> </w:t>
            </w:r>
            <w:proofErr w:type="spellStart"/>
            <w:r w:rsidRPr="000E59E4">
              <w:rPr>
                <w:rFonts w:ascii="Times New Roman" w:eastAsia="Times New Roman" w:hAnsi="Times New Roman" w:cs="Times New Roman"/>
                <w:b/>
                <w:sz w:val="20"/>
                <w:szCs w:val="20"/>
              </w:rPr>
              <w:t>pengaruh</w:t>
            </w:r>
            <w:proofErr w:type="spellEnd"/>
            <w:r w:rsidRPr="000E59E4">
              <w:rPr>
                <w:rFonts w:ascii="Times New Roman" w:eastAsia="Times New Roman" w:hAnsi="Times New Roman" w:cs="Times New Roman"/>
                <w:b/>
                <w:sz w:val="20"/>
                <w:szCs w:val="20"/>
              </w:rPr>
              <w:t xml:space="preserve"> </w:t>
            </w:r>
            <w:proofErr w:type="spellStart"/>
            <w:r w:rsidRPr="000E59E4">
              <w:rPr>
                <w:rFonts w:ascii="Times New Roman" w:eastAsia="Times New Roman" w:hAnsi="Times New Roman" w:cs="Times New Roman"/>
                <w:b/>
                <w:sz w:val="20"/>
                <w:szCs w:val="20"/>
              </w:rPr>
              <w:t>positif</w:t>
            </w:r>
            <w:proofErr w:type="spellEnd"/>
            <w:r w:rsidRPr="000E59E4">
              <w:rPr>
                <w:rFonts w:ascii="Times New Roman" w:eastAsia="Times New Roman" w:hAnsi="Times New Roman" w:cs="Times New Roman"/>
                <w:b/>
                <w:sz w:val="20"/>
                <w:szCs w:val="20"/>
              </w:rPr>
              <w:t xml:space="preserve"> </w:t>
            </w:r>
            <w:proofErr w:type="spellStart"/>
            <w:r w:rsidRPr="000E59E4">
              <w:rPr>
                <w:rFonts w:ascii="Times New Roman" w:eastAsia="Times New Roman" w:hAnsi="Times New Roman" w:cs="Times New Roman"/>
                <w:b/>
                <w:sz w:val="20"/>
                <w:szCs w:val="20"/>
              </w:rPr>
              <w:t>signifikan</w:t>
            </w:r>
            <w:proofErr w:type="spellEnd"/>
            <w:r w:rsidRPr="000E59E4">
              <w:rPr>
                <w:rFonts w:ascii="Times New Roman" w:eastAsia="Times New Roman" w:hAnsi="Times New Roman" w:cs="Times New Roman"/>
                <w:b/>
                <w:sz w:val="20"/>
                <w:szCs w:val="20"/>
              </w:rPr>
              <w:t xml:space="preserve"> </w:t>
            </w:r>
            <w:proofErr w:type="spellStart"/>
            <w:r w:rsidRPr="000E59E4">
              <w:rPr>
                <w:rFonts w:ascii="Times New Roman" w:eastAsia="Times New Roman" w:hAnsi="Times New Roman" w:cs="Times New Roman"/>
                <w:b/>
                <w:sz w:val="20"/>
                <w:szCs w:val="20"/>
              </w:rPr>
              <w:t>antara</w:t>
            </w:r>
            <w:proofErr w:type="spellEnd"/>
            <w:r w:rsidRPr="000E59E4">
              <w:rPr>
                <w:rFonts w:ascii="Times New Roman" w:eastAsia="Times New Roman" w:hAnsi="Times New Roman" w:cs="Times New Roman"/>
                <w:b/>
                <w:sz w:val="20"/>
                <w:szCs w:val="20"/>
              </w:rPr>
              <w:t xml:space="preserve"> </w:t>
            </w:r>
            <w:proofErr w:type="spellStart"/>
            <w:r w:rsidR="00B62F57" w:rsidRPr="000E59E4">
              <w:rPr>
                <w:rFonts w:ascii="Times New Roman" w:eastAsia="Times New Roman" w:hAnsi="Times New Roman" w:cs="Times New Roman"/>
                <w:b/>
                <w:sz w:val="20"/>
                <w:szCs w:val="20"/>
              </w:rPr>
              <w:t>Bauran</w:t>
            </w:r>
            <w:proofErr w:type="spellEnd"/>
            <w:r w:rsidR="00B62F57" w:rsidRPr="000E59E4">
              <w:rPr>
                <w:rFonts w:ascii="Times New Roman" w:eastAsia="Times New Roman" w:hAnsi="Times New Roman" w:cs="Times New Roman"/>
                <w:b/>
                <w:sz w:val="20"/>
                <w:szCs w:val="20"/>
              </w:rPr>
              <w:t xml:space="preserve"> </w:t>
            </w:r>
            <w:proofErr w:type="spellStart"/>
            <w:r w:rsidR="00B62F57" w:rsidRPr="000E59E4">
              <w:rPr>
                <w:rFonts w:ascii="Times New Roman" w:eastAsia="Times New Roman" w:hAnsi="Times New Roman" w:cs="Times New Roman"/>
                <w:b/>
                <w:sz w:val="20"/>
                <w:szCs w:val="20"/>
              </w:rPr>
              <w:t>Pemasaran</w:t>
            </w:r>
            <w:proofErr w:type="spellEnd"/>
            <w:r w:rsidRPr="000E59E4">
              <w:rPr>
                <w:rFonts w:ascii="Times New Roman" w:eastAsia="Times New Roman" w:hAnsi="Times New Roman" w:cs="Times New Roman"/>
                <w:b/>
                <w:sz w:val="20"/>
                <w:szCs w:val="20"/>
              </w:rPr>
              <w:t xml:space="preserve"> </w:t>
            </w:r>
            <w:proofErr w:type="spellStart"/>
            <w:r w:rsidR="00B62F57" w:rsidRPr="000E59E4">
              <w:rPr>
                <w:rFonts w:ascii="Times New Roman" w:eastAsia="Times New Roman" w:hAnsi="Times New Roman" w:cs="Times New Roman"/>
                <w:b/>
                <w:sz w:val="20"/>
                <w:szCs w:val="20"/>
              </w:rPr>
              <w:t>terhadap</w:t>
            </w:r>
            <w:proofErr w:type="spellEnd"/>
            <w:r w:rsidR="00B62F57" w:rsidRPr="000E59E4">
              <w:rPr>
                <w:rFonts w:ascii="Times New Roman" w:eastAsia="Times New Roman" w:hAnsi="Times New Roman" w:cs="Times New Roman"/>
                <w:b/>
                <w:sz w:val="20"/>
                <w:szCs w:val="20"/>
              </w:rPr>
              <w:t xml:space="preserve"> </w:t>
            </w:r>
            <w:proofErr w:type="spellStart"/>
            <w:r w:rsidR="004C5A26" w:rsidRPr="000E59E4">
              <w:rPr>
                <w:rFonts w:ascii="Times New Roman" w:eastAsia="Times New Roman" w:hAnsi="Times New Roman" w:cs="Times New Roman"/>
                <w:b/>
                <w:sz w:val="20"/>
                <w:szCs w:val="20"/>
              </w:rPr>
              <w:t>Kepuasan</w:t>
            </w:r>
            <w:proofErr w:type="spellEnd"/>
            <w:r w:rsidR="004C5A26" w:rsidRPr="000E59E4">
              <w:rPr>
                <w:rFonts w:ascii="Times New Roman" w:eastAsia="Times New Roman" w:hAnsi="Times New Roman" w:cs="Times New Roman"/>
                <w:b/>
                <w:sz w:val="20"/>
                <w:szCs w:val="20"/>
              </w:rPr>
              <w:t xml:space="preserve"> </w:t>
            </w:r>
            <w:proofErr w:type="spellStart"/>
            <w:r w:rsidR="004C5A26" w:rsidRPr="000E59E4">
              <w:rPr>
                <w:rFonts w:ascii="Times New Roman" w:eastAsia="Times New Roman" w:hAnsi="Times New Roman" w:cs="Times New Roman"/>
                <w:b/>
                <w:sz w:val="20"/>
                <w:szCs w:val="20"/>
              </w:rPr>
              <w:t>Konsumen</w:t>
            </w:r>
            <w:proofErr w:type="spellEnd"/>
            <w:r w:rsidR="004C5A26" w:rsidRPr="000E59E4">
              <w:rPr>
                <w:rFonts w:ascii="Times New Roman" w:eastAsia="Times New Roman" w:hAnsi="Times New Roman" w:cs="Times New Roman"/>
                <w:b/>
                <w:sz w:val="20"/>
                <w:szCs w:val="20"/>
              </w:rPr>
              <w:t xml:space="preserve"> </w:t>
            </w:r>
            <w:proofErr w:type="spellStart"/>
            <w:r w:rsidR="00B62F57" w:rsidRPr="000E59E4">
              <w:rPr>
                <w:rFonts w:ascii="Times New Roman" w:eastAsia="Times New Roman" w:hAnsi="Times New Roman" w:cs="Times New Roman"/>
                <w:b/>
                <w:sz w:val="20"/>
                <w:szCs w:val="20"/>
              </w:rPr>
              <w:t>Indomaret</w:t>
            </w:r>
            <w:proofErr w:type="spellEnd"/>
            <w:r w:rsidR="00B62F57" w:rsidRPr="000E59E4">
              <w:rPr>
                <w:rFonts w:ascii="Times New Roman" w:eastAsia="Times New Roman" w:hAnsi="Times New Roman" w:cs="Times New Roman"/>
                <w:b/>
                <w:sz w:val="20"/>
                <w:szCs w:val="20"/>
              </w:rPr>
              <w:t xml:space="preserve"> Point</w:t>
            </w:r>
            <w:r w:rsidRPr="000E59E4">
              <w:rPr>
                <w:rFonts w:ascii="Times New Roman" w:eastAsia="Times New Roman" w:hAnsi="Times New Roman" w:cs="Times New Roman"/>
                <w:b/>
                <w:sz w:val="20"/>
                <w:szCs w:val="20"/>
              </w:rPr>
              <w:t>.</w:t>
            </w:r>
          </w:p>
        </w:tc>
      </w:tr>
      <w:tr w:rsidR="00E84863" w14:paraId="172E11E7" w14:textId="77777777" w:rsidTr="00E8000A">
        <w:tc>
          <w:tcPr>
            <w:tcW w:w="1665" w:type="dxa"/>
            <w:shd w:val="clear" w:color="auto" w:fill="FFC000"/>
            <w:tcMar>
              <w:top w:w="100" w:type="dxa"/>
              <w:left w:w="100" w:type="dxa"/>
              <w:bottom w:w="100" w:type="dxa"/>
              <w:right w:w="100" w:type="dxa"/>
            </w:tcMar>
          </w:tcPr>
          <w:p w14:paraId="44C4F6C0" w14:textId="77777777" w:rsidR="00E84863" w:rsidRPr="000E59E4" w:rsidRDefault="00E84863" w:rsidP="00E84863">
            <w:pPr>
              <w:spacing w:after="0" w:line="360" w:lineRule="auto"/>
              <w:ind w:right="630"/>
              <w:rPr>
                <w:rFonts w:ascii="Times New Roman" w:eastAsia="Times New Roman" w:hAnsi="Times New Roman" w:cs="Times New Roman"/>
                <w:b/>
                <w:sz w:val="20"/>
                <w:szCs w:val="20"/>
              </w:rPr>
            </w:pPr>
          </w:p>
        </w:tc>
        <w:tc>
          <w:tcPr>
            <w:tcW w:w="6615" w:type="dxa"/>
            <w:shd w:val="clear" w:color="auto" w:fill="FFC000"/>
            <w:tcMar>
              <w:top w:w="100" w:type="dxa"/>
              <w:left w:w="100" w:type="dxa"/>
              <w:bottom w:w="100" w:type="dxa"/>
              <w:right w:w="100" w:type="dxa"/>
            </w:tcMar>
          </w:tcPr>
          <w:p w14:paraId="533AF0A0" w14:textId="77777777" w:rsidR="00E84863" w:rsidRPr="000E59E4" w:rsidRDefault="00E84863" w:rsidP="00E8000A">
            <w:pPr>
              <w:spacing w:after="0" w:line="360" w:lineRule="auto"/>
              <w:ind w:left="720"/>
              <w:jc w:val="both"/>
              <w:rPr>
                <w:rFonts w:ascii="Times New Roman" w:eastAsia="Times New Roman" w:hAnsi="Times New Roman" w:cs="Times New Roman"/>
                <w:b/>
                <w:sz w:val="20"/>
                <w:szCs w:val="20"/>
              </w:rPr>
            </w:pPr>
          </w:p>
        </w:tc>
      </w:tr>
      <w:tr w:rsidR="008B5128" w14:paraId="22D35B11" w14:textId="77777777" w:rsidTr="00E8000A">
        <w:tc>
          <w:tcPr>
            <w:tcW w:w="1665" w:type="dxa"/>
            <w:shd w:val="clear" w:color="auto" w:fill="auto"/>
            <w:tcMar>
              <w:top w:w="100" w:type="dxa"/>
              <w:left w:w="100" w:type="dxa"/>
              <w:bottom w:w="100" w:type="dxa"/>
              <w:right w:w="100" w:type="dxa"/>
            </w:tcMar>
          </w:tcPr>
          <w:p w14:paraId="2B7F89D5" w14:textId="34853E25" w:rsidR="008B5128" w:rsidRPr="000E59E4" w:rsidRDefault="008B5128" w:rsidP="00E8000A">
            <w:pPr>
              <w:spacing w:after="0" w:line="360" w:lineRule="auto"/>
              <w:ind w:right="630"/>
              <w:jc w:val="center"/>
              <w:rPr>
                <w:rFonts w:ascii="Times New Roman" w:eastAsia="Times New Roman" w:hAnsi="Times New Roman" w:cs="Times New Roman"/>
                <w:b/>
                <w:sz w:val="20"/>
                <w:szCs w:val="20"/>
              </w:rPr>
            </w:pPr>
            <w:r w:rsidRPr="000E59E4">
              <w:rPr>
                <w:rFonts w:ascii="Times New Roman" w:eastAsia="Times New Roman" w:hAnsi="Times New Roman" w:cs="Times New Roman"/>
                <w:b/>
                <w:sz w:val="20"/>
                <w:szCs w:val="20"/>
              </w:rPr>
              <w:t>Ho</w:t>
            </w:r>
            <w:r w:rsidR="00DA1061" w:rsidRPr="000E59E4">
              <w:rPr>
                <w:rFonts w:ascii="Times New Roman" w:eastAsia="Times New Roman" w:hAnsi="Times New Roman" w:cs="Times New Roman"/>
                <w:b/>
                <w:sz w:val="20"/>
                <w:szCs w:val="20"/>
              </w:rPr>
              <w:t>1</w:t>
            </w:r>
          </w:p>
        </w:tc>
        <w:tc>
          <w:tcPr>
            <w:tcW w:w="6615" w:type="dxa"/>
            <w:shd w:val="clear" w:color="auto" w:fill="auto"/>
            <w:tcMar>
              <w:top w:w="100" w:type="dxa"/>
              <w:left w:w="100" w:type="dxa"/>
              <w:bottom w:w="100" w:type="dxa"/>
              <w:right w:w="100" w:type="dxa"/>
            </w:tcMar>
          </w:tcPr>
          <w:p w14:paraId="56D775E9" w14:textId="0420CF47" w:rsidR="008B5128" w:rsidRPr="000E59E4" w:rsidRDefault="00B62F57" w:rsidP="00E8000A">
            <w:pPr>
              <w:spacing w:after="0" w:line="360" w:lineRule="auto"/>
              <w:ind w:left="720"/>
              <w:jc w:val="both"/>
              <w:rPr>
                <w:rFonts w:ascii="Times New Roman" w:eastAsia="Times New Roman" w:hAnsi="Times New Roman" w:cs="Times New Roman"/>
                <w:b/>
                <w:sz w:val="20"/>
                <w:szCs w:val="20"/>
              </w:rPr>
            </w:pPr>
            <w:proofErr w:type="spellStart"/>
            <w:r w:rsidRPr="000E59E4">
              <w:rPr>
                <w:rFonts w:ascii="Times New Roman" w:eastAsia="Times New Roman" w:hAnsi="Times New Roman" w:cs="Times New Roman"/>
                <w:b/>
                <w:sz w:val="20"/>
                <w:szCs w:val="20"/>
              </w:rPr>
              <w:t>Tidak</w:t>
            </w:r>
            <w:proofErr w:type="spellEnd"/>
            <w:r w:rsidRPr="000E59E4">
              <w:rPr>
                <w:rFonts w:ascii="Times New Roman" w:eastAsia="Times New Roman" w:hAnsi="Times New Roman" w:cs="Times New Roman"/>
                <w:b/>
                <w:sz w:val="20"/>
                <w:szCs w:val="20"/>
              </w:rPr>
              <w:t xml:space="preserve"> </w:t>
            </w:r>
            <w:proofErr w:type="spellStart"/>
            <w:r w:rsidRPr="000E59E4">
              <w:rPr>
                <w:rFonts w:ascii="Times New Roman" w:eastAsia="Times New Roman" w:hAnsi="Times New Roman" w:cs="Times New Roman"/>
                <w:b/>
                <w:sz w:val="20"/>
                <w:szCs w:val="20"/>
              </w:rPr>
              <w:t>terdapat</w:t>
            </w:r>
            <w:proofErr w:type="spellEnd"/>
            <w:r w:rsidRPr="000E59E4">
              <w:rPr>
                <w:rFonts w:ascii="Times New Roman" w:eastAsia="Times New Roman" w:hAnsi="Times New Roman" w:cs="Times New Roman"/>
                <w:b/>
                <w:sz w:val="20"/>
                <w:szCs w:val="20"/>
              </w:rPr>
              <w:t xml:space="preserve"> </w:t>
            </w:r>
            <w:proofErr w:type="spellStart"/>
            <w:r w:rsidRPr="000E59E4">
              <w:rPr>
                <w:rFonts w:ascii="Times New Roman" w:eastAsia="Times New Roman" w:hAnsi="Times New Roman" w:cs="Times New Roman"/>
                <w:b/>
                <w:sz w:val="20"/>
                <w:szCs w:val="20"/>
              </w:rPr>
              <w:t>pengaruh</w:t>
            </w:r>
            <w:proofErr w:type="spellEnd"/>
            <w:r w:rsidRPr="000E59E4">
              <w:rPr>
                <w:rFonts w:ascii="Times New Roman" w:eastAsia="Times New Roman" w:hAnsi="Times New Roman" w:cs="Times New Roman"/>
                <w:b/>
                <w:sz w:val="20"/>
                <w:szCs w:val="20"/>
              </w:rPr>
              <w:t xml:space="preserve"> </w:t>
            </w:r>
            <w:proofErr w:type="spellStart"/>
            <w:r w:rsidRPr="000E59E4">
              <w:rPr>
                <w:rFonts w:ascii="Times New Roman" w:eastAsia="Times New Roman" w:hAnsi="Times New Roman" w:cs="Times New Roman"/>
                <w:b/>
                <w:sz w:val="20"/>
                <w:szCs w:val="20"/>
              </w:rPr>
              <w:t>positif</w:t>
            </w:r>
            <w:proofErr w:type="spellEnd"/>
            <w:r w:rsidRPr="000E59E4">
              <w:rPr>
                <w:rFonts w:ascii="Times New Roman" w:eastAsia="Times New Roman" w:hAnsi="Times New Roman" w:cs="Times New Roman"/>
                <w:b/>
                <w:sz w:val="20"/>
                <w:szCs w:val="20"/>
              </w:rPr>
              <w:t xml:space="preserve"> </w:t>
            </w:r>
            <w:proofErr w:type="spellStart"/>
            <w:r w:rsidRPr="000E59E4">
              <w:rPr>
                <w:rFonts w:ascii="Times New Roman" w:eastAsia="Times New Roman" w:hAnsi="Times New Roman" w:cs="Times New Roman"/>
                <w:b/>
                <w:sz w:val="20"/>
                <w:szCs w:val="20"/>
              </w:rPr>
              <w:t>signifikan</w:t>
            </w:r>
            <w:proofErr w:type="spellEnd"/>
            <w:r w:rsidRPr="000E59E4">
              <w:rPr>
                <w:rFonts w:ascii="Times New Roman" w:eastAsia="Times New Roman" w:hAnsi="Times New Roman" w:cs="Times New Roman"/>
                <w:b/>
                <w:sz w:val="20"/>
                <w:szCs w:val="20"/>
              </w:rPr>
              <w:t xml:space="preserve"> </w:t>
            </w:r>
            <w:proofErr w:type="spellStart"/>
            <w:r w:rsidRPr="000E59E4">
              <w:rPr>
                <w:rFonts w:ascii="Times New Roman" w:eastAsia="Times New Roman" w:hAnsi="Times New Roman" w:cs="Times New Roman"/>
                <w:b/>
                <w:sz w:val="20"/>
                <w:szCs w:val="20"/>
              </w:rPr>
              <w:t>antara</w:t>
            </w:r>
            <w:proofErr w:type="spellEnd"/>
            <w:r w:rsidRPr="000E59E4">
              <w:rPr>
                <w:rFonts w:ascii="Times New Roman" w:eastAsia="Times New Roman" w:hAnsi="Times New Roman" w:cs="Times New Roman"/>
                <w:b/>
                <w:sz w:val="20"/>
                <w:szCs w:val="20"/>
              </w:rPr>
              <w:t xml:space="preserve"> </w:t>
            </w:r>
            <w:proofErr w:type="spellStart"/>
            <w:r w:rsidRPr="000E59E4">
              <w:rPr>
                <w:rFonts w:ascii="Times New Roman" w:eastAsia="Times New Roman" w:hAnsi="Times New Roman" w:cs="Times New Roman"/>
                <w:b/>
                <w:sz w:val="20"/>
                <w:szCs w:val="20"/>
              </w:rPr>
              <w:t>Bauran</w:t>
            </w:r>
            <w:proofErr w:type="spellEnd"/>
            <w:r w:rsidRPr="000E59E4">
              <w:rPr>
                <w:rFonts w:ascii="Times New Roman" w:eastAsia="Times New Roman" w:hAnsi="Times New Roman" w:cs="Times New Roman"/>
                <w:b/>
                <w:sz w:val="20"/>
                <w:szCs w:val="20"/>
              </w:rPr>
              <w:t xml:space="preserve"> </w:t>
            </w:r>
            <w:proofErr w:type="spellStart"/>
            <w:r w:rsidRPr="000E59E4">
              <w:rPr>
                <w:rFonts w:ascii="Times New Roman" w:eastAsia="Times New Roman" w:hAnsi="Times New Roman" w:cs="Times New Roman"/>
                <w:b/>
                <w:sz w:val="20"/>
                <w:szCs w:val="20"/>
              </w:rPr>
              <w:t>Pemasaran</w:t>
            </w:r>
            <w:proofErr w:type="spellEnd"/>
            <w:r w:rsidRPr="000E59E4">
              <w:rPr>
                <w:rFonts w:ascii="Times New Roman" w:eastAsia="Times New Roman" w:hAnsi="Times New Roman" w:cs="Times New Roman"/>
                <w:b/>
                <w:sz w:val="20"/>
                <w:szCs w:val="20"/>
              </w:rPr>
              <w:t xml:space="preserve"> </w:t>
            </w:r>
            <w:proofErr w:type="spellStart"/>
            <w:r w:rsidRPr="000E59E4">
              <w:rPr>
                <w:rFonts w:ascii="Times New Roman" w:eastAsia="Times New Roman" w:hAnsi="Times New Roman" w:cs="Times New Roman"/>
                <w:b/>
                <w:sz w:val="20"/>
                <w:szCs w:val="20"/>
              </w:rPr>
              <w:t>terhadap</w:t>
            </w:r>
            <w:proofErr w:type="spellEnd"/>
            <w:r w:rsidRPr="000E59E4">
              <w:rPr>
                <w:rFonts w:ascii="Times New Roman" w:eastAsia="Times New Roman" w:hAnsi="Times New Roman" w:cs="Times New Roman"/>
                <w:b/>
                <w:sz w:val="20"/>
                <w:szCs w:val="20"/>
              </w:rPr>
              <w:t xml:space="preserve"> </w:t>
            </w:r>
            <w:proofErr w:type="spellStart"/>
            <w:r w:rsidR="004C5A26" w:rsidRPr="000E59E4">
              <w:rPr>
                <w:rFonts w:ascii="Times New Roman" w:eastAsia="Times New Roman" w:hAnsi="Times New Roman" w:cs="Times New Roman"/>
                <w:b/>
                <w:sz w:val="20"/>
                <w:szCs w:val="20"/>
              </w:rPr>
              <w:t>Kepuasan</w:t>
            </w:r>
            <w:proofErr w:type="spellEnd"/>
            <w:r w:rsidR="004C5A26" w:rsidRPr="000E59E4">
              <w:rPr>
                <w:rFonts w:ascii="Times New Roman" w:eastAsia="Times New Roman" w:hAnsi="Times New Roman" w:cs="Times New Roman"/>
                <w:b/>
                <w:sz w:val="20"/>
                <w:szCs w:val="20"/>
              </w:rPr>
              <w:t xml:space="preserve"> </w:t>
            </w:r>
            <w:proofErr w:type="spellStart"/>
            <w:r w:rsidR="004C5A26" w:rsidRPr="000E59E4">
              <w:rPr>
                <w:rFonts w:ascii="Times New Roman" w:eastAsia="Times New Roman" w:hAnsi="Times New Roman" w:cs="Times New Roman"/>
                <w:b/>
                <w:sz w:val="20"/>
                <w:szCs w:val="20"/>
              </w:rPr>
              <w:t>Konsumen</w:t>
            </w:r>
            <w:proofErr w:type="spellEnd"/>
            <w:r w:rsidRPr="000E59E4">
              <w:rPr>
                <w:rFonts w:ascii="Times New Roman" w:eastAsia="Times New Roman" w:hAnsi="Times New Roman" w:cs="Times New Roman"/>
                <w:b/>
                <w:sz w:val="20"/>
                <w:szCs w:val="20"/>
              </w:rPr>
              <w:t xml:space="preserve"> </w:t>
            </w:r>
            <w:proofErr w:type="spellStart"/>
            <w:r w:rsidRPr="000E59E4">
              <w:rPr>
                <w:rFonts w:ascii="Times New Roman" w:eastAsia="Times New Roman" w:hAnsi="Times New Roman" w:cs="Times New Roman"/>
                <w:b/>
                <w:sz w:val="20"/>
                <w:szCs w:val="20"/>
              </w:rPr>
              <w:t>Indomaret</w:t>
            </w:r>
            <w:proofErr w:type="spellEnd"/>
            <w:r w:rsidRPr="000E59E4">
              <w:rPr>
                <w:rFonts w:ascii="Times New Roman" w:eastAsia="Times New Roman" w:hAnsi="Times New Roman" w:cs="Times New Roman"/>
                <w:b/>
                <w:sz w:val="20"/>
                <w:szCs w:val="20"/>
              </w:rPr>
              <w:t xml:space="preserve"> Point.</w:t>
            </w:r>
          </w:p>
        </w:tc>
      </w:tr>
    </w:tbl>
    <w:p w14:paraId="0404C125" w14:textId="77777777" w:rsidR="000E59E4" w:rsidRDefault="00E84863" w:rsidP="004C5A26">
      <w:pPr>
        <w:spacing w:line="276" w:lineRule="auto"/>
        <w:ind w:firstLine="720"/>
        <w:jc w:val="both"/>
        <w:rPr>
          <w:rFonts w:ascii="Times New Roman" w:hAnsi="Times New Roman" w:cs="Times New Roman"/>
          <w:b/>
          <w:bCs/>
          <w:sz w:val="24"/>
          <w:szCs w:val="24"/>
        </w:rPr>
      </w:pPr>
      <w:r>
        <w:rPr>
          <w:rFonts w:ascii="Times New Roman" w:hAnsi="Times New Roman" w:cs="Times New Roman"/>
          <w:b/>
          <w:bCs/>
          <w:sz w:val="24"/>
          <w:szCs w:val="24"/>
        </w:rPr>
        <w:tab/>
      </w:r>
    </w:p>
    <w:p w14:paraId="4F6B15F9" w14:textId="77777777" w:rsidR="000E59E4" w:rsidRDefault="000E59E4" w:rsidP="004C5A26">
      <w:pPr>
        <w:spacing w:line="276" w:lineRule="auto"/>
        <w:ind w:firstLine="720"/>
        <w:jc w:val="both"/>
        <w:rPr>
          <w:rFonts w:ascii="Times New Roman" w:hAnsi="Times New Roman" w:cs="Times New Roman"/>
          <w:b/>
          <w:bCs/>
          <w:sz w:val="24"/>
          <w:szCs w:val="24"/>
        </w:rPr>
      </w:pPr>
    </w:p>
    <w:p w14:paraId="04AEA270" w14:textId="77777777" w:rsidR="000E59E4" w:rsidRDefault="000E59E4" w:rsidP="004C5A26">
      <w:pPr>
        <w:spacing w:line="276" w:lineRule="auto"/>
        <w:ind w:firstLine="720"/>
        <w:jc w:val="both"/>
        <w:rPr>
          <w:rFonts w:ascii="Times New Roman" w:hAnsi="Times New Roman" w:cs="Times New Roman"/>
          <w:b/>
          <w:bCs/>
          <w:sz w:val="24"/>
          <w:szCs w:val="24"/>
        </w:rPr>
      </w:pPr>
    </w:p>
    <w:p w14:paraId="4ED9D011" w14:textId="77777777" w:rsidR="000E59E4" w:rsidRDefault="000E59E4" w:rsidP="004C5A26">
      <w:pPr>
        <w:spacing w:line="276" w:lineRule="auto"/>
        <w:ind w:firstLine="720"/>
        <w:jc w:val="both"/>
        <w:rPr>
          <w:rFonts w:ascii="Times New Roman" w:hAnsi="Times New Roman" w:cs="Times New Roman"/>
          <w:b/>
          <w:bCs/>
          <w:sz w:val="24"/>
          <w:szCs w:val="24"/>
        </w:rPr>
      </w:pPr>
    </w:p>
    <w:p w14:paraId="676327BE" w14:textId="3A9A5C75" w:rsidR="004C5A26" w:rsidRPr="00192716" w:rsidRDefault="004C5A26" w:rsidP="004C5A26">
      <w:pPr>
        <w:spacing w:line="276" w:lineRule="auto"/>
        <w:ind w:firstLine="720"/>
        <w:jc w:val="both"/>
        <w:rPr>
          <w:rFonts w:ascii="Times New Roman" w:hAnsi="Times New Roman" w:cs="Times New Roman"/>
          <w:sz w:val="24"/>
          <w:szCs w:val="24"/>
          <w:lang w:val="da-DK"/>
        </w:rPr>
      </w:pPr>
      <w:proofErr w:type="spellStart"/>
      <w:r>
        <w:rPr>
          <w:rFonts w:ascii="Times New Roman" w:hAnsi="Times New Roman" w:cs="Times New Roman"/>
          <w:sz w:val="24"/>
          <w:szCs w:val="24"/>
        </w:rPr>
        <w:lastRenderedPageBreak/>
        <w:t>Berdasarkan</w:t>
      </w:r>
      <w:proofErr w:type="spellEnd"/>
      <w:r>
        <w:rPr>
          <w:rFonts w:ascii="Times New Roman" w:hAnsi="Times New Roman" w:cs="Times New Roman"/>
          <w:sz w:val="24"/>
          <w:szCs w:val="24"/>
        </w:rPr>
        <w:t xml:space="preserve"> data </w:t>
      </w:r>
      <w:proofErr w:type="spellStart"/>
      <w:r>
        <w:rPr>
          <w:rFonts w:ascii="Times New Roman" w:hAnsi="Times New Roman" w:cs="Times New Roman"/>
          <w:sz w:val="24"/>
          <w:szCs w:val="24"/>
        </w:rPr>
        <w:t>SmartPLS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pengujian</w:t>
      </w:r>
      <w:proofErr w:type="spellEnd"/>
      <w:r>
        <w:rPr>
          <w:rFonts w:ascii="Times New Roman" w:hAnsi="Times New Roman" w:cs="Times New Roman"/>
          <w:sz w:val="24"/>
          <w:szCs w:val="24"/>
        </w:rPr>
        <w:t xml:space="preserve"> </w:t>
      </w:r>
      <w:proofErr w:type="spellStart"/>
      <w:r w:rsidRPr="006277E0">
        <w:rPr>
          <w:rFonts w:ascii="Times New Roman" w:hAnsi="Times New Roman" w:cs="Times New Roman"/>
          <w:i/>
          <w:iCs/>
          <w:sz w:val="24"/>
          <w:szCs w:val="24"/>
        </w:rPr>
        <w:t>bootsrapping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hipotesis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Bauran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Pemasaran</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kepuasan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T </w:t>
      </w:r>
      <w:proofErr w:type="spellStart"/>
      <w:r>
        <w:rPr>
          <w:rFonts w:ascii="Times New Roman" w:hAnsi="Times New Roman" w:cs="Times New Roman"/>
          <w:sz w:val="24"/>
          <w:szCs w:val="24"/>
        </w:rPr>
        <w:t>statistik</w:t>
      </w:r>
      <w:proofErr w:type="spellEnd"/>
      <w:r>
        <w:rPr>
          <w:rFonts w:ascii="Times New Roman" w:hAnsi="Times New Roman" w:cs="Times New Roman"/>
          <w:sz w:val="24"/>
          <w:szCs w:val="24"/>
        </w:rPr>
        <w:t xml:space="preserve"> 2,414 dan </w:t>
      </w:r>
      <w:proofErr w:type="spellStart"/>
      <w:r>
        <w:rPr>
          <w:rFonts w:ascii="Times New Roman" w:hAnsi="Times New Roman" w:cs="Times New Roman"/>
          <w:sz w:val="24"/>
          <w:szCs w:val="24"/>
        </w:rPr>
        <w:t>nilai</w:t>
      </w:r>
      <w:proofErr w:type="spellEnd"/>
      <w:r>
        <w:rPr>
          <w:rFonts w:ascii="Times New Roman" w:hAnsi="Times New Roman" w:cs="Times New Roman"/>
          <w:sz w:val="24"/>
          <w:szCs w:val="24"/>
        </w:rPr>
        <w:t xml:space="preserve"> </w:t>
      </w:r>
      <w:r w:rsidRPr="006277E0">
        <w:rPr>
          <w:rFonts w:ascii="Times New Roman" w:hAnsi="Times New Roman" w:cs="Times New Roman"/>
          <w:i/>
          <w:iCs/>
          <w:sz w:val="24"/>
          <w:szCs w:val="24"/>
        </w:rPr>
        <w:t>P value</w:t>
      </w:r>
      <w:r>
        <w:rPr>
          <w:rFonts w:ascii="Times New Roman" w:hAnsi="Times New Roman" w:cs="Times New Roman"/>
          <w:sz w:val="24"/>
          <w:szCs w:val="24"/>
        </w:rPr>
        <w:t xml:space="preserve"> 0,016&gt;1.96 Ha </w:t>
      </w:r>
      <w:proofErr w:type="spellStart"/>
      <w:r>
        <w:rPr>
          <w:rFonts w:ascii="Times New Roman" w:hAnsi="Times New Roman" w:cs="Times New Roman"/>
          <w:sz w:val="24"/>
          <w:szCs w:val="24"/>
        </w:rPr>
        <w:t>diterima</w:t>
      </w:r>
      <w:proofErr w:type="spellEnd"/>
      <w:r>
        <w:rPr>
          <w:rFonts w:ascii="Times New Roman" w:hAnsi="Times New Roman" w:cs="Times New Roman"/>
          <w:sz w:val="24"/>
          <w:szCs w:val="24"/>
        </w:rPr>
        <w:t xml:space="preserve"> dan Ho </w:t>
      </w:r>
      <w:proofErr w:type="spellStart"/>
      <w:r>
        <w:rPr>
          <w:rFonts w:ascii="Times New Roman" w:hAnsi="Times New Roman" w:cs="Times New Roman"/>
          <w:sz w:val="24"/>
          <w:szCs w:val="24"/>
        </w:rPr>
        <w:t>ditolak</w:t>
      </w:r>
      <w:proofErr w:type="spellEnd"/>
      <w:r>
        <w:rPr>
          <w:rFonts w:ascii="Times New Roman" w:hAnsi="Times New Roman" w:cs="Times New Roman"/>
          <w:sz w:val="24"/>
          <w:szCs w:val="24"/>
        </w:rPr>
        <w:t xml:space="preserve">. </w:t>
      </w:r>
      <w:r w:rsidRPr="00192716">
        <w:rPr>
          <w:rFonts w:ascii="Times New Roman" w:hAnsi="Times New Roman" w:cs="Times New Roman"/>
          <w:sz w:val="24"/>
          <w:szCs w:val="24"/>
          <w:lang w:val="da-DK"/>
        </w:rPr>
        <w:t xml:space="preserve">Dan hasil ini sejalan dengan para peneliti terdahulu yang sudah dilakukan oleh </w:t>
      </w:r>
      <w:sdt>
        <w:sdtPr>
          <w:rPr>
            <w:rFonts w:ascii="Times New Roman" w:hAnsi="Times New Roman" w:cs="Times New Roman"/>
            <w:sz w:val="24"/>
            <w:szCs w:val="24"/>
          </w:rPr>
          <w:id w:val="177780349"/>
          <w:citation/>
        </w:sdtPr>
        <w:sdtContent>
          <w:r>
            <w:rPr>
              <w:rFonts w:ascii="Times New Roman" w:hAnsi="Times New Roman" w:cs="Times New Roman"/>
              <w:sz w:val="24"/>
              <w:szCs w:val="24"/>
            </w:rPr>
            <w:fldChar w:fldCharType="begin"/>
          </w:r>
          <w:r w:rsidRPr="00192716">
            <w:rPr>
              <w:rFonts w:ascii="Times New Roman" w:hAnsi="Times New Roman" w:cs="Times New Roman"/>
              <w:sz w:val="24"/>
              <w:szCs w:val="24"/>
              <w:lang w:val="da-DK"/>
            </w:rPr>
            <w:instrText xml:space="preserve"> CITATION Hud22 \l 1033 </w:instrText>
          </w:r>
          <w:r>
            <w:rPr>
              <w:rFonts w:ascii="Times New Roman" w:hAnsi="Times New Roman" w:cs="Times New Roman"/>
              <w:sz w:val="24"/>
              <w:szCs w:val="24"/>
            </w:rPr>
            <w:fldChar w:fldCharType="separate"/>
          </w:r>
          <w:r w:rsidR="0034433B" w:rsidRPr="00192716">
            <w:rPr>
              <w:rFonts w:ascii="Times New Roman" w:hAnsi="Times New Roman" w:cs="Times New Roman"/>
              <w:noProof/>
              <w:sz w:val="24"/>
              <w:szCs w:val="24"/>
              <w:lang w:val="da-DK"/>
            </w:rPr>
            <w:t>(Huda, 2022)</w:t>
          </w:r>
          <w:r>
            <w:rPr>
              <w:rFonts w:ascii="Times New Roman" w:hAnsi="Times New Roman" w:cs="Times New Roman"/>
              <w:sz w:val="24"/>
              <w:szCs w:val="24"/>
            </w:rPr>
            <w:fldChar w:fldCharType="end"/>
          </w:r>
        </w:sdtContent>
      </w:sdt>
      <w:r w:rsidRPr="00192716">
        <w:rPr>
          <w:rFonts w:ascii="Times New Roman" w:hAnsi="Times New Roman" w:cs="Times New Roman"/>
          <w:sz w:val="24"/>
          <w:szCs w:val="24"/>
          <w:lang w:val="da-DK"/>
        </w:rPr>
        <w:t>,</w:t>
      </w:r>
      <w:sdt>
        <w:sdtPr>
          <w:rPr>
            <w:rFonts w:ascii="Times New Roman" w:hAnsi="Times New Roman" w:cs="Times New Roman"/>
            <w:sz w:val="24"/>
            <w:szCs w:val="24"/>
          </w:rPr>
          <w:id w:val="822539856"/>
          <w:citation/>
        </w:sdtPr>
        <w:sdtContent>
          <w:r>
            <w:rPr>
              <w:rFonts w:ascii="Times New Roman" w:hAnsi="Times New Roman" w:cs="Times New Roman"/>
              <w:sz w:val="24"/>
              <w:szCs w:val="24"/>
            </w:rPr>
            <w:fldChar w:fldCharType="begin"/>
          </w:r>
          <w:r w:rsidRPr="00192716">
            <w:rPr>
              <w:rFonts w:ascii="Times New Roman" w:hAnsi="Times New Roman" w:cs="Times New Roman"/>
              <w:sz w:val="24"/>
              <w:szCs w:val="24"/>
              <w:lang w:val="da-DK"/>
            </w:rPr>
            <w:instrText xml:space="preserve"> CITATION Ard21 \l 1033 </w:instrText>
          </w:r>
          <w:r>
            <w:rPr>
              <w:rFonts w:ascii="Times New Roman" w:hAnsi="Times New Roman" w:cs="Times New Roman"/>
              <w:sz w:val="24"/>
              <w:szCs w:val="24"/>
            </w:rPr>
            <w:fldChar w:fldCharType="separate"/>
          </w:r>
          <w:r w:rsidR="0034433B" w:rsidRPr="00192716">
            <w:rPr>
              <w:rFonts w:ascii="Times New Roman" w:hAnsi="Times New Roman" w:cs="Times New Roman"/>
              <w:noProof/>
              <w:sz w:val="24"/>
              <w:szCs w:val="24"/>
              <w:lang w:val="da-DK"/>
            </w:rPr>
            <w:t xml:space="preserve"> (Ardani, 2021)</w:t>
          </w:r>
          <w:r>
            <w:rPr>
              <w:rFonts w:ascii="Times New Roman" w:hAnsi="Times New Roman" w:cs="Times New Roman"/>
              <w:sz w:val="24"/>
              <w:szCs w:val="24"/>
            </w:rPr>
            <w:fldChar w:fldCharType="end"/>
          </w:r>
        </w:sdtContent>
      </w:sdt>
      <w:r w:rsidRPr="00192716">
        <w:rPr>
          <w:rFonts w:ascii="Times New Roman" w:hAnsi="Times New Roman" w:cs="Times New Roman"/>
          <w:sz w:val="24"/>
          <w:szCs w:val="24"/>
          <w:lang w:val="da-DK"/>
        </w:rPr>
        <w:t xml:space="preserve">, </w:t>
      </w:r>
      <w:sdt>
        <w:sdtPr>
          <w:rPr>
            <w:rFonts w:ascii="Times New Roman" w:hAnsi="Times New Roman" w:cs="Times New Roman"/>
            <w:sz w:val="24"/>
            <w:szCs w:val="24"/>
          </w:rPr>
          <w:id w:val="-1167390576"/>
          <w:citation/>
        </w:sdtPr>
        <w:sdtContent>
          <w:r>
            <w:rPr>
              <w:rFonts w:ascii="Times New Roman" w:hAnsi="Times New Roman" w:cs="Times New Roman"/>
              <w:sz w:val="24"/>
              <w:szCs w:val="24"/>
            </w:rPr>
            <w:fldChar w:fldCharType="begin"/>
          </w:r>
          <w:r w:rsidRPr="00192716">
            <w:rPr>
              <w:rFonts w:ascii="Times New Roman" w:hAnsi="Times New Roman" w:cs="Times New Roman"/>
              <w:sz w:val="24"/>
              <w:szCs w:val="24"/>
              <w:lang w:val="da-DK"/>
            </w:rPr>
            <w:instrText xml:space="preserve"> CITATION Muh221 \l 1033 </w:instrText>
          </w:r>
          <w:r>
            <w:rPr>
              <w:rFonts w:ascii="Times New Roman" w:hAnsi="Times New Roman" w:cs="Times New Roman"/>
              <w:sz w:val="24"/>
              <w:szCs w:val="24"/>
            </w:rPr>
            <w:fldChar w:fldCharType="separate"/>
          </w:r>
          <w:r w:rsidR="0034433B" w:rsidRPr="00192716">
            <w:rPr>
              <w:rFonts w:ascii="Times New Roman" w:hAnsi="Times New Roman" w:cs="Times New Roman"/>
              <w:noProof/>
              <w:sz w:val="24"/>
              <w:szCs w:val="24"/>
              <w:lang w:val="da-DK"/>
            </w:rPr>
            <w:t>(Idris, 2022)</w:t>
          </w:r>
          <w:r>
            <w:rPr>
              <w:rFonts w:ascii="Times New Roman" w:hAnsi="Times New Roman" w:cs="Times New Roman"/>
              <w:sz w:val="24"/>
              <w:szCs w:val="24"/>
            </w:rPr>
            <w:fldChar w:fldCharType="end"/>
          </w:r>
        </w:sdtContent>
      </w:sdt>
      <w:r w:rsidRPr="00192716">
        <w:rPr>
          <w:rFonts w:ascii="Times New Roman" w:hAnsi="Times New Roman" w:cs="Times New Roman"/>
          <w:sz w:val="24"/>
          <w:szCs w:val="24"/>
          <w:lang w:val="da-DK"/>
        </w:rPr>
        <w:t>.</w:t>
      </w:r>
    </w:p>
    <w:p w14:paraId="7D81BA99" w14:textId="79DC6A58" w:rsidR="00511E72" w:rsidRPr="00192716" w:rsidRDefault="004C5A26" w:rsidP="004C5A26">
      <w:pPr>
        <w:spacing w:line="276" w:lineRule="auto"/>
        <w:jc w:val="both"/>
        <w:rPr>
          <w:rFonts w:ascii="Times New Roman" w:hAnsi="Times New Roman" w:cs="Times New Roman"/>
          <w:sz w:val="24"/>
          <w:szCs w:val="24"/>
          <w:lang w:val="da-DK"/>
        </w:rPr>
      </w:pPr>
      <w:r w:rsidRPr="00192716">
        <w:rPr>
          <w:rFonts w:ascii="Times New Roman" w:hAnsi="Times New Roman" w:cs="Times New Roman"/>
          <w:sz w:val="24"/>
          <w:szCs w:val="24"/>
          <w:lang w:val="da-DK"/>
        </w:rPr>
        <w:tab/>
        <w:t>Berdasarkan data ini maka dapat disimpulkan dimensi dari bauran pemasaran dapat meningkatkan kepuasan konsumen Indomaret. Dimensi bauran pemasaran indomaret sudah sesuai dengan penyebab konsumen merasa puas berbelanja di Indomaret.</w:t>
      </w:r>
      <w:r w:rsidR="00EF125D" w:rsidRPr="00192716">
        <w:rPr>
          <w:rFonts w:ascii="Times New Roman" w:hAnsi="Times New Roman" w:cs="Times New Roman"/>
          <w:sz w:val="24"/>
          <w:szCs w:val="24"/>
          <w:lang w:val="da-DK"/>
        </w:rPr>
        <w:t xml:space="preserve"> Dimensi bauran pemasaran yang paling besar untuk mempengaruhi kepuasan konsumen adalah dimensi proses dengan nilai T statistik 43.843 dan yang terendah adalah </w:t>
      </w:r>
      <w:r w:rsidR="008F174E" w:rsidRPr="00192716">
        <w:rPr>
          <w:rFonts w:ascii="Times New Roman" w:hAnsi="Times New Roman" w:cs="Times New Roman"/>
          <w:sz w:val="24"/>
          <w:szCs w:val="24"/>
          <w:lang w:val="da-DK"/>
        </w:rPr>
        <w:t>dimensi dari price dengan nilai T statisti</w:t>
      </w:r>
      <w:r w:rsidR="006277E0" w:rsidRPr="00192716">
        <w:rPr>
          <w:rFonts w:ascii="Times New Roman" w:hAnsi="Times New Roman" w:cs="Times New Roman"/>
          <w:sz w:val="24"/>
          <w:szCs w:val="24"/>
          <w:lang w:val="da-DK"/>
        </w:rPr>
        <w:t>k</w:t>
      </w:r>
      <w:r w:rsidR="008F174E" w:rsidRPr="00192716">
        <w:rPr>
          <w:rFonts w:ascii="Times New Roman" w:hAnsi="Times New Roman" w:cs="Times New Roman"/>
          <w:sz w:val="24"/>
          <w:szCs w:val="24"/>
          <w:lang w:val="da-DK"/>
        </w:rPr>
        <w:t xml:space="preserve"> 17.906</w:t>
      </w:r>
      <w:r w:rsidR="00AF0001" w:rsidRPr="00192716">
        <w:rPr>
          <w:rFonts w:ascii="Times New Roman" w:hAnsi="Times New Roman" w:cs="Times New Roman"/>
          <w:sz w:val="24"/>
          <w:szCs w:val="24"/>
          <w:lang w:val="da-DK"/>
        </w:rPr>
        <w:t xml:space="preserve"> yang artinya dari segi proses mendapatkan barang dan transaksi serta pembayaran indomaret sudah cukup baik dibandingkan kompetitornya namun untuk segi keterjangkuan</w:t>
      </w:r>
      <w:r w:rsidR="00096AB9" w:rsidRPr="00192716">
        <w:rPr>
          <w:rFonts w:ascii="Times New Roman" w:hAnsi="Times New Roman" w:cs="Times New Roman"/>
          <w:sz w:val="24"/>
          <w:szCs w:val="24"/>
          <w:lang w:val="da-DK"/>
        </w:rPr>
        <w:t xml:space="preserve"> </w:t>
      </w:r>
      <w:r w:rsidR="006459E3" w:rsidRPr="00192716">
        <w:rPr>
          <w:rFonts w:ascii="Times New Roman" w:hAnsi="Times New Roman" w:cs="Times New Roman"/>
          <w:sz w:val="24"/>
          <w:szCs w:val="24"/>
          <w:lang w:val="da-DK"/>
        </w:rPr>
        <w:t xml:space="preserve">harga yang sesuai dengan mutu produk, kemampuan </w:t>
      </w:r>
      <w:r w:rsidR="00AF0001" w:rsidRPr="00192716">
        <w:rPr>
          <w:rFonts w:ascii="Times New Roman" w:hAnsi="Times New Roman" w:cs="Times New Roman"/>
          <w:sz w:val="24"/>
          <w:szCs w:val="24"/>
          <w:lang w:val="da-DK"/>
        </w:rPr>
        <w:t xml:space="preserve">daya saing dan </w:t>
      </w:r>
      <w:r w:rsidR="006459E3" w:rsidRPr="00192716">
        <w:rPr>
          <w:rFonts w:ascii="Times New Roman" w:hAnsi="Times New Roman" w:cs="Times New Roman"/>
          <w:sz w:val="24"/>
          <w:szCs w:val="24"/>
          <w:lang w:val="da-DK"/>
        </w:rPr>
        <w:t xml:space="preserve">harga yang sesuai </w:t>
      </w:r>
      <w:r w:rsidR="00AF0001" w:rsidRPr="00192716">
        <w:rPr>
          <w:rFonts w:ascii="Times New Roman" w:hAnsi="Times New Roman" w:cs="Times New Roman"/>
          <w:sz w:val="24"/>
          <w:szCs w:val="24"/>
          <w:lang w:val="da-DK"/>
        </w:rPr>
        <w:t xml:space="preserve">manfaat masih kurang </w:t>
      </w:r>
      <w:r w:rsidR="006459E3" w:rsidRPr="00192716">
        <w:rPr>
          <w:rFonts w:ascii="Times New Roman" w:hAnsi="Times New Roman" w:cs="Times New Roman"/>
          <w:sz w:val="24"/>
          <w:szCs w:val="24"/>
          <w:lang w:val="da-DK"/>
        </w:rPr>
        <w:t>baik dibandingkan</w:t>
      </w:r>
      <w:r w:rsidR="00AF0001" w:rsidRPr="00192716">
        <w:rPr>
          <w:rFonts w:ascii="Times New Roman" w:hAnsi="Times New Roman" w:cs="Times New Roman"/>
          <w:sz w:val="24"/>
          <w:szCs w:val="24"/>
          <w:lang w:val="da-DK"/>
        </w:rPr>
        <w:t xml:space="preserve"> kompetitornya</w:t>
      </w:r>
      <w:r w:rsidR="001D2A3B" w:rsidRPr="00192716">
        <w:rPr>
          <w:rFonts w:ascii="Times New Roman" w:hAnsi="Times New Roman" w:cs="Times New Roman"/>
          <w:sz w:val="24"/>
          <w:szCs w:val="24"/>
          <w:lang w:val="da-DK"/>
        </w:rPr>
        <w:t>.</w:t>
      </w:r>
    </w:p>
    <w:p w14:paraId="4165C7D3" w14:textId="196DE601" w:rsidR="008B5128" w:rsidRDefault="00B62F57" w:rsidP="004C5A26">
      <w:pPr>
        <w:spacing w:line="276" w:lineRule="auto"/>
        <w:jc w:val="both"/>
        <w:rPr>
          <w:rFonts w:ascii="Times New Roman" w:hAnsi="Times New Roman" w:cs="Times New Roman"/>
          <w:b/>
          <w:bCs/>
          <w:sz w:val="24"/>
          <w:szCs w:val="24"/>
        </w:rPr>
      </w:pPr>
      <w:r w:rsidRPr="00B62F57">
        <w:rPr>
          <w:rFonts w:ascii="Times New Roman" w:hAnsi="Times New Roman" w:cs="Times New Roman"/>
          <w:b/>
          <w:bCs/>
          <w:sz w:val="24"/>
          <w:szCs w:val="24"/>
        </w:rPr>
        <w:t>4.</w:t>
      </w:r>
      <w:r w:rsidR="0039429B">
        <w:rPr>
          <w:rFonts w:ascii="Times New Roman" w:hAnsi="Times New Roman" w:cs="Times New Roman"/>
          <w:b/>
          <w:bCs/>
          <w:sz w:val="24"/>
          <w:szCs w:val="24"/>
        </w:rPr>
        <w:t>7</w:t>
      </w:r>
      <w:r w:rsidRPr="00B62F57">
        <w:rPr>
          <w:rFonts w:ascii="Times New Roman" w:hAnsi="Times New Roman" w:cs="Times New Roman"/>
          <w:b/>
          <w:bCs/>
          <w:sz w:val="24"/>
          <w:szCs w:val="24"/>
        </w:rPr>
        <w:t xml:space="preserve">.2 Uji </w:t>
      </w:r>
      <w:proofErr w:type="spellStart"/>
      <w:r w:rsidRPr="00B62F57">
        <w:rPr>
          <w:rFonts w:ascii="Times New Roman" w:hAnsi="Times New Roman" w:cs="Times New Roman"/>
          <w:b/>
          <w:bCs/>
          <w:sz w:val="24"/>
          <w:szCs w:val="24"/>
        </w:rPr>
        <w:t>Hipotesis</w:t>
      </w:r>
      <w:proofErr w:type="spellEnd"/>
      <w:r w:rsidRPr="00B62F57">
        <w:rPr>
          <w:rFonts w:ascii="Times New Roman" w:hAnsi="Times New Roman" w:cs="Times New Roman"/>
          <w:b/>
          <w:bCs/>
          <w:sz w:val="24"/>
          <w:szCs w:val="24"/>
        </w:rPr>
        <w:t xml:space="preserve"> 2</w:t>
      </w:r>
    </w:p>
    <w:tbl>
      <w:tblPr>
        <w:tblW w:w="82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65"/>
        <w:gridCol w:w="6615"/>
      </w:tblGrid>
      <w:tr w:rsidR="00B62F57" w14:paraId="5FD2ACBD" w14:textId="77777777" w:rsidTr="00E8000A">
        <w:tc>
          <w:tcPr>
            <w:tcW w:w="1665" w:type="dxa"/>
            <w:shd w:val="clear" w:color="auto" w:fill="FFC000"/>
            <w:tcMar>
              <w:top w:w="100" w:type="dxa"/>
              <w:left w:w="100" w:type="dxa"/>
              <w:bottom w:w="100" w:type="dxa"/>
              <w:right w:w="100" w:type="dxa"/>
            </w:tcMar>
          </w:tcPr>
          <w:p w14:paraId="6B5227B2" w14:textId="05D5211D" w:rsidR="00B62F57" w:rsidRPr="000E59E4" w:rsidRDefault="00B62F57" w:rsidP="00E8000A">
            <w:pPr>
              <w:spacing w:after="0" w:line="360" w:lineRule="auto"/>
              <w:ind w:right="630"/>
              <w:jc w:val="center"/>
              <w:rPr>
                <w:rFonts w:ascii="Times New Roman" w:eastAsia="Times New Roman" w:hAnsi="Times New Roman" w:cs="Times New Roman"/>
                <w:b/>
                <w:sz w:val="20"/>
                <w:szCs w:val="20"/>
              </w:rPr>
            </w:pPr>
            <w:r w:rsidRPr="000E59E4">
              <w:rPr>
                <w:rFonts w:ascii="Times New Roman" w:eastAsia="Times New Roman" w:hAnsi="Times New Roman" w:cs="Times New Roman"/>
                <w:b/>
                <w:sz w:val="20"/>
                <w:szCs w:val="20"/>
              </w:rPr>
              <w:t>Ha</w:t>
            </w:r>
            <w:r w:rsidR="00DA1061" w:rsidRPr="000E59E4">
              <w:rPr>
                <w:rFonts w:ascii="Times New Roman" w:eastAsia="Times New Roman" w:hAnsi="Times New Roman" w:cs="Times New Roman"/>
                <w:b/>
                <w:sz w:val="20"/>
                <w:szCs w:val="20"/>
              </w:rPr>
              <w:t>2</w:t>
            </w:r>
          </w:p>
        </w:tc>
        <w:tc>
          <w:tcPr>
            <w:tcW w:w="6615" w:type="dxa"/>
            <w:shd w:val="clear" w:color="auto" w:fill="FFC000"/>
            <w:tcMar>
              <w:top w:w="100" w:type="dxa"/>
              <w:left w:w="100" w:type="dxa"/>
              <w:bottom w:w="100" w:type="dxa"/>
              <w:right w:w="100" w:type="dxa"/>
            </w:tcMar>
          </w:tcPr>
          <w:p w14:paraId="49C9DA90" w14:textId="69693374" w:rsidR="00B62F57" w:rsidRPr="000E59E4" w:rsidRDefault="00B62F57" w:rsidP="00E8000A">
            <w:pPr>
              <w:spacing w:after="0" w:line="360" w:lineRule="auto"/>
              <w:ind w:left="720"/>
              <w:jc w:val="both"/>
              <w:rPr>
                <w:rFonts w:ascii="Times New Roman" w:eastAsia="Times New Roman" w:hAnsi="Times New Roman" w:cs="Times New Roman"/>
                <w:b/>
                <w:sz w:val="20"/>
                <w:szCs w:val="20"/>
              </w:rPr>
            </w:pPr>
            <w:proofErr w:type="spellStart"/>
            <w:r w:rsidRPr="000E59E4">
              <w:rPr>
                <w:rFonts w:ascii="Times New Roman" w:eastAsia="Times New Roman" w:hAnsi="Times New Roman" w:cs="Times New Roman"/>
                <w:b/>
                <w:sz w:val="20"/>
                <w:szCs w:val="20"/>
              </w:rPr>
              <w:t>Terdapat</w:t>
            </w:r>
            <w:proofErr w:type="spellEnd"/>
            <w:r w:rsidRPr="000E59E4">
              <w:rPr>
                <w:rFonts w:ascii="Times New Roman" w:eastAsia="Times New Roman" w:hAnsi="Times New Roman" w:cs="Times New Roman"/>
                <w:b/>
                <w:sz w:val="20"/>
                <w:szCs w:val="20"/>
              </w:rPr>
              <w:t xml:space="preserve"> </w:t>
            </w:r>
            <w:proofErr w:type="spellStart"/>
            <w:r w:rsidRPr="000E59E4">
              <w:rPr>
                <w:rFonts w:ascii="Times New Roman" w:eastAsia="Times New Roman" w:hAnsi="Times New Roman" w:cs="Times New Roman"/>
                <w:b/>
                <w:sz w:val="20"/>
                <w:szCs w:val="20"/>
              </w:rPr>
              <w:t>pengaruh</w:t>
            </w:r>
            <w:proofErr w:type="spellEnd"/>
            <w:r w:rsidRPr="000E59E4">
              <w:rPr>
                <w:rFonts w:ascii="Times New Roman" w:eastAsia="Times New Roman" w:hAnsi="Times New Roman" w:cs="Times New Roman"/>
                <w:b/>
                <w:sz w:val="20"/>
                <w:szCs w:val="20"/>
              </w:rPr>
              <w:t xml:space="preserve"> </w:t>
            </w:r>
            <w:proofErr w:type="spellStart"/>
            <w:r w:rsidRPr="000E59E4">
              <w:rPr>
                <w:rFonts w:ascii="Times New Roman" w:eastAsia="Times New Roman" w:hAnsi="Times New Roman" w:cs="Times New Roman"/>
                <w:b/>
                <w:sz w:val="20"/>
                <w:szCs w:val="20"/>
              </w:rPr>
              <w:t>positif</w:t>
            </w:r>
            <w:proofErr w:type="spellEnd"/>
            <w:r w:rsidRPr="000E59E4">
              <w:rPr>
                <w:rFonts w:ascii="Times New Roman" w:eastAsia="Times New Roman" w:hAnsi="Times New Roman" w:cs="Times New Roman"/>
                <w:b/>
                <w:sz w:val="20"/>
                <w:szCs w:val="20"/>
              </w:rPr>
              <w:t xml:space="preserve"> </w:t>
            </w:r>
            <w:proofErr w:type="spellStart"/>
            <w:r w:rsidRPr="000E59E4">
              <w:rPr>
                <w:rFonts w:ascii="Times New Roman" w:eastAsia="Times New Roman" w:hAnsi="Times New Roman" w:cs="Times New Roman"/>
                <w:b/>
                <w:sz w:val="20"/>
                <w:szCs w:val="20"/>
              </w:rPr>
              <w:t>signifikan</w:t>
            </w:r>
            <w:proofErr w:type="spellEnd"/>
            <w:r w:rsidRPr="000E59E4">
              <w:rPr>
                <w:rFonts w:ascii="Times New Roman" w:eastAsia="Times New Roman" w:hAnsi="Times New Roman" w:cs="Times New Roman"/>
                <w:b/>
                <w:sz w:val="20"/>
                <w:szCs w:val="20"/>
              </w:rPr>
              <w:t xml:space="preserve"> </w:t>
            </w:r>
            <w:proofErr w:type="spellStart"/>
            <w:r w:rsidRPr="000E59E4">
              <w:rPr>
                <w:rFonts w:ascii="Times New Roman" w:eastAsia="Times New Roman" w:hAnsi="Times New Roman" w:cs="Times New Roman"/>
                <w:b/>
                <w:sz w:val="20"/>
                <w:szCs w:val="20"/>
              </w:rPr>
              <w:t>antara</w:t>
            </w:r>
            <w:proofErr w:type="spellEnd"/>
            <w:r w:rsidRPr="000E59E4">
              <w:rPr>
                <w:rFonts w:ascii="Times New Roman" w:eastAsia="Times New Roman" w:hAnsi="Times New Roman" w:cs="Times New Roman"/>
                <w:b/>
                <w:sz w:val="20"/>
                <w:szCs w:val="20"/>
              </w:rPr>
              <w:t xml:space="preserve"> </w:t>
            </w:r>
            <w:proofErr w:type="spellStart"/>
            <w:r w:rsidRPr="000E59E4">
              <w:rPr>
                <w:rFonts w:ascii="Times New Roman" w:eastAsia="Times New Roman" w:hAnsi="Times New Roman" w:cs="Times New Roman"/>
                <w:b/>
                <w:sz w:val="20"/>
                <w:szCs w:val="20"/>
              </w:rPr>
              <w:t>Bauran</w:t>
            </w:r>
            <w:proofErr w:type="spellEnd"/>
            <w:r w:rsidRPr="000E59E4">
              <w:rPr>
                <w:rFonts w:ascii="Times New Roman" w:eastAsia="Times New Roman" w:hAnsi="Times New Roman" w:cs="Times New Roman"/>
                <w:b/>
                <w:sz w:val="20"/>
                <w:szCs w:val="20"/>
              </w:rPr>
              <w:t xml:space="preserve"> </w:t>
            </w:r>
            <w:proofErr w:type="spellStart"/>
            <w:r w:rsidRPr="000E59E4">
              <w:rPr>
                <w:rFonts w:ascii="Times New Roman" w:eastAsia="Times New Roman" w:hAnsi="Times New Roman" w:cs="Times New Roman"/>
                <w:b/>
                <w:sz w:val="20"/>
                <w:szCs w:val="20"/>
              </w:rPr>
              <w:t>Pemasaran</w:t>
            </w:r>
            <w:proofErr w:type="spellEnd"/>
            <w:r w:rsidRPr="000E59E4">
              <w:rPr>
                <w:rFonts w:ascii="Times New Roman" w:eastAsia="Times New Roman" w:hAnsi="Times New Roman" w:cs="Times New Roman"/>
                <w:b/>
                <w:sz w:val="20"/>
                <w:szCs w:val="20"/>
              </w:rPr>
              <w:t xml:space="preserve"> </w:t>
            </w:r>
            <w:proofErr w:type="spellStart"/>
            <w:r w:rsidRPr="000E59E4">
              <w:rPr>
                <w:rFonts w:ascii="Times New Roman" w:eastAsia="Times New Roman" w:hAnsi="Times New Roman" w:cs="Times New Roman"/>
                <w:b/>
                <w:sz w:val="20"/>
                <w:szCs w:val="20"/>
              </w:rPr>
              <w:t>terhadap</w:t>
            </w:r>
            <w:proofErr w:type="spellEnd"/>
            <w:r w:rsidRPr="000E59E4">
              <w:rPr>
                <w:rFonts w:ascii="Times New Roman" w:eastAsia="Times New Roman" w:hAnsi="Times New Roman" w:cs="Times New Roman"/>
                <w:b/>
                <w:sz w:val="20"/>
                <w:szCs w:val="20"/>
              </w:rPr>
              <w:t xml:space="preserve"> </w:t>
            </w:r>
            <w:r w:rsidR="00216900" w:rsidRPr="000E59E4">
              <w:rPr>
                <w:rFonts w:ascii="Times New Roman" w:eastAsia="Times New Roman" w:hAnsi="Times New Roman" w:cs="Times New Roman"/>
                <w:b/>
                <w:sz w:val="20"/>
                <w:szCs w:val="20"/>
              </w:rPr>
              <w:t>K</w:t>
            </w:r>
            <w:r w:rsidRPr="000E59E4">
              <w:rPr>
                <w:rFonts w:ascii="Times New Roman" w:eastAsia="Times New Roman" w:hAnsi="Times New Roman" w:cs="Times New Roman"/>
                <w:b/>
                <w:sz w:val="20"/>
                <w:szCs w:val="20"/>
              </w:rPr>
              <w:t>epu</w:t>
            </w:r>
            <w:r w:rsidR="004C5A26" w:rsidRPr="000E59E4">
              <w:rPr>
                <w:rFonts w:ascii="Times New Roman" w:eastAsia="Times New Roman" w:hAnsi="Times New Roman" w:cs="Times New Roman"/>
                <w:b/>
                <w:sz w:val="20"/>
                <w:szCs w:val="20"/>
              </w:rPr>
              <w:t>tusan</w:t>
            </w:r>
            <w:r w:rsidRPr="000E59E4">
              <w:rPr>
                <w:rFonts w:ascii="Times New Roman" w:eastAsia="Times New Roman" w:hAnsi="Times New Roman" w:cs="Times New Roman"/>
                <w:b/>
                <w:sz w:val="20"/>
                <w:szCs w:val="20"/>
              </w:rPr>
              <w:t xml:space="preserve"> </w:t>
            </w:r>
            <w:proofErr w:type="spellStart"/>
            <w:r w:rsidR="004C5A26" w:rsidRPr="000E59E4">
              <w:rPr>
                <w:rFonts w:ascii="Times New Roman" w:eastAsia="Times New Roman" w:hAnsi="Times New Roman" w:cs="Times New Roman"/>
                <w:b/>
                <w:sz w:val="20"/>
                <w:szCs w:val="20"/>
              </w:rPr>
              <w:t>Pembelian</w:t>
            </w:r>
            <w:proofErr w:type="spellEnd"/>
            <w:r w:rsidRPr="000E59E4">
              <w:rPr>
                <w:rFonts w:ascii="Times New Roman" w:eastAsia="Times New Roman" w:hAnsi="Times New Roman" w:cs="Times New Roman"/>
                <w:b/>
                <w:sz w:val="20"/>
                <w:szCs w:val="20"/>
              </w:rPr>
              <w:t xml:space="preserve"> </w:t>
            </w:r>
            <w:proofErr w:type="spellStart"/>
            <w:r w:rsidRPr="000E59E4">
              <w:rPr>
                <w:rFonts w:ascii="Times New Roman" w:eastAsia="Times New Roman" w:hAnsi="Times New Roman" w:cs="Times New Roman"/>
                <w:b/>
                <w:sz w:val="20"/>
                <w:szCs w:val="20"/>
              </w:rPr>
              <w:t>Indomaret</w:t>
            </w:r>
            <w:proofErr w:type="spellEnd"/>
            <w:r w:rsidRPr="000E59E4">
              <w:rPr>
                <w:rFonts w:ascii="Times New Roman" w:eastAsia="Times New Roman" w:hAnsi="Times New Roman" w:cs="Times New Roman"/>
                <w:b/>
                <w:sz w:val="20"/>
                <w:szCs w:val="20"/>
              </w:rPr>
              <w:t xml:space="preserve"> Point.</w:t>
            </w:r>
          </w:p>
        </w:tc>
      </w:tr>
      <w:tr w:rsidR="00B62F57" w14:paraId="40A2766D" w14:textId="77777777" w:rsidTr="00E8000A">
        <w:tc>
          <w:tcPr>
            <w:tcW w:w="1665" w:type="dxa"/>
            <w:shd w:val="clear" w:color="auto" w:fill="auto"/>
            <w:tcMar>
              <w:top w:w="100" w:type="dxa"/>
              <w:left w:w="100" w:type="dxa"/>
              <w:bottom w:w="100" w:type="dxa"/>
              <w:right w:w="100" w:type="dxa"/>
            </w:tcMar>
          </w:tcPr>
          <w:p w14:paraId="3039B41D" w14:textId="038417BC" w:rsidR="00B62F57" w:rsidRPr="000E59E4" w:rsidRDefault="00B62F57" w:rsidP="00E8000A">
            <w:pPr>
              <w:spacing w:after="0" w:line="360" w:lineRule="auto"/>
              <w:ind w:right="630"/>
              <w:jc w:val="center"/>
              <w:rPr>
                <w:rFonts w:ascii="Times New Roman" w:eastAsia="Times New Roman" w:hAnsi="Times New Roman" w:cs="Times New Roman"/>
                <w:b/>
                <w:sz w:val="20"/>
                <w:szCs w:val="20"/>
              </w:rPr>
            </w:pPr>
            <w:r w:rsidRPr="000E59E4">
              <w:rPr>
                <w:rFonts w:ascii="Times New Roman" w:eastAsia="Times New Roman" w:hAnsi="Times New Roman" w:cs="Times New Roman"/>
                <w:b/>
                <w:sz w:val="20"/>
                <w:szCs w:val="20"/>
              </w:rPr>
              <w:t>Ho</w:t>
            </w:r>
            <w:r w:rsidR="00DA1061" w:rsidRPr="000E59E4">
              <w:rPr>
                <w:rFonts w:ascii="Times New Roman" w:eastAsia="Times New Roman" w:hAnsi="Times New Roman" w:cs="Times New Roman"/>
                <w:b/>
                <w:sz w:val="20"/>
                <w:szCs w:val="20"/>
              </w:rPr>
              <w:t>2</w:t>
            </w:r>
          </w:p>
        </w:tc>
        <w:tc>
          <w:tcPr>
            <w:tcW w:w="6615" w:type="dxa"/>
            <w:shd w:val="clear" w:color="auto" w:fill="auto"/>
            <w:tcMar>
              <w:top w:w="100" w:type="dxa"/>
              <w:left w:w="100" w:type="dxa"/>
              <w:bottom w:w="100" w:type="dxa"/>
              <w:right w:w="100" w:type="dxa"/>
            </w:tcMar>
          </w:tcPr>
          <w:p w14:paraId="30BF9421" w14:textId="5CC11866" w:rsidR="00B62F57" w:rsidRPr="000E59E4" w:rsidRDefault="00B62F57" w:rsidP="00E8000A">
            <w:pPr>
              <w:spacing w:after="0" w:line="360" w:lineRule="auto"/>
              <w:ind w:left="720"/>
              <w:jc w:val="both"/>
              <w:rPr>
                <w:rFonts w:ascii="Times New Roman" w:eastAsia="Times New Roman" w:hAnsi="Times New Roman" w:cs="Times New Roman"/>
                <w:b/>
                <w:sz w:val="20"/>
                <w:szCs w:val="20"/>
              </w:rPr>
            </w:pPr>
            <w:proofErr w:type="spellStart"/>
            <w:r w:rsidRPr="000E59E4">
              <w:rPr>
                <w:rFonts w:ascii="Times New Roman" w:eastAsia="Times New Roman" w:hAnsi="Times New Roman" w:cs="Times New Roman"/>
                <w:b/>
                <w:sz w:val="20"/>
                <w:szCs w:val="20"/>
              </w:rPr>
              <w:t>Tidak</w:t>
            </w:r>
            <w:proofErr w:type="spellEnd"/>
            <w:r w:rsidRPr="000E59E4">
              <w:rPr>
                <w:rFonts w:ascii="Times New Roman" w:eastAsia="Times New Roman" w:hAnsi="Times New Roman" w:cs="Times New Roman"/>
                <w:b/>
                <w:sz w:val="20"/>
                <w:szCs w:val="20"/>
              </w:rPr>
              <w:t xml:space="preserve"> </w:t>
            </w:r>
            <w:proofErr w:type="spellStart"/>
            <w:r w:rsidRPr="000E59E4">
              <w:rPr>
                <w:rFonts w:ascii="Times New Roman" w:eastAsia="Times New Roman" w:hAnsi="Times New Roman" w:cs="Times New Roman"/>
                <w:b/>
                <w:sz w:val="20"/>
                <w:szCs w:val="20"/>
              </w:rPr>
              <w:t>terdapat</w:t>
            </w:r>
            <w:proofErr w:type="spellEnd"/>
            <w:r w:rsidRPr="000E59E4">
              <w:rPr>
                <w:rFonts w:ascii="Times New Roman" w:eastAsia="Times New Roman" w:hAnsi="Times New Roman" w:cs="Times New Roman"/>
                <w:b/>
                <w:sz w:val="20"/>
                <w:szCs w:val="20"/>
              </w:rPr>
              <w:t xml:space="preserve"> </w:t>
            </w:r>
            <w:proofErr w:type="spellStart"/>
            <w:r w:rsidRPr="000E59E4">
              <w:rPr>
                <w:rFonts w:ascii="Times New Roman" w:eastAsia="Times New Roman" w:hAnsi="Times New Roman" w:cs="Times New Roman"/>
                <w:b/>
                <w:sz w:val="20"/>
                <w:szCs w:val="20"/>
              </w:rPr>
              <w:t>pengaruh</w:t>
            </w:r>
            <w:proofErr w:type="spellEnd"/>
            <w:r w:rsidRPr="000E59E4">
              <w:rPr>
                <w:rFonts w:ascii="Times New Roman" w:eastAsia="Times New Roman" w:hAnsi="Times New Roman" w:cs="Times New Roman"/>
                <w:b/>
                <w:sz w:val="20"/>
                <w:szCs w:val="20"/>
              </w:rPr>
              <w:t xml:space="preserve"> </w:t>
            </w:r>
            <w:proofErr w:type="spellStart"/>
            <w:r w:rsidRPr="000E59E4">
              <w:rPr>
                <w:rFonts w:ascii="Times New Roman" w:eastAsia="Times New Roman" w:hAnsi="Times New Roman" w:cs="Times New Roman"/>
                <w:b/>
                <w:sz w:val="20"/>
                <w:szCs w:val="20"/>
              </w:rPr>
              <w:t>positif</w:t>
            </w:r>
            <w:proofErr w:type="spellEnd"/>
            <w:r w:rsidRPr="000E59E4">
              <w:rPr>
                <w:rFonts w:ascii="Times New Roman" w:eastAsia="Times New Roman" w:hAnsi="Times New Roman" w:cs="Times New Roman"/>
                <w:b/>
                <w:sz w:val="20"/>
                <w:szCs w:val="20"/>
              </w:rPr>
              <w:t xml:space="preserve"> </w:t>
            </w:r>
            <w:proofErr w:type="spellStart"/>
            <w:r w:rsidRPr="000E59E4">
              <w:rPr>
                <w:rFonts w:ascii="Times New Roman" w:eastAsia="Times New Roman" w:hAnsi="Times New Roman" w:cs="Times New Roman"/>
                <w:b/>
                <w:sz w:val="20"/>
                <w:szCs w:val="20"/>
              </w:rPr>
              <w:t>signifikan</w:t>
            </w:r>
            <w:proofErr w:type="spellEnd"/>
            <w:r w:rsidRPr="000E59E4">
              <w:rPr>
                <w:rFonts w:ascii="Times New Roman" w:eastAsia="Times New Roman" w:hAnsi="Times New Roman" w:cs="Times New Roman"/>
                <w:b/>
                <w:sz w:val="20"/>
                <w:szCs w:val="20"/>
              </w:rPr>
              <w:t xml:space="preserve"> </w:t>
            </w:r>
            <w:proofErr w:type="spellStart"/>
            <w:r w:rsidRPr="000E59E4">
              <w:rPr>
                <w:rFonts w:ascii="Times New Roman" w:eastAsia="Times New Roman" w:hAnsi="Times New Roman" w:cs="Times New Roman"/>
                <w:b/>
                <w:sz w:val="20"/>
                <w:szCs w:val="20"/>
              </w:rPr>
              <w:t>antara</w:t>
            </w:r>
            <w:proofErr w:type="spellEnd"/>
            <w:r w:rsidRPr="000E59E4">
              <w:rPr>
                <w:rFonts w:ascii="Times New Roman" w:eastAsia="Times New Roman" w:hAnsi="Times New Roman" w:cs="Times New Roman"/>
                <w:b/>
                <w:sz w:val="20"/>
                <w:szCs w:val="20"/>
              </w:rPr>
              <w:t xml:space="preserve"> </w:t>
            </w:r>
            <w:proofErr w:type="spellStart"/>
            <w:r w:rsidRPr="000E59E4">
              <w:rPr>
                <w:rFonts w:ascii="Times New Roman" w:eastAsia="Times New Roman" w:hAnsi="Times New Roman" w:cs="Times New Roman"/>
                <w:b/>
                <w:sz w:val="20"/>
                <w:szCs w:val="20"/>
              </w:rPr>
              <w:t>Bauran</w:t>
            </w:r>
            <w:proofErr w:type="spellEnd"/>
            <w:r w:rsidRPr="000E59E4">
              <w:rPr>
                <w:rFonts w:ascii="Times New Roman" w:eastAsia="Times New Roman" w:hAnsi="Times New Roman" w:cs="Times New Roman"/>
                <w:b/>
                <w:sz w:val="20"/>
                <w:szCs w:val="20"/>
              </w:rPr>
              <w:t xml:space="preserve"> </w:t>
            </w:r>
            <w:proofErr w:type="spellStart"/>
            <w:r w:rsidRPr="000E59E4">
              <w:rPr>
                <w:rFonts w:ascii="Times New Roman" w:eastAsia="Times New Roman" w:hAnsi="Times New Roman" w:cs="Times New Roman"/>
                <w:b/>
                <w:sz w:val="20"/>
                <w:szCs w:val="20"/>
              </w:rPr>
              <w:t>Pemasaran</w:t>
            </w:r>
            <w:proofErr w:type="spellEnd"/>
            <w:r w:rsidRPr="000E59E4">
              <w:rPr>
                <w:rFonts w:ascii="Times New Roman" w:eastAsia="Times New Roman" w:hAnsi="Times New Roman" w:cs="Times New Roman"/>
                <w:b/>
                <w:sz w:val="20"/>
                <w:szCs w:val="20"/>
              </w:rPr>
              <w:t xml:space="preserve"> </w:t>
            </w:r>
            <w:proofErr w:type="spellStart"/>
            <w:r w:rsidRPr="000E59E4">
              <w:rPr>
                <w:rFonts w:ascii="Times New Roman" w:eastAsia="Times New Roman" w:hAnsi="Times New Roman" w:cs="Times New Roman"/>
                <w:b/>
                <w:sz w:val="20"/>
                <w:szCs w:val="20"/>
              </w:rPr>
              <w:t>terhadap</w:t>
            </w:r>
            <w:proofErr w:type="spellEnd"/>
            <w:r w:rsidRPr="000E59E4">
              <w:rPr>
                <w:rFonts w:ascii="Times New Roman" w:eastAsia="Times New Roman" w:hAnsi="Times New Roman" w:cs="Times New Roman"/>
                <w:b/>
                <w:sz w:val="20"/>
                <w:szCs w:val="20"/>
              </w:rPr>
              <w:t xml:space="preserve"> </w:t>
            </w:r>
            <w:r w:rsidR="004C5A26" w:rsidRPr="000E59E4">
              <w:rPr>
                <w:rFonts w:ascii="Times New Roman" w:eastAsia="Times New Roman" w:hAnsi="Times New Roman" w:cs="Times New Roman"/>
                <w:b/>
                <w:sz w:val="20"/>
                <w:szCs w:val="20"/>
              </w:rPr>
              <w:t xml:space="preserve">Keputusan </w:t>
            </w:r>
            <w:proofErr w:type="spellStart"/>
            <w:r w:rsidR="004C5A26" w:rsidRPr="000E59E4">
              <w:rPr>
                <w:rFonts w:ascii="Times New Roman" w:eastAsia="Times New Roman" w:hAnsi="Times New Roman" w:cs="Times New Roman"/>
                <w:b/>
                <w:sz w:val="20"/>
                <w:szCs w:val="20"/>
              </w:rPr>
              <w:t>Pembelian</w:t>
            </w:r>
            <w:proofErr w:type="spellEnd"/>
            <w:r w:rsidRPr="000E59E4">
              <w:rPr>
                <w:rFonts w:ascii="Times New Roman" w:eastAsia="Times New Roman" w:hAnsi="Times New Roman" w:cs="Times New Roman"/>
                <w:b/>
                <w:sz w:val="20"/>
                <w:szCs w:val="20"/>
              </w:rPr>
              <w:t xml:space="preserve"> </w:t>
            </w:r>
            <w:proofErr w:type="spellStart"/>
            <w:r w:rsidRPr="000E59E4">
              <w:rPr>
                <w:rFonts w:ascii="Times New Roman" w:eastAsia="Times New Roman" w:hAnsi="Times New Roman" w:cs="Times New Roman"/>
                <w:b/>
                <w:sz w:val="20"/>
                <w:szCs w:val="20"/>
              </w:rPr>
              <w:t>Indomaret</w:t>
            </w:r>
            <w:proofErr w:type="spellEnd"/>
            <w:r w:rsidRPr="000E59E4">
              <w:rPr>
                <w:rFonts w:ascii="Times New Roman" w:eastAsia="Times New Roman" w:hAnsi="Times New Roman" w:cs="Times New Roman"/>
                <w:b/>
                <w:sz w:val="20"/>
                <w:szCs w:val="20"/>
              </w:rPr>
              <w:t xml:space="preserve"> Point.</w:t>
            </w:r>
          </w:p>
        </w:tc>
      </w:tr>
    </w:tbl>
    <w:p w14:paraId="08AE2E19" w14:textId="77777777" w:rsidR="000E59E4" w:rsidRDefault="000E59E4" w:rsidP="004C5A26">
      <w:pPr>
        <w:spacing w:line="276" w:lineRule="auto"/>
        <w:ind w:firstLine="720"/>
        <w:jc w:val="both"/>
        <w:rPr>
          <w:rFonts w:ascii="Times New Roman" w:hAnsi="Times New Roman" w:cs="Times New Roman"/>
          <w:sz w:val="24"/>
          <w:szCs w:val="24"/>
        </w:rPr>
      </w:pPr>
    </w:p>
    <w:p w14:paraId="601D2EA8" w14:textId="74269EFC" w:rsidR="004C5A26" w:rsidRDefault="004C5A26" w:rsidP="004C5A26">
      <w:pPr>
        <w:spacing w:line="276" w:lineRule="auto"/>
        <w:ind w:firstLine="720"/>
        <w:jc w:val="both"/>
        <w:rPr>
          <w:rFonts w:ascii="Times New Roman" w:hAnsi="Times New Roman" w:cs="Times New Roman"/>
          <w:sz w:val="24"/>
          <w:szCs w:val="24"/>
        </w:rPr>
      </w:pPr>
      <w:proofErr w:type="spellStart"/>
      <w:r>
        <w:rPr>
          <w:rFonts w:ascii="Times New Roman" w:hAnsi="Times New Roman" w:cs="Times New Roman"/>
          <w:sz w:val="24"/>
          <w:szCs w:val="24"/>
        </w:rPr>
        <w:t>Berdasarkan</w:t>
      </w:r>
      <w:proofErr w:type="spellEnd"/>
      <w:r>
        <w:rPr>
          <w:rFonts w:ascii="Times New Roman" w:hAnsi="Times New Roman" w:cs="Times New Roman"/>
          <w:sz w:val="24"/>
          <w:szCs w:val="24"/>
        </w:rPr>
        <w:t xml:space="preserve"> data </w:t>
      </w:r>
      <w:proofErr w:type="spellStart"/>
      <w:r>
        <w:rPr>
          <w:rFonts w:ascii="Times New Roman" w:hAnsi="Times New Roman" w:cs="Times New Roman"/>
          <w:sz w:val="24"/>
          <w:szCs w:val="24"/>
        </w:rPr>
        <w:t>SmartPLS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pengujian</w:t>
      </w:r>
      <w:proofErr w:type="spellEnd"/>
      <w:r>
        <w:rPr>
          <w:rFonts w:ascii="Times New Roman" w:hAnsi="Times New Roman" w:cs="Times New Roman"/>
          <w:sz w:val="24"/>
          <w:szCs w:val="24"/>
        </w:rPr>
        <w:t xml:space="preserve"> </w:t>
      </w:r>
      <w:proofErr w:type="spellStart"/>
      <w:r w:rsidRPr="006277E0">
        <w:rPr>
          <w:rFonts w:ascii="Times New Roman" w:hAnsi="Times New Roman" w:cs="Times New Roman"/>
          <w:i/>
          <w:iCs/>
          <w:sz w:val="24"/>
          <w:szCs w:val="24"/>
        </w:rPr>
        <w:t>bootsrapping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hipotesis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Bauran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Pemasaran</w:t>
      </w:r>
      <w:proofErr w:type="spellEnd"/>
      <w:r>
        <w:rPr>
          <w:rFonts w:ascii="Times New Roman" w:hAnsi="Times New Roman" w:cs="Times New Roman"/>
          <w:sz w:val="24"/>
          <w:szCs w:val="24"/>
        </w:rPr>
        <w:t xml:space="preserve"> pada Keputusan </w:t>
      </w:r>
      <w:proofErr w:type="spellStart"/>
      <w:r>
        <w:rPr>
          <w:rFonts w:ascii="Times New Roman" w:hAnsi="Times New Roman" w:cs="Times New Roman"/>
          <w:sz w:val="24"/>
          <w:szCs w:val="24"/>
        </w:rPr>
        <w:t>Pembelian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T </w:t>
      </w:r>
      <w:proofErr w:type="spellStart"/>
      <w:r>
        <w:rPr>
          <w:rFonts w:ascii="Times New Roman" w:hAnsi="Times New Roman" w:cs="Times New Roman"/>
          <w:sz w:val="24"/>
          <w:szCs w:val="24"/>
        </w:rPr>
        <w:t>statistik</w:t>
      </w:r>
      <w:proofErr w:type="spellEnd"/>
      <w:r>
        <w:rPr>
          <w:rFonts w:ascii="Times New Roman" w:hAnsi="Times New Roman" w:cs="Times New Roman"/>
          <w:sz w:val="24"/>
          <w:szCs w:val="24"/>
        </w:rPr>
        <w:t xml:space="preserve"> 2,676 dan </w:t>
      </w:r>
      <w:proofErr w:type="spellStart"/>
      <w:r>
        <w:rPr>
          <w:rFonts w:ascii="Times New Roman" w:hAnsi="Times New Roman" w:cs="Times New Roman"/>
          <w:sz w:val="24"/>
          <w:szCs w:val="24"/>
        </w:rPr>
        <w:t>nilai</w:t>
      </w:r>
      <w:proofErr w:type="spellEnd"/>
      <w:r>
        <w:rPr>
          <w:rFonts w:ascii="Times New Roman" w:hAnsi="Times New Roman" w:cs="Times New Roman"/>
          <w:sz w:val="24"/>
          <w:szCs w:val="24"/>
        </w:rPr>
        <w:t xml:space="preserve"> P </w:t>
      </w:r>
      <w:r w:rsidRPr="006277E0">
        <w:rPr>
          <w:rFonts w:ascii="Times New Roman" w:hAnsi="Times New Roman" w:cs="Times New Roman"/>
          <w:i/>
          <w:iCs/>
          <w:sz w:val="24"/>
          <w:szCs w:val="24"/>
        </w:rPr>
        <w:t>value</w:t>
      </w:r>
      <w:r>
        <w:rPr>
          <w:rFonts w:ascii="Times New Roman" w:hAnsi="Times New Roman" w:cs="Times New Roman"/>
          <w:sz w:val="24"/>
          <w:szCs w:val="24"/>
        </w:rPr>
        <w:t xml:space="preserve"> 0,008&gt;1.96 Ha </w:t>
      </w:r>
      <w:proofErr w:type="spellStart"/>
      <w:r>
        <w:rPr>
          <w:rFonts w:ascii="Times New Roman" w:hAnsi="Times New Roman" w:cs="Times New Roman"/>
          <w:sz w:val="24"/>
          <w:szCs w:val="24"/>
        </w:rPr>
        <w:t>diterima</w:t>
      </w:r>
      <w:proofErr w:type="spellEnd"/>
      <w:r>
        <w:rPr>
          <w:rFonts w:ascii="Times New Roman" w:hAnsi="Times New Roman" w:cs="Times New Roman"/>
          <w:sz w:val="24"/>
          <w:szCs w:val="24"/>
        </w:rPr>
        <w:t xml:space="preserve"> dan Ho </w:t>
      </w:r>
      <w:proofErr w:type="spellStart"/>
      <w:r>
        <w:rPr>
          <w:rFonts w:ascii="Times New Roman" w:hAnsi="Times New Roman" w:cs="Times New Roman"/>
          <w:sz w:val="24"/>
          <w:szCs w:val="24"/>
        </w:rPr>
        <w:t>ditolak</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hasil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sejalan</w:t>
      </w:r>
      <w:proofErr w:type="spellEnd"/>
      <w:r>
        <w:rPr>
          <w:rFonts w:ascii="Times New Roman" w:hAnsi="Times New Roman" w:cs="Times New Roman"/>
          <w:sz w:val="24"/>
          <w:szCs w:val="24"/>
        </w:rPr>
        <w:t xml:space="preserve"> para </w:t>
      </w:r>
      <w:proofErr w:type="spellStart"/>
      <w:r>
        <w:rPr>
          <w:rFonts w:ascii="Times New Roman" w:hAnsi="Times New Roman" w:cs="Times New Roman"/>
          <w:sz w:val="24"/>
          <w:szCs w:val="24"/>
        </w:rPr>
        <w:t>peneliti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terdahulu</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sudah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oleh </w:t>
      </w:r>
      <w:sdt>
        <w:sdtPr>
          <w:rPr>
            <w:rFonts w:ascii="Times New Roman" w:hAnsi="Times New Roman" w:cs="Times New Roman"/>
            <w:sz w:val="24"/>
            <w:szCs w:val="24"/>
          </w:rPr>
          <w:id w:val="82499099"/>
          <w:citation/>
        </w:sdt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 CITATION Tof221 \l 1033 </w:instrText>
          </w:r>
          <w:r>
            <w:rPr>
              <w:rFonts w:ascii="Times New Roman" w:hAnsi="Times New Roman" w:cs="Times New Roman"/>
              <w:sz w:val="24"/>
              <w:szCs w:val="24"/>
            </w:rPr>
            <w:fldChar w:fldCharType="separate"/>
          </w:r>
          <w:r w:rsidR="0034433B" w:rsidRPr="0034433B">
            <w:rPr>
              <w:rFonts w:ascii="Times New Roman" w:hAnsi="Times New Roman" w:cs="Times New Roman"/>
              <w:noProof/>
              <w:sz w:val="24"/>
              <w:szCs w:val="24"/>
            </w:rPr>
            <w:t>(Tofan Arif Purwanto, Analisis Pengaruh Bauran Pemasaran 7p Terhadap Keputusan Pembelian Brand Haus! Di Kota Bandung, 2022)</w:t>
          </w:r>
          <w:r>
            <w:rPr>
              <w:rFonts w:ascii="Times New Roman" w:hAnsi="Times New Roman" w:cs="Times New Roman"/>
              <w:sz w:val="24"/>
              <w:szCs w:val="24"/>
            </w:rPr>
            <w:fldChar w:fldCharType="end"/>
          </w:r>
        </w:sdtContent>
      </w:sdt>
      <w:r>
        <w:rPr>
          <w:rFonts w:ascii="Times New Roman" w:hAnsi="Times New Roman" w:cs="Times New Roman"/>
          <w:sz w:val="24"/>
          <w:szCs w:val="24"/>
        </w:rPr>
        <w:t>.</w:t>
      </w:r>
      <w:sdt>
        <w:sdtPr>
          <w:rPr>
            <w:rFonts w:ascii="Times New Roman" w:hAnsi="Times New Roman" w:cs="Times New Roman"/>
            <w:sz w:val="24"/>
            <w:szCs w:val="24"/>
          </w:rPr>
          <w:id w:val="1172146887"/>
          <w:citation/>
        </w:sdt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 CITATION Ong21 \l 1033 </w:instrText>
          </w:r>
          <w:r>
            <w:rPr>
              <w:rFonts w:ascii="Times New Roman" w:hAnsi="Times New Roman" w:cs="Times New Roman"/>
              <w:sz w:val="24"/>
              <w:szCs w:val="24"/>
            </w:rPr>
            <w:fldChar w:fldCharType="separate"/>
          </w:r>
          <w:r w:rsidR="0034433B">
            <w:rPr>
              <w:rFonts w:ascii="Times New Roman" w:hAnsi="Times New Roman" w:cs="Times New Roman"/>
              <w:noProof/>
              <w:sz w:val="24"/>
              <w:szCs w:val="24"/>
            </w:rPr>
            <w:t xml:space="preserve"> </w:t>
          </w:r>
          <w:r w:rsidR="0034433B" w:rsidRPr="0034433B">
            <w:rPr>
              <w:rFonts w:ascii="Times New Roman" w:hAnsi="Times New Roman" w:cs="Times New Roman"/>
              <w:noProof/>
              <w:sz w:val="24"/>
              <w:szCs w:val="24"/>
            </w:rPr>
            <w:t>(Ong, 2021)</w:t>
          </w:r>
          <w:r>
            <w:rPr>
              <w:rFonts w:ascii="Times New Roman" w:hAnsi="Times New Roman" w:cs="Times New Roman"/>
              <w:sz w:val="24"/>
              <w:szCs w:val="24"/>
            </w:rPr>
            <w:fldChar w:fldCharType="end"/>
          </w:r>
        </w:sdtContent>
      </w:sdt>
      <w:r>
        <w:rPr>
          <w:rFonts w:ascii="Times New Roman" w:hAnsi="Times New Roman" w:cs="Times New Roman"/>
          <w:sz w:val="24"/>
          <w:szCs w:val="24"/>
        </w:rPr>
        <w:t xml:space="preserve">, </w:t>
      </w:r>
      <w:sdt>
        <w:sdtPr>
          <w:rPr>
            <w:rFonts w:ascii="Times New Roman" w:hAnsi="Times New Roman" w:cs="Times New Roman"/>
            <w:sz w:val="24"/>
            <w:szCs w:val="24"/>
          </w:rPr>
          <w:id w:val="1418528151"/>
          <w:citation/>
        </w:sdt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 CITATION Adh201 \l 1033 </w:instrText>
          </w:r>
          <w:r>
            <w:rPr>
              <w:rFonts w:ascii="Times New Roman" w:hAnsi="Times New Roman" w:cs="Times New Roman"/>
              <w:sz w:val="24"/>
              <w:szCs w:val="24"/>
            </w:rPr>
            <w:fldChar w:fldCharType="separate"/>
          </w:r>
          <w:r w:rsidR="0034433B" w:rsidRPr="0034433B">
            <w:rPr>
              <w:rFonts w:ascii="Times New Roman" w:hAnsi="Times New Roman" w:cs="Times New Roman"/>
              <w:noProof/>
              <w:sz w:val="24"/>
              <w:szCs w:val="24"/>
            </w:rPr>
            <w:t>(Adhiansyah, 2020)</w:t>
          </w:r>
          <w:r>
            <w:rPr>
              <w:rFonts w:ascii="Times New Roman" w:hAnsi="Times New Roman" w:cs="Times New Roman"/>
              <w:sz w:val="24"/>
              <w:szCs w:val="24"/>
            </w:rPr>
            <w:fldChar w:fldCharType="end"/>
          </w:r>
        </w:sdtContent>
      </w:sdt>
    </w:p>
    <w:p w14:paraId="563098B5" w14:textId="647C6D8D" w:rsidR="004C5A26" w:rsidRPr="00192716" w:rsidRDefault="004C5A26" w:rsidP="000C5181">
      <w:pPr>
        <w:spacing w:line="276" w:lineRule="auto"/>
        <w:jc w:val="both"/>
        <w:rPr>
          <w:rFonts w:ascii="Times New Roman" w:hAnsi="Times New Roman" w:cs="Times New Roman"/>
          <w:sz w:val="24"/>
          <w:szCs w:val="24"/>
          <w:lang w:val="da-DK"/>
        </w:rPr>
      </w:pPr>
      <w:r>
        <w:rPr>
          <w:rFonts w:ascii="Times New Roman" w:hAnsi="Times New Roman" w:cs="Times New Roman"/>
          <w:sz w:val="24"/>
          <w:szCs w:val="24"/>
        </w:rPr>
        <w:tab/>
      </w:r>
      <w:proofErr w:type="spellStart"/>
      <w:r w:rsidRPr="002B79AA">
        <w:rPr>
          <w:rFonts w:ascii="Times New Roman" w:hAnsi="Times New Roman" w:cs="Times New Roman"/>
          <w:sz w:val="24"/>
          <w:szCs w:val="24"/>
        </w:rPr>
        <w:t>Berdasarkan</w:t>
      </w:r>
      <w:proofErr w:type="spellEnd"/>
      <w:r w:rsidRPr="002B79AA">
        <w:rPr>
          <w:rFonts w:ascii="Times New Roman" w:hAnsi="Times New Roman" w:cs="Times New Roman"/>
          <w:sz w:val="24"/>
          <w:szCs w:val="24"/>
        </w:rPr>
        <w:t xml:space="preserve"> data </w:t>
      </w:r>
      <w:proofErr w:type="spellStart"/>
      <w:r w:rsidRPr="002B79AA">
        <w:rPr>
          <w:rFonts w:ascii="Times New Roman" w:hAnsi="Times New Roman" w:cs="Times New Roman"/>
          <w:sz w:val="24"/>
          <w:szCs w:val="24"/>
        </w:rPr>
        <w:t>ini</w:t>
      </w:r>
      <w:proofErr w:type="spellEnd"/>
      <w:r w:rsidRPr="002B79AA">
        <w:rPr>
          <w:rFonts w:ascii="Times New Roman" w:hAnsi="Times New Roman" w:cs="Times New Roman"/>
          <w:sz w:val="24"/>
          <w:szCs w:val="24"/>
        </w:rPr>
        <w:t xml:space="preserve"> </w:t>
      </w:r>
      <w:proofErr w:type="spellStart"/>
      <w:r w:rsidRPr="002B79AA">
        <w:rPr>
          <w:rFonts w:ascii="Times New Roman" w:hAnsi="Times New Roman" w:cs="Times New Roman"/>
          <w:sz w:val="24"/>
          <w:szCs w:val="24"/>
        </w:rPr>
        <w:t>maka</w:t>
      </w:r>
      <w:proofErr w:type="spellEnd"/>
      <w:r w:rsidRPr="002B79AA">
        <w:rPr>
          <w:rFonts w:ascii="Times New Roman" w:hAnsi="Times New Roman" w:cs="Times New Roman"/>
          <w:sz w:val="24"/>
          <w:szCs w:val="24"/>
        </w:rPr>
        <w:t xml:space="preserve"> </w:t>
      </w:r>
      <w:proofErr w:type="spellStart"/>
      <w:r w:rsidRPr="002B79AA">
        <w:rPr>
          <w:rFonts w:ascii="Times New Roman" w:hAnsi="Times New Roman" w:cs="Times New Roman"/>
          <w:sz w:val="24"/>
          <w:szCs w:val="24"/>
        </w:rPr>
        <w:t>dapat</w:t>
      </w:r>
      <w:proofErr w:type="spellEnd"/>
      <w:r w:rsidRPr="002B79AA">
        <w:rPr>
          <w:rFonts w:ascii="Times New Roman" w:hAnsi="Times New Roman" w:cs="Times New Roman"/>
          <w:sz w:val="24"/>
          <w:szCs w:val="24"/>
        </w:rPr>
        <w:t xml:space="preserve"> </w:t>
      </w:r>
      <w:proofErr w:type="spellStart"/>
      <w:r w:rsidRPr="002B79AA">
        <w:rPr>
          <w:rFonts w:ascii="Times New Roman" w:hAnsi="Times New Roman" w:cs="Times New Roman"/>
          <w:sz w:val="24"/>
          <w:szCs w:val="24"/>
        </w:rPr>
        <w:t>disimpulkan</w:t>
      </w:r>
      <w:proofErr w:type="spellEnd"/>
      <w:r w:rsidRPr="002B79AA">
        <w:rPr>
          <w:rFonts w:ascii="Times New Roman" w:hAnsi="Times New Roman" w:cs="Times New Roman"/>
          <w:sz w:val="24"/>
          <w:szCs w:val="24"/>
        </w:rPr>
        <w:t xml:space="preserve"> </w:t>
      </w:r>
      <w:proofErr w:type="spellStart"/>
      <w:r w:rsidRPr="002B79AA">
        <w:rPr>
          <w:rFonts w:ascii="Times New Roman" w:hAnsi="Times New Roman" w:cs="Times New Roman"/>
          <w:sz w:val="24"/>
          <w:szCs w:val="24"/>
        </w:rPr>
        <w:t>dimensi</w:t>
      </w:r>
      <w:proofErr w:type="spellEnd"/>
      <w:r w:rsidRPr="002B79AA">
        <w:rPr>
          <w:rFonts w:ascii="Times New Roman" w:hAnsi="Times New Roman" w:cs="Times New Roman"/>
          <w:sz w:val="24"/>
          <w:szCs w:val="24"/>
        </w:rPr>
        <w:t xml:space="preserve"> </w:t>
      </w:r>
      <w:proofErr w:type="spellStart"/>
      <w:r w:rsidRPr="002B79AA">
        <w:rPr>
          <w:rFonts w:ascii="Times New Roman" w:hAnsi="Times New Roman" w:cs="Times New Roman"/>
          <w:sz w:val="24"/>
          <w:szCs w:val="24"/>
        </w:rPr>
        <w:t>dari</w:t>
      </w:r>
      <w:proofErr w:type="spellEnd"/>
      <w:r w:rsidRPr="002B79AA">
        <w:rPr>
          <w:rFonts w:ascii="Times New Roman" w:hAnsi="Times New Roman" w:cs="Times New Roman"/>
          <w:sz w:val="24"/>
          <w:szCs w:val="24"/>
        </w:rPr>
        <w:t xml:space="preserve"> </w:t>
      </w:r>
      <w:proofErr w:type="spellStart"/>
      <w:r w:rsidRPr="002B79AA">
        <w:rPr>
          <w:rFonts w:ascii="Times New Roman" w:hAnsi="Times New Roman" w:cs="Times New Roman"/>
          <w:sz w:val="24"/>
          <w:szCs w:val="24"/>
        </w:rPr>
        <w:t>bauran</w:t>
      </w:r>
      <w:proofErr w:type="spellEnd"/>
      <w:r w:rsidRPr="002B79AA">
        <w:rPr>
          <w:rFonts w:ascii="Times New Roman" w:hAnsi="Times New Roman" w:cs="Times New Roman"/>
          <w:sz w:val="24"/>
          <w:szCs w:val="24"/>
        </w:rPr>
        <w:t xml:space="preserve"> </w:t>
      </w:r>
      <w:proofErr w:type="spellStart"/>
      <w:r w:rsidRPr="002B79AA">
        <w:rPr>
          <w:rFonts w:ascii="Times New Roman" w:hAnsi="Times New Roman" w:cs="Times New Roman"/>
          <w:sz w:val="24"/>
          <w:szCs w:val="24"/>
        </w:rPr>
        <w:t>pemasaran</w:t>
      </w:r>
      <w:proofErr w:type="spellEnd"/>
      <w:r w:rsidRPr="002B79AA">
        <w:rPr>
          <w:rFonts w:ascii="Times New Roman" w:hAnsi="Times New Roman" w:cs="Times New Roman"/>
          <w:sz w:val="24"/>
          <w:szCs w:val="24"/>
        </w:rPr>
        <w:t xml:space="preserve"> </w:t>
      </w:r>
      <w:proofErr w:type="spellStart"/>
      <w:r w:rsidRPr="002B79AA">
        <w:rPr>
          <w:rFonts w:ascii="Times New Roman" w:hAnsi="Times New Roman" w:cs="Times New Roman"/>
          <w:sz w:val="24"/>
          <w:szCs w:val="24"/>
        </w:rPr>
        <w:t>dapat</w:t>
      </w:r>
      <w:proofErr w:type="spellEnd"/>
      <w:r w:rsidRPr="002B79AA">
        <w:rPr>
          <w:rFonts w:ascii="Times New Roman" w:hAnsi="Times New Roman" w:cs="Times New Roman"/>
          <w:sz w:val="24"/>
          <w:szCs w:val="24"/>
        </w:rPr>
        <w:t xml:space="preserve"> </w:t>
      </w:r>
      <w:proofErr w:type="spellStart"/>
      <w:r w:rsidRPr="002B79AA">
        <w:rPr>
          <w:rFonts w:ascii="Times New Roman" w:hAnsi="Times New Roman" w:cs="Times New Roman"/>
          <w:sz w:val="24"/>
          <w:szCs w:val="24"/>
        </w:rPr>
        <w:t>meningkatkan</w:t>
      </w:r>
      <w:proofErr w:type="spellEnd"/>
      <w:r w:rsidRPr="002B79AA">
        <w:rPr>
          <w:rFonts w:ascii="Times New Roman" w:hAnsi="Times New Roman" w:cs="Times New Roman"/>
          <w:sz w:val="24"/>
          <w:szCs w:val="24"/>
        </w:rPr>
        <w:t xml:space="preserve"> </w:t>
      </w:r>
      <w:proofErr w:type="spellStart"/>
      <w:r w:rsidRPr="002B79AA">
        <w:rPr>
          <w:rFonts w:ascii="Times New Roman" w:hAnsi="Times New Roman" w:cs="Times New Roman"/>
          <w:sz w:val="24"/>
          <w:szCs w:val="24"/>
        </w:rPr>
        <w:t>keputusan</w:t>
      </w:r>
      <w:proofErr w:type="spellEnd"/>
      <w:r w:rsidRPr="002B79AA">
        <w:rPr>
          <w:rFonts w:ascii="Times New Roman" w:hAnsi="Times New Roman" w:cs="Times New Roman"/>
          <w:sz w:val="24"/>
          <w:szCs w:val="24"/>
        </w:rPr>
        <w:t xml:space="preserve"> </w:t>
      </w:r>
      <w:proofErr w:type="spellStart"/>
      <w:proofErr w:type="gramStart"/>
      <w:r w:rsidRPr="002B79AA">
        <w:rPr>
          <w:rFonts w:ascii="Times New Roman" w:hAnsi="Times New Roman" w:cs="Times New Roman"/>
          <w:sz w:val="24"/>
          <w:szCs w:val="24"/>
        </w:rPr>
        <w:t>pembelian</w:t>
      </w:r>
      <w:proofErr w:type="spellEnd"/>
      <w:r w:rsidRPr="002B79AA">
        <w:rPr>
          <w:rFonts w:ascii="Times New Roman" w:hAnsi="Times New Roman" w:cs="Times New Roman"/>
          <w:sz w:val="24"/>
          <w:szCs w:val="24"/>
        </w:rPr>
        <w:t xml:space="preserve">  </w:t>
      </w:r>
      <w:proofErr w:type="spellStart"/>
      <w:r w:rsidRPr="002B79AA">
        <w:rPr>
          <w:rFonts w:ascii="Times New Roman" w:hAnsi="Times New Roman" w:cs="Times New Roman"/>
          <w:sz w:val="24"/>
          <w:szCs w:val="24"/>
        </w:rPr>
        <w:t>Indomaret</w:t>
      </w:r>
      <w:proofErr w:type="spellEnd"/>
      <w:proofErr w:type="gramEnd"/>
      <w:r w:rsidRPr="002B79AA">
        <w:rPr>
          <w:rFonts w:ascii="Times New Roman" w:hAnsi="Times New Roman" w:cs="Times New Roman"/>
          <w:sz w:val="24"/>
          <w:szCs w:val="24"/>
        </w:rPr>
        <w:t xml:space="preserve">. </w:t>
      </w:r>
      <w:r w:rsidRPr="00192716">
        <w:rPr>
          <w:rFonts w:ascii="Times New Roman" w:hAnsi="Times New Roman" w:cs="Times New Roman"/>
          <w:sz w:val="24"/>
          <w:szCs w:val="24"/>
          <w:lang w:val="da-DK"/>
        </w:rPr>
        <w:t>Dimensi bauran pemasaran indomaret sudah sesuai dengan penyebab konsumen memutuskan untuk berbelanja di Indomaret.</w:t>
      </w:r>
    </w:p>
    <w:p w14:paraId="55139336" w14:textId="77777777" w:rsidR="001D2A3B" w:rsidRPr="00192716" w:rsidRDefault="001D2A3B" w:rsidP="000C5181">
      <w:pPr>
        <w:spacing w:line="276" w:lineRule="auto"/>
        <w:jc w:val="both"/>
        <w:rPr>
          <w:rFonts w:ascii="Times New Roman" w:hAnsi="Times New Roman" w:cs="Times New Roman"/>
          <w:sz w:val="24"/>
          <w:szCs w:val="24"/>
          <w:lang w:val="da-DK"/>
        </w:rPr>
      </w:pPr>
    </w:p>
    <w:p w14:paraId="7EA6C128" w14:textId="77777777" w:rsidR="001D2A3B" w:rsidRPr="00192716" w:rsidRDefault="001D2A3B" w:rsidP="000C5181">
      <w:pPr>
        <w:spacing w:line="276" w:lineRule="auto"/>
        <w:jc w:val="both"/>
        <w:rPr>
          <w:rFonts w:ascii="Times New Roman" w:hAnsi="Times New Roman" w:cs="Times New Roman"/>
          <w:sz w:val="24"/>
          <w:szCs w:val="24"/>
          <w:lang w:val="da-DK"/>
        </w:rPr>
      </w:pPr>
    </w:p>
    <w:p w14:paraId="50C5FAAE" w14:textId="77777777" w:rsidR="001D2A3B" w:rsidRPr="00192716" w:rsidRDefault="001D2A3B" w:rsidP="000C5181">
      <w:pPr>
        <w:spacing w:line="276" w:lineRule="auto"/>
        <w:jc w:val="both"/>
        <w:rPr>
          <w:rFonts w:ascii="Times New Roman" w:hAnsi="Times New Roman" w:cs="Times New Roman"/>
          <w:sz w:val="24"/>
          <w:szCs w:val="24"/>
          <w:lang w:val="da-DK"/>
        </w:rPr>
      </w:pPr>
    </w:p>
    <w:p w14:paraId="103EA623" w14:textId="77777777" w:rsidR="001D2A3B" w:rsidRPr="00192716" w:rsidRDefault="001D2A3B" w:rsidP="000C5181">
      <w:pPr>
        <w:spacing w:line="276" w:lineRule="auto"/>
        <w:jc w:val="both"/>
        <w:rPr>
          <w:rFonts w:ascii="Times New Roman" w:hAnsi="Times New Roman" w:cs="Times New Roman"/>
          <w:sz w:val="24"/>
          <w:szCs w:val="24"/>
          <w:lang w:val="da-DK"/>
        </w:rPr>
      </w:pPr>
    </w:p>
    <w:p w14:paraId="17AA7872" w14:textId="53B918B0" w:rsidR="00B62F57" w:rsidRDefault="00B62F57" w:rsidP="000C5181">
      <w:pPr>
        <w:spacing w:line="276" w:lineRule="auto"/>
        <w:jc w:val="both"/>
        <w:rPr>
          <w:rFonts w:ascii="Times New Roman" w:hAnsi="Times New Roman" w:cs="Times New Roman"/>
          <w:b/>
          <w:bCs/>
          <w:sz w:val="24"/>
          <w:szCs w:val="24"/>
        </w:rPr>
      </w:pPr>
      <w:r w:rsidRPr="00B62F57">
        <w:rPr>
          <w:rFonts w:ascii="Times New Roman" w:hAnsi="Times New Roman" w:cs="Times New Roman"/>
          <w:b/>
          <w:bCs/>
          <w:sz w:val="24"/>
          <w:szCs w:val="24"/>
        </w:rPr>
        <w:lastRenderedPageBreak/>
        <w:t>4.</w:t>
      </w:r>
      <w:r w:rsidR="0039429B">
        <w:rPr>
          <w:rFonts w:ascii="Times New Roman" w:hAnsi="Times New Roman" w:cs="Times New Roman"/>
          <w:b/>
          <w:bCs/>
          <w:sz w:val="24"/>
          <w:szCs w:val="24"/>
        </w:rPr>
        <w:t>7</w:t>
      </w:r>
      <w:r w:rsidRPr="00B62F57">
        <w:rPr>
          <w:rFonts w:ascii="Times New Roman" w:hAnsi="Times New Roman" w:cs="Times New Roman"/>
          <w:b/>
          <w:bCs/>
          <w:sz w:val="24"/>
          <w:szCs w:val="24"/>
        </w:rPr>
        <w:t xml:space="preserve">.3 Uji </w:t>
      </w:r>
      <w:proofErr w:type="spellStart"/>
      <w:r w:rsidRPr="00B62F57">
        <w:rPr>
          <w:rFonts w:ascii="Times New Roman" w:hAnsi="Times New Roman" w:cs="Times New Roman"/>
          <w:b/>
          <w:bCs/>
          <w:sz w:val="24"/>
          <w:szCs w:val="24"/>
        </w:rPr>
        <w:t>Hipotesis</w:t>
      </w:r>
      <w:proofErr w:type="spellEnd"/>
      <w:r w:rsidRPr="00B62F57">
        <w:rPr>
          <w:rFonts w:ascii="Times New Roman" w:hAnsi="Times New Roman" w:cs="Times New Roman"/>
          <w:b/>
          <w:bCs/>
          <w:sz w:val="24"/>
          <w:szCs w:val="24"/>
        </w:rPr>
        <w:t xml:space="preserve"> 3</w:t>
      </w:r>
    </w:p>
    <w:tbl>
      <w:tblPr>
        <w:tblW w:w="82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65"/>
        <w:gridCol w:w="6615"/>
      </w:tblGrid>
      <w:tr w:rsidR="00B62F57" w14:paraId="400CFEE4" w14:textId="77777777" w:rsidTr="00E8000A">
        <w:tc>
          <w:tcPr>
            <w:tcW w:w="1665" w:type="dxa"/>
            <w:shd w:val="clear" w:color="auto" w:fill="FFC000"/>
            <w:tcMar>
              <w:top w:w="100" w:type="dxa"/>
              <w:left w:w="100" w:type="dxa"/>
              <w:bottom w:w="100" w:type="dxa"/>
              <w:right w:w="100" w:type="dxa"/>
            </w:tcMar>
          </w:tcPr>
          <w:p w14:paraId="7E786910" w14:textId="7872EAC2" w:rsidR="00B62F57" w:rsidRPr="000E59E4" w:rsidRDefault="00B62F57" w:rsidP="00E8000A">
            <w:pPr>
              <w:spacing w:after="0" w:line="360" w:lineRule="auto"/>
              <w:ind w:right="630"/>
              <w:jc w:val="center"/>
              <w:rPr>
                <w:rFonts w:ascii="Times New Roman" w:eastAsia="Times New Roman" w:hAnsi="Times New Roman" w:cs="Times New Roman"/>
                <w:b/>
                <w:sz w:val="20"/>
                <w:szCs w:val="20"/>
              </w:rPr>
            </w:pPr>
            <w:r w:rsidRPr="000E59E4">
              <w:rPr>
                <w:rFonts w:ascii="Times New Roman" w:eastAsia="Times New Roman" w:hAnsi="Times New Roman" w:cs="Times New Roman"/>
                <w:b/>
                <w:sz w:val="20"/>
                <w:szCs w:val="20"/>
              </w:rPr>
              <w:t>Ha</w:t>
            </w:r>
            <w:r w:rsidR="00DA1061" w:rsidRPr="000E59E4">
              <w:rPr>
                <w:rFonts w:ascii="Times New Roman" w:eastAsia="Times New Roman" w:hAnsi="Times New Roman" w:cs="Times New Roman"/>
                <w:b/>
                <w:sz w:val="20"/>
                <w:szCs w:val="20"/>
              </w:rPr>
              <w:t>3</w:t>
            </w:r>
          </w:p>
        </w:tc>
        <w:tc>
          <w:tcPr>
            <w:tcW w:w="6615" w:type="dxa"/>
            <w:shd w:val="clear" w:color="auto" w:fill="FFC000"/>
            <w:tcMar>
              <w:top w:w="100" w:type="dxa"/>
              <w:left w:w="100" w:type="dxa"/>
              <w:bottom w:w="100" w:type="dxa"/>
              <w:right w:w="100" w:type="dxa"/>
            </w:tcMar>
          </w:tcPr>
          <w:p w14:paraId="6C637F06" w14:textId="76351E4E" w:rsidR="00B62F57" w:rsidRPr="000E59E4" w:rsidRDefault="00B62F57" w:rsidP="00E8000A">
            <w:pPr>
              <w:spacing w:after="0" w:line="360" w:lineRule="auto"/>
              <w:ind w:left="720"/>
              <w:jc w:val="both"/>
              <w:rPr>
                <w:rFonts w:ascii="Times New Roman" w:eastAsia="Times New Roman" w:hAnsi="Times New Roman" w:cs="Times New Roman"/>
                <w:b/>
                <w:sz w:val="20"/>
                <w:szCs w:val="20"/>
              </w:rPr>
            </w:pPr>
            <w:proofErr w:type="spellStart"/>
            <w:r w:rsidRPr="000E59E4">
              <w:rPr>
                <w:rFonts w:ascii="Times New Roman" w:eastAsia="Times New Roman" w:hAnsi="Times New Roman" w:cs="Times New Roman"/>
                <w:b/>
                <w:sz w:val="20"/>
                <w:szCs w:val="20"/>
              </w:rPr>
              <w:t>Terdapat</w:t>
            </w:r>
            <w:proofErr w:type="spellEnd"/>
            <w:r w:rsidRPr="000E59E4">
              <w:rPr>
                <w:rFonts w:ascii="Times New Roman" w:eastAsia="Times New Roman" w:hAnsi="Times New Roman" w:cs="Times New Roman"/>
                <w:b/>
                <w:sz w:val="20"/>
                <w:szCs w:val="20"/>
              </w:rPr>
              <w:t xml:space="preserve"> </w:t>
            </w:r>
            <w:proofErr w:type="spellStart"/>
            <w:r w:rsidRPr="000E59E4">
              <w:rPr>
                <w:rFonts w:ascii="Times New Roman" w:eastAsia="Times New Roman" w:hAnsi="Times New Roman" w:cs="Times New Roman"/>
                <w:b/>
                <w:sz w:val="20"/>
                <w:szCs w:val="20"/>
              </w:rPr>
              <w:t>pengaruh</w:t>
            </w:r>
            <w:proofErr w:type="spellEnd"/>
            <w:r w:rsidRPr="000E59E4">
              <w:rPr>
                <w:rFonts w:ascii="Times New Roman" w:eastAsia="Times New Roman" w:hAnsi="Times New Roman" w:cs="Times New Roman"/>
                <w:b/>
                <w:sz w:val="20"/>
                <w:szCs w:val="20"/>
              </w:rPr>
              <w:t xml:space="preserve"> </w:t>
            </w:r>
            <w:proofErr w:type="spellStart"/>
            <w:r w:rsidRPr="000E59E4">
              <w:rPr>
                <w:rFonts w:ascii="Times New Roman" w:eastAsia="Times New Roman" w:hAnsi="Times New Roman" w:cs="Times New Roman"/>
                <w:b/>
                <w:sz w:val="20"/>
                <w:szCs w:val="20"/>
              </w:rPr>
              <w:t>positif</w:t>
            </w:r>
            <w:proofErr w:type="spellEnd"/>
            <w:r w:rsidRPr="000E59E4">
              <w:rPr>
                <w:rFonts w:ascii="Times New Roman" w:eastAsia="Times New Roman" w:hAnsi="Times New Roman" w:cs="Times New Roman"/>
                <w:b/>
                <w:sz w:val="20"/>
                <w:szCs w:val="20"/>
              </w:rPr>
              <w:t xml:space="preserve"> </w:t>
            </w:r>
            <w:proofErr w:type="spellStart"/>
            <w:r w:rsidRPr="000E59E4">
              <w:rPr>
                <w:rFonts w:ascii="Times New Roman" w:eastAsia="Times New Roman" w:hAnsi="Times New Roman" w:cs="Times New Roman"/>
                <w:b/>
                <w:sz w:val="20"/>
                <w:szCs w:val="20"/>
              </w:rPr>
              <w:t>signifikan</w:t>
            </w:r>
            <w:proofErr w:type="spellEnd"/>
            <w:r w:rsidRPr="000E59E4">
              <w:rPr>
                <w:rFonts w:ascii="Times New Roman" w:eastAsia="Times New Roman" w:hAnsi="Times New Roman" w:cs="Times New Roman"/>
                <w:b/>
                <w:sz w:val="20"/>
                <w:szCs w:val="20"/>
              </w:rPr>
              <w:t xml:space="preserve"> </w:t>
            </w:r>
            <w:proofErr w:type="spellStart"/>
            <w:r w:rsidRPr="000E59E4">
              <w:rPr>
                <w:rFonts w:ascii="Times New Roman" w:eastAsia="Times New Roman" w:hAnsi="Times New Roman" w:cs="Times New Roman"/>
                <w:b/>
                <w:sz w:val="20"/>
                <w:szCs w:val="20"/>
              </w:rPr>
              <w:t>antara</w:t>
            </w:r>
            <w:proofErr w:type="spellEnd"/>
            <w:r w:rsidRPr="000E59E4">
              <w:rPr>
                <w:rFonts w:ascii="Times New Roman" w:eastAsia="Times New Roman" w:hAnsi="Times New Roman" w:cs="Times New Roman"/>
                <w:b/>
                <w:sz w:val="20"/>
                <w:szCs w:val="20"/>
              </w:rPr>
              <w:t xml:space="preserve"> </w:t>
            </w:r>
            <w:r w:rsidR="00216900" w:rsidRPr="000E59E4">
              <w:rPr>
                <w:rFonts w:ascii="Times New Roman" w:eastAsia="Times New Roman" w:hAnsi="Times New Roman" w:cs="Times New Roman"/>
                <w:b/>
                <w:sz w:val="20"/>
                <w:szCs w:val="20"/>
              </w:rPr>
              <w:t>K</w:t>
            </w:r>
            <w:r w:rsidRPr="000E59E4">
              <w:rPr>
                <w:rFonts w:ascii="Times New Roman" w:eastAsia="Times New Roman" w:hAnsi="Times New Roman" w:cs="Times New Roman"/>
                <w:b/>
                <w:sz w:val="20"/>
                <w:szCs w:val="20"/>
              </w:rPr>
              <w:t xml:space="preserve">eputusan </w:t>
            </w:r>
            <w:proofErr w:type="spellStart"/>
            <w:r w:rsidR="00216900" w:rsidRPr="000E59E4">
              <w:rPr>
                <w:rFonts w:ascii="Times New Roman" w:eastAsia="Times New Roman" w:hAnsi="Times New Roman" w:cs="Times New Roman"/>
                <w:b/>
                <w:sz w:val="20"/>
                <w:szCs w:val="20"/>
              </w:rPr>
              <w:t>P</w:t>
            </w:r>
            <w:r w:rsidRPr="000E59E4">
              <w:rPr>
                <w:rFonts w:ascii="Times New Roman" w:eastAsia="Times New Roman" w:hAnsi="Times New Roman" w:cs="Times New Roman"/>
                <w:b/>
                <w:sz w:val="20"/>
                <w:szCs w:val="20"/>
              </w:rPr>
              <w:t>embelian</w:t>
            </w:r>
            <w:proofErr w:type="spellEnd"/>
            <w:r w:rsidRPr="000E59E4">
              <w:rPr>
                <w:rFonts w:ascii="Times New Roman" w:eastAsia="Times New Roman" w:hAnsi="Times New Roman" w:cs="Times New Roman"/>
                <w:b/>
                <w:sz w:val="20"/>
                <w:szCs w:val="20"/>
              </w:rPr>
              <w:t xml:space="preserve"> </w:t>
            </w:r>
            <w:proofErr w:type="spellStart"/>
            <w:r w:rsidRPr="000E59E4">
              <w:rPr>
                <w:rFonts w:ascii="Times New Roman" w:eastAsia="Times New Roman" w:hAnsi="Times New Roman" w:cs="Times New Roman"/>
                <w:b/>
                <w:sz w:val="20"/>
                <w:szCs w:val="20"/>
              </w:rPr>
              <w:t>terhadap</w:t>
            </w:r>
            <w:proofErr w:type="spellEnd"/>
            <w:r w:rsidRPr="000E59E4">
              <w:rPr>
                <w:rFonts w:ascii="Times New Roman" w:eastAsia="Times New Roman" w:hAnsi="Times New Roman" w:cs="Times New Roman"/>
                <w:b/>
                <w:sz w:val="20"/>
                <w:szCs w:val="20"/>
              </w:rPr>
              <w:t xml:space="preserve"> </w:t>
            </w:r>
            <w:proofErr w:type="spellStart"/>
            <w:r w:rsidR="00216900" w:rsidRPr="000E59E4">
              <w:rPr>
                <w:rFonts w:ascii="Times New Roman" w:eastAsia="Times New Roman" w:hAnsi="Times New Roman" w:cs="Times New Roman"/>
                <w:b/>
                <w:sz w:val="20"/>
                <w:szCs w:val="20"/>
              </w:rPr>
              <w:t>K</w:t>
            </w:r>
            <w:r w:rsidRPr="000E59E4">
              <w:rPr>
                <w:rFonts w:ascii="Times New Roman" w:eastAsia="Times New Roman" w:hAnsi="Times New Roman" w:cs="Times New Roman"/>
                <w:b/>
                <w:sz w:val="20"/>
                <w:szCs w:val="20"/>
              </w:rPr>
              <w:t>epuasan</w:t>
            </w:r>
            <w:proofErr w:type="spellEnd"/>
            <w:r w:rsidRPr="000E59E4">
              <w:rPr>
                <w:rFonts w:ascii="Times New Roman" w:eastAsia="Times New Roman" w:hAnsi="Times New Roman" w:cs="Times New Roman"/>
                <w:b/>
                <w:sz w:val="20"/>
                <w:szCs w:val="20"/>
              </w:rPr>
              <w:t xml:space="preserve"> </w:t>
            </w:r>
            <w:proofErr w:type="spellStart"/>
            <w:r w:rsidR="00216900" w:rsidRPr="000E59E4">
              <w:rPr>
                <w:rFonts w:ascii="Times New Roman" w:eastAsia="Times New Roman" w:hAnsi="Times New Roman" w:cs="Times New Roman"/>
                <w:b/>
                <w:sz w:val="20"/>
                <w:szCs w:val="20"/>
              </w:rPr>
              <w:t>K</w:t>
            </w:r>
            <w:r w:rsidRPr="000E59E4">
              <w:rPr>
                <w:rFonts w:ascii="Times New Roman" w:eastAsia="Times New Roman" w:hAnsi="Times New Roman" w:cs="Times New Roman"/>
                <w:b/>
                <w:sz w:val="20"/>
                <w:szCs w:val="20"/>
              </w:rPr>
              <w:t>onsumen</w:t>
            </w:r>
            <w:proofErr w:type="spellEnd"/>
            <w:r w:rsidRPr="000E59E4">
              <w:rPr>
                <w:rFonts w:ascii="Times New Roman" w:eastAsia="Times New Roman" w:hAnsi="Times New Roman" w:cs="Times New Roman"/>
                <w:b/>
                <w:sz w:val="20"/>
                <w:szCs w:val="20"/>
              </w:rPr>
              <w:t xml:space="preserve"> </w:t>
            </w:r>
            <w:proofErr w:type="spellStart"/>
            <w:r w:rsidRPr="000E59E4">
              <w:rPr>
                <w:rFonts w:ascii="Times New Roman" w:eastAsia="Times New Roman" w:hAnsi="Times New Roman" w:cs="Times New Roman"/>
                <w:b/>
                <w:sz w:val="20"/>
                <w:szCs w:val="20"/>
              </w:rPr>
              <w:t>Indomaret</w:t>
            </w:r>
            <w:proofErr w:type="spellEnd"/>
            <w:r w:rsidRPr="000E59E4">
              <w:rPr>
                <w:rFonts w:ascii="Times New Roman" w:eastAsia="Times New Roman" w:hAnsi="Times New Roman" w:cs="Times New Roman"/>
                <w:b/>
                <w:sz w:val="20"/>
                <w:szCs w:val="20"/>
              </w:rPr>
              <w:t xml:space="preserve"> Point.</w:t>
            </w:r>
          </w:p>
        </w:tc>
      </w:tr>
      <w:tr w:rsidR="00B62F57" w14:paraId="3A138805" w14:textId="77777777" w:rsidTr="00E8000A">
        <w:tc>
          <w:tcPr>
            <w:tcW w:w="1665" w:type="dxa"/>
            <w:shd w:val="clear" w:color="auto" w:fill="auto"/>
            <w:tcMar>
              <w:top w:w="100" w:type="dxa"/>
              <w:left w:w="100" w:type="dxa"/>
              <w:bottom w:w="100" w:type="dxa"/>
              <w:right w:w="100" w:type="dxa"/>
            </w:tcMar>
          </w:tcPr>
          <w:p w14:paraId="4D9B5874" w14:textId="347C46F6" w:rsidR="00B62F57" w:rsidRPr="000E59E4" w:rsidRDefault="00B62F57" w:rsidP="00E8000A">
            <w:pPr>
              <w:spacing w:after="0" w:line="360" w:lineRule="auto"/>
              <w:ind w:right="630"/>
              <w:jc w:val="center"/>
              <w:rPr>
                <w:rFonts w:ascii="Times New Roman" w:eastAsia="Times New Roman" w:hAnsi="Times New Roman" w:cs="Times New Roman"/>
                <w:b/>
                <w:sz w:val="20"/>
                <w:szCs w:val="20"/>
              </w:rPr>
            </w:pPr>
            <w:r w:rsidRPr="000E59E4">
              <w:rPr>
                <w:rFonts w:ascii="Times New Roman" w:eastAsia="Times New Roman" w:hAnsi="Times New Roman" w:cs="Times New Roman"/>
                <w:b/>
                <w:sz w:val="20"/>
                <w:szCs w:val="20"/>
              </w:rPr>
              <w:t>Ho</w:t>
            </w:r>
            <w:r w:rsidR="00DA1061" w:rsidRPr="000E59E4">
              <w:rPr>
                <w:rFonts w:ascii="Times New Roman" w:eastAsia="Times New Roman" w:hAnsi="Times New Roman" w:cs="Times New Roman"/>
                <w:b/>
                <w:sz w:val="20"/>
                <w:szCs w:val="20"/>
              </w:rPr>
              <w:t>3</w:t>
            </w:r>
          </w:p>
        </w:tc>
        <w:tc>
          <w:tcPr>
            <w:tcW w:w="6615" w:type="dxa"/>
            <w:shd w:val="clear" w:color="auto" w:fill="auto"/>
            <w:tcMar>
              <w:top w:w="100" w:type="dxa"/>
              <w:left w:w="100" w:type="dxa"/>
              <w:bottom w:w="100" w:type="dxa"/>
              <w:right w:w="100" w:type="dxa"/>
            </w:tcMar>
          </w:tcPr>
          <w:p w14:paraId="5B9D3BFF" w14:textId="6A841F95" w:rsidR="00B62F57" w:rsidRPr="000E59E4" w:rsidRDefault="00B62F57" w:rsidP="00E8000A">
            <w:pPr>
              <w:spacing w:after="0" w:line="360" w:lineRule="auto"/>
              <w:ind w:left="720"/>
              <w:jc w:val="both"/>
              <w:rPr>
                <w:rFonts w:ascii="Times New Roman" w:eastAsia="Times New Roman" w:hAnsi="Times New Roman" w:cs="Times New Roman"/>
                <w:b/>
                <w:sz w:val="20"/>
                <w:szCs w:val="20"/>
              </w:rPr>
            </w:pPr>
            <w:proofErr w:type="spellStart"/>
            <w:r w:rsidRPr="000E59E4">
              <w:rPr>
                <w:rFonts w:ascii="Times New Roman" w:eastAsia="Times New Roman" w:hAnsi="Times New Roman" w:cs="Times New Roman"/>
                <w:b/>
                <w:sz w:val="20"/>
                <w:szCs w:val="20"/>
              </w:rPr>
              <w:t>Tidak</w:t>
            </w:r>
            <w:proofErr w:type="spellEnd"/>
            <w:r w:rsidRPr="000E59E4">
              <w:rPr>
                <w:rFonts w:ascii="Times New Roman" w:eastAsia="Times New Roman" w:hAnsi="Times New Roman" w:cs="Times New Roman"/>
                <w:b/>
                <w:sz w:val="20"/>
                <w:szCs w:val="20"/>
              </w:rPr>
              <w:t xml:space="preserve"> </w:t>
            </w:r>
            <w:proofErr w:type="spellStart"/>
            <w:r w:rsidRPr="000E59E4">
              <w:rPr>
                <w:rFonts w:ascii="Times New Roman" w:eastAsia="Times New Roman" w:hAnsi="Times New Roman" w:cs="Times New Roman"/>
                <w:b/>
                <w:sz w:val="20"/>
                <w:szCs w:val="20"/>
              </w:rPr>
              <w:t>terdapat</w:t>
            </w:r>
            <w:proofErr w:type="spellEnd"/>
            <w:r w:rsidRPr="000E59E4">
              <w:rPr>
                <w:rFonts w:ascii="Times New Roman" w:eastAsia="Times New Roman" w:hAnsi="Times New Roman" w:cs="Times New Roman"/>
                <w:b/>
                <w:sz w:val="20"/>
                <w:szCs w:val="20"/>
              </w:rPr>
              <w:t xml:space="preserve"> </w:t>
            </w:r>
            <w:proofErr w:type="spellStart"/>
            <w:r w:rsidRPr="000E59E4">
              <w:rPr>
                <w:rFonts w:ascii="Times New Roman" w:eastAsia="Times New Roman" w:hAnsi="Times New Roman" w:cs="Times New Roman"/>
                <w:b/>
                <w:sz w:val="20"/>
                <w:szCs w:val="20"/>
              </w:rPr>
              <w:t>pengaruh</w:t>
            </w:r>
            <w:proofErr w:type="spellEnd"/>
            <w:r w:rsidRPr="000E59E4">
              <w:rPr>
                <w:rFonts w:ascii="Times New Roman" w:eastAsia="Times New Roman" w:hAnsi="Times New Roman" w:cs="Times New Roman"/>
                <w:b/>
                <w:sz w:val="20"/>
                <w:szCs w:val="20"/>
              </w:rPr>
              <w:t xml:space="preserve"> </w:t>
            </w:r>
            <w:proofErr w:type="spellStart"/>
            <w:r w:rsidRPr="000E59E4">
              <w:rPr>
                <w:rFonts w:ascii="Times New Roman" w:eastAsia="Times New Roman" w:hAnsi="Times New Roman" w:cs="Times New Roman"/>
                <w:b/>
                <w:sz w:val="20"/>
                <w:szCs w:val="20"/>
              </w:rPr>
              <w:t>positif</w:t>
            </w:r>
            <w:proofErr w:type="spellEnd"/>
            <w:r w:rsidRPr="000E59E4">
              <w:rPr>
                <w:rFonts w:ascii="Times New Roman" w:eastAsia="Times New Roman" w:hAnsi="Times New Roman" w:cs="Times New Roman"/>
                <w:b/>
                <w:sz w:val="20"/>
                <w:szCs w:val="20"/>
              </w:rPr>
              <w:t xml:space="preserve"> </w:t>
            </w:r>
            <w:proofErr w:type="spellStart"/>
            <w:r w:rsidRPr="000E59E4">
              <w:rPr>
                <w:rFonts w:ascii="Times New Roman" w:eastAsia="Times New Roman" w:hAnsi="Times New Roman" w:cs="Times New Roman"/>
                <w:b/>
                <w:sz w:val="20"/>
                <w:szCs w:val="20"/>
              </w:rPr>
              <w:t>signifikan</w:t>
            </w:r>
            <w:proofErr w:type="spellEnd"/>
            <w:r w:rsidRPr="000E59E4">
              <w:rPr>
                <w:rFonts w:ascii="Times New Roman" w:eastAsia="Times New Roman" w:hAnsi="Times New Roman" w:cs="Times New Roman"/>
                <w:b/>
                <w:sz w:val="20"/>
                <w:szCs w:val="20"/>
              </w:rPr>
              <w:t xml:space="preserve"> </w:t>
            </w:r>
            <w:proofErr w:type="spellStart"/>
            <w:r w:rsidRPr="000E59E4">
              <w:rPr>
                <w:rFonts w:ascii="Times New Roman" w:eastAsia="Times New Roman" w:hAnsi="Times New Roman" w:cs="Times New Roman"/>
                <w:b/>
                <w:sz w:val="20"/>
                <w:szCs w:val="20"/>
              </w:rPr>
              <w:t>antara</w:t>
            </w:r>
            <w:proofErr w:type="spellEnd"/>
            <w:r w:rsidRPr="000E59E4">
              <w:rPr>
                <w:rFonts w:ascii="Times New Roman" w:eastAsia="Times New Roman" w:hAnsi="Times New Roman" w:cs="Times New Roman"/>
                <w:b/>
                <w:sz w:val="20"/>
                <w:szCs w:val="20"/>
              </w:rPr>
              <w:t xml:space="preserve"> </w:t>
            </w:r>
            <w:r w:rsidR="00216900" w:rsidRPr="000E59E4">
              <w:rPr>
                <w:rFonts w:ascii="Times New Roman" w:eastAsia="Times New Roman" w:hAnsi="Times New Roman" w:cs="Times New Roman"/>
                <w:b/>
                <w:sz w:val="20"/>
                <w:szCs w:val="20"/>
              </w:rPr>
              <w:t>K</w:t>
            </w:r>
            <w:r w:rsidRPr="000E59E4">
              <w:rPr>
                <w:rFonts w:ascii="Times New Roman" w:eastAsia="Times New Roman" w:hAnsi="Times New Roman" w:cs="Times New Roman"/>
                <w:b/>
                <w:sz w:val="20"/>
                <w:szCs w:val="20"/>
              </w:rPr>
              <w:t xml:space="preserve">eputusan </w:t>
            </w:r>
            <w:proofErr w:type="spellStart"/>
            <w:r w:rsidR="00216900" w:rsidRPr="000E59E4">
              <w:rPr>
                <w:rFonts w:ascii="Times New Roman" w:eastAsia="Times New Roman" w:hAnsi="Times New Roman" w:cs="Times New Roman"/>
                <w:b/>
                <w:sz w:val="20"/>
                <w:szCs w:val="20"/>
              </w:rPr>
              <w:t>P</w:t>
            </w:r>
            <w:r w:rsidRPr="000E59E4">
              <w:rPr>
                <w:rFonts w:ascii="Times New Roman" w:eastAsia="Times New Roman" w:hAnsi="Times New Roman" w:cs="Times New Roman"/>
                <w:b/>
                <w:sz w:val="20"/>
                <w:szCs w:val="20"/>
              </w:rPr>
              <w:t>embelian</w:t>
            </w:r>
            <w:proofErr w:type="spellEnd"/>
            <w:r w:rsidRPr="000E59E4">
              <w:rPr>
                <w:rFonts w:ascii="Times New Roman" w:eastAsia="Times New Roman" w:hAnsi="Times New Roman" w:cs="Times New Roman"/>
                <w:b/>
                <w:sz w:val="20"/>
                <w:szCs w:val="20"/>
              </w:rPr>
              <w:t xml:space="preserve"> </w:t>
            </w:r>
            <w:proofErr w:type="spellStart"/>
            <w:r w:rsidRPr="000E59E4">
              <w:rPr>
                <w:rFonts w:ascii="Times New Roman" w:eastAsia="Times New Roman" w:hAnsi="Times New Roman" w:cs="Times New Roman"/>
                <w:b/>
                <w:sz w:val="20"/>
                <w:szCs w:val="20"/>
              </w:rPr>
              <w:t>terhadap</w:t>
            </w:r>
            <w:proofErr w:type="spellEnd"/>
            <w:r w:rsidRPr="000E59E4">
              <w:rPr>
                <w:rFonts w:ascii="Times New Roman" w:eastAsia="Times New Roman" w:hAnsi="Times New Roman" w:cs="Times New Roman"/>
                <w:b/>
                <w:sz w:val="20"/>
                <w:szCs w:val="20"/>
              </w:rPr>
              <w:t xml:space="preserve"> </w:t>
            </w:r>
            <w:proofErr w:type="spellStart"/>
            <w:r w:rsidR="00216900" w:rsidRPr="000E59E4">
              <w:rPr>
                <w:rFonts w:ascii="Times New Roman" w:eastAsia="Times New Roman" w:hAnsi="Times New Roman" w:cs="Times New Roman"/>
                <w:b/>
                <w:sz w:val="20"/>
                <w:szCs w:val="20"/>
              </w:rPr>
              <w:t>K</w:t>
            </w:r>
            <w:r w:rsidRPr="000E59E4">
              <w:rPr>
                <w:rFonts w:ascii="Times New Roman" w:eastAsia="Times New Roman" w:hAnsi="Times New Roman" w:cs="Times New Roman"/>
                <w:b/>
                <w:sz w:val="20"/>
                <w:szCs w:val="20"/>
              </w:rPr>
              <w:t>epuasan</w:t>
            </w:r>
            <w:proofErr w:type="spellEnd"/>
            <w:r w:rsidRPr="000E59E4">
              <w:rPr>
                <w:rFonts w:ascii="Times New Roman" w:eastAsia="Times New Roman" w:hAnsi="Times New Roman" w:cs="Times New Roman"/>
                <w:b/>
                <w:sz w:val="20"/>
                <w:szCs w:val="20"/>
              </w:rPr>
              <w:t xml:space="preserve"> </w:t>
            </w:r>
            <w:proofErr w:type="spellStart"/>
            <w:r w:rsidR="00216900" w:rsidRPr="000E59E4">
              <w:rPr>
                <w:rFonts w:ascii="Times New Roman" w:eastAsia="Times New Roman" w:hAnsi="Times New Roman" w:cs="Times New Roman"/>
                <w:b/>
                <w:sz w:val="20"/>
                <w:szCs w:val="20"/>
              </w:rPr>
              <w:t>K</w:t>
            </w:r>
            <w:r w:rsidRPr="000E59E4">
              <w:rPr>
                <w:rFonts w:ascii="Times New Roman" w:eastAsia="Times New Roman" w:hAnsi="Times New Roman" w:cs="Times New Roman"/>
                <w:b/>
                <w:sz w:val="20"/>
                <w:szCs w:val="20"/>
              </w:rPr>
              <w:t>onsumen</w:t>
            </w:r>
            <w:proofErr w:type="spellEnd"/>
            <w:r w:rsidRPr="000E59E4">
              <w:rPr>
                <w:rFonts w:ascii="Times New Roman" w:eastAsia="Times New Roman" w:hAnsi="Times New Roman" w:cs="Times New Roman"/>
                <w:b/>
                <w:sz w:val="20"/>
                <w:szCs w:val="20"/>
              </w:rPr>
              <w:t xml:space="preserve"> </w:t>
            </w:r>
            <w:proofErr w:type="spellStart"/>
            <w:r w:rsidRPr="000E59E4">
              <w:rPr>
                <w:rFonts w:ascii="Times New Roman" w:eastAsia="Times New Roman" w:hAnsi="Times New Roman" w:cs="Times New Roman"/>
                <w:b/>
                <w:sz w:val="20"/>
                <w:szCs w:val="20"/>
              </w:rPr>
              <w:t>Indomaret</w:t>
            </w:r>
            <w:proofErr w:type="spellEnd"/>
            <w:r w:rsidRPr="000E59E4">
              <w:rPr>
                <w:rFonts w:ascii="Times New Roman" w:eastAsia="Times New Roman" w:hAnsi="Times New Roman" w:cs="Times New Roman"/>
                <w:b/>
                <w:sz w:val="20"/>
                <w:szCs w:val="20"/>
              </w:rPr>
              <w:t xml:space="preserve"> Point.</w:t>
            </w:r>
          </w:p>
        </w:tc>
      </w:tr>
    </w:tbl>
    <w:p w14:paraId="7985C013" w14:textId="528D4D1D" w:rsidR="0079157C" w:rsidRDefault="0079157C" w:rsidP="0079157C">
      <w:pPr>
        <w:tabs>
          <w:tab w:val="left" w:pos="420"/>
        </w:tabs>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proofErr w:type="spellStart"/>
      <w:r>
        <w:rPr>
          <w:rFonts w:ascii="Times New Roman" w:eastAsia="Times New Roman" w:hAnsi="Times New Roman" w:cs="Times New Roman"/>
          <w:sz w:val="24"/>
          <w:szCs w:val="24"/>
        </w:rPr>
        <w:t>Berdasarkan</w:t>
      </w:r>
      <w:proofErr w:type="spellEnd"/>
      <w:r>
        <w:rPr>
          <w:rFonts w:ascii="Times New Roman" w:eastAsia="Times New Roman" w:hAnsi="Times New Roman" w:cs="Times New Roman"/>
          <w:sz w:val="24"/>
          <w:szCs w:val="24"/>
        </w:rPr>
        <w:t xml:space="preserve"> data </w:t>
      </w:r>
      <w:proofErr w:type="spellStart"/>
      <w:r>
        <w:rPr>
          <w:rFonts w:ascii="Times New Roman" w:eastAsia="Times New Roman" w:hAnsi="Times New Roman" w:cs="Times New Roman"/>
          <w:sz w:val="24"/>
          <w:szCs w:val="24"/>
        </w:rPr>
        <w:t>SmartPLS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pengujian</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bootstrapping</w:t>
      </w:r>
      <w:r>
        <w:rPr>
          <w:rFonts w:ascii="Times New Roman" w:eastAsia="Times New Roman" w:hAnsi="Times New Roman" w:cs="Times New Roman"/>
          <w:sz w:val="24"/>
          <w:szCs w:val="24"/>
        </w:rPr>
        <w:t xml:space="preserve"> </w:t>
      </w:r>
      <w:proofErr w:type="spellStart"/>
      <w:r w:rsidR="00224714">
        <w:rPr>
          <w:rFonts w:ascii="Times New Roman" w:eastAsia="Times New Roman" w:hAnsi="Times New Roman" w:cs="Times New Roman"/>
          <w:sz w:val="24"/>
          <w:szCs w:val="24"/>
        </w:rPr>
        <w:t>hipotesis</w:t>
      </w:r>
      <w:proofErr w:type="spellEnd"/>
      <w:r>
        <w:rPr>
          <w:rFonts w:ascii="Times New Roman" w:eastAsia="Times New Roman" w:hAnsi="Times New Roman" w:cs="Times New Roman"/>
          <w:sz w:val="24"/>
          <w:szCs w:val="24"/>
        </w:rPr>
        <w:t xml:space="preserve"> </w:t>
      </w:r>
      <w:r w:rsidR="00224714">
        <w:rPr>
          <w:rFonts w:ascii="Times New Roman" w:eastAsia="Times New Roman" w:hAnsi="Times New Roman" w:cs="Times New Roman"/>
          <w:sz w:val="24"/>
          <w:szCs w:val="24"/>
        </w:rPr>
        <w:t xml:space="preserve">Keputusan </w:t>
      </w:r>
      <w:proofErr w:type="spellStart"/>
      <w:r w:rsidR="00224714">
        <w:rPr>
          <w:rFonts w:ascii="Times New Roman" w:eastAsia="Times New Roman" w:hAnsi="Times New Roman" w:cs="Times New Roman"/>
          <w:sz w:val="24"/>
          <w:szCs w:val="24"/>
        </w:rPr>
        <w:t>Pembelian</w:t>
      </w:r>
      <w:proofErr w:type="spellEnd"/>
      <w:r w:rsidR="00224714">
        <w:rPr>
          <w:rFonts w:ascii="Times New Roman" w:eastAsia="Times New Roman" w:hAnsi="Times New Roman" w:cs="Times New Roman"/>
          <w:sz w:val="24"/>
          <w:szCs w:val="24"/>
        </w:rPr>
        <w:t xml:space="preserve"> </w:t>
      </w:r>
      <w:r w:rsidR="00D43C55">
        <w:rPr>
          <w:rFonts w:ascii="Times New Roman" w:eastAsia="Times New Roman" w:hAnsi="Times New Roman" w:cs="Times New Roman"/>
          <w:sz w:val="24"/>
          <w:szCs w:val="24"/>
        </w:rPr>
        <w:t>pada</w:t>
      </w:r>
      <w:r w:rsidR="00224714">
        <w:rPr>
          <w:rFonts w:ascii="Times New Roman" w:eastAsia="Times New Roman" w:hAnsi="Times New Roman" w:cs="Times New Roman"/>
          <w:sz w:val="24"/>
          <w:szCs w:val="24"/>
        </w:rPr>
        <w:t xml:space="preserve"> </w:t>
      </w:r>
      <w:proofErr w:type="spellStart"/>
      <w:r w:rsidR="00224714">
        <w:rPr>
          <w:rFonts w:ascii="Times New Roman" w:eastAsia="Times New Roman" w:hAnsi="Times New Roman" w:cs="Times New Roman"/>
          <w:sz w:val="24"/>
          <w:szCs w:val="24"/>
        </w:rPr>
        <w:t>Kepuasan</w:t>
      </w:r>
      <w:proofErr w:type="spellEnd"/>
      <w:r w:rsidR="00224714">
        <w:rPr>
          <w:rFonts w:ascii="Times New Roman" w:eastAsia="Times New Roman" w:hAnsi="Times New Roman" w:cs="Times New Roman"/>
          <w:sz w:val="24"/>
          <w:szCs w:val="24"/>
        </w:rPr>
        <w:t xml:space="preserve"> </w:t>
      </w:r>
      <w:proofErr w:type="spellStart"/>
      <w:r w:rsidR="00224714">
        <w:rPr>
          <w:rFonts w:ascii="Times New Roman" w:eastAsia="Times New Roman" w:hAnsi="Times New Roman" w:cs="Times New Roman"/>
          <w:sz w:val="24"/>
          <w:szCs w:val="24"/>
        </w:rPr>
        <w:t>Konsumen</w:t>
      </w:r>
      <w:proofErr w:type="spellEnd"/>
      <w:r w:rsidR="0022471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T </w:t>
      </w:r>
      <w:proofErr w:type="spellStart"/>
      <w:r>
        <w:rPr>
          <w:rFonts w:ascii="Times New Roman" w:eastAsia="Times New Roman" w:hAnsi="Times New Roman" w:cs="Times New Roman"/>
          <w:sz w:val="24"/>
          <w:szCs w:val="24"/>
        </w:rPr>
        <w:t>Statisti</w:t>
      </w:r>
      <w:r w:rsidR="006277E0">
        <w:rPr>
          <w:rFonts w:ascii="Times New Roman" w:eastAsia="Times New Roman" w:hAnsi="Times New Roman" w:cs="Times New Roman"/>
          <w:sz w:val="24"/>
          <w:szCs w:val="24"/>
        </w:rPr>
        <w:t>k</w:t>
      </w:r>
      <w:proofErr w:type="spellEnd"/>
      <w:r>
        <w:rPr>
          <w:rFonts w:ascii="Times New Roman" w:eastAsia="Times New Roman" w:hAnsi="Times New Roman" w:cs="Times New Roman"/>
          <w:sz w:val="24"/>
          <w:szCs w:val="24"/>
        </w:rPr>
        <w:t xml:space="preserve"> </w:t>
      </w:r>
      <w:r w:rsidR="00224714">
        <w:rPr>
          <w:rFonts w:ascii="Times New Roman" w:eastAsia="Times New Roman" w:hAnsi="Times New Roman" w:cs="Times New Roman"/>
          <w:sz w:val="24"/>
          <w:szCs w:val="24"/>
        </w:rPr>
        <w:t>85</w:t>
      </w:r>
      <w:r>
        <w:rPr>
          <w:rFonts w:ascii="Times New Roman" w:eastAsia="Times New Roman" w:hAnsi="Times New Roman" w:cs="Times New Roman"/>
          <w:sz w:val="24"/>
          <w:szCs w:val="24"/>
        </w:rPr>
        <w:t>,</w:t>
      </w:r>
      <w:r w:rsidR="00224714">
        <w:rPr>
          <w:rFonts w:ascii="Times New Roman" w:eastAsia="Times New Roman" w:hAnsi="Times New Roman" w:cs="Times New Roman"/>
          <w:sz w:val="24"/>
          <w:szCs w:val="24"/>
        </w:rPr>
        <w:t>377</w:t>
      </w:r>
      <w:r>
        <w:rPr>
          <w:rFonts w:ascii="Times New Roman" w:eastAsia="Times New Roman" w:hAnsi="Times New Roman" w:cs="Times New Roman"/>
          <w:sz w:val="24"/>
          <w:szCs w:val="24"/>
        </w:rPr>
        <w:t xml:space="preserve"> &gt; 1.96 dan </w:t>
      </w:r>
      <w:proofErr w:type="spellStart"/>
      <w:r>
        <w:rPr>
          <w:rFonts w:ascii="Times New Roman" w:eastAsia="Times New Roman" w:hAnsi="Times New Roman" w:cs="Times New Roman"/>
          <w:sz w:val="24"/>
          <w:szCs w:val="24"/>
        </w:rPr>
        <w:t>nilai</w:t>
      </w:r>
      <w:proofErr w:type="spellEnd"/>
      <w:r>
        <w:rPr>
          <w:rFonts w:ascii="Times New Roman" w:eastAsia="Times New Roman" w:hAnsi="Times New Roman" w:cs="Times New Roman"/>
          <w:sz w:val="24"/>
          <w:szCs w:val="24"/>
        </w:rPr>
        <w:t xml:space="preserve"> P </w:t>
      </w:r>
      <w:r w:rsidRPr="006277E0">
        <w:rPr>
          <w:rFonts w:ascii="Times New Roman" w:eastAsia="Times New Roman" w:hAnsi="Times New Roman" w:cs="Times New Roman"/>
          <w:i/>
          <w:iCs/>
          <w:sz w:val="24"/>
          <w:szCs w:val="24"/>
        </w:rPr>
        <w:t>value</w:t>
      </w:r>
      <w:r>
        <w:rPr>
          <w:rFonts w:ascii="Times New Roman" w:eastAsia="Times New Roman" w:hAnsi="Times New Roman" w:cs="Times New Roman"/>
          <w:sz w:val="24"/>
          <w:szCs w:val="24"/>
        </w:rPr>
        <w:t xml:space="preserve"> 0,00</w:t>
      </w:r>
      <w:r w:rsidR="00224714">
        <w:rPr>
          <w:rFonts w:ascii="Times New Roman" w:eastAsia="Times New Roman" w:hAnsi="Times New Roman" w:cs="Times New Roman"/>
          <w:sz w:val="24"/>
          <w:szCs w:val="24"/>
        </w:rPr>
        <w:t>0</w:t>
      </w:r>
      <w:r>
        <w:rPr>
          <w:rFonts w:ascii="Times New Roman" w:eastAsia="Times New Roman" w:hAnsi="Times New Roman" w:cs="Times New Roman"/>
          <w:sz w:val="24"/>
          <w:szCs w:val="24"/>
        </w:rPr>
        <w:t xml:space="preserve"> Ha </w:t>
      </w:r>
      <w:proofErr w:type="spellStart"/>
      <w:r>
        <w:rPr>
          <w:rFonts w:ascii="Times New Roman" w:eastAsia="Times New Roman" w:hAnsi="Times New Roman" w:cs="Times New Roman"/>
          <w:sz w:val="24"/>
          <w:szCs w:val="24"/>
        </w:rPr>
        <w:t>diterima</w:t>
      </w:r>
      <w:proofErr w:type="spellEnd"/>
      <w:r>
        <w:rPr>
          <w:rFonts w:ascii="Times New Roman" w:eastAsia="Times New Roman" w:hAnsi="Times New Roman" w:cs="Times New Roman"/>
          <w:sz w:val="24"/>
          <w:szCs w:val="24"/>
        </w:rPr>
        <w:t xml:space="preserve"> dan Ho </w:t>
      </w:r>
      <w:proofErr w:type="spellStart"/>
      <w:r>
        <w:rPr>
          <w:rFonts w:ascii="Times New Roman" w:eastAsia="Times New Roman" w:hAnsi="Times New Roman" w:cs="Times New Roman"/>
          <w:sz w:val="24"/>
          <w:szCs w:val="24"/>
        </w:rPr>
        <w:t>ditolak</w:t>
      </w:r>
      <w:proofErr w:type="spellEnd"/>
      <w:r>
        <w:rPr>
          <w:rFonts w:ascii="Times New Roman" w:eastAsia="Times New Roman" w:hAnsi="Times New Roman" w:cs="Times New Roman"/>
          <w:sz w:val="24"/>
          <w:szCs w:val="24"/>
        </w:rPr>
        <w:t xml:space="preserve">. Dari </w:t>
      </w:r>
      <w:proofErr w:type="spellStart"/>
      <w:r>
        <w:rPr>
          <w:rFonts w:ascii="Times New Roman" w:eastAsia="Times New Roman" w:hAnsi="Times New Roman" w:cs="Times New Roman"/>
          <w:sz w:val="24"/>
          <w:szCs w:val="24"/>
        </w:rPr>
        <w:t>hasil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nilai</w:t>
      </w:r>
      <w:proofErr w:type="spellEnd"/>
      <w:r>
        <w:rPr>
          <w:rFonts w:ascii="Times New Roman" w:eastAsia="Times New Roman" w:hAnsi="Times New Roman" w:cs="Times New Roman"/>
          <w:sz w:val="24"/>
          <w:szCs w:val="24"/>
        </w:rPr>
        <w:t xml:space="preserve"> </w:t>
      </w:r>
      <w:proofErr w:type="spellStart"/>
      <w:r w:rsidR="00A83131">
        <w:rPr>
          <w:rFonts w:ascii="Times New Roman" w:eastAsia="Times New Roman" w:hAnsi="Times New Roman" w:cs="Times New Roman"/>
          <w:sz w:val="24"/>
          <w:szCs w:val="24"/>
        </w:rPr>
        <w:t>hipotesis</w:t>
      </w:r>
      <w:proofErr w:type="spellEnd"/>
      <w:r>
        <w:rPr>
          <w:rFonts w:ascii="Times New Roman" w:eastAsia="Times New Roman" w:hAnsi="Times New Roman" w:cs="Times New Roman"/>
          <w:sz w:val="24"/>
          <w:szCs w:val="24"/>
        </w:rPr>
        <w:t xml:space="preserve"> </w:t>
      </w:r>
      <w:proofErr w:type="spellStart"/>
      <w:r w:rsidR="00224714">
        <w:rPr>
          <w:rFonts w:ascii="Times New Roman" w:eastAsia="Times New Roman" w:hAnsi="Times New Roman" w:cs="Times New Roman"/>
          <w:sz w:val="24"/>
          <w:szCs w:val="24"/>
        </w:rPr>
        <w:t>keputusan</w:t>
      </w:r>
      <w:proofErr w:type="spellEnd"/>
      <w:r w:rsidR="00224714">
        <w:rPr>
          <w:rFonts w:ascii="Times New Roman" w:eastAsia="Times New Roman" w:hAnsi="Times New Roman" w:cs="Times New Roman"/>
          <w:sz w:val="24"/>
          <w:szCs w:val="24"/>
        </w:rPr>
        <w:t xml:space="preserve"> </w:t>
      </w:r>
      <w:proofErr w:type="spellStart"/>
      <w:r w:rsidR="00224714">
        <w:rPr>
          <w:rFonts w:ascii="Times New Roman" w:eastAsia="Times New Roman" w:hAnsi="Times New Roman" w:cs="Times New Roman"/>
          <w:sz w:val="24"/>
          <w:szCs w:val="24"/>
        </w:rPr>
        <w:t>pembelian</w:t>
      </w:r>
      <w:proofErr w:type="spellEnd"/>
      <w:r w:rsidR="00224714">
        <w:rPr>
          <w:rFonts w:ascii="Times New Roman" w:eastAsia="Times New Roman" w:hAnsi="Times New Roman" w:cs="Times New Roman"/>
          <w:sz w:val="24"/>
          <w:szCs w:val="24"/>
        </w:rPr>
        <w:t xml:space="preserve"> </w:t>
      </w:r>
      <w:proofErr w:type="spellStart"/>
      <w:r w:rsidR="00224714">
        <w:rPr>
          <w:rFonts w:ascii="Times New Roman" w:eastAsia="Times New Roman" w:hAnsi="Times New Roman" w:cs="Times New Roman"/>
          <w:sz w:val="24"/>
          <w:szCs w:val="24"/>
        </w:rPr>
        <w:t>terhadap</w:t>
      </w:r>
      <w:proofErr w:type="spellEnd"/>
      <w:r w:rsidR="00224714">
        <w:rPr>
          <w:rFonts w:ascii="Times New Roman" w:eastAsia="Times New Roman" w:hAnsi="Times New Roman" w:cs="Times New Roman"/>
          <w:sz w:val="24"/>
          <w:szCs w:val="24"/>
        </w:rPr>
        <w:t xml:space="preserve"> </w:t>
      </w:r>
      <w:proofErr w:type="spellStart"/>
      <w:r w:rsidR="00224714">
        <w:rPr>
          <w:rFonts w:ascii="Times New Roman" w:eastAsia="Times New Roman" w:hAnsi="Times New Roman" w:cs="Times New Roman"/>
          <w:sz w:val="24"/>
          <w:szCs w:val="24"/>
        </w:rPr>
        <w:t>kepuasan</w:t>
      </w:r>
      <w:proofErr w:type="spellEnd"/>
      <w:r w:rsidR="00224714">
        <w:rPr>
          <w:rFonts w:ascii="Times New Roman" w:eastAsia="Times New Roman" w:hAnsi="Times New Roman" w:cs="Times New Roman"/>
          <w:sz w:val="24"/>
          <w:szCs w:val="24"/>
        </w:rPr>
        <w:t xml:space="preserve"> </w:t>
      </w:r>
      <w:proofErr w:type="spellStart"/>
      <w:proofErr w:type="gramStart"/>
      <w:r w:rsidR="00224714">
        <w:rPr>
          <w:rFonts w:ascii="Times New Roman" w:eastAsia="Times New Roman" w:hAnsi="Times New Roman" w:cs="Times New Roman"/>
          <w:sz w:val="24"/>
          <w:szCs w:val="24"/>
        </w:rPr>
        <w:t>konsumen</w:t>
      </w:r>
      <w:proofErr w:type="spellEnd"/>
      <w:r w:rsidR="0022471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 xml:space="preserve"> </w:t>
      </w:r>
      <w:proofErr w:type="spellStart"/>
      <w:r w:rsidR="00A83131">
        <w:rPr>
          <w:rFonts w:ascii="Times New Roman" w:eastAsia="Times New Roman" w:hAnsi="Times New Roman" w:cs="Times New Roman"/>
          <w:sz w:val="24"/>
          <w:szCs w:val="24"/>
        </w:rPr>
        <w:t>hipotesis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memberikan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efek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pengaruh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signifikan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tertinggi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seluruh</w:t>
      </w:r>
      <w:proofErr w:type="spellEnd"/>
      <w:r>
        <w:rPr>
          <w:rFonts w:ascii="Times New Roman" w:eastAsia="Times New Roman" w:hAnsi="Times New Roman" w:cs="Times New Roman"/>
          <w:sz w:val="24"/>
          <w:szCs w:val="24"/>
        </w:rPr>
        <w:t xml:space="preserve"> </w:t>
      </w:r>
      <w:proofErr w:type="spellStart"/>
      <w:r w:rsidR="00224714">
        <w:rPr>
          <w:rFonts w:ascii="Times New Roman" w:eastAsia="Times New Roman" w:hAnsi="Times New Roman" w:cs="Times New Roman"/>
          <w:sz w:val="24"/>
          <w:szCs w:val="24"/>
        </w:rPr>
        <w:t>hipotesis</w:t>
      </w:r>
      <w:proofErr w:type="spellEnd"/>
      <w:r w:rsidR="00224714">
        <w:rPr>
          <w:rFonts w:ascii="Times New Roman" w:eastAsia="Times New Roman" w:hAnsi="Times New Roman" w:cs="Times New Roman"/>
          <w:sz w:val="24"/>
          <w:szCs w:val="24"/>
        </w:rPr>
        <w:t xml:space="preserve"> </w:t>
      </w:r>
      <w:proofErr w:type="spellStart"/>
      <w:r w:rsidR="00224714">
        <w:rPr>
          <w:rFonts w:ascii="Times New Roman" w:eastAsia="Times New Roman" w:hAnsi="Times New Roman" w:cs="Times New Roman"/>
          <w:sz w:val="24"/>
          <w:szCs w:val="24"/>
        </w:rPr>
        <w:t>lainnya</w:t>
      </w:r>
      <w:proofErr w:type="spellEnd"/>
      <w:r>
        <w:rPr>
          <w:rFonts w:ascii="Times New Roman" w:eastAsia="Times New Roman" w:hAnsi="Times New Roman" w:cs="Times New Roman"/>
          <w:sz w:val="24"/>
          <w:szCs w:val="24"/>
        </w:rPr>
        <w:t>.</w:t>
      </w:r>
      <w:r w:rsidR="00D43C55">
        <w:rPr>
          <w:rFonts w:ascii="Times New Roman" w:eastAsia="Times New Roman" w:hAnsi="Times New Roman" w:cs="Times New Roman"/>
          <w:sz w:val="24"/>
          <w:szCs w:val="24"/>
        </w:rPr>
        <w:t xml:space="preserve"> </w:t>
      </w:r>
      <w:proofErr w:type="spellStart"/>
      <w:r w:rsidR="00D43C55" w:rsidRPr="00D43C55">
        <w:rPr>
          <w:rFonts w:ascii="Times New Roman" w:eastAsia="Times New Roman" w:hAnsi="Times New Roman" w:cs="Times New Roman"/>
          <w:sz w:val="24"/>
          <w:szCs w:val="24"/>
        </w:rPr>
        <w:t>Temuan</w:t>
      </w:r>
      <w:proofErr w:type="spellEnd"/>
      <w:r w:rsidR="00D43C55" w:rsidRPr="00D43C55">
        <w:rPr>
          <w:rFonts w:ascii="Times New Roman" w:eastAsia="Times New Roman" w:hAnsi="Times New Roman" w:cs="Times New Roman"/>
          <w:sz w:val="24"/>
          <w:szCs w:val="24"/>
        </w:rPr>
        <w:t xml:space="preserve"> </w:t>
      </w:r>
      <w:proofErr w:type="spellStart"/>
      <w:r w:rsidR="00D43C55" w:rsidRPr="00D43C55">
        <w:rPr>
          <w:rFonts w:ascii="Times New Roman" w:eastAsia="Times New Roman" w:hAnsi="Times New Roman" w:cs="Times New Roman"/>
          <w:sz w:val="24"/>
          <w:szCs w:val="24"/>
        </w:rPr>
        <w:t>ini</w:t>
      </w:r>
      <w:proofErr w:type="spellEnd"/>
      <w:r w:rsidR="00D43C55" w:rsidRPr="00D43C55">
        <w:rPr>
          <w:rFonts w:ascii="Times New Roman" w:eastAsia="Times New Roman" w:hAnsi="Times New Roman" w:cs="Times New Roman"/>
          <w:sz w:val="24"/>
          <w:szCs w:val="24"/>
        </w:rPr>
        <w:t xml:space="preserve"> </w:t>
      </w:r>
      <w:proofErr w:type="spellStart"/>
      <w:r w:rsidR="00D43C55" w:rsidRPr="00D43C55">
        <w:rPr>
          <w:rFonts w:ascii="Times New Roman" w:eastAsia="Times New Roman" w:hAnsi="Times New Roman" w:cs="Times New Roman"/>
          <w:sz w:val="24"/>
          <w:szCs w:val="24"/>
        </w:rPr>
        <w:t>konsisten</w:t>
      </w:r>
      <w:proofErr w:type="spellEnd"/>
      <w:r w:rsidR="00D43C55" w:rsidRPr="00D43C55">
        <w:rPr>
          <w:rFonts w:ascii="Times New Roman" w:eastAsia="Times New Roman" w:hAnsi="Times New Roman" w:cs="Times New Roman"/>
          <w:sz w:val="24"/>
          <w:szCs w:val="24"/>
        </w:rPr>
        <w:t xml:space="preserve"> </w:t>
      </w:r>
      <w:proofErr w:type="spellStart"/>
      <w:r w:rsidR="00D43C55" w:rsidRPr="00D43C55">
        <w:rPr>
          <w:rFonts w:ascii="Times New Roman" w:eastAsia="Times New Roman" w:hAnsi="Times New Roman" w:cs="Times New Roman"/>
          <w:sz w:val="24"/>
          <w:szCs w:val="24"/>
        </w:rPr>
        <w:t>dengan</w:t>
      </w:r>
      <w:proofErr w:type="spellEnd"/>
      <w:r w:rsidR="00D43C55" w:rsidRPr="00D43C55">
        <w:rPr>
          <w:rFonts w:ascii="Times New Roman" w:eastAsia="Times New Roman" w:hAnsi="Times New Roman" w:cs="Times New Roman"/>
          <w:sz w:val="24"/>
          <w:szCs w:val="24"/>
        </w:rPr>
        <w:t xml:space="preserve"> </w:t>
      </w:r>
      <w:proofErr w:type="spellStart"/>
      <w:r w:rsidR="00D43C55" w:rsidRPr="00D43C55">
        <w:rPr>
          <w:rFonts w:ascii="Times New Roman" w:eastAsia="Times New Roman" w:hAnsi="Times New Roman" w:cs="Times New Roman"/>
          <w:sz w:val="24"/>
          <w:szCs w:val="24"/>
        </w:rPr>
        <w:t>temuan</w:t>
      </w:r>
      <w:proofErr w:type="spellEnd"/>
      <w:r w:rsidR="00D43C55" w:rsidRPr="00D43C55">
        <w:rPr>
          <w:rFonts w:ascii="Times New Roman" w:eastAsia="Times New Roman" w:hAnsi="Times New Roman" w:cs="Times New Roman"/>
          <w:sz w:val="24"/>
          <w:szCs w:val="24"/>
        </w:rPr>
        <w:t xml:space="preserve"> </w:t>
      </w:r>
      <w:proofErr w:type="spellStart"/>
      <w:r w:rsidR="00D43C55" w:rsidRPr="00D43C55">
        <w:rPr>
          <w:rFonts w:ascii="Times New Roman" w:eastAsia="Times New Roman" w:hAnsi="Times New Roman" w:cs="Times New Roman"/>
          <w:sz w:val="24"/>
          <w:szCs w:val="24"/>
        </w:rPr>
        <w:t>penelitian</w:t>
      </w:r>
      <w:proofErr w:type="spellEnd"/>
      <w:r w:rsidR="00D43C55" w:rsidRPr="00D43C55">
        <w:rPr>
          <w:rFonts w:ascii="Times New Roman" w:eastAsia="Times New Roman" w:hAnsi="Times New Roman" w:cs="Times New Roman"/>
          <w:sz w:val="24"/>
          <w:szCs w:val="24"/>
        </w:rPr>
        <w:t xml:space="preserve"> lain oleh</w:t>
      </w:r>
      <w:r>
        <w:rPr>
          <w:rFonts w:ascii="Times New Roman" w:eastAsia="Times New Roman" w:hAnsi="Times New Roman" w:cs="Times New Roman"/>
          <w:sz w:val="24"/>
          <w:szCs w:val="24"/>
        </w:rPr>
        <w:t xml:space="preserve"> </w:t>
      </w:r>
      <w:r w:rsidR="00750620" w:rsidRPr="00750620">
        <w:rPr>
          <w:rFonts w:ascii="Times New Roman" w:eastAsia="Times New Roman" w:hAnsi="Times New Roman" w:cs="Times New Roman"/>
          <w:sz w:val="24"/>
          <w:szCs w:val="24"/>
        </w:rPr>
        <w:t>(</w:t>
      </w:r>
      <w:proofErr w:type="spellStart"/>
      <w:r w:rsidR="00750620" w:rsidRPr="00750620">
        <w:rPr>
          <w:rFonts w:ascii="Times New Roman" w:eastAsia="Times New Roman" w:hAnsi="Times New Roman" w:cs="Times New Roman"/>
          <w:sz w:val="24"/>
          <w:szCs w:val="24"/>
        </w:rPr>
        <w:t>Rizky</w:t>
      </w:r>
      <w:proofErr w:type="spellEnd"/>
      <w:r w:rsidR="00750620" w:rsidRPr="00750620">
        <w:rPr>
          <w:rFonts w:ascii="Times New Roman" w:eastAsia="Times New Roman" w:hAnsi="Times New Roman" w:cs="Times New Roman"/>
          <w:sz w:val="24"/>
          <w:szCs w:val="24"/>
        </w:rPr>
        <w:t xml:space="preserve"> Ramadhan, </w:t>
      </w:r>
      <w:proofErr w:type="spellStart"/>
      <w:r w:rsidR="00750620" w:rsidRPr="00750620">
        <w:rPr>
          <w:rFonts w:ascii="Times New Roman" w:eastAsia="Times New Roman" w:hAnsi="Times New Roman" w:cs="Times New Roman"/>
          <w:sz w:val="24"/>
          <w:szCs w:val="24"/>
        </w:rPr>
        <w:t>Dudi</w:t>
      </w:r>
      <w:proofErr w:type="spellEnd"/>
      <w:r w:rsidR="00750620" w:rsidRPr="00750620">
        <w:rPr>
          <w:rFonts w:ascii="Times New Roman" w:eastAsia="Times New Roman" w:hAnsi="Times New Roman" w:cs="Times New Roman"/>
          <w:sz w:val="24"/>
          <w:szCs w:val="24"/>
        </w:rPr>
        <w:t xml:space="preserve"> </w:t>
      </w:r>
      <w:proofErr w:type="spellStart"/>
      <w:r w:rsidR="00750620" w:rsidRPr="00750620">
        <w:rPr>
          <w:rFonts w:ascii="Times New Roman" w:eastAsia="Times New Roman" w:hAnsi="Times New Roman" w:cs="Times New Roman"/>
          <w:sz w:val="24"/>
          <w:szCs w:val="24"/>
        </w:rPr>
        <w:t>Permana</w:t>
      </w:r>
      <w:proofErr w:type="spellEnd"/>
      <w:r w:rsidR="00750620" w:rsidRPr="00750620">
        <w:rPr>
          <w:rFonts w:ascii="Times New Roman" w:eastAsia="Times New Roman" w:hAnsi="Times New Roman" w:cs="Times New Roman"/>
          <w:sz w:val="24"/>
          <w:szCs w:val="24"/>
        </w:rPr>
        <w:t>, Ph.D., 2020)</w:t>
      </w:r>
      <w:r w:rsidR="00750620">
        <w:rPr>
          <w:rFonts w:ascii="Times New Roman" w:eastAsia="Times New Roman" w:hAnsi="Times New Roman" w:cs="Times New Roman"/>
          <w:sz w:val="24"/>
          <w:szCs w:val="24"/>
        </w:rPr>
        <w:t xml:space="preserve">, </w:t>
      </w:r>
      <w:r w:rsidR="00750620" w:rsidRPr="00750620">
        <w:rPr>
          <w:rFonts w:ascii="Times New Roman" w:eastAsia="Times New Roman" w:hAnsi="Times New Roman" w:cs="Times New Roman"/>
          <w:sz w:val="24"/>
          <w:szCs w:val="24"/>
        </w:rPr>
        <w:t xml:space="preserve">(Dewi </w:t>
      </w:r>
      <w:proofErr w:type="spellStart"/>
      <w:r w:rsidR="00750620" w:rsidRPr="00750620">
        <w:rPr>
          <w:rFonts w:ascii="Times New Roman" w:eastAsia="Times New Roman" w:hAnsi="Times New Roman" w:cs="Times New Roman"/>
          <w:sz w:val="24"/>
          <w:szCs w:val="24"/>
        </w:rPr>
        <w:t>Setyoningrat</w:t>
      </w:r>
      <w:proofErr w:type="spellEnd"/>
      <w:r w:rsidR="00750620" w:rsidRPr="00750620">
        <w:rPr>
          <w:rFonts w:ascii="Times New Roman" w:eastAsia="Times New Roman" w:hAnsi="Times New Roman" w:cs="Times New Roman"/>
          <w:sz w:val="24"/>
          <w:szCs w:val="24"/>
        </w:rPr>
        <w:t xml:space="preserve">, I </w:t>
      </w:r>
      <w:proofErr w:type="spellStart"/>
      <w:r w:rsidR="00750620" w:rsidRPr="00750620">
        <w:rPr>
          <w:rFonts w:ascii="Times New Roman" w:eastAsia="Times New Roman" w:hAnsi="Times New Roman" w:cs="Times New Roman"/>
          <w:sz w:val="24"/>
          <w:szCs w:val="24"/>
        </w:rPr>
        <w:t>Gede</w:t>
      </w:r>
      <w:proofErr w:type="spellEnd"/>
      <w:r w:rsidR="00750620" w:rsidRPr="00750620">
        <w:rPr>
          <w:rFonts w:ascii="Times New Roman" w:eastAsia="Times New Roman" w:hAnsi="Times New Roman" w:cs="Times New Roman"/>
          <w:sz w:val="24"/>
          <w:szCs w:val="24"/>
        </w:rPr>
        <w:t xml:space="preserve"> </w:t>
      </w:r>
      <w:proofErr w:type="spellStart"/>
      <w:r w:rsidR="00750620" w:rsidRPr="00750620">
        <w:rPr>
          <w:rFonts w:ascii="Times New Roman" w:eastAsia="Times New Roman" w:hAnsi="Times New Roman" w:cs="Times New Roman"/>
          <w:sz w:val="24"/>
          <w:szCs w:val="24"/>
        </w:rPr>
        <w:t>Arimbawa</w:t>
      </w:r>
      <w:proofErr w:type="spellEnd"/>
      <w:r w:rsidR="00750620" w:rsidRPr="00750620">
        <w:rPr>
          <w:rFonts w:ascii="Times New Roman" w:eastAsia="Times New Roman" w:hAnsi="Times New Roman" w:cs="Times New Roman"/>
          <w:sz w:val="24"/>
          <w:szCs w:val="24"/>
        </w:rPr>
        <w:t xml:space="preserve">, </w:t>
      </w:r>
      <w:proofErr w:type="spellStart"/>
      <w:r w:rsidR="00750620" w:rsidRPr="00750620">
        <w:rPr>
          <w:rFonts w:ascii="Times New Roman" w:eastAsia="Times New Roman" w:hAnsi="Times New Roman" w:cs="Times New Roman"/>
          <w:sz w:val="24"/>
          <w:szCs w:val="24"/>
        </w:rPr>
        <w:t>Elok</w:t>
      </w:r>
      <w:proofErr w:type="spellEnd"/>
      <w:r w:rsidR="00750620" w:rsidRPr="00750620">
        <w:rPr>
          <w:rFonts w:ascii="Times New Roman" w:eastAsia="Times New Roman" w:hAnsi="Times New Roman" w:cs="Times New Roman"/>
          <w:sz w:val="24"/>
          <w:szCs w:val="24"/>
        </w:rPr>
        <w:t xml:space="preserve"> Damayanti</w:t>
      </w:r>
      <w:r w:rsidR="00750620">
        <w:rPr>
          <w:rFonts w:ascii="Times New Roman" w:eastAsia="Times New Roman" w:hAnsi="Times New Roman" w:cs="Times New Roman"/>
          <w:sz w:val="24"/>
          <w:szCs w:val="24"/>
        </w:rPr>
        <w:t xml:space="preserve"> 2019), </w:t>
      </w:r>
      <w:r w:rsidR="00750620" w:rsidRPr="00750620">
        <w:rPr>
          <w:rFonts w:ascii="Times New Roman" w:eastAsia="Times New Roman" w:hAnsi="Times New Roman" w:cs="Times New Roman"/>
          <w:sz w:val="24"/>
          <w:szCs w:val="24"/>
        </w:rPr>
        <w:t xml:space="preserve">(Lenna </w:t>
      </w:r>
      <w:proofErr w:type="spellStart"/>
      <w:r w:rsidR="00750620" w:rsidRPr="00750620">
        <w:rPr>
          <w:rFonts w:ascii="Times New Roman" w:eastAsia="Times New Roman" w:hAnsi="Times New Roman" w:cs="Times New Roman"/>
          <w:sz w:val="24"/>
          <w:szCs w:val="24"/>
        </w:rPr>
        <w:t>Ellita</w:t>
      </w:r>
      <w:proofErr w:type="spellEnd"/>
      <w:r w:rsidR="00750620" w:rsidRPr="00750620">
        <w:rPr>
          <w:rFonts w:ascii="Times New Roman" w:eastAsia="Times New Roman" w:hAnsi="Times New Roman" w:cs="Times New Roman"/>
          <w:sz w:val="24"/>
          <w:szCs w:val="24"/>
        </w:rPr>
        <w:t xml:space="preserve"> N dan </w:t>
      </w:r>
      <w:proofErr w:type="spellStart"/>
      <w:r w:rsidR="00750620" w:rsidRPr="00750620">
        <w:rPr>
          <w:rFonts w:ascii="Times New Roman" w:eastAsia="Times New Roman" w:hAnsi="Times New Roman" w:cs="Times New Roman"/>
          <w:sz w:val="24"/>
          <w:szCs w:val="24"/>
        </w:rPr>
        <w:t>Yuliasti</w:t>
      </w:r>
      <w:proofErr w:type="spellEnd"/>
      <w:r w:rsidR="00750620" w:rsidRPr="00750620">
        <w:rPr>
          <w:rFonts w:ascii="Times New Roman" w:eastAsia="Times New Roman" w:hAnsi="Times New Roman" w:cs="Times New Roman"/>
          <w:sz w:val="24"/>
          <w:szCs w:val="24"/>
        </w:rPr>
        <w:t xml:space="preserve"> Ika </w:t>
      </w:r>
      <w:proofErr w:type="spellStart"/>
      <w:r w:rsidR="00750620" w:rsidRPr="00750620">
        <w:rPr>
          <w:rFonts w:ascii="Times New Roman" w:eastAsia="Times New Roman" w:hAnsi="Times New Roman" w:cs="Times New Roman"/>
          <w:sz w:val="24"/>
          <w:szCs w:val="24"/>
        </w:rPr>
        <w:t>handayani</w:t>
      </w:r>
      <w:proofErr w:type="spellEnd"/>
      <w:r w:rsidR="00750620">
        <w:rPr>
          <w:rFonts w:ascii="Times New Roman" w:eastAsia="Times New Roman" w:hAnsi="Times New Roman" w:cs="Times New Roman"/>
          <w:sz w:val="24"/>
          <w:szCs w:val="24"/>
        </w:rPr>
        <w:t>, 2021</w:t>
      </w:r>
      <w:r w:rsidR="00750620" w:rsidRPr="00750620">
        <w:rPr>
          <w:rFonts w:ascii="Times New Roman" w:eastAsia="Times New Roman" w:hAnsi="Times New Roman" w:cs="Times New Roman"/>
          <w:sz w:val="24"/>
          <w:szCs w:val="24"/>
        </w:rPr>
        <w:t>)</w:t>
      </w:r>
      <w:r w:rsidR="006C68BB">
        <w:rPr>
          <w:rFonts w:ascii="Times New Roman" w:eastAsia="Times New Roman" w:hAnsi="Times New Roman" w:cs="Times New Roman"/>
          <w:sz w:val="24"/>
          <w:szCs w:val="24"/>
        </w:rPr>
        <w:t>.</w:t>
      </w:r>
    </w:p>
    <w:p w14:paraId="0AC407C9" w14:textId="375FF54C" w:rsidR="00B62F57" w:rsidRPr="006D54D0" w:rsidRDefault="006C68BB" w:rsidP="006D54D0">
      <w:pPr>
        <w:tabs>
          <w:tab w:val="left" w:pos="420"/>
        </w:tabs>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proofErr w:type="spellStart"/>
      <w:r w:rsidR="00F60E8A" w:rsidRPr="00F60E8A">
        <w:rPr>
          <w:rFonts w:ascii="Times New Roman" w:eastAsia="Times New Roman" w:hAnsi="Times New Roman" w:cs="Times New Roman"/>
          <w:sz w:val="24"/>
          <w:szCs w:val="24"/>
        </w:rPr>
        <w:t>Berdasarkan</w:t>
      </w:r>
      <w:proofErr w:type="spellEnd"/>
      <w:r w:rsidR="00F60E8A" w:rsidRPr="00F60E8A">
        <w:rPr>
          <w:rFonts w:ascii="Times New Roman" w:eastAsia="Times New Roman" w:hAnsi="Times New Roman" w:cs="Times New Roman"/>
          <w:sz w:val="24"/>
          <w:szCs w:val="24"/>
        </w:rPr>
        <w:t xml:space="preserve"> data </w:t>
      </w:r>
      <w:proofErr w:type="spellStart"/>
      <w:r w:rsidR="00F60E8A" w:rsidRPr="00F60E8A">
        <w:rPr>
          <w:rFonts w:ascii="Times New Roman" w:eastAsia="Times New Roman" w:hAnsi="Times New Roman" w:cs="Times New Roman"/>
          <w:sz w:val="24"/>
          <w:szCs w:val="24"/>
        </w:rPr>
        <w:t>tersebut</w:t>
      </w:r>
      <w:proofErr w:type="spellEnd"/>
      <w:r w:rsidR="00F60E8A" w:rsidRPr="00F60E8A">
        <w:rPr>
          <w:rFonts w:ascii="Times New Roman" w:eastAsia="Times New Roman" w:hAnsi="Times New Roman" w:cs="Times New Roman"/>
          <w:sz w:val="24"/>
          <w:szCs w:val="24"/>
        </w:rPr>
        <w:t xml:space="preserve">, </w:t>
      </w:r>
      <w:proofErr w:type="spellStart"/>
      <w:r w:rsidR="00F60E8A" w:rsidRPr="00F60E8A">
        <w:rPr>
          <w:rFonts w:ascii="Times New Roman" w:eastAsia="Times New Roman" w:hAnsi="Times New Roman" w:cs="Times New Roman"/>
          <w:sz w:val="24"/>
          <w:szCs w:val="24"/>
        </w:rPr>
        <w:t>konsumen</w:t>
      </w:r>
      <w:proofErr w:type="spellEnd"/>
      <w:r w:rsidR="00F60E8A" w:rsidRPr="00F60E8A">
        <w:rPr>
          <w:rFonts w:ascii="Times New Roman" w:eastAsia="Times New Roman" w:hAnsi="Times New Roman" w:cs="Times New Roman"/>
          <w:sz w:val="24"/>
          <w:szCs w:val="24"/>
        </w:rPr>
        <w:t xml:space="preserve"> yang </w:t>
      </w:r>
      <w:proofErr w:type="spellStart"/>
      <w:r w:rsidR="00F60E8A" w:rsidRPr="00F60E8A">
        <w:rPr>
          <w:rFonts w:ascii="Times New Roman" w:eastAsia="Times New Roman" w:hAnsi="Times New Roman" w:cs="Times New Roman"/>
          <w:sz w:val="24"/>
          <w:szCs w:val="24"/>
        </w:rPr>
        <w:t>pernah</w:t>
      </w:r>
      <w:proofErr w:type="spellEnd"/>
      <w:r w:rsidR="00F60E8A" w:rsidRPr="00F60E8A">
        <w:rPr>
          <w:rFonts w:ascii="Times New Roman" w:eastAsia="Times New Roman" w:hAnsi="Times New Roman" w:cs="Times New Roman"/>
          <w:sz w:val="24"/>
          <w:szCs w:val="24"/>
        </w:rPr>
        <w:t xml:space="preserve"> </w:t>
      </w:r>
      <w:proofErr w:type="spellStart"/>
      <w:r w:rsidR="00F60E8A" w:rsidRPr="00F60E8A">
        <w:rPr>
          <w:rFonts w:ascii="Times New Roman" w:eastAsia="Times New Roman" w:hAnsi="Times New Roman" w:cs="Times New Roman"/>
          <w:sz w:val="24"/>
          <w:szCs w:val="24"/>
        </w:rPr>
        <w:t>berbelanja</w:t>
      </w:r>
      <w:proofErr w:type="spellEnd"/>
      <w:r w:rsidR="00F60E8A" w:rsidRPr="00F60E8A">
        <w:rPr>
          <w:rFonts w:ascii="Times New Roman" w:eastAsia="Times New Roman" w:hAnsi="Times New Roman" w:cs="Times New Roman"/>
          <w:sz w:val="24"/>
          <w:szCs w:val="24"/>
        </w:rPr>
        <w:t xml:space="preserve"> di </w:t>
      </w:r>
      <w:proofErr w:type="spellStart"/>
      <w:r w:rsidR="00F60E8A" w:rsidRPr="00F60E8A">
        <w:rPr>
          <w:rFonts w:ascii="Times New Roman" w:eastAsia="Times New Roman" w:hAnsi="Times New Roman" w:cs="Times New Roman"/>
          <w:sz w:val="24"/>
          <w:szCs w:val="24"/>
        </w:rPr>
        <w:t>Indomaret</w:t>
      </w:r>
      <w:proofErr w:type="spellEnd"/>
      <w:r w:rsidR="00F60E8A" w:rsidRPr="00F60E8A">
        <w:rPr>
          <w:rFonts w:ascii="Times New Roman" w:eastAsia="Times New Roman" w:hAnsi="Times New Roman" w:cs="Times New Roman"/>
          <w:sz w:val="24"/>
          <w:szCs w:val="24"/>
        </w:rPr>
        <w:t xml:space="preserve"> </w:t>
      </w:r>
      <w:proofErr w:type="spellStart"/>
      <w:r w:rsidR="00F60E8A" w:rsidRPr="00F60E8A">
        <w:rPr>
          <w:rFonts w:ascii="Times New Roman" w:eastAsia="Times New Roman" w:hAnsi="Times New Roman" w:cs="Times New Roman"/>
          <w:sz w:val="24"/>
          <w:szCs w:val="24"/>
        </w:rPr>
        <w:t>merasa</w:t>
      </w:r>
      <w:proofErr w:type="spellEnd"/>
      <w:r w:rsidR="00F60E8A" w:rsidRPr="00F60E8A">
        <w:rPr>
          <w:rFonts w:ascii="Times New Roman" w:eastAsia="Times New Roman" w:hAnsi="Times New Roman" w:cs="Times New Roman"/>
          <w:sz w:val="24"/>
          <w:szCs w:val="24"/>
        </w:rPr>
        <w:t xml:space="preserve"> </w:t>
      </w:r>
      <w:proofErr w:type="spellStart"/>
      <w:r w:rsidR="00F60E8A" w:rsidRPr="00F60E8A">
        <w:rPr>
          <w:rFonts w:ascii="Times New Roman" w:eastAsia="Times New Roman" w:hAnsi="Times New Roman" w:cs="Times New Roman"/>
          <w:sz w:val="24"/>
          <w:szCs w:val="24"/>
        </w:rPr>
        <w:t>puas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karena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dimensi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keputusan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pembelian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indomaret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memenuhi</w:t>
      </w:r>
      <w:proofErr w:type="spellEnd"/>
      <w:r>
        <w:rPr>
          <w:rFonts w:ascii="Times New Roman" w:eastAsia="Times New Roman" w:hAnsi="Times New Roman" w:cs="Times New Roman"/>
          <w:sz w:val="24"/>
          <w:szCs w:val="24"/>
        </w:rPr>
        <w:t xml:space="preserve"> rasa </w:t>
      </w:r>
      <w:proofErr w:type="spellStart"/>
      <w:r>
        <w:rPr>
          <w:rFonts w:ascii="Times New Roman" w:eastAsia="Times New Roman" w:hAnsi="Times New Roman" w:cs="Times New Roman"/>
          <w:sz w:val="24"/>
          <w:szCs w:val="24"/>
        </w:rPr>
        <w:t>kepuasan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konsumen</w:t>
      </w:r>
      <w:proofErr w:type="spellEnd"/>
      <w:r>
        <w:rPr>
          <w:rFonts w:ascii="Times New Roman" w:eastAsia="Times New Roman" w:hAnsi="Times New Roman" w:cs="Times New Roman"/>
          <w:sz w:val="24"/>
          <w:szCs w:val="24"/>
        </w:rPr>
        <w:t>.</w:t>
      </w:r>
    </w:p>
    <w:p w14:paraId="0B35DA78" w14:textId="193C2AD1" w:rsidR="00F95751" w:rsidRDefault="00B62F57" w:rsidP="000C5181">
      <w:pPr>
        <w:spacing w:line="276" w:lineRule="auto"/>
        <w:jc w:val="both"/>
        <w:rPr>
          <w:rFonts w:ascii="Times New Roman" w:hAnsi="Times New Roman" w:cs="Times New Roman"/>
          <w:b/>
          <w:bCs/>
          <w:sz w:val="24"/>
          <w:szCs w:val="24"/>
        </w:rPr>
      </w:pPr>
      <w:r w:rsidRPr="00B62F57">
        <w:rPr>
          <w:rFonts w:ascii="Times New Roman" w:hAnsi="Times New Roman" w:cs="Times New Roman"/>
          <w:b/>
          <w:bCs/>
          <w:sz w:val="24"/>
          <w:szCs w:val="24"/>
        </w:rPr>
        <w:t>4.</w:t>
      </w:r>
      <w:r w:rsidR="0039429B">
        <w:rPr>
          <w:rFonts w:ascii="Times New Roman" w:hAnsi="Times New Roman" w:cs="Times New Roman"/>
          <w:b/>
          <w:bCs/>
          <w:sz w:val="24"/>
          <w:szCs w:val="24"/>
        </w:rPr>
        <w:t>7</w:t>
      </w:r>
      <w:r w:rsidRPr="00B62F57">
        <w:rPr>
          <w:rFonts w:ascii="Times New Roman" w:hAnsi="Times New Roman" w:cs="Times New Roman"/>
          <w:b/>
          <w:bCs/>
          <w:sz w:val="24"/>
          <w:szCs w:val="24"/>
        </w:rPr>
        <w:t xml:space="preserve">.4 Uji </w:t>
      </w:r>
      <w:proofErr w:type="spellStart"/>
      <w:r w:rsidRPr="00B62F57">
        <w:rPr>
          <w:rFonts w:ascii="Times New Roman" w:hAnsi="Times New Roman" w:cs="Times New Roman"/>
          <w:b/>
          <w:bCs/>
          <w:sz w:val="24"/>
          <w:szCs w:val="24"/>
        </w:rPr>
        <w:t>Hipotesis</w:t>
      </w:r>
      <w:proofErr w:type="spellEnd"/>
      <w:r w:rsidRPr="00B62F57">
        <w:rPr>
          <w:rFonts w:ascii="Times New Roman" w:hAnsi="Times New Roman" w:cs="Times New Roman"/>
          <w:b/>
          <w:bCs/>
          <w:sz w:val="24"/>
          <w:szCs w:val="24"/>
        </w:rPr>
        <w:t xml:space="preserve"> 4</w:t>
      </w:r>
    </w:p>
    <w:tbl>
      <w:tblPr>
        <w:tblW w:w="82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65"/>
        <w:gridCol w:w="6615"/>
      </w:tblGrid>
      <w:tr w:rsidR="00B62F57" w14:paraId="519A35B1" w14:textId="77777777" w:rsidTr="00E8000A">
        <w:tc>
          <w:tcPr>
            <w:tcW w:w="1665" w:type="dxa"/>
            <w:shd w:val="clear" w:color="auto" w:fill="FFC000"/>
            <w:tcMar>
              <w:top w:w="100" w:type="dxa"/>
              <w:left w:w="100" w:type="dxa"/>
              <w:bottom w:w="100" w:type="dxa"/>
              <w:right w:w="100" w:type="dxa"/>
            </w:tcMar>
          </w:tcPr>
          <w:p w14:paraId="00552A9D" w14:textId="0D192DB9" w:rsidR="00B62F57" w:rsidRPr="000E59E4" w:rsidRDefault="00B62F57" w:rsidP="00E8000A">
            <w:pPr>
              <w:spacing w:after="0" w:line="360" w:lineRule="auto"/>
              <w:ind w:right="630"/>
              <w:jc w:val="center"/>
              <w:rPr>
                <w:rFonts w:ascii="Times New Roman" w:eastAsia="Times New Roman" w:hAnsi="Times New Roman" w:cs="Times New Roman"/>
                <w:b/>
                <w:sz w:val="20"/>
                <w:szCs w:val="20"/>
              </w:rPr>
            </w:pPr>
            <w:r w:rsidRPr="000E59E4">
              <w:rPr>
                <w:rFonts w:ascii="Times New Roman" w:eastAsia="Times New Roman" w:hAnsi="Times New Roman" w:cs="Times New Roman"/>
                <w:b/>
                <w:sz w:val="20"/>
                <w:szCs w:val="20"/>
              </w:rPr>
              <w:t>Ha</w:t>
            </w:r>
            <w:r w:rsidR="00DA1061" w:rsidRPr="000E59E4">
              <w:rPr>
                <w:rFonts w:ascii="Times New Roman" w:eastAsia="Times New Roman" w:hAnsi="Times New Roman" w:cs="Times New Roman"/>
                <w:b/>
                <w:sz w:val="20"/>
                <w:szCs w:val="20"/>
              </w:rPr>
              <w:t>4</w:t>
            </w:r>
          </w:p>
        </w:tc>
        <w:tc>
          <w:tcPr>
            <w:tcW w:w="6615" w:type="dxa"/>
            <w:shd w:val="clear" w:color="auto" w:fill="FFC000"/>
            <w:tcMar>
              <w:top w:w="100" w:type="dxa"/>
              <w:left w:w="100" w:type="dxa"/>
              <w:bottom w:w="100" w:type="dxa"/>
              <w:right w:w="100" w:type="dxa"/>
            </w:tcMar>
          </w:tcPr>
          <w:p w14:paraId="5E50820E" w14:textId="0657B660" w:rsidR="00B62F57" w:rsidRPr="000E59E4" w:rsidRDefault="00B62F57" w:rsidP="00E8000A">
            <w:pPr>
              <w:spacing w:after="0" w:line="360" w:lineRule="auto"/>
              <w:ind w:left="720"/>
              <w:jc w:val="both"/>
              <w:rPr>
                <w:rFonts w:ascii="Times New Roman" w:eastAsia="Times New Roman" w:hAnsi="Times New Roman" w:cs="Times New Roman"/>
                <w:b/>
                <w:sz w:val="20"/>
                <w:szCs w:val="20"/>
              </w:rPr>
            </w:pPr>
            <w:proofErr w:type="spellStart"/>
            <w:r w:rsidRPr="000E59E4">
              <w:rPr>
                <w:rFonts w:ascii="Times New Roman" w:eastAsia="Times New Roman" w:hAnsi="Times New Roman" w:cs="Times New Roman"/>
                <w:b/>
                <w:sz w:val="20"/>
                <w:szCs w:val="20"/>
              </w:rPr>
              <w:t>Terdapat</w:t>
            </w:r>
            <w:proofErr w:type="spellEnd"/>
            <w:r w:rsidRPr="000E59E4">
              <w:rPr>
                <w:rFonts w:ascii="Times New Roman" w:eastAsia="Times New Roman" w:hAnsi="Times New Roman" w:cs="Times New Roman"/>
                <w:b/>
                <w:sz w:val="20"/>
                <w:szCs w:val="20"/>
              </w:rPr>
              <w:t xml:space="preserve"> </w:t>
            </w:r>
            <w:proofErr w:type="spellStart"/>
            <w:r w:rsidRPr="000E59E4">
              <w:rPr>
                <w:rFonts w:ascii="Times New Roman" w:eastAsia="Times New Roman" w:hAnsi="Times New Roman" w:cs="Times New Roman"/>
                <w:b/>
                <w:sz w:val="20"/>
                <w:szCs w:val="20"/>
              </w:rPr>
              <w:t>pengaruh</w:t>
            </w:r>
            <w:proofErr w:type="spellEnd"/>
            <w:r w:rsidRPr="000E59E4">
              <w:rPr>
                <w:rFonts w:ascii="Times New Roman" w:eastAsia="Times New Roman" w:hAnsi="Times New Roman" w:cs="Times New Roman"/>
                <w:b/>
                <w:sz w:val="20"/>
                <w:szCs w:val="20"/>
              </w:rPr>
              <w:t xml:space="preserve"> </w:t>
            </w:r>
            <w:proofErr w:type="spellStart"/>
            <w:r w:rsidRPr="000E59E4">
              <w:rPr>
                <w:rFonts w:ascii="Times New Roman" w:eastAsia="Times New Roman" w:hAnsi="Times New Roman" w:cs="Times New Roman"/>
                <w:b/>
                <w:sz w:val="20"/>
                <w:szCs w:val="20"/>
              </w:rPr>
              <w:t>positif</w:t>
            </w:r>
            <w:proofErr w:type="spellEnd"/>
            <w:r w:rsidRPr="000E59E4">
              <w:rPr>
                <w:rFonts w:ascii="Times New Roman" w:eastAsia="Times New Roman" w:hAnsi="Times New Roman" w:cs="Times New Roman"/>
                <w:b/>
                <w:sz w:val="20"/>
                <w:szCs w:val="20"/>
              </w:rPr>
              <w:t xml:space="preserve"> </w:t>
            </w:r>
            <w:proofErr w:type="spellStart"/>
            <w:r w:rsidRPr="000E59E4">
              <w:rPr>
                <w:rFonts w:ascii="Times New Roman" w:eastAsia="Times New Roman" w:hAnsi="Times New Roman" w:cs="Times New Roman"/>
                <w:b/>
                <w:sz w:val="20"/>
                <w:szCs w:val="20"/>
              </w:rPr>
              <w:t>signifikan</w:t>
            </w:r>
            <w:proofErr w:type="spellEnd"/>
            <w:r w:rsidRPr="000E59E4">
              <w:rPr>
                <w:rFonts w:ascii="Times New Roman" w:eastAsia="Times New Roman" w:hAnsi="Times New Roman" w:cs="Times New Roman"/>
                <w:b/>
                <w:sz w:val="20"/>
                <w:szCs w:val="20"/>
              </w:rPr>
              <w:t xml:space="preserve"> </w:t>
            </w:r>
            <w:proofErr w:type="spellStart"/>
            <w:r w:rsidRPr="000E59E4">
              <w:rPr>
                <w:rFonts w:ascii="Times New Roman" w:eastAsia="Times New Roman" w:hAnsi="Times New Roman" w:cs="Times New Roman"/>
                <w:b/>
                <w:sz w:val="20"/>
                <w:szCs w:val="20"/>
              </w:rPr>
              <w:t>antara</w:t>
            </w:r>
            <w:proofErr w:type="spellEnd"/>
            <w:r w:rsidRPr="000E59E4">
              <w:rPr>
                <w:rFonts w:ascii="Times New Roman" w:eastAsia="Times New Roman" w:hAnsi="Times New Roman" w:cs="Times New Roman"/>
                <w:b/>
                <w:sz w:val="20"/>
                <w:szCs w:val="20"/>
              </w:rPr>
              <w:t xml:space="preserve"> </w:t>
            </w:r>
            <w:proofErr w:type="spellStart"/>
            <w:r w:rsidRPr="000E59E4">
              <w:rPr>
                <w:rFonts w:ascii="Times New Roman" w:eastAsia="Times New Roman" w:hAnsi="Times New Roman" w:cs="Times New Roman"/>
                <w:b/>
                <w:sz w:val="20"/>
                <w:szCs w:val="20"/>
              </w:rPr>
              <w:t>Bauran</w:t>
            </w:r>
            <w:proofErr w:type="spellEnd"/>
            <w:r w:rsidRPr="000E59E4">
              <w:rPr>
                <w:rFonts w:ascii="Times New Roman" w:eastAsia="Times New Roman" w:hAnsi="Times New Roman" w:cs="Times New Roman"/>
                <w:b/>
                <w:sz w:val="20"/>
                <w:szCs w:val="20"/>
              </w:rPr>
              <w:t xml:space="preserve"> </w:t>
            </w:r>
            <w:proofErr w:type="spellStart"/>
            <w:r w:rsidRPr="000E59E4">
              <w:rPr>
                <w:rFonts w:ascii="Times New Roman" w:eastAsia="Times New Roman" w:hAnsi="Times New Roman" w:cs="Times New Roman"/>
                <w:b/>
                <w:sz w:val="20"/>
                <w:szCs w:val="20"/>
              </w:rPr>
              <w:t>Pemasaran</w:t>
            </w:r>
            <w:proofErr w:type="spellEnd"/>
            <w:r w:rsidRPr="000E59E4">
              <w:rPr>
                <w:rFonts w:ascii="Times New Roman" w:eastAsia="Times New Roman" w:hAnsi="Times New Roman" w:cs="Times New Roman"/>
                <w:b/>
                <w:sz w:val="20"/>
                <w:szCs w:val="20"/>
              </w:rPr>
              <w:t xml:space="preserve"> </w:t>
            </w:r>
            <w:proofErr w:type="spellStart"/>
            <w:r w:rsidRPr="000E59E4">
              <w:rPr>
                <w:rFonts w:ascii="Times New Roman" w:eastAsia="Times New Roman" w:hAnsi="Times New Roman" w:cs="Times New Roman"/>
                <w:b/>
                <w:sz w:val="20"/>
                <w:szCs w:val="20"/>
              </w:rPr>
              <w:t>terhadap</w:t>
            </w:r>
            <w:proofErr w:type="spellEnd"/>
            <w:r w:rsidRPr="000E59E4">
              <w:rPr>
                <w:rFonts w:ascii="Times New Roman" w:eastAsia="Times New Roman" w:hAnsi="Times New Roman" w:cs="Times New Roman"/>
                <w:b/>
                <w:sz w:val="20"/>
                <w:szCs w:val="20"/>
              </w:rPr>
              <w:t xml:space="preserve"> </w:t>
            </w:r>
            <w:proofErr w:type="spellStart"/>
            <w:r w:rsidRPr="000E59E4">
              <w:rPr>
                <w:rFonts w:ascii="Times New Roman" w:eastAsia="Times New Roman" w:hAnsi="Times New Roman" w:cs="Times New Roman"/>
                <w:b/>
                <w:sz w:val="20"/>
                <w:szCs w:val="20"/>
              </w:rPr>
              <w:t>Kepuasan</w:t>
            </w:r>
            <w:proofErr w:type="spellEnd"/>
            <w:r w:rsidRPr="000E59E4">
              <w:rPr>
                <w:rFonts w:ascii="Times New Roman" w:eastAsia="Times New Roman" w:hAnsi="Times New Roman" w:cs="Times New Roman"/>
                <w:b/>
                <w:sz w:val="20"/>
                <w:szCs w:val="20"/>
              </w:rPr>
              <w:t xml:space="preserve"> </w:t>
            </w:r>
            <w:proofErr w:type="spellStart"/>
            <w:r w:rsidRPr="000E59E4">
              <w:rPr>
                <w:rFonts w:ascii="Times New Roman" w:eastAsia="Times New Roman" w:hAnsi="Times New Roman" w:cs="Times New Roman"/>
                <w:b/>
                <w:sz w:val="20"/>
                <w:szCs w:val="20"/>
              </w:rPr>
              <w:t>Konsumen</w:t>
            </w:r>
            <w:proofErr w:type="spellEnd"/>
            <w:r w:rsidRPr="000E59E4">
              <w:rPr>
                <w:rFonts w:ascii="Times New Roman" w:eastAsia="Times New Roman" w:hAnsi="Times New Roman" w:cs="Times New Roman"/>
                <w:b/>
                <w:sz w:val="20"/>
                <w:szCs w:val="20"/>
              </w:rPr>
              <w:t xml:space="preserve"> </w:t>
            </w:r>
            <w:proofErr w:type="spellStart"/>
            <w:r w:rsidRPr="000E59E4">
              <w:rPr>
                <w:rFonts w:ascii="Times New Roman" w:eastAsia="Times New Roman" w:hAnsi="Times New Roman" w:cs="Times New Roman"/>
                <w:b/>
                <w:sz w:val="20"/>
                <w:szCs w:val="20"/>
              </w:rPr>
              <w:t>melalui</w:t>
            </w:r>
            <w:proofErr w:type="spellEnd"/>
            <w:r w:rsidRPr="000E59E4">
              <w:rPr>
                <w:rFonts w:ascii="Times New Roman" w:eastAsia="Times New Roman" w:hAnsi="Times New Roman" w:cs="Times New Roman"/>
                <w:b/>
                <w:sz w:val="20"/>
                <w:szCs w:val="20"/>
              </w:rPr>
              <w:t xml:space="preserve"> Keputusan </w:t>
            </w:r>
            <w:proofErr w:type="spellStart"/>
            <w:r w:rsidRPr="000E59E4">
              <w:rPr>
                <w:rFonts w:ascii="Times New Roman" w:eastAsia="Times New Roman" w:hAnsi="Times New Roman" w:cs="Times New Roman"/>
                <w:b/>
                <w:sz w:val="20"/>
                <w:szCs w:val="20"/>
              </w:rPr>
              <w:t>Pembelian</w:t>
            </w:r>
            <w:proofErr w:type="spellEnd"/>
            <w:r w:rsidRPr="000E59E4">
              <w:rPr>
                <w:rFonts w:ascii="Times New Roman" w:eastAsia="Times New Roman" w:hAnsi="Times New Roman" w:cs="Times New Roman"/>
                <w:b/>
                <w:sz w:val="20"/>
                <w:szCs w:val="20"/>
              </w:rPr>
              <w:t>.</w:t>
            </w:r>
          </w:p>
        </w:tc>
      </w:tr>
      <w:tr w:rsidR="00B62F57" w:rsidRPr="002B79AA" w14:paraId="3B5056F6" w14:textId="77777777" w:rsidTr="00E8000A">
        <w:tc>
          <w:tcPr>
            <w:tcW w:w="1665" w:type="dxa"/>
            <w:shd w:val="clear" w:color="auto" w:fill="auto"/>
            <w:tcMar>
              <w:top w:w="100" w:type="dxa"/>
              <w:left w:w="100" w:type="dxa"/>
              <w:bottom w:w="100" w:type="dxa"/>
              <w:right w:w="100" w:type="dxa"/>
            </w:tcMar>
          </w:tcPr>
          <w:p w14:paraId="240AB107" w14:textId="69E4675E" w:rsidR="00B62F57" w:rsidRPr="000E59E4" w:rsidRDefault="00B62F57" w:rsidP="00E8000A">
            <w:pPr>
              <w:spacing w:after="0" w:line="360" w:lineRule="auto"/>
              <w:ind w:right="630"/>
              <w:jc w:val="center"/>
              <w:rPr>
                <w:rFonts w:ascii="Times New Roman" w:eastAsia="Times New Roman" w:hAnsi="Times New Roman" w:cs="Times New Roman"/>
                <w:b/>
                <w:sz w:val="20"/>
                <w:szCs w:val="20"/>
              </w:rPr>
            </w:pPr>
            <w:r w:rsidRPr="000E59E4">
              <w:rPr>
                <w:rFonts w:ascii="Times New Roman" w:eastAsia="Times New Roman" w:hAnsi="Times New Roman" w:cs="Times New Roman"/>
                <w:b/>
                <w:sz w:val="20"/>
                <w:szCs w:val="20"/>
              </w:rPr>
              <w:t>Ho</w:t>
            </w:r>
            <w:r w:rsidR="00DA1061" w:rsidRPr="000E59E4">
              <w:rPr>
                <w:rFonts w:ascii="Times New Roman" w:eastAsia="Times New Roman" w:hAnsi="Times New Roman" w:cs="Times New Roman"/>
                <w:b/>
                <w:sz w:val="20"/>
                <w:szCs w:val="20"/>
              </w:rPr>
              <w:t>4</w:t>
            </w:r>
          </w:p>
        </w:tc>
        <w:tc>
          <w:tcPr>
            <w:tcW w:w="6615" w:type="dxa"/>
            <w:shd w:val="clear" w:color="auto" w:fill="auto"/>
            <w:tcMar>
              <w:top w:w="100" w:type="dxa"/>
              <w:left w:w="100" w:type="dxa"/>
              <w:bottom w:w="100" w:type="dxa"/>
              <w:right w:w="100" w:type="dxa"/>
            </w:tcMar>
          </w:tcPr>
          <w:p w14:paraId="49361855" w14:textId="77777777" w:rsidR="00B62F57" w:rsidRPr="000E59E4" w:rsidRDefault="00B62F57" w:rsidP="00E8000A">
            <w:pPr>
              <w:spacing w:after="0" w:line="360" w:lineRule="auto"/>
              <w:ind w:left="720"/>
              <w:jc w:val="both"/>
              <w:rPr>
                <w:rFonts w:ascii="Times New Roman" w:eastAsia="Times New Roman" w:hAnsi="Times New Roman" w:cs="Times New Roman"/>
                <w:b/>
                <w:sz w:val="20"/>
                <w:szCs w:val="20"/>
                <w:lang w:val="da-DK"/>
              </w:rPr>
            </w:pPr>
            <w:r w:rsidRPr="000E59E4">
              <w:rPr>
                <w:rFonts w:ascii="Times New Roman" w:eastAsia="Times New Roman" w:hAnsi="Times New Roman" w:cs="Times New Roman"/>
                <w:sz w:val="20"/>
                <w:szCs w:val="20"/>
                <w:lang w:val="da-DK"/>
              </w:rPr>
              <w:t>Tidak terdapat pengaruh positif signifikan antara produk dengan ekuitas merek konsumen terhadap laptop Asus.</w:t>
            </w:r>
          </w:p>
        </w:tc>
      </w:tr>
    </w:tbl>
    <w:p w14:paraId="20968CBE" w14:textId="77777777" w:rsidR="00B62F57" w:rsidRPr="00192716" w:rsidRDefault="00B62F57" w:rsidP="000C5181">
      <w:pPr>
        <w:spacing w:line="276" w:lineRule="auto"/>
        <w:jc w:val="both"/>
        <w:rPr>
          <w:rFonts w:ascii="Times New Roman" w:hAnsi="Times New Roman" w:cs="Times New Roman"/>
          <w:b/>
          <w:bCs/>
          <w:sz w:val="24"/>
          <w:szCs w:val="24"/>
          <w:lang w:val="da-DK"/>
        </w:rPr>
      </w:pPr>
    </w:p>
    <w:p w14:paraId="50B258DF" w14:textId="7694B4A0" w:rsidR="006C68BB" w:rsidRPr="00192716" w:rsidRDefault="0044784E" w:rsidP="006C68BB">
      <w:pPr>
        <w:tabs>
          <w:tab w:val="left" w:pos="420"/>
        </w:tabs>
        <w:spacing w:line="360" w:lineRule="auto"/>
        <w:jc w:val="both"/>
        <w:rPr>
          <w:rFonts w:ascii="Times New Roman" w:eastAsia="Times New Roman" w:hAnsi="Times New Roman" w:cs="Times New Roman"/>
          <w:sz w:val="24"/>
          <w:szCs w:val="24"/>
          <w:lang w:val="da-DK"/>
        </w:rPr>
      </w:pPr>
      <w:r w:rsidRPr="00192716">
        <w:rPr>
          <w:rFonts w:ascii="Times New Roman" w:eastAsia="Times New Roman" w:hAnsi="Times New Roman" w:cs="Times New Roman"/>
          <w:sz w:val="24"/>
          <w:szCs w:val="24"/>
          <w:lang w:val="da-DK"/>
        </w:rPr>
        <w:t>Uji bootstrapping menggunakan data dari SmartPLS Ha diterima dan Ho ditolak karena nilai T Statistic 2,333 &gt; 1,96 dan nilai P 0,020 untuk variabel bauran pemasaran terhadap kepuasan konsumen yang dimediasi oleh variabel keputusan pembelian. Temuan ini konsisten dengan temuan penelitian lain oleh</w:t>
      </w:r>
      <w:r w:rsidR="006C68BB" w:rsidRPr="00192716">
        <w:rPr>
          <w:rFonts w:ascii="Times New Roman" w:eastAsia="Times New Roman" w:hAnsi="Times New Roman" w:cs="Times New Roman"/>
          <w:sz w:val="24"/>
          <w:szCs w:val="24"/>
          <w:lang w:val="da-DK"/>
        </w:rPr>
        <w:t xml:space="preserve"> (Adhi Nurcahyo Achmad, Samsir dan Yulia Efni, 2020), (Ramli S, Abdul Rahman Mus, Hassanudin Gamis dan Amir Mahmud, 2021) Hasil mediasi yang diberikan oleh keputusan pembelian terhadap kepuasan konsumen bersifat </w:t>
      </w:r>
      <w:r w:rsidR="004C5A26" w:rsidRPr="00192716">
        <w:rPr>
          <w:rFonts w:ascii="Times New Roman" w:eastAsia="Times New Roman" w:hAnsi="Times New Roman" w:cs="Times New Roman"/>
          <w:i/>
          <w:sz w:val="24"/>
          <w:szCs w:val="24"/>
          <w:lang w:val="da-DK"/>
        </w:rPr>
        <w:t xml:space="preserve">partially mediation </w:t>
      </w:r>
      <w:r w:rsidR="006C68BB" w:rsidRPr="00192716">
        <w:rPr>
          <w:rFonts w:ascii="Times New Roman" w:eastAsia="Times New Roman" w:hAnsi="Times New Roman" w:cs="Times New Roman"/>
          <w:sz w:val="24"/>
          <w:szCs w:val="24"/>
          <w:lang w:val="da-DK"/>
        </w:rPr>
        <w:lastRenderedPageBreak/>
        <w:t>karena dengan adanya efek mediasi, variabel bauran pemasaran memberikan pengaruh terhadap kepuasan konsumen.</w:t>
      </w:r>
    </w:p>
    <w:p w14:paraId="6508538D" w14:textId="6F1E72C1" w:rsidR="006C68BB" w:rsidRPr="00192716" w:rsidRDefault="006C68BB" w:rsidP="006C68BB">
      <w:pPr>
        <w:tabs>
          <w:tab w:val="left" w:pos="420"/>
        </w:tabs>
        <w:spacing w:line="360" w:lineRule="auto"/>
        <w:jc w:val="both"/>
        <w:rPr>
          <w:rFonts w:ascii="Times New Roman" w:eastAsia="Times New Roman" w:hAnsi="Times New Roman" w:cs="Times New Roman"/>
          <w:sz w:val="24"/>
          <w:szCs w:val="24"/>
          <w:lang w:val="da-DK"/>
        </w:rPr>
      </w:pPr>
      <w:r w:rsidRPr="00192716">
        <w:rPr>
          <w:rFonts w:ascii="Times New Roman" w:eastAsia="Times New Roman" w:hAnsi="Times New Roman" w:cs="Times New Roman"/>
          <w:sz w:val="24"/>
          <w:szCs w:val="24"/>
          <w:lang w:val="da-DK"/>
        </w:rPr>
        <w:tab/>
      </w:r>
      <w:r w:rsidR="0044784E" w:rsidRPr="00192716">
        <w:rPr>
          <w:rFonts w:ascii="Times New Roman" w:eastAsia="Times New Roman" w:hAnsi="Times New Roman" w:cs="Times New Roman"/>
          <w:sz w:val="24"/>
          <w:szCs w:val="24"/>
          <w:lang w:val="da-DK"/>
        </w:rPr>
        <w:t>Dari</w:t>
      </w:r>
      <w:r w:rsidRPr="00192716">
        <w:rPr>
          <w:rFonts w:ascii="Times New Roman" w:eastAsia="Times New Roman" w:hAnsi="Times New Roman" w:cs="Times New Roman"/>
          <w:sz w:val="24"/>
          <w:szCs w:val="24"/>
          <w:lang w:val="da-DK"/>
        </w:rPr>
        <w:t xml:space="preserve"> data ini maka disimpulkan </w:t>
      </w:r>
      <w:r w:rsidR="00140487" w:rsidRPr="00192716">
        <w:rPr>
          <w:rFonts w:ascii="Times New Roman" w:eastAsia="Times New Roman" w:hAnsi="Times New Roman" w:cs="Times New Roman"/>
          <w:sz w:val="24"/>
          <w:szCs w:val="24"/>
          <w:lang w:val="da-DK"/>
        </w:rPr>
        <w:t>bauran pemasaran</w:t>
      </w:r>
      <w:r w:rsidRPr="00192716">
        <w:rPr>
          <w:rFonts w:ascii="Times New Roman" w:eastAsia="Times New Roman" w:hAnsi="Times New Roman" w:cs="Times New Roman"/>
          <w:sz w:val="24"/>
          <w:szCs w:val="24"/>
          <w:lang w:val="da-DK"/>
        </w:rPr>
        <w:t xml:space="preserve"> dapat menciptakan </w:t>
      </w:r>
      <w:r w:rsidR="00140487" w:rsidRPr="00192716">
        <w:rPr>
          <w:rFonts w:ascii="Times New Roman" w:eastAsia="Times New Roman" w:hAnsi="Times New Roman" w:cs="Times New Roman"/>
          <w:sz w:val="24"/>
          <w:szCs w:val="24"/>
          <w:lang w:val="da-DK"/>
        </w:rPr>
        <w:t>keputusan pembelian</w:t>
      </w:r>
      <w:r w:rsidRPr="00192716">
        <w:rPr>
          <w:rFonts w:ascii="Times New Roman" w:eastAsia="Times New Roman" w:hAnsi="Times New Roman" w:cs="Times New Roman"/>
          <w:sz w:val="24"/>
          <w:szCs w:val="24"/>
          <w:lang w:val="da-DK"/>
        </w:rPr>
        <w:t xml:space="preserve"> para responden sehingga memengaruhi variabel </w:t>
      </w:r>
      <w:r w:rsidR="00140487" w:rsidRPr="00192716">
        <w:rPr>
          <w:rFonts w:ascii="Times New Roman" w:eastAsia="Times New Roman" w:hAnsi="Times New Roman" w:cs="Times New Roman"/>
          <w:sz w:val="24"/>
          <w:szCs w:val="24"/>
          <w:lang w:val="da-DK"/>
        </w:rPr>
        <w:t>kepuasan konsumen</w:t>
      </w:r>
      <w:r w:rsidRPr="00192716">
        <w:rPr>
          <w:rFonts w:ascii="Times New Roman" w:eastAsia="Times New Roman" w:hAnsi="Times New Roman" w:cs="Times New Roman"/>
          <w:sz w:val="24"/>
          <w:szCs w:val="24"/>
          <w:lang w:val="da-DK"/>
        </w:rPr>
        <w:t>.</w:t>
      </w:r>
      <w:r w:rsidR="00140487" w:rsidRPr="00192716">
        <w:rPr>
          <w:rFonts w:ascii="Times New Roman" w:eastAsia="Times New Roman" w:hAnsi="Times New Roman" w:cs="Times New Roman"/>
          <w:sz w:val="24"/>
          <w:szCs w:val="24"/>
          <w:lang w:val="da-DK"/>
        </w:rPr>
        <w:t xml:space="preserve"> Konsumen merasa puas berbelanja di Indomaret Point karena dimensi bauran pemasaran memberikan pengalaman berbelanja dalam keputusan pembelian sehingga konsumen mempunyai kepuasan berbelanja di Indomaret Point.</w:t>
      </w:r>
    </w:p>
    <w:p w14:paraId="24B84855" w14:textId="77777777" w:rsidR="001D247D" w:rsidRPr="00192716" w:rsidRDefault="001D247D" w:rsidP="000C5181">
      <w:pPr>
        <w:spacing w:line="276" w:lineRule="auto"/>
        <w:jc w:val="both"/>
        <w:rPr>
          <w:rFonts w:ascii="Times New Roman" w:hAnsi="Times New Roman" w:cs="Times New Roman"/>
          <w:sz w:val="24"/>
          <w:szCs w:val="24"/>
          <w:lang w:val="da-DK"/>
        </w:rPr>
      </w:pPr>
    </w:p>
    <w:p w14:paraId="7999230F" w14:textId="77777777" w:rsidR="001D2A3B" w:rsidRPr="00192716" w:rsidRDefault="001D2A3B" w:rsidP="000C5181">
      <w:pPr>
        <w:spacing w:line="276" w:lineRule="auto"/>
        <w:jc w:val="both"/>
        <w:rPr>
          <w:rFonts w:ascii="Times New Roman" w:hAnsi="Times New Roman" w:cs="Times New Roman"/>
          <w:sz w:val="24"/>
          <w:szCs w:val="24"/>
          <w:lang w:val="da-DK"/>
        </w:rPr>
      </w:pPr>
    </w:p>
    <w:p w14:paraId="5898D0ED" w14:textId="77777777" w:rsidR="001D2A3B" w:rsidRPr="00192716" w:rsidRDefault="001D2A3B" w:rsidP="000C5181">
      <w:pPr>
        <w:spacing w:line="276" w:lineRule="auto"/>
        <w:jc w:val="both"/>
        <w:rPr>
          <w:rFonts w:ascii="Times New Roman" w:hAnsi="Times New Roman" w:cs="Times New Roman"/>
          <w:sz w:val="24"/>
          <w:szCs w:val="24"/>
          <w:lang w:val="da-DK"/>
        </w:rPr>
      </w:pPr>
    </w:p>
    <w:p w14:paraId="3F51E85E" w14:textId="77777777" w:rsidR="001D2A3B" w:rsidRPr="00192716" w:rsidRDefault="001D2A3B" w:rsidP="000C5181">
      <w:pPr>
        <w:spacing w:line="276" w:lineRule="auto"/>
        <w:jc w:val="both"/>
        <w:rPr>
          <w:rFonts w:ascii="Times New Roman" w:hAnsi="Times New Roman" w:cs="Times New Roman"/>
          <w:sz w:val="24"/>
          <w:szCs w:val="24"/>
          <w:lang w:val="da-DK"/>
        </w:rPr>
      </w:pPr>
    </w:p>
    <w:p w14:paraId="37FED9C2" w14:textId="77777777" w:rsidR="001D2A3B" w:rsidRPr="00192716" w:rsidRDefault="001D2A3B" w:rsidP="000C5181">
      <w:pPr>
        <w:spacing w:line="276" w:lineRule="auto"/>
        <w:jc w:val="both"/>
        <w:rPr>
          <w:rFonts w:ascii="Times New Roman" w:hAnsi="Times New Roman" w:cs="Times New Roman"/>
          <w:sz w:val="24"/>
          <w:szCs w:val="24"/>
          <w:lang w:val="da-DK"/>
        </w:rPr>
      </w:pPr>
    </w:p>
    <w:p w14:paraId="37D9C464" w14:textId="77777777" w:rsidR="001D2A3B" w:rsidRPr="00192716" w:rsidRDefault="001D2A3B" w:rsidP="000C5181">
      <w:pPr>
        <w:spacing w:line="276" w:lineRule="auto"/>
        <w:jc w:val="both"/>
        <w:rPr>
          <w:rFonts w:ascii="Times New Roman" w:hAnsi="Times New Roman" w:cs="Times New Roman"/>
          <w:sz w:val="24"/>
          <w:szCs w:val="24"/>
          <w:lang w:val="da-DK"/>
        </w:rPr>
      </w:pPr>
    </w:p>
    <w:p w14:paraId="6F587FAC" w14:textId="77777777" w:rsidR="001D2A3B" w:rsidRPr="00192716" w:rsidRDefault="001D2A3B" w:rsidP="000C5181">
      <w:pPr>
        <w:spacing w:line="276" w:lineRule="auto"/>
        <w:jc w:val="both"/>
        <w:rPr>
          <w:rFonts w:ascii="Times New Roman" w:hAnsi="Times New Roman" w:cs="Times New Roman"/>
          <w:sz w:val="24"/>
          <w:szCs w:val="24"/>
          <w:lang w:val="da-DK"/>
        </w:rPr>
      </w:pPr>
    </w:p>
    <w:p w14:paraId="3C501D27" w14:textId="77777777" w:rsidR="001D2A3B" w:rsidRPr="00192716" w:rsidRDefault="001D2A3B" w:rsidP="000C5181">
      <w:pPr>
        <w:spacing w:line="276" w:lineRule="auto"/>
        <w:jc w:val="both"/>
        <w:rPr>
          <w:rFonts w:ascii="Times New Roman" w:hAnsi="Times New Roman" w:cs="Times New Roman"/>
          <w:sz w:val="24"/>
          <w:szCs w:val="24"/>
          <w:lang w:val="da-DK"/>
        </w:rPr>
      </w:pPr>
    </w:p>
    <w:p w14:paraId="57F00BCA" w14:textId="77777777" w:rsidR="001D2A3B" w:rsidRPr="00192716" w:rsidRDefault="001D2A3B" w:rsidP="000C5181">
      <w:pPr>
        <w:spacing w:line="276" w:lineRule="auto"/>
        <w:jc w:val="both"/>
        <w:rPr>
          <w:rFonts w:ascii="Times New Roman" w:hAnsi="Times New Roman" w:cs="Times New Roman"/>
          <w:sz w:val="24"/>
          <w:szCs w:val="24"/>
          <w:lang w:val="da-DK"/>
        </w:rPr>
      </w:pPr>
    </w:p>
    <w:p w14:paraId="5A4752FD" w14:textId="77777777" w:rsidR="001D2A3B" w:rsidRPr="00192716" w:rsidRDefault="001D2A3B" w:rsidP="000C5181">
      <w:pPr>
        <w:spacing w:line="276" w:lineRule="auto"/>
        <w:jc w:val="both"/>
        <w:rPr>
          <w:rFonts w:ascii="Times New Roman" w:hAnsi="Times New Roman" w:cs="Times New Roman"/>
          <w:sz w:val="24"/>
          <w:szCs w:val="24"/>
          <w:lang w:val="da-DK"/>
        </w:rPr>
      </w:pPr>
    </w:p>
    <w:p w14:paraId="3E43A2D8" w14:textId="77777777" w:rsidR="001D2A3B" w:rsidRPr="00192716" w:rsidRDefault="001D2A3B" w:rsidP="000C5181">
      <w:pPr>
        <w:spacing w:line="276" w:lineRule="auto"/>
        <w:jc w:val="both"/>
        <w:rPr>
          <w:rFonts w:ascii="Times New Roman" w:hAnsi="Times New Roman" w:cs="Times New Roman"/>
          <w:sz w:val="24"/>
          <w:szCs w:val="24"/>
          <w:lang w:val="da-DK"/>
        </w:rPr>
      </w:pPr>
    </w:p>
    <w:p w14:paraId="5EE0C582" w14:textId="77777777" w:rsidR="001D2A3B" w:rsidRPr="00192716" w:rsidRDefault="001D2A3B" w:rsidP="000C5181">
      <w:pPr>
        <w:spacing w:line="276" w:lineRule="auto"/>
        <w:jc w:val="both"/>
        <w:rPr>
          <w:rFonts w:ascii="Times New Roman" w:hAnsi="Times New Roman" w:cs="Times New Roman"/>
          <w:sz w:val="24"/>
          <w:szCs w:val="24"/>
          <w:lang w:val="da-DK"/>
        </w:rPr>
      </w:pPr>
    </w:p>
    <w:p w14:paraId="3270F123" w14:textId="77777777" w:rsidR="001D2A3B" w:rsidRPr="00192716" w:rsidRDefault="001D2A3B" w:rsidP="000C5181">
      <w:pPr>
        <w:spacing w:line="276" w:lineRule="auto"/>
        <w:jc w:val="both"/>
        <w:rPr>
          <w:rFonts w:ascii="Times New Roman" w:hAnsi="Times New Roman" w:cs="Times New Roman"/>
          <w:sz w:val="24"/>
          <w:szCs w:val="24"/>
          <w:lang w:val="da-DK"/>
        </w:rPr>
      </w:pPr>
    </w:p>
    <w:p w14:paraId="0C99E0FA" w14:textId="77777777" w:rsidR="00511E72" w:rsidRDefault="00511E72" w:rsidP="00AF69B4">
      <w:pPr>
        <w:spacing w:line="276" w:lineRule="auto"/>
        <w:rPr>
          <w:rFonts w:cs="Times New Roman"/>
          <w:szCs w:val="24"/>
          <w:lang w:val="id-ID"/>
        </w:rPr>
      </w:pPr>
    </w:p>
    <w:p w14:paraId="2EEBF43B" w14:textId="77777777" w:rsidR="000E59E4" w:rsidRDefault="000E59E4" w:rsidP="00AF69B4">
      <w:pPr>
        <w:spacing w:line="276" w:lineRule="auto"/>
        <w:rPr>
          <w:rFonts w:cs="Times New Roman"/>
          <w:szCs w:val="24"/>
          <w:lang w:val="id-ID"/>
        </w:rPr>
      </w:pPr>
    </w:p>
    <w:p w14:paraId="3C2763D5" w14:textId="77777777" w:rsidR="000E59E4" w:rsidRDefault="000E59E4" w:rsidP="00AF69B4">
      <w:pPr>
        <w:spacing w:line="276" w:lineRule="auto"/>
        <w:rPr>
          <w:rFonts w:cs="Times New Roman"/>
          <w:szCs w:val="24"/>
          <w:lang w:val="id-ID"/>
        </w:rPr>
      </w:pPr>
    </w:p>
    <w:p w14:paraId="11B6C43C" w14:textId="77777777" w:rsidR="000E59E4" w:rsidRDefault="000E59E4" w:rsidP="00AF69B4">
      <w:pPr>
        <w:spacing w:line="276" w:lineRule="auto"/>
        <w:rPr>
          <w:rFonts w:cs="Times New Roman"/>
          <w:szCs w:val="24"/>
          <w:lang w:val="id-ID"/>
        </w:rPr>
      </w:pPr>
    </w:p>
    <w:p w14:paraId="016D09B2" w14:textId="77777777" w:rsidR="000E59E4" w:rsidRPr="00AF69B4" w:rsidRDefault="000E59E4" w:rsidP="00AF69B4">
      <w:pPr>
        <w:spacing w:line="276" w:lineRule="auto"/>
        <w:rPr>
          <w:rFonts w:cs="Times New Roman"/>
          <w:szCs w:val="24"/>
          <w:lang w:val="id-ID"/>
        </w:rPr>
      </w:pPr>
    </w:p>
    <w:p w14:paraId="0BCBE2A8" w14:textId="77777777" w:rsidR="00140487" w:rsidRPr="00192716" w:rsidRDefault="00140487" w:rsidP="00140487">
      <w:pPr>
        <w:pStyle w:val="Heading1"/>
        <w:tabs>
          <w:tab w:val="left" w:pos="1440"/>
        </w:tabs>
        <w:spacing w:line="360" w:lineRule="auto"/>
        <w:jc w:val="center"/>
        <w:rPr>
          <w:rFonts w:ascii="Times New Roman" w:hAnsi="Times New Roman" w:cs="Times New Roman"/>
          <w:b/>
          <w:bCs/>
          <w:color w:val="auto"/>
          <w:sz w:val="28"/>
          <w:szCs w:val="28"/>
          <w:lang w:val="id-ID"/>
        </w:rPr>
      </w:pPr>
      <w:bookmarkStart w:id="40" w:name="_Toc134368674"/>
      <w:r w:rsidRPr="00192716">
        <w:rPr>
          <w:rFonts w:ascii="Times New Roman" w:hAnsi="Times New Roman" w:cs="Times New Roman"/>
          <w:b/>
          <w:bCs/>
          <w:color w:val="auto"/>
          <w:sz w:val="28"/>
          <w:szCs w:val="28"/>
          <w:lang w:val="id-ID"/>
        </w:rPr>
        <w:lastRenderedPageBreak/>
        <w:t>BAB V</w:t>
      </w:r>
      <w:bookmarkEnd w:id="40"/>
    </w:p>
    <w:p w14:paraId="27C2FFC1" w14:textId="77777777" w:rsidR="00140487" w:rsidRPr="00192716" w:rsidRDefault="00140487" w:rsidP="00140487">
      <w:pPr>
        <w:pStyle w:val="Heading1"/>
        <w:tabs>
          <w:tab w:val="left" w:pos="1440"/>
        </w:tabs>
        <w:spacing w:line="360" w:lineRule="auto"/>
        <w:jc w:val="center"/>
        <w:rPr>
          <w:rFonts w:ascii="Times New Roman" w:hAnsi="Times New Roman" w:cs="Times New Roman"/>
          <w:b/>
          <w:bCs/>
          <w:color w:val="auto"/>
          <w:sz w:val="28"/>
          <w:szCs w:val="28"/>
          <w:lang w:val="id-ID"/>
        </w:rPr>
      </w:pPr>
      <w:bookmarkStart w:id="41" w:name="_p9p79xyxxr03" w:colFirst="0" w:colLast="0"/>
      <w:bookmarkStart w:id="42" w:name="_Toc134368675"/>
      <w:bookmarkEnd w:id="41"/>
      <w:r w:rsidRPr="00192716">
        <w:rPr>
          <w:rFonts w:ascii="Times New Roman" w:hAnsi="Times New Roman" w:cs="Times New Roman"/>
          <w:b/>
          <w:bCs/>
          <w:color w:val="auto"/>
          <w:sz w:val="28"/>
          <w:szCs w:val="28"/>
          <w:lang w:val="id-ID"/>
        </w:rPr>
        <w:t>KESIMPULAN DAN SARAN</w:t>
      </w:r>
      <w:bookmarkEnd w:id="42"/>
    </w:p>
    <w:p w14:paraId="7EDA55D8" w14:textId="77777777" w:rsidR="00140487" w:rsidRDefault="00140487" w:rsidP="00140487">
      <w:pPr>
        <w:pBdr>
          <w:top w:val="nil"/>
          <w:left w:val="nil"/>
          <w:bottom w:val="nil"/>
          <w:right w:val="nil"/>
          <w:between w:val="nil"/>
        </w:pBdr>
        <w:tabs>
          <w:tab w:val="left" w:pos="1440"/>
        </w:tabs>
        <w:spacing w:after="0" w:line="360" w:lineRule="auto"/>
        <w:jc w:val="center"/>
        <w:rPr>
          <w:rFonts w:ascii="Times New Roman" w:eastAsia="Times New Roman" w:hAnsi="Times New Roman" w:cs="Times New Roman"/>
          <w:b/>
          <w:sz w:val="28"/>
          <w:szCs w:val="28"/>
          <w:lang w:val="id-ID"/>
        </w:rPr>
      </w:pPr>
    </w:p>
    <w:p w14:paraId="0AE8FEAE" w14:textId="77777777" w:rsidR="000E59E4" w:rsidRPr="00192716" w:rsidRDefault="000E59E4" w:rsidP="00140487">
      <w:pPr>
        <w:pBdr>
          <w:top w:val="nil"/>
          <w:left w:val="nil"/>
          <w:bottom w:val="nil"/>
          <w:right w:val="nil"/>
          <w:between w:val="nil"/>
        </w:pBdr>
        <w:tabs>
          <w:tab w:val="left" w:pos="1440"/>
        </w:tabs>
        <w:spacing w:after="0" w:line="360" w:lineRule="auto"/>
        <w:jc w:val="center"/>
        <w:rPr>
          <w:rFonts w:ascii="Times New Roman" w:eastAsia="Times New Roman" w:hAnsi="Times New Roman" w:cs="Times New Roman"/>
          <w:b/>
          <w:sz w:val="28"/>
          <w:szCs w:val="28"/>
          <w:lang w:val="id-ID"/>
        </w:rPr>
      </w:pPr>
    </w:p>
    <w:p w14:paraId="191C2B4B" w14:textId="77777777" w:rsidR="00140487" w:rsidRPr="00192716" w:rsidRDefault="00140487" w:rsidP="00140487">
      <w:pPr>
        <w:pStyle w:val="Heading2"/>
        <w:tabs>
          <w:tab w:val="left" w:pos="1440"/>
        </w:tabs>
        <w:spacing w:line="360" w:lineRule="auto"/>
        <w:ind w:left="0"/>
        <w:rPr>
          <w:lang w:val="id-ID"/>
        </w:rPr>
      </w:pPr>
      <w:bookmarkStart w:id="43" w:name="_yjheltz5n7nu" w:colFirst="0" w:colLast="0"/>
      <w:bookmarkStart w:id="44" w:name="_Toc134368676"/>
      <w:bookmarkEnd w:id="43"/>
      <w:r w:rsidRPr="00192716">
        <w:rPr>
          <w:szCs w:val="24"/>
          <w:lang w:val="id-ID"/>
        </w:rPr>
        <w:t>5.1 Kesimpulan</w:t>
      </w:r>
      <w:bookmarkEnd w:id="44"/>
    </w:p>
    <w:p w14:paraId="68B59E68" w14:textId="77777777" w:rsidR="00140487" w:rsidRPr="00192716" w:rsidRDefault="00140487" w:rsidP="00140487">
      <w:pPr>
        <w:pBdr>
          <w:top w:val="nil"/>
          <w:left w:val="nil"/>
          <w:bottom w:val="nil"/>
          <w:right w:val="nil"/>
          <w:between w:val="nil"/>
        </w:pBdr>
        <w:tabs>
          <w:tab w:val="left" w:pos="420"/>
        </w:tabs>
        <w:spacing w:after="0" w:line="360" w:lineRule="auto"/>
        <w:jc w:val="both"/>
        <w:rPr>
          <w:rFonts w:ascii="Times New Roman" w:eastAsia="Times New Roman" w:hAnsi="Times New Roman" w:cs="Times New Roman"/>
          <w:sz w:val="24"/>
          <w:szCs w:val="24"/>
          <w:lang w:val="id-ID"/>
        </w:rPr>
      </w:pPr>
      <w:r w:rsidRPr="00192716">
        <w:rPr>
          <w:rFonts w:ascii="Times New Roman" w:eastAsia="Times New Roman" w:hAnsi="Times New Roman" w:cs="Times New Roman"/>
          <w:b/>
          <w:sz w:val="24"/>
          <w:szCs w:val="24"/>
          <w:lang w:val="id-ID"/>
        </w:rPr>
        <w:tab/>
      </w:r>
      <w:r w:rsidRPr="00192716">
        <w:rPr>
          <w:rFonts w:ascii="Times New Roman" w:eastAsia="Times New Roman" w:hAnsi="Times New Roman" w:cs="Times New Roman"/>
          <w:sz w:val="24"/>
          <w:szCs w:val="24"/>
          <w:lang w:val="id-ID"/>
        </w:rPr>
        <w:t>Dari seluruh hasil pembahasan data dan hasil uji hipotesis maka terdapat beberapa poin kesimpulan yang dapat diambil dalam penelitian ini:</w:t>
      </w:r>
    </w:p>
    <w:p w14:paraId="1A8AE489" w14:textId="7AB09C73" w:rsidR="00140487" w:rsidRPr="00F35D81" w:rsidRDefault="00140487" w:rsidP="004F7B21">
      <w:pPr>
        <w:numPr>
          <w:ilvl w:val="0"/>
          <w:numId w:val="28"/>
        </w:numPr>
        <w:pBdr>
          <w:top w:val="nil"/>
          <w:left w:val="nil"/>
          <w:bottom w:val="nil"/>
          <w:right w:val="nil"/>
          <w:between w:val="nil"/>
        </w:pBdr>
        <w:tabs>
          <w:tab w:val="left" w:pos="420"/>
        </w:tabs>
        <w:spacing w:after="0" w:line="360" w:lineRule="auto"/>
        <w:jc w:val="both"/>
        <w:rPr>
          <w:rFonts w:ascii="Times New Roman" w:eastAsia="Times New Roman" w:hAnsi="Times New Roman" w:cs="Times New Roman"/>
          <w:sz w:val="24"/>
          <w:szCs w:val="24"/>
        </w:rPr>
      </w:pPr>
      <w:proofErr w:type="spellStart"/>
      <w:r w:rsidRPr="00F35D81">
        <w:rPr>
          <w:rFonts w:ascii="Times New Roman" w:eastAsia="Times New Roman" w:hAnsi="Times New Roman" w:cs="Times New Roman"/>
          <w:sz w:val="24"/>
          <w:szCs w:val="24"/>
        </w:rPr>
        <w:t>bauran</w:t>
      </w:r>
      <w:proofErr w:type="spellEnd"/>
      <w:r w:rsidRPr="00F35D81">
        <w:rPr>
          <w:rFonts w:ascii="Times New Roman" w:eastAsia="Times New Roman" w:hAnsi="Times New Roman" w:cs="Times New Roman"/>
          <w:sz w:val="24"/>
          <w:szCs w:val="24"/>
        </w:rPr>
        <w:t xml:space="preserve"> </w:t>
      </w:r>
      <w:proofErr w:type="spellStart"/>
      <w:r w:rsidRPr="00F35D81">
        <w:rPr>
          <w:rFonts w:ascii="Times New Roman" w:eastAsia="Times New Roman" w:hAnsi="Times New Roman" w:cs="Times New Roman"/>
          <w:sz w:val="24"/>
          <w:szCs w:val="24"/>
        </w:rPr>
        <w:t>pemasaran</w:t>
      </w:r>
      <w:proofErr w:type="spellEnd"/>
      <w:r w:rsidRPr="00F35D81">
        <w:rPr>
          <w:rFonts w:ascii="Times New Roman" w:eastAsia="Times New Roman" w:hAnsi="Times New Roman" w:cs="Times New Roman"/>
          <w:sz w:val="24"/>
          <w:szCs w:val="24"/>
        </w:rPr>
        <w:t xml:space="preserve"> </w:t>
      </w:r>
      <w:proofErr w:type="spellStart"/>
      <w:r w:rsidR="00E3161E">
        <w:rPr>
          <w:rFonts w:ascii="Times New Roman" w:eastAsia="Times New Roman" w:hAnsi="Times New Roman" w:cs="Times New Roman"/>
          <w:sz w:val="24"/>
          <w:szCs w:val="24"/>
        </w:rPr>
        <w:t>berpengaruh</w:t>
      </w:r>
      <w:proofErr w:type="spellEnd"/>
      <w:r w:rsidR="00E3161E">
        <w:rPr>
          <w:rFonts w:ascii="Times New Roman" w:eastAsia="Times New Roman" w:hAnsi="Times New Roman" w:cs="Times New Roman"/>
          <w:sz w:val="24"/>
          <w:szCs w:val="24"/>
        </w:rPr>
        <w:t xml:space="preserve"> </w:t>
      </w:r>
      <w:proofErr w:type="spellStart"/>
      <w:r w:rsidRPr="00F35D81">
        <w:rPr>
          <w:rFonts w:ascii="Times New Roman" w:eastAsia="Times New Roman" w:hAnsi="Times New Roman" w:cs="Times New Roman"/>
          <w:sz w:val="24"/>
          <w:szCs w:val="24"/>
        </w:rPr>
        <w:t>positif</w:t>
      </w:r>
      <w:proofErr w:type="spellEnd"/>
      <w:r w:rsidRPr="00F35D81">
        <w:rPr>
          <w:rFonts w:ascii="Times New Roman" w:eastAsia="Times New Roman" w:hAnsi="Times New Roman" w:cs="Times New Roman"/>
          <w:sz w:val="24"/>
          <w:szCs w:val="24"/>
        </w:rPr>
        <w:t xml:space="preserve"> </w:t>
      </w:r>
      <w:proofErr w:type="spellStart"/>
      <w:r w:rsidRPr="00F35D81">
        <w:rPr>
          <w:rFonts w:ascii="Times New Roman" w:eastAsia="Times New Roman" w:hAnsi="Times New Roman" w:cs="Times New Roman"/>
          <w:sz w:val="24"/>
          <w:szCs w:val="24"/>
        </w:rPr>
        <w:t>signifikan</w:t>
      </w:r>
      <w:proofErr w:type="spellEnd"/>
      <w:r w:rsidRPr="00F35D81">
        <w:rPr>
          <w:rFonts w:ascii="Times New Roman" w:eastAsia="Times New Roman" w:hAnsi="Times New Roman" w:cs="Times New Roman"/>
          <w:sz w:val="24"/>
          <w:szCs w:val="24"/>
        </w:rPr>
        <w:t xml:space="preserve"> </w:t>
      </w:r>
      <w:proofErr w:type="spellStart"/>
      <w:r w:rsidRPr="00F35D81">
        <w:rPr>
          <w:rFonts w:ascii="Times New Roman" w:eastAsia="Times New Roman" w:hAnsi="Times New Roman" w:cs="Times New Roman"/>
          <w:sz w:val="24"/>
          <w:szCs w:val="24"/>
        </w:rPr>
        <w:t>terhadap</w:t>
      </w:r>
      <w:proofErr w:type="spellEnd"/>
      <w:r w:rsidRPr="00F35D81">
        <w:rPr>
          <w:rFonts w:ascii="Times New Roman" w:eastAsia="Times New Roman" w:hAnsi="Times New Roman" w:cs="Times New Roman"/>
          <w:sz w:val="24"/>
          <w:szCs w:val="24"/>
        </w:rPr>
        <w:t xml:space="preserve"> </w:t>
      </w:r>
      <w:proofErr w:type="spellStart"/>
      <w:r w:rsidR="00885534">
        <w:rPr>
          <w:rFonts w:ascii="Times New Roman" w:eastAsia="Times New Roman" w:hAnsi="Times New Roman" w:cs="Times New Roman"/>
          <w:sz w:val="24"/>
          <w:szCs w:val="24"/>
        </w:rPr>
        <w:t>kepuasan</w:t>
      </w:r>
      <w:proofErr w:type="spellEnd"/>
      <w:r w:rsidR="003E154B">
        <w:rPr>
          <w:rFonts w:ascii="Times New Roman" w:eastAsia="Times New Roman" w:hAnsi="Times New Roman" w:cs="Times New Roman"/>
          <w:sz w:val="24"/>
          <w:szCs w:val="24"/>
        </w:rPr>
        <w:t xml:space="preserve"> </w:t>
      </w:r>
      <w:proofErr w:type="spellStart"/>
      <w:r w:rsidR="00885534">
        <w:rPr>
          <w:rFonts w:ascii="Times New Roman" w:eastAsia="Times New Roman" w:hAnsi="Times New Roman" w:cs="Times New Roman"/>
          <w:sz w:val="24"/>
          <w:szCs w:val="24"/>
        </w:rPr>
        <w:t>konsumen</w:t>
      </w:r>
      <w:proofErr w:type="spellEnd"/>
      <w:r w:rsidR="00885534">
        <w:rPr>
          <w:rFonts w:ascii="Times New Roman" w:eastAsia="Times New Roman" w:hAnsi="Times New Roman" w:cs="Times New Roman"/>
          <w:sz w:val="24"/>
          <w:szCs w:val="24"/>
        </w:rPr>
        <w:t>.</w:t>
      </w:r>
    </w:p>
    <w:p w14:paraId="5D6E0CB2" w14:textId="72465FA2" w:rsidR="00140487" w:rsidRPr="00F35D81" w:rsidRDefault="00140487" w:rsidP="004F7B21">
      <w:pPr>
        <w:numPr>
          <w:ilvl w:val="0"/>
          <w:numId w:val="28"/>
        </w:numPr>
        <w:pBdr>
          <w:top w:val="nil"/>
          <w:left w:val="nil"/>
          <w:bottom w:val="nil"/>
          <w:right w:val="nil"/>
          <w:between w:val="nil"/>
        </w:pBdr>
        <w:tabs>
          <w:tab w:val="left" w:pos="420"/>
        </w:tabs>
        <w:spacing w:after="0" w:line="360" w:lineRule="auto"/>
        <w:jc w:val="both"/>
        <w:rPr>
          <w:rFonts w:ascii="Times New Roman" w:eastAsia="Times New Roman" w:hAnsi="Times New Roman" w:cs="Times New Roman"/>
          <w:sz w:val="24"/>
          <w:szCs w:val="24"/>
        </w:rPr>
      </w:pPr>
      <w:proofErr w:type="spellStart"/>
      <w:r w:rsidRPr="00F35D81">
        <w:rPr>
          <w:rFonts w:ascii="Times New Roman" w:eastAsia="Times New Roman" w:hAnsi="Times New Roman" w:cs="Times New Roman"/>
          <w:sz w:val="24"/>
          <w:szCs w:val="24"/>
        </w:rPr>
        <w:t>bauran</w:t>
      </w:r>
      <w:proofErr w:type="spellEnd"/>
      <w:r w:rsidRPr="00F35D81">
        <w:rPr>
          <w:rFonts w:ascii="Times New Roman" w:eastAsia="Times New Roman" w:hAnsi="Times New Roman" w:cs="Times New Roman"/>
          <w:sz w:val="24"/>
          <w:szCs w:val="24"/>
        </w:rPr>
        <w:t xml:space="preserve"> </w:t>
      </w:r>
      <w:proofErr w:type="spellStart"/>
      <w:r w:rsidRPr="00F35D81">
        <w:rPr>
          <w:rFonts w:ascii="Times New Roman" w:eastAsia="Times New Roman" w:hAnsi="Times New Roman" w:cs="Times New Roman"/>
          <w:sz w:val="24"/>
          <w:szCs w:val="24"/>
        </w:rPr>
        <w:t>pemasaran</w:t>
      </w:r>
      <w:proofErr w:type="spellEnd"/>
      <w:r w:rsidR="00F35D81" w:rsidRPr="00F35D81">
        <w:rPr>
          <w:rFonts w:ascii="Times New Roman" w:eastAsia="Times New Roman" w:hAnsi="Times New Roman" w:cs="Times New Roman"/>
          <w:sz w:val="24"/>
          <w:szCs w:val="24"/>
        </w:rPr>
        <w:t xml:space="preserve"> </w:t>
      </w:r>
      <w:proofErr w:type="spellStart"/>
      <w:r w:rsidR="00E3161E">
        <w:rPr>
          <w:rFonts w:ascii="Times New Roman" w:eastAsia="Times New Roman" w:hAnsi="Times New Roman" w:cs="Times New Roman"/>
          <w:sz w:val="24"/>
          <w:szCs w:val="24"/>
        </w:rPr>
        <w:t>berpengaruh</w:t>
      </w:r>
      <w:proofErr w:type="spellEnd"/>
      <w:r w:rsidRPr="00F35D81">
        <w:rPr>
          <w:rFonts w:ascii="Times New Roman" w:eastAsia="Times New Roman" w:hAnsi="Times New Roman" w:cs="Times New Roman"/>
          <w:sz w:val="24"/>
          <w:szCs w:val="24"/>
        </w:rPr>
        <w:t xml:space="preserve"> </w:t>
      </w:r>
      <w:proofErr w:type="spellStart"/>
      <w:r w:rsidRPr="00F35D81">
        <w:rPr>
          <w:rFonts w:ascii="Times New Roman" w:eastAsia="Times New Roman" w:hAnsi="Times New Roman" w:cs="Times New Roman"/>
          <w:sz w:val="24"/>
          <w:szCs w:val="24"/>
        </w:rPr>
        <w:t>positif</w:t>
      </w:r>
      <w:proofErr w:type="spellEnd"/>
      <w:r w:rsidRPr="00F35D81">
        <w:rPr>
          <w:rFonts w:ascii="Times New Roman" w:eastAsia="Times New Roman" w:hAnsi="Times New Roman" w:cs="Times New Roman"/>
          <w:sz w:val="24"/>
          <w:szCs w:val="24"/>
        </w:rPr>
        <w:t xml:space="preserve"> </w:t>
      </w:r>
      <w:proofErr w:type="spellStart"/>
      <w:r w:rsidRPr="00F35D81">
        <w:rPr>
          <w:rFonts w:ascii="Times New Roman" w:eastAsia="Times New Roman" w:hAnsi="Times New Roman" w:cs="Times New Roman"/>
          <w:sz w:val="24"/>
          <w:szCs w:val="24"/>
        </w:rPr>
        <w:t>signifikan</w:t>
      </w:r>
      <w:proofErr w:type="spellEnd"/>
      <w:r w:rsidRPr="00F35D81">
        <w:rPr>
          <w:rFonts w:ascii="Times New Roman" w:eastAsia="Times New Roman" w:hAnsi="Times New Roman" w:cs="Times New Roman"/>
          <w:sz w:val="24"/>
          <w:szCs w:val="24"/>
        </w:rPr>
        <w:t xml:space="preserve"> </w:t>
      </w:r>
      <w:proofErr w:type="spellStart"/>
      <w:r w:rsidRPr="00F35D81">
        <w:rPr>
          <w:rFonts w:ascii="Times New Roman" w:eastAsia="Times New Roman" w:hAnsi="Times New Roman" w:cs="Times New Roman"/>
          <w:sz w:val="24"/>
          <w:szCs w:val="24"/>
        </w:rPr>
        <w:t>terhadap</w:t>
      </w:r>
      <w:proofErr w:type="spellEnd"/>
      <w:r w:rsidRPr="00F35D81">
        <w:rPr>
          <w:rFonts w:ascii="Times New Roman" w:eastAsia="Times New Roman" w:hAnsi="Times New Roman" w:cs="Times New Roman"/>
          <w:sz w:val="24"/>
          <w:szCs w:val="24"/>
        </w:rPr>
        <w:t xml:space="preserve"> </w:t>
      </w:r>
      <w:proofErr w:type="spellStart"/>
      <w:r w:rsidR="00F35D81" w:rsidRPr="00F35D81">
        <w:rPr>
          <w:rFonts w:ascii="Times New Roman" w:eastAsia="Times New Roman" w:hAnsi="Times New Roman" w:cs="Times New Roman"/>
          <w:sz w:val="24"/>
          <w:szCs w:val="24"/>
        </w:rPr>
        <w:t>ke</w:t>
      </w:r>
      <w:r w:rsidR="00885534">
        <w:rPr>
          <w:rFonts w:ascii="Times New Roman" w:eastAsia="Times New Roman" w:hAnsi="Times New Roman" w:cs="Times New Roman"/>
          <w:sz w:val="24"/>
          <w:szCs w:val="24"/>
        </w:rPr>
        <w:t>putusan</w:t>
      </w:r>
      <w:proofErr w:type="spellEnd"/>
      <w:r w:rsidR="00885534">
        <w:rPr>
          <w:rFonts w:ascii="Times New Roman" w:eastAsia="Times New Roman" w:hAnsi="Times New Roman" w:cs="Times New Roman"/>
          <w:sz w:val="24"/>
          <w:szCs w:val="24"/>
        </w:rPr>
        <w:t xml:space="preserve"> </w:t>
      </w:r>
      <w:proofErr w:type="spellStart"/>
      <w:r w:rsidR="00885534">
        <w:rPr>
          <w:rFonts w:ascii="Times New Roman" w:eastAsia="Times New Roman" w:hAnsi="Times New Roman" w:cs="Times New Roman"/>
          <w:sz w:val="24"/>
          <w:szCs w:val="24"/>
        </w:rPr>
        <w:t>pembelian</w:t>
      </w:r>
      <w:proofErr w:type="spellEnd"/>
      <w:r w:rsidRPr="00F35D81">
        <w:rPr>
          <w:rFonts w:ascii="Times New Roman" w:eastAsia="Times New Roman" w:hAnsi="Times New Roman" w:cs="Times New Roman"/>
          <w:sz w:val="24"/>
          <w:szCs w:val="24"/>
        </w:rPr>
        <w:t xml:space="preserve">. </w:t>
      </w:r>
    </w:p>
    <w:p w14:paraId="61E9F9F4" w14:textId="3E0CC8A2" w:rsidR="00140487" w:rsidRPr="00F35D81" w:rsidRDefault="00F35D81" w:rsidP="004F7B21">
      <w:pPr>
        <w:numPr>
          <w:ilvl w:val="0"/>
          <w:numId w:val="28"/>
        </w:numPr>
        <w:tabs>
          <w:tab w:val="left" w:pos="420"/>
        </w:tabs>
        <w:spacing w:after="0" w:line="360" w:lineRule="auto"/>
        <w:jc w:val="both"/>
        <w:rPr>
          <w:rFonts w:ascii="Times New Roman" w:eastAsia="Times New Roman" w:hAnsi="Times New Roman" w:cs="Times New Roman"/>
          <w:sz w:val="24"/>
          <w:szCs w:val="24"/>
        </w:rPr>
      </w:pPr>
      <w:proofErr w:type="spellStart"/>
      <w:r w:rsidRPr="00F35D81">
        <w:rPr>
          <w:rFonts w:ascii="Times New Roman" w:eastAsia="Times New Roman" w:hAnsi="Times New Roman" w:cs="Times New Roman"/>
          <w:sz w:val="24"/>
          <w:szCs w:val="24"/>
        </w:rPr>
        <w:t>keputusan</w:t>
      </w:r>
      <w:proofErr w:type="spellEnd"/>
      <w:r w:rsidRPr="00F35D81">
        <w:rPr>
          <w:rFonts w:ascii="Times New Roman" w:eastAsia="Times New Roman" w:hAnsi="Times New Roman" w:cs="Times New Roman"/>
          <w:sz w:val="24"/>
          <w:szCs w:val="24"/>
        </w:rPr>
        <w:t xml:space="preserve"> </w:t>
      </w:r>
      <w:proofErr w:type="spellStart"/>
      <w:r w:rsidRPr="00F35D81">
        <w:rPr>
          <w:rFonts w:ascii="Times New Roman" w:eastAsia="Times New Roman" w:hAnsi="Times New Roman" w:cs="Times New Roman"/>
          <w:sz w:val="24"/>
          <w:szCs w:val="24"/>
        </w:rPr>
        <w:t>pembelian</w:t>
      </w:r>
      <w:proofErr w:type="spellEnd"/>
      <w:r w:rsidR="00140487" w:rsidRPr="00F35D81">
        <w:rPr>
          <w:rFonts w:ascii="Times New Roman" w:eastAsia="Times New Roman" w:hAnsi="Times New Roman" w:cs="Times New Roman"/>
          <w:sz w:val="24"/>
          <w:szCs w:val="24"/>
        </w:rPr>
        <w:t xml:space="preserve"> </w:t>
      </w:r>
      <w:proofErr w:type="spellStart"/>
      <w:r w:rsidR="00E3161E">
        <w:rPr>
          <w:rFonts w:ascii="Times New Roman" w:eastAsia="Times New Roman" w:hAnsi="Times New Roman" w:cs="Times New Roman"/>
          <w:sz w:val="24"/>
          <w:szCs w:val="24"/>
        </w:rPr>
        <w:t>berpengaruh</w:t>
      </w:r>
      <w:proofErr w:type="spellEnd"/>
      <w:r w:rsidR="00140487" w:rsidRPr="00F35D81">
        <w:rPr>
          <w:rFonts w:ascii="Times New Roman" w:eastAsia="Times New Roman" w:hAnsi="Times New Roman" w:cs="Times New Roman"/>
          <w:sz w:val="24"/>
          <w:szCs w:val="24"/>
        </w:rPr>
        <w:t xml:space="preserve"> </w:t>
      </w:r>
      <w:proofErr w:type="spellStart"/>
      <w:r w:rsidR="00140487" w:rsidRPr="00F35D81">
        <w:rPr>
          <w:rFonts w:ascii="Times New Roman" w:eastAsia="Times New Roman" w:hAnsi="Times New Roman" w:cs="Times New Roman"/>
          <w:sz w:val="24"/>
          <w:szCs w:val="24"/>
        </w:rPr>
        <w:t>positif</w:t>
      </w:r>
      <w:proofErr w:type="spellEnd"/>
      <w:r w:rsidR="00140487" w:rsidRPr="00F35D81">
        <w:rPr>
          <w:rFonts w:ascii="Times New Roman" w:eastAsia="Times New Roman" w:hAnsi="Times New Roman" w:cs="Times New Roman"/>
          <w:sz w:val="24"/>
          <w:szCs w:val="24"/>
        </w:rPr>
        <w:t xml:space="preserve"> </w:t>
      </w:r>
      <w:proofErr w:type="spellStart"/>
      <w:r w:rsidR="00140487" w:rsidRPr="00F35D81">
        <w:rPr>
          <w:rFonts w:ascii="Times New Roman" w:eastAsia="Times New Roman" w:hAnsi="Times New Roman" w:cs="Times New Roman"/>
          <w:sz w:val="24"/>
          <w:szCs w:val="24"/>
        </w:rPr>
        <w:t>signifikan</w:t>
      </w:r>
      <w:proofErr w:type="spellEnd"/>
      <w:r w:rsidR="00140487" w:rsidRPr="00F35D81">
        <w:rPr>
          <w:rFonts w:ascii="Times New Roman" w:eastAsia="Times New Roman" w:hAnsi="Times New Roman" w:cs="Times New Roman"/>
          <w:sz w:val="24"/>
          <w:szCs w:val="24"/>
        </w:rPr>
        <w:t xml:space="preserve"> </w:t>
      </w:r>
      <w:proofErr w:type="spellStart"/>
      <w:r w:rsidR="00140487" w:rsidRPr="00F35D81">
        <w:rPr>
          <w:rFonts w:ascii="Times New Roman" w:eastAsia="Times New Roman" w:hAnsi="Times New Roman" w:cs="Times New Roman"/>
          <w:sz w:val="24"/>
          <w:szCs w:val="24"/>
        </w:rPr>
        <w:t>terhadap</w:t>
      </w:r>
      <w:proofErr w:type="spellEnd"/>
      <w:r w:rsidR="00140487" w:rsidRPr="00F35D81">
        <w:rPr>
          <w:rFonts w:ascii="Times New Roman" w:eastAsia="Times New Roman" w:hAnsi="Times New Roman" w:cs="Times New Roman"/>
          <w:sz w:val="24"/>
          <w:szCs w:val="24"/>
        </w:rPr>
        <w:t xml:space="preserve"> </w:t>
      </w:r>
      <w:proofErr w:type="spellStart"/>
      <w:r w:rsidRPr="00F35D81">
        <w:rPr>
          <w:rFonts w:ascii="Times New Roman" w:eastAsia="Times New Roman" w:hAnsi="Times New Roman" w:cs="Times New Roman"/>
          <w:sz w:val="24"/>
          <w:szCs w:val="24"/>
        </w:rPr>
        <w:t>kepuasan</w:t>
      </w:r>
      <w:proofErr w:type="spellEnd"/>
      <w:r w:rsidRPr="00F35D81">
        <w:rPr>
          <w:rFonts w:ascii="Times New Roman" w:eastAsia="Times New Roman" w:hAnsi="Times New Roman" w:cs="Times New Roman"/>
          <w:sz w:val="24"/>
          <w:szCs w:val="24"/>
        </w:rPr>
        <w:t xml:space="preserve"> </w:t>
      </w:r>
      <w:proofErr w:type="spellStart"/>
      <w:r w:rsidRPr="00F35D81">
        <w:rPr>
          <w:rFonts w:ascii="Times New Roman" w:eastAsia="Times New Roman" w:hAnsi="Times New Roman" w:cs="Times New Roman"/>
          <w:sz w:val="24"/>
          <w:szCs w:val="24"/>
        </w:rPr>
        <w:t>konsumen</w:t>
      </w:r>
      <w:proofErr w:type="spellEnd"/>
      <w:r w:rsidR="00140487" w:rsidRPr="00F35D81">
        <w:rPr>
          <w:rFonts w:ascii="Times New Roman" w:eastAsia="Times New Roman" w:hAnsi="Times New Roman" w:cs="Times New Roman"/>
          <w:sz w:val="24"/>
          <w:szCs w:val="24"/>
        </w:rPr>
        <w:t xml:space="preserve">. </w:t>
      </w:r>
      <w:proofErr w:type="spellStart"/>
      <w:r w:rsidRPr="00F35D81">
        <w:rPr>
          <w:rFonts w:ascii="Times New Roman" w:eastAsia="Times New Roman" w:hAnsi="Times New Roman" w:cs="Times New Roman"/>
          <w:sz w:val="24"/>
          <w:szCs w:val="24"/>
        </w:rPr>
        <w:t>Variabel</w:t>
      </w:r>
      <w:proofErr w:type="spellEnd"/>
      <w:r w:rsidRPr="00F35D81">
        <w:rPr>
          <w:rFonts w:ascii="Times New Roman" w:eastAsia="Times New Roman" w:hAnsi="Times New Roman" w:cs="Times New Roman"/>
          <w:sz w:val="24"/>
          <w:szCs w:val="24"/>
        </w:rPr>
        <w:t xml:space="preserve"> </w:t>
      </w:r>
      <w:proofErr w:type="spellStart"/>
      <w:r w:rsidRPr="00F35D81">
        <w:rPr>
          <w:rFonts w:ascii="Times New Roman" w:eastAsia="Times New Roman" w:hAnsi="Times New Roman" w:cs="Times New Roman"/>
          <w:sz w:val="24"/>
          <w:szCs w:val="24"/>
        </w:rPr>
        <w:t>keputusan</w:t>
      </w:r>
      <w:proofErr w:type="spellEnd"/>
      <w:r w:rsidRPr="00F35D81">
        <w:rPr>
          <w:rFonts w:ascii="Times New Roman" w:eastAsia="Times New Roman" w:hAnsi="Times New Roman" w:cs="Times New Roman"/>
          <w:sz w:val="24"/>
          <w:szCs w:val="24"/>
        </w:rPr>
        <w:t xml:space="preserve"> </w:t>
      </w:r>
      <w:proofErr w:type="spellStart"/>
      <w:r w:rsidRPr="00F35D81">
        <w:rPr>
          <w:rFonts w:ascii="Times New Roman" w:eastAsia="Times New Roman" w:hAnsi="Times New Roman" w:cs="Times New Roman"/>
          <w:sz w:val="24"/>
          <w:szCs w:val="24"/>
        </w:rPr>
        <w:t>pembelian</w:t>
      </w:r>
      <w:proofErr w:type="spellEnd"/>
      <w:r w:rsidR="00140487" w:rsidRPr="00F35D81">
        <w:rPr>
          <w:rFonts w:ascii="Times New Roman" w:eastAsia="Times New Roman" w:hAnsi="Times New Roman" w:cs="Times New Roman"/>
          <w:sz w:val="24"/>
          <w:szCs w:val="24"/>
        </w:rPr>
        <w:t xml:space="preserve"> </w:t>
      </w:r>
      <w:proofErr w:type="spellStart"/>
      <w:r w:rsidR="00140487" w:rsidRPr="00F35D81">
        <w:rPr>
          <w:rFonts w:ascii="Times New Roman" w:eastAsia="Times New Roman" w:hAnsi="Times New Roman" w:cs="Times New Roman"/>
          <w:sz w:val="24"/>
          <w:szCs w:val="24"/>
        </w:rPr>
        <w:t>menjadi</w:t>
      </w:r>
      <w:proofErr w:type="spellEnd"/>
      <w:r w:rsidR="00140487" w:rsidRPr="00F35D81">
        <w:rPr>
          <w:rFonts w:ascii="Times New Roman" w:eastAsia="Times New Roman" w:hAnsi="Times New Roman" w:cs="Times New Roman"/>
          <w:sz w:val="24"/>
          <w:szCs w:val="24"/>
        </w:rPr>
        <w:t xml:space="preserve"> </w:t>
      </w:r>
      <w:proofErr w:type="spellStart"/>
      <w:r w:rsidR="00140487" w:rsidRPr="00F35D81">
        <w:rPr>
          <w:rFonts w:ascii="Times New Roman" w:eastAsia="Times New Roman" w:hAnsi="Times New Roman" w:cs="Times New Roman"/>
          <w:sz w:val="24"/>
          <w:szCs w:val="24"/>
        </w:rPr>
        <w:t>variabel</w:t>
      </w:r>
      <w:proofErr w:type="spellEnd"/>
      <w:r w:rsidR="00140487" w:rsidRPr="00F35D81">
        <w:rPr>
          <w:rFonts w:ascii="Times New Roman" w:eastAsia="Times New Roman" w:hAnsi="Times New Roman" w:cs="Times New Roman"/>
          <w:sz w:val="24"/>
          <w:szCs w:val="24"/>
        </w:rPr>
        <w:t xml:space="preserve"> yang </w:t>
      </w:r>
      <w:proofErr w:type="spellStart"/>
      <w:r w:rsidR="00140487" w:rsidRPr="00F35D81">
        <w:rPr>
          <w:rFonts w:ascii="Times New Roman" w:eastAsia="Times New Roman" w:hAnsi="Times New Roman" w:cs="Times New Roman"/>
          <w:sz w:val="24"/>
          <w:szCs w:val="24"/>
        </w:rPr>
        <w:t>memberikan</w:t>
      </w:r>
      <w:proofErr w:type="spellEnd"/>
      <w:r w:rsidR="00140487" w:rsidRPr="00F35D81">
        <w:rPr>
          <w:rFonts w:ascii="Times New Roman" w:eastAsia="Times New Roman" w:hAnsi="Times New Roman" w:cs="Times New Roman"/>
          <w:sz w:val="24"/>
          <w:szCs w:val="24"/>
        </w:rPr>
        <w:t xml:space="preserve"> </w:t>
      </w:r>
      <w:proofErr w:type="spellStart"/>
      <w:r w:rsidR="00140487" w:rsidRPr="00F35D81">
        <w:rPr>
          <w:rFonts w:ascii="Times New Roman" w:eastAsia="Times New Roman" w:hAnsi="Times New Roman" w:cs="Times New Roman"/>
          <w:sz w:val="24"/>
          <w:szCs w:val="24"/>
        </w:rPr>
        <w:t>pengaruh</w:t>
      </w:r>
      <w:proofErr w:type="spellEnd"/>
      <w:r w:rsidR="00140487" w:rsidRPr="00F35D81">
        <w:rPr>
          <w:rFonts w:ascii="Times New Roman" w:eastAsia="Times New Roman" w:hAnsi="Times New Roman" w:cs="Times New Roman"/>
          <w:sz w:val="24"/>
          <w:szCs w:val="24"/>
        </w:rPr>
        <w:t xml:space="preserve"> </w:t>
      </w:r>
      <w:proofErr w:type="spellStart"/>
      <w:r w:rsidR="00140487" w:rsidRPr="00F35D81">
        <w:rPr>
          <w:rFonts w:ascii="Times New Roman" w:eastAsia="Times New Roman" w:hAnsi="Times New Roman" w:cs="Times New Roman"/>
          <w:sz w:val="24"/>
          <w:szCs w:val="24"/>
        </w:rPr>
        <w:t>positif</w:t>
      </w:r>
      <w:proofErr w:type="spellEnd"/>
      <w:r w:rsidR="00140487" w:rsidRPr="00F35D81">
        <w:rPr>
          <w:rFonts w:ascii="Times New Roman" w:eastAsia="Times New Roman" w:hAnsi="Times New Roman" w:cs="Times New Roman"/>
          <w:sz w:val="24"/>
          <w:szCs w:val="24"/>
        </w:rPr>
        <w:t xml:space="preserve"> </w:t>
      </w:r>
      <w:proofErr w:type="spellStart"/>
      <w:r w:rsidR="00140487" w:rsidRPr="00F35D81">
        <w:rPr>
          <w:rFonts w:ascii="Times New Roman" w:eastAsia="Times New Roman" w:hAnsi="Times New Roman" w:cs="Times New Roman"/>
          <w:sz w:val="24"/>
          <w:szCs w:val="24"/>
        </w:rPr>
        <w:t>signifikan</w:t>
      </w:r>
      <w:proofErr w:type="spellEnd"/>
      <w:r w:rsidR="00140487" w:rsidRPr="00F35D81">
        <w:rPr>
          <w:rFonts w:ascii="Times New Roman" w:eastAsia="Times New Roman" w:hAnsi="Times New Roman" w:cs="Times New Roman"/>
          <w:sz w:val="24"/>
          <w:szCs w:val="24"/>
        </w:rPr>
        <w:t xml:space="preserve"> </w:t>
      </w:r>
      <w:proofErr w:type="spellStart"/>
      <w:r w:rsidR="00140487" w:rsidRPr="00F35D81">
        <w:rPr>
          <w:rFonts w:ascii="Times New Roman" w:eastAsia="Times New Roman" w:hAnsi="Times New Roman" w:cs="Times New Roman"/>
          <w:sz w:val="24"/>
          <w:szCs w:val="24"/>
        </w:rPr>
        <w:t>tertinggi</w:t>
      </w:r>
      <w:proofErr w:type="spellEnd"/>
      <w:r w:rsidR="00140487" w:rsidRPr="00F35D81">
        <w:rPr>
          <w:rFonts w:ascii="Times New Roman" w:eastAsia="Times New Roman" w:hAnsi="Times New Roman" w:cs="Times New Roman"/>
          <w:sz w:val="24"/>
          <w:szCs w:val="24"/>
        </w:rPr>
        <w:t xml:space="preserve"> </w:t>
      </w:r>
      <w:proofErr w:type="spellStart"/>
      <w:r w:rsidR="00140487" w:rsidRPr="00F35D81">
        <w:rPr>
          <w:rFonts w:ascii="Times New Roman" w:eastAsia="Times New Roman" w:hAnsi="Times New Roman" w:cs="Times New Roman"/>
          <w:sz w:val="24"/>
          <w:szCs w:val="24"/>
        </w:rPr>
        <w:t>terhadap</w:t>
      </w:r>
      <w:proofErr w:type="spellEnd"/>
      <w:r w:rsidR="00140487" w:rsidRPr="00F35D81">
        <w:rPr>
          <w:rFonts w:ascii="Times New Roman" w:eastAsia="Times New Roman" w:hAnsi="Times New Roman" w:cs="Times New Roman"/>
          <w:sz w:val="24"/>
          <w:szCs w:val="24"/>
        </w:rPr>
        <w:t xml:space="preserve"> </w:t>
      </w:r>
      <w:proofErr w:type="spellStart"/>
      <w:r w:rsidRPr="00F35D81">
        <w:rPr>
          <w:rFonts w:ascii="Times New Roman" w:eastAsia="Times New Roman" w:hAnsi="Times New Roman" w:cs="Times New Roman"/>
          <w:sz w:val="24"/>
          <w:szCs w:val="24"/>
        </w:rPr>
        <w:t>kepuasan</w:t>
      </w:r>
      <w:proofErr w:type="spellEnd"/>
      <w:r w:rsidRPr="00F35D81">
        <w:rPr>
          <w:rFonts w:ascii="Times New Roman" w:eastAsia="Times New Roman" w:hAnsi="Times New Roman" w:cs="Times New Roman"/>
          <w:sz w:val="24"/>
          <w:szCs w:val="24"/>
        </w:rPr>
        <w:t xml:space="preserve"> </w:t>
      </w:r>
      <w:proofErr w:type="spellStart"/>
      <w:r w:rsidRPr="00F35D81">
        <w:rPr>
          <w:rFonts w:ascii="Times New Roman" w:eastAsia="Times New Roman" w:hAnsi="Times New Roman" w:cs="Times New Roman"/>
          <w:sz w:val="24"/>
          <w:szCs w:val="24"/>
        </w:rPr>
        <w:t>konsumen</w:t>
      </w:r>
      <w:proofErr w:type="spellEnd"/>
      <w:r w:rsidRPr="00F35D81">
        <w:rPr>
          <w:rFonts w:ascii="Times New Roman" w:eastAsia="Times New Roman" w:hAnsi="Times New Roman" w:cs="Times New Roman"/>
          <w:sz w:val="24"/>
          <w:szCs w:val="24"/>
        </w:rPr>
        <w:t>.</w:t>
      </w:r>
    </w:p>
    <w:p w14:paraId="6826F80E" w14:textId="4DAB1C93" w:rsidR="00260933" w:rsidRPr="00260933" w:rsidRDefault="00140487" w:rsidP="004F7B21">
      <w:pPr>
        <w:numPr>
          <w:ilvl w:val="0"/>
          <w:numId w:val="28"/>
        </w:numPr>
        <w:pBdr>
          <w:top w:val="nil"/>
          <w:left w:val="nil"/>
          <w:bottom w:val="nil"/>
          <w:right w:val="nil"/>
          <w:between w:val="nil"/>
        </w:pBdr>
        <w:tabs>
          <w:tab w:val="left" w:pos="420"/>
        </w:tabs>
        <w:spacing w:after="0" w:line="360" w:lineRule="auto"/>
        <w:jc w:val="both"/>
        <w:rPr>
          <w:rFonts w:ascii="Times New Roman" w:eastAsia="Times New Roman" w:hAnsi="Times New Roman" w:cs="Times New Roman"/>
          <w:sz w:val="24"/>
          <w:szCs w:val="24"/>
        </w:rPr>
        <w:sectPr w:rsidR="00260933" w:rsidRPr="00260933" w:rsidSect="008A4CBB">
          <w:headerReference w:type="default" r:id="rId38"/>
          <w:footerReference w:type="default" r:id="rId39"/>
          <w:type w:val="continuous"/>
          <w:pgSz w:w="11906" w:h="16838" w:code="9"/>
          <w:pgMar w:top="2267" w:right="1700" w:bottom="1700" w:left="2267" w:header="720" w:footer="720" w:gutter="0"/>
          <w:pgNumType w:start="0"/>
          <w:cols w:space="720"/>
          <w:docGrid w:linePitch="299"/>
        </w:sectPr>
      </w:pPr>
      <w:proofErr w:type="spellStart"/>
      <w:r w:rsidRPr="00F35D81">
        <w:rPr>
          <w:rFonts w:ascii="Times New Roman" w:eastAsia="Times New Roman" w:hAnsi="Times New Roman" w:cs="Times New Roman"/>
          <w:sz w:val="24"/>
          <w:szCs w:val="24"/>
        </w:rPr>
        <w:t>Efek</w:t>
      </w:r>
      <w:proofErr w:type="spellEnd"/>
      <w:r w:rsidRPr="00F35D81">
        <w:rPr>
          <w:rFonts w:ascii="Times New Roman" w:eastAsia="Times New Roman" w:hAnsi="Times New Roman" w:cs="Times New Roman"/>
          <w:sz w:val="24"/>
          <w:szCs w:val="24"/>
        </w:rPr>
        <w:t xml:space="preserve"> </w:t>
      </w:r>
      <w:proofErr w:type="spellStart"/>
      <w:r w:rsidRPr="00F35D81">
        <w:rPr>
          <w:rFonts w:ascii="Times New Roman" w:eastAsia="Times New Roman" w:hAnsi="Times New Roman" w:cs="Times New Roman"/>
          <w:sz w:val="24"/>
          <w:szCs w:val="24"/>
        </w:rPr>
        <w:t>mediasi</w:t>
      </w:r>
      <w:proofErr w:type="spellEnd"/>
      <w:r w:rsidRPr="00F35D81">
        <w:rPr>
          <w:rFonts w:ascii="Times New Roman" w:eastAsia="Times New Roman" w:hAnsi="Times New Roman" w:cs="Times New Roman"/>
          <w:sz w:val="24"/>
          <w:szCs w:val="24"/>
        </w:rPr>
        <w:t xml:space="preserve"> yang </w:t>
      </w:r>
      <w:proofErr w:type="spellStart"/>
      <w:r w:rsidRPr="00F35D81">
        <w:rPr>
          <w:rFonts w:ascii="Times New Roman" w:eastAsia="Times New Roman" w:hAnsi="Times New Roman" w:cs="Times New Roman"/>
          <w:sz w:val="24"/>
          <w:szCs w:val="24"/>
        </w:rPr>
        <w:t>diberikan</w:t>
      </w:r>
      <w:proofErr w:type="spellEnd"/>
      <w:r w:rsidRPr="00F35D81">
        <w:rPr>
          <w:rFonts w:ascii="Times New Roman" w:eastAsia="Times New Roman" w:hAnsi="Times New Roman" w:cs="Times New Roman"/>
          <w:sz w:val="24"/>
          <w:szCs w:val="24"/>
        </w:rPr>
        <w:t xml:space="preserve"> oleh </w:t>
      </w:r>
      <w:proofErr w:type="spellStart"/>
      <w:r w:rsidR="00F35D81" w:rsidRPr="00F35D81">
        <w:rPr>
          <w:rFonts w:ascii="Times New Roman" w:eastAsia="Times New Roman" w:hAnsi="Times New Roman" w:cs="Times New Roman"/>
          <w:sz w:val="24"/>
          <w:szCs w:val="24"/>
        </w:rPr>
        <w:t>keputusan</w:t>
      </w:r>
      <w:proofErr w:type="spellEnd"/>
      <w:r w:rsidR="00F35D81" w:rsidRPr="00F35D81">
        <w:rPr>
          <w:rFonts w:ascii="Times New Roman" w:eastAsia="Times New Roman" w:hAnsi="Times New Roman" w:cs="Times New Roman"/>
          <w:sz w:val="24"/>
          <w:szCs w:val="24"/>
        </w:rPr>
        <w:t xml:space="preserve"> </w:t>
      </w:r>
      <w:proofErr w:type="spellStart"/>
      <w:r w:rsidR="00F35D81" w:rsidRPr="00F35D81">
        <w:rPr>
          <w:rFonts w:ascii="Times New Roman" w:eastAsia="Times New Roman" w:hAnsi="Times New Roman" w:cs="Times New Roman"/>
          <w:sz w:val="24"/>
          <w:szCs w:val="24"/>
        </w:rPr>
        <w:t>pembelian</w:t>
      </w:r>
      <w:proofErr w:type="spellEnd"/>
      <w:r w:rsidRPr="00F35D81">
        <w:rPr>
          <w:rFonts w:ascii="Times New Roman" w:eastAsia="Times New Roman" w:hAnsi="Times New Roman" w:cs="Times New Roman"/>
          <w:sz w:val="24"/>
          <w:szCs w:val="24"/>
        </w:rPr>
        <w:t xml:space="preserve"> </w:t>
      </w:r>
      <w:proofErr w:type="spellStart"/>
      <w:r w:rsidRPr="00F35D81">
        <w:rPr>
          <w:rFonts w:ascii="Times New Roman" w:eastAsia="Times New Roman" w:hAnsi="Times New Roman" w:cs="Times New Roman"/>
          <w:sz w:val="24"/>
          <w:szCs w:val="24"/>
        </w:rPr>
        <w:t>memberikan</w:t>
      </w:r>
      <w:proofErr w:type="spellEnd"/>
      <w:r w:rsidRPr="00F35D81">
        <w:rPr>
          <w:rFonts w:ascii="Times New Roman" w:eastAsia="Times New Roman" w:hAnsi="Times New Roman" w:cs="Times New Roman"/>
          <w:sz w:val="24"/>
          <w:szCs w:val="24"/>
        </w:rPr>
        <w:t xml:space="preserve"> </w:t>
      </w:r>
      <w:proofErr w:type="spellStart"/>
      <w:r w:rsidRPr="00F35D81">
        <w:rPr>
          <w:rFonts w:ascii="Times New Roman" w:eastAsia="Times New Roman" w:hAnsi="Times New Roman" w:cs="Times New Roman"/>
          <w:sz w:val="24"/>
          <w:szCs w:val="24"/>
        </w:rPr>
        <w:t>efek</w:t>
      </w:r>
      <w:proofErr w:type="spellEnd"/>
      <w:r w:rsidRPr="00F35D81">
        <w:rPr>
          <w:rFonts w:ascii="Times New Roman" w:eastAsia="Times New Roman" w:hAnsi="Times New Roman" w:cs="Times New Roman"/>
          <w:sz w:val="24"/>
          <w:szCs w:val="24"/>
        </w:rPr>
        <w:t xml:space="preserve"> yang </w:t>
      </w:r>
      <w:proofErr w:type="spellStart"/>
      <w:r w:rsidRPr="00F35D81">
        <w:rPr>
          <w:rFonts w:ascii="Times New Roman" w:eastAsia="Times New Roman" w:hAnsi="Times New Roman" w:cs="Times New Roman"/>
          <w:sz w:val="24"/>
          <w:szCs w:val="24"/>
        </w:rPr>
        <w:t>kepada</w:t>
      </w:r>
      <w:proofErr w:type="spellEnd"/>
      <w:r w:rsidRPr="00F35D81">
        <w:rPr>
          <w:rFonts w:ascii="Times New Roman" w:eastAsia="Times New Roman" w:hAnsi="Times New Roman" w:cs="Times New Roman"/>
          <w:sz w:val="24"/>
          <w:szCs w:val="24"/>
        </w:rPr>
        <w:t xml:space="preserve"> </w:t>
      </w:r>
      <w:proofErr w:type="spellStart"/>
      <w:r w:rsidRPr="00F35D81">
        <w:rPr>
          <w:rFonts w:ascii="Times New Roman" w:eastAsia="Times New Roman" w:hAnsi="Times New Roman" w:cs="Times New Roman"/>
          <w:sz w:val="24"/>
          <w:szCs w:val="24"/>
        </w:rPr>
        <w:t>variabel</w:t>
      </w:r>
      <w:proofErr w:type="spellEnd"/>
      <w:r w:rsidRPr="00F35D81">
        <w:rPr>
          <w:rFonts w:ascii="Times New Roman" w:eastAsia="Times New Roman" w:hAnsi="Times New Roman" w:cs="Times New Roman"/>
          <w:sz w:val="24"/>
          <w:szCs w:val="24"/>
        </w:rPr>
        <w:t xml:space="preserve"> </w:t>
      </w:r>
      <w:proofErr w:type="spellStart"/>
      <w:r w:rsidRPr="00F35D81">
        <w:rPr>
          <w:rFonts w:ascii="Times New Roman" w:eastAsia="Times New Roman" w:hAnsi="Times New Roman" w:cs="Times New Roman"/>
          <w:sz w:val="24"/>
          <w:szCs w:val="24"/>
        </w:rPr>
        <w:t>bauran</w:t>
      </w:r>
      <w:proofErr w:type="spellEnd"/>
      <w:r w:rsidRPr="00F35D81">
        <w:rPr>
          <w:rFonts w:ascii="Times New Roman" w:eastAsia="Times New Roman" w:hAnsi="Times New Roman" w:cs="Times New Roman"/>
          <w:sz w:val="24"/>
          <w:szCs w:val="24"/>
        </w:rPr>
        <w:t xml:space="preserve"> </w:t>
      </w:r>
      <w:proofErr w:type="spellStart"/>
      <w:r w:rsidRPr="00F35D81">
        <w:rPr>
          <w:rFonts w:ascii="Times New Roman" w:eastAsia="Times New Roman" w:hAnsi="Times New Roman" w:cs="Times New Roman"/>
          <w:sz w:val="24"/>
          <w:szCs w:val="24"/>
        </w:rPr>
        <w:t>pemasaran</w:t>
      </w:r>
      <w:proofErr w:type="spellEnd"/>
      <w:r w:rsidRPr="00F35D81">
        <w:rPr>
          <w:rFonts w:ascii="Times New Roman" w:eastAsia="Times New Roman" w:hAnsi="Times New Roman" w:cs="Times New Roman"/>
          <w:sz w:val="24"/>
          <w:szCs w:val="24"/>
        </w:rPr>
        <w:t xml:space="preserve"> </w:t>
      </w:r>
      <w:proofErr w:type="spellStart"/>
      <w:r w:rsidRPr="00F35D81">
        <w:rPr>
          <w:rFonts w:ascii="Times New Roman" w:eastAsia="Times New Roman" w:hAnsi="Times New Roman" w:cs="Times New Roman"/>
          <w:sz w:val="24"/>
          <w:szCs w:val="24"/>
        </w:rPr>
        <w:t>terhadap</w:t>
      </w:r>
      <w:proofErr w:type="spellEnd"/>
      <w:r w:rsidRPr="00F35D81">
        <w:rPr>
          <w:rFonts w:ascii="Times New Roman" w:eastAsia="Times New Roman" w:hAnsi="Times New Roman" w:cs="Times New Roman"/>
          <w:sz w:val="24"/>
          <w:szCs w:val="24"/>
        </w:rPr>
        <w:t xml:space="preserve"> </w:t>
      </w:r>
      <w:proofErr w:type="spellStart"/>
      <w:r w:rsidR="00F35D81" w:rsidRPr="00F35D81">
        <w:rPr>
          <w:rFonts w:ascii="Times New Roman" w:eastAsia="Times New Roman" w:hAnsi="Times New Roman" w:cs="Times New Roman"/>
          <w:sz w:val="24"/>
          <w:szCs w:val="24"/>
        </w:rPr>
        <w:t>kepuasan</w:t>
      </w:r>
      <w:proofErr w:type="spellEnd"/>
      <w:r w:rsidR="00F35D81" w:rsidRPr="00F35D81">
        <w:rPr>
          <w:rFonts w:ascii="Times New Roman" w:eastAsia="Times New Roman" w:hAnsi="Times New Roman" w:cs="Times New Roman"/>
          <w:sz w:val="24"/>
          <w:szCs w:val="24"/>
        </w:rPr>
        <w:t xml:space="preserve"> </w:t>
      </w:r>
      <w:proofErr w:type="spellStart"/>
      <w:r w:rsidR="00F35D81" w:rsidRPr="00F35D81">
        <w:rPr>
          <w:rFonts w:ascii="Times New Roman" w:eastAsia="Times New Roman" w:hAnsi="Times New Roman" w:cs="Times New Roman"/>
          <w:sz w:val="24"/>
          <w:szCs w:val="24"/>
        </w:rPr>
        <w:t>konsumen</w:t>
      </w:r>
      <w:proofErr w:type="spellEnd"/>
      <w:r w:rsidRPr="00F35D81">
        <w:rPr>
          <w:rFonts w:ascii="Times New Roman" w:eastAsia="Times New Roman" w:hAnsi="Times New Roman" w:cs="Times New Roman"/>
          <w:sz w:val="24"/>
          <w:szCs w:val="24"/>
        </w:rPr>
        <w:t xml:space="preserve">. </w:t>
      </w:r>
      <w:proofErr w:type="spellStart"/>
      <w:r w:rsidRPr="00F35D81">
        <w:rPr>
          <w:rFonts w:ascii="Times New Roman" w:eastAsia="Times New Roman" w:hAnsi="Times New Roman" w:cs="Times New Roman"/>
          <w:sz w:val="24"/>
          <w:szCs w:val="24"/>
        </w:rPr>
        <w:t>Efek</w:t>
      </w:r>
      <w:proofErr w:type="spellEnd"/>
      <w:r w:rsidRPr="00F35D81">
        <w:rPr>
          <w:rFonts w:ascii="Times New Roman" w:eastAsia="Times New Roman" w:hAnsi="Times New Roman" w:cs="Times New Roman"/>
          <w:sz w:val="24"/>
          <w:szCs w:val="24"/>
        </w:rPr>
        <w:t xml:space="preserve"> </w:t>
      </w:r>
      <w:proofErr w:type="spellStart"/>
      <w:r w:rsidRPr="00F35D81">
        <w:rPr>
          <w:rFonts w:ascii="Times New Roman" w:eastAsia="Times New Roman" w:hAnsi="Times New Roman" w:cs="Times New Roman"/>
          <w:sz w:val="24"/>
          <w:szCs w:val="24"/>
        </w:rPr>
        <w:t>mediasi</w:t>
      </w:r>
      <w:proofErr w:type="spellEnd"/>
      <w:r w:rsidRPr="00F35D81">
        <w:rPr>
          <w:rFonts w:ascii="Times New Roman" w:eastAsia="Times New Roman" w:hAnsi="Times New Roman" w:cs="Times New Roman"/>
          <w:sz w:val="24"/>
          <w:szCs w:val="24"/>
        </w:rPr>
        <w:t xml:space="preserve"> yang </w:t>
      </w:r>
      <w:proofErr w:type="spellStart"/>
      <w:r w:rsidRPr="00F35D81">
        <w:rPr>
          <w:rFonts w:ascii="Times New Roman" w:eastAsia="Times New Roman" w:hAnsi="Times New Roman" w:cs="Times New Roman"/>
          <w:sz w:val="24"/>
          <w:szCs w:val="24"/>
        </w:rPr>
        <w:t>diberikan</w:t>
      </w:r>
      <w:proofErr w:type="spellEnd"/>
      <w:r w:rsidRPr="00F35D81">
        <w:rPr>
          <w:rFonts w:ascii="Times New Roman" w:eastAsia="Times New Roman" w:hAnsi="Times New Roman" w:cs="Times New Roman"/>
          <w:sz w:val="24"/>
          <w:szCs w:val="24"/>
        </w:rPr>
        <w:t xml:space="preserve"> oleh </w:t>
      </w:r>
      <w:proofErr w:type="spellStart"/>
      <w:r w:rsidR="00F35D81" w:rsidRPr="00F35D81">
        <w:rPr>
          <w:rFonts w:ascii="Times New Roman" w:eastAsia="Times New Roman" w:hAnsi="Times New Roman" w:cs="Times New Roman"/>
          <w:sz w:val="24"/>
          <w:szCs w:val="24"/>
        </w:rPr>
        <w:t>keputusan</w:t>
      </w:r>
      <w:proofErr w:type="spellEnd"/>
      <w:r w:rsidR="00F35D81" w:rsidRPr="00F35D81">
        <w:rPr>
          <w:rFonts w:ascii="Times New Roman" w:eastAsia="Times New Roman" w:hAnsi="Times New Roman" w:cs="Times New Roman"/>
          <w:sz w:val="24"/>
          <w:szCs w:val="24"/>
        </w:rPr>
        <w:t xml:space="preserve"> </w:t>
      </w:r>
      <w:proofErr w:type="spellStart"/>
      <w:r w:rsidR="00F35D81" w:rsidRPr="00F35D81">
        <w:rPr>
          <w:rFonts w:ascii="Times New Roman" w:eastAsia="Times New Roman" w:hAnsi="Times New Roman" w:cs="Times New Roman"/>
          <w:sz w:val="24"/>
          <w:szCs w:val="24"/>
        </w:rPr>
        <w:t>pembelian</w:t>
      </w:r>
      <w:proofErr w:type="spellEnd"/>
      <w:r w:rsidRPr="00F35D81">
        <w:rPr>
          <w:rFonts w:ascii="Times New Roman" w:eastAsia="Times New Roman" w:hAnsi="Times New Roman" w:cs="Times New Roman"/>
          <w:sz w:val="24"/>
          <w:szCs w:val="24"/>
        </w:rPr>
        <w:t xml:space="preserve"> </w:t>
      </w:r>
      <w:proofErr w:type="spellStart"/>
      <w:r w:rsidRPr="00F35D81">
        <w:rPr>
          <w:rFonts w:ascii="Times New Roman" w:eastAsia="Times New Roman" w:hAnsi="Times New Roman" w:cs="Times New Roman"/>
          <w:sz w:val="24"/>
          <w:szCs w:val="24"/>
        </w:rPr>
        <w:t>terhadap</w:t>
      </w:r>
      <w:proofErr w:type="spellEnd"/>
      <w:r w:rsidRPr="00F35D81">
        <w:rPr>
          <w:rFonts w:ascii="Times New Roman" w:eastAsia="Times New Roman" w:hAnsi="Times New Roman" w:cs="Times New Roman"/>
          <w:sz w:val="24"/>
          <w:szCs w:val="24"/>
        </w:rPr>
        <w:t xml:space="preserve"> </w:t>
      </w:r>
      <w:proofErr w:type="spellStart"/>
      <w:r w:rsidRPr="00F35D81">
        <w:rPr>
          <w:rFonts w:ascii="Times New Roman" w:eastAsia="Times New Roman" w:hAnsi="Times New Roman" w:cs="Times New Roman"/>
          <w:sz w:val="24"/>
          <w:szCs w:val="24"/>
        </w:rPr>
        <w:t>variabel</w:t>
      </w:r>
      <w:proofErr w:type="spellEnd"/>
      <w:r w:rsidRPr="00F35D81">
        <w:rPr>
          <w:rFonts w:ascii="Times New Roman" w:eastAsia="Times New Roman" w:hAnsi="Times New Roman" w:cs="Times New Roman"/>
          <w:sz w:val="24"/>
          <w:szCs w:val="24"/>
        </w:rPr>
        <w:t xml:space="preserve"> </w:t>
      </w:r>
      <w:proofErr w:type="spellStart"/>
      <w:r w:rsidR="00F35D81" w:rsidRPr="00F35D81">
        <w:rPr>
          <w:rFonts w:ascii="Times New Roman" w:eastAsia="Times New Roman" w:hAnsi="Times New Roman" w:cs="Times New Roman"/>
          <w:sz w:val="24"/>
          <w:szCs w:val="24"/>
        </w:rPr>
        <w:t>kepuasan</w:t>
      </w:r>
      <w:proofErr w:type="spellEnd"/>
      <w:r w:rsidR="00F35D81" w:rsidRPr="00F35D81">
        <w:rPr>
          <w:rFonts w:ascii="Times New Roman" w:eastAsia="Times New Roman" w:hAnsi="Times New Roman" w:cs="Times New Roman"/>
          <w:sz w:val="24"/>
          <w:szCs w:val="24"/>
        </w:rPr>
        <w:t xml:space="preserve"> </w:t>
      </w:r>
      <w:proofErr w:type="spellStart"/>
      <w:r w:rsidR="00F35D81" w:rsidRPr="00F35D81">
        <w:rPr>
          <w:rFonts w:ascii="Times New Roman" w:eastAsia="Times New Roman" w:hAnsi="Times New Roman" w:cs="Times New Roman"/>
          <w:sz w:val="24"/>
          <w:szCs w:val="24"/>
        </w:rPr>
        <w:t>konsumen</w:t>
      </w:r>
      <w:proofErr w:type="spellEnd"/>
      <w:r w:rsidRPr="00F35D81">
        <w:rPr>
          <w:rFonts w:ascii="Times New Roman" w:eastAsia="Times New Roman" w:hAnsi="Times New Roman" w:cs="Times New Roman"/>
          <w:sz w:val="24"/>
          <w:szCs w:val="24"/>
        </w:rPr>
        <w:t xml:space="preserve"> </w:t>
      </w:r>
      <w:proofErr w:type="spellStart"/>
      <w:r w:rsidRPr="00F35D81">
        <w:rPr>
          <w:rFonts w:ascii="Times New Roman" w:eastAsia="Times New Roman" w:hAnsi="Times New Roman" w:cs="Times New Roman"/>
          <w:sz w:val="24"/>
          <w:szCs w:val="24"/>
        </w:rPr>
        <w:t>bersifat</w:t>
      </w:r>
      <w:proofErr w:type="spellEnd"/>
      <w:r w:rsidRPr="00F35D81">
        <w:rPr>
          <w:rFonts w:ascii="Times New Roman" w:eastAsia="Times New Roman" w:hAnsi="Times New Roman" w:cs="Times New Roman"/>
          <w:sz w:val="24"/>
          <w:szCs w:val="24"/>
        </w:rPr>
        <w:t xml:space="preserve"> “</w:t>
      </w:r>
      <w:r w:rsidR="006277E0">
        <w:rPr>
          <w:rFonts w:ascii="Times New Roman" w:eastAsia="Times New Roman" w:hAnsi="Times New Roman" w:cs="Times New Roman"/>
          <w:i/>
          <w:sz w:val="24"/>
          <w:szCs w:val="24"/>
        </w:rPr>
        <w:t>Partially Mediation</w:t>
      </w:r>
      <w:proofErr w:type="gramStart"/>
      <w:r w:rsidRPr="00F35D81">
        <w:rPr>
          <w:rFonts w:ascii="Times New Roman" w:eastAsia="Times New Roman" w:hAnsi="Times New Roman" w:cs="Times New Roman"/>
          <w:sz w:val="24"/>
          <w:szCs w:val="24"/>
        </w:rPr>
        <w:t>”.</w:t>
      </w:r>
      <w:proofErr w:type="gramEnd"/>
    </w:p>
    <w:p w14:paraId="6DAF7382" w14:textId="77777777" w:rsidR="00140487" w:rsidRDefault="00140487" w:rsidP="00260933">
      <w:pPr>
        <w:pStyle w:val="Heading2"/>
        <w:spacing w:line="360" w:lineRule="auto"/>
        <w:ind w:left="0" w:firstLine="0"/>
      </w:pPr>
      <w:bookmarkStart w:id="45" w:name="_7rsl0qvkhai0" w:colFirst="0" w:colLast="0"/>
      <w:bookmarkStart w:id="46" w:name="_Toc134368677"/>
      <w:bookmarkEnd w:id="45"/>
      <w:r>
        <w:rPr>
          <w:szCs w:val="24"/>
        </w:rPr>
        <w:t xml:space="preserve">5.2 </w:t>
      </w:r>
      <w:proofErr w:type="spellStart"/>
      <w:r>
        <w:rPr>
          <w:szCs w:val="24"/>
        </w:rPr>
        <w:t>Keterbatasan</w:t>
      </w:r>
      <w:bookmarkEnd w:id="46"/>
      <w:proofErr w:type="spellEnd"/>
    </w:p>
    <w:p w14:paraId="7EEF3025" w14:textId="642AA12A" w:rsidR="00140487" w:rsidRDefault="00140487" w:rsidP="00140487">
      <w:pPr>
        <w:tabs>
          <w:tab w:val="left" w:pos="420"/>
        </w:tabs>
        <w:spacing w:line="360" w:lineRule="auto"/>
        <w:jc w:val="both"/>
        <w:rPr>
          <w:rFonts w:ascii="Times New Roman" w:eastAsia="Times New Roman" w:hAnsi="Times New Roman" w:cs="Times New Roman"/>
          <w:sz w:val="24"/>
          <w:szCs w:val="24"/>
        </w:rPr>
      </w:pPr>
      <w:r>
        <w:tab/>
      </w:r>
      <w:r>
        <w:rPr>
          <w:rFonts w:ascii="Times New Roman" w:eastAsia="Times New Roman" w:hAnsi="Times New Roman" w:cs="Times New Roman"/>
          <w:sz w:val="24"/>
          <w:szCs w:val="24"/>
        </w:rPr>
        <w:t xml:space="preserve">Dari </w:t>
      </w:r>
      <w:proofErr w:type="spellStart"/>
      <w:r>
        <w:rPr>
          <w:rFonts w:ascii="Times New Roman" w:eastAsia="Times New Roman" w:hAnsi="Times New Roman" w:cs="Times New Roman"/>
          <w:sz w:val="24"/>
          <w:szCs w:val="24"/>
        </w:rPr>
        <w:t>seluruh</w:t>
      </w:r>
      <w:proofErr w:type="spellEnd"/>
      <w:r>
        <w:rPr>
          <w:rFonts w:ascii="Times New Roman" w:eastAsia="Times New Roman" w:hAnsi="Times New Roman" w:cs="Times New Roman"/>
          <w:sz w:val="24"/>
          <w:szCs w:val="24"/>
        </w:rPr>
        <w:t xml:space="preserve"> proses </w:t>
      </w:r>
      <w:proofErr w:type="spellStart"/>
      <w:r>
        <w:rPr>
          <w:rFonts w:ascii="Times New Roman" w:eastAsia="Times New Roman" w:hAnsi="Times New Roman" w:cs="Times New Roman"/>
          <w:sz w:val="24"/>
          <w:szCs w:val="24"/>
        </w:rPr>
        <w:t>hasil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penelitian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peneliti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mendapatkan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beberapa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keterbatasan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terjadi</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dikembangkan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kembali</w:t>
      </w:r>
      <w:proofErr w:type="spellEnd"/>
      <w:r>
        <w:rPr>
          <w:rFonts w:ascii="Times New Roman" w:eastAsia="Times New Roman" w:hAnsi="Times New Roman" w:cs="Times New Roman"/>
          <w:sz w:val="24"/>
          <w:szCs w:val="24"/>
        </w:rPr>
        <w:t xml:space="preserve"> agar </w:t>
      </w:r>
      <w:proofErr w:type="spellStart"/>
      <w:r>
        <w:rPr>
          <w:rFonts w:ascii="Times New Roman" w:eastAsia="Times New Roman" w:hAnsi="Times New Roman" w:cs="Times New Roman"/>
          <w:sz w:val="24"/>
          <w:szCs w:val="24"/>
        </w:rPr>
        <w:t>penelitian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selanjutnya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meneliti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lebih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baik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Keterbatasan</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dialami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proses </w:t>
      </w:r>
      <w:proofErr w:type="spellStart"/>
      <w:r>
        <w:rPr>
          <w:rFonts w:ascii="Times New Roman" w:eastAsia="Times New Roman" w:hAnsi="Times New Roman" w:cs="Times New Roman"/>
          <w:sz w:val="24"/>
          <w:szCs w:val="24"/>
        </w:rPr>
        <w:t>penulisan</w:t>
      </w:r>
      <w:proofErr w:type="spellEnd"/>
      <w:r>
        <w:rPr>
          <w:rFonts w:ascii="Times New Roman" w:eastAsia="Times New Roman" w:hAnsi="Times New Roman" w:cs="Times New Roman"/>
          <w:sz w:val="24"/>
          <w:szCs w:val="24"/>
        </w:rPr>
        <w:t xml:space="preserve"> </w:t>
      </w:r>
      <w:proofErr w:type="spellStart"/>
      <w:r w:rsidR="0044784E">
        <w:rPr>
          <w:rFonts w:ascii="Times New Roman" w:eastAsia="Times New Roman" w:hAnsi="Times New Roman" w:cs="Times New Roman"/>
          <w:sz w:val="24"/>
          <w:szCs w:val="24"/>
        </w:rPr>
        <w:t>yakni</w:t>
      </w:r>
      <w:proofErr w:type="spellEnd"/>
      <w:r>
        <w:rPr>
          <w:rFonts w:ascii="Times New Roman" w:eastAsia="Times New Roman" w:hAnsi="Times New Roman" w:cs="Times New Roman"/>
          <w:sz w:val="24"/>
          <w:szCs w:val="24"/>
        </w:rPr>
        <w:t>:</w:t>
      </w:r>
    </w:p>
    <w:p w14:paraId="3916E744" w14:textId="3552DF7C" w:rsidR="00140487" w:rsidRDefault="00140487" w:rsidP="004F7B21">
      <w:pPr>
        <w:numPr>
          <w:ilvl w:val="0"/>
          <w:numId w:val="29"/>
        </w:numPr>
        <w:tabs>
          <w:tab w:val="left" w:pos="420"/>
        </w:tabs>
        <w:spacing w:after="0" w:line="36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Jumlah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responden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penelitian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hanya</w:t>
      </w:r>
      <w:proofErr w:type="spellEnd"/>
      <w:r>
        <w:rPr>
          <w:rFonts w:ascii="Times New Roman" w:eastAsia="Times New Roman" w:hAnsi="Times New Roman" w:cs="Times New Roman"/>
          <w:sz w:val="24"/>
          <w:szCs w:val="24"/>
        </w:rPr>
        <w:t xml:space="preserve"> </w:t>
      </w:r>
      <w:r w:rsidR="00260933">
        <w:rPr>
          <w:rFonts w:ascii="Times New Roman" w:eastAsia="Times New Roman" w:hAnsi="Times New Roman" w:cs="Times New Roman"/>
          <w:sz w:val="24"/>
          <w:szCs w:val="24"/>
        </w:rPr>
        <w:t>130</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responden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sehingga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masih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kurang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menjadi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gambaran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peristiwa</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terjadi</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lapangan</w:t>
      </w:r>
      <w:proofErr w:type="spellEnd"/>
      <w:r>
        <w:rPr>
          <w:rFonts w:ascii="Times New Roman" w:eastAsia="Times New Roman" w:hAnsi="Times New Roman" w:cs="Times New Roman"/>
          <w:sz w:val="24"/>
          <w:szCs w:val="24"/>
        </w:rPr>
        <w:t>.</w:t>
      </w:r>
    </w:p>
    <w:p w14:paraId="3EB2DDDD" w14:textId="3F9B278C" w:rsidR="00140487" w:rsidRPr="00192716" w:rsidRDefault="00140487" w:rsidP="004F7B21">
      <w:pPr>
        <w:numPr>
          <w:ilvl w:val="0"/>
          <w:numId w:val="29"/>
        </w:numPr>
        <w:tabs>
          <w:tab w:val="left" w:pos="420"/>
        </w:tabs>
        <w:spacing w:line="360" w:lineRule="auto"/>
        <w:jc w:val="both"/>
        <w:rPr>
          <w:rFonts w:ascii="Times New Roman" w:eastAsia="Times New Roman" w:hAnsi="Times New Roman" w:cs="Times New Roman"/>
          <w:sz w:val="24"/>
          <w:szCs w:val="24"/>
          <w:lang w:val="da-DK"/>
        </w:rPr>
      </w:pPr>
      <w:r w:rsidRPr="00192716">
        <w:rPr>
          <w:rFonts w:ascii="Times New Roman" w:eastAsia="Times New Roman" w:hAnsi="Times New Roman" w:cs="Times New Roman"/>
          <w:sz w:val="24"/>
          <w:szCs w:val="24"/>
          <w:lang w:val="da-DK"/>
        </w:rPr>
        <w:t xml:space="preserve">elemen </w:t>
      </w:r>
      <w:r w:rsidR="00260933" w:rsidRPr="00192716">
        <w:rPr>
          <w:rFonts w:ascii="Times New Roman" w:eastAsia="Times New Roman" w:hAnsi="Times New Roman" w:cs="Times New Roman"/>
          <w:sz w:val="24"/>
          <w:szCs w:val="24"/>
          <w:lang w:val="da-DK"/>
        </w:rPr>
        <w:t>bauran pemasaran</w:t>
      </w:r>
      <w:r w:rsidRPr="00192716">
        <w:rPr>
          <w:rFonts w:ascii="Times New Roman" w:eastAsia="Times New Roman" w:hAnsi="Times New Roman" w:cs="Times New Roman"/>
          <w:sz w:val="24"/>
          <w:szCs w:val="24"/>
          <w:lang w:val="da-DK"/>
        </w:rPr>
        <w:t xml:space="preserve"> juga seharusnya diklasifikasikan menjadi </w:t>
      </w:r>
      <w:r w:rsidR="00260933" w:rsidRPr="00192716">
        <w:rPr>
          <w:rFonts w:ascii="Times New Roman" w:eastAsia="Times New Roman" w:hAnsi="Times New Roman" w:cs="Times New Roman"/>
          <w:sz w:val="24"/>
          <w:szCs w:val="24"/>
          <w:lang w:val="da-DK"/>
        </w:rPr>
        <w:t>7</w:t>
      </w:r>
      <w:r w:rsidRPr="00192716">
        <w:rPr>
          <w:rFonts w:ascii="Times New Roman" w:eastAsia="Times New Roman" w:hAnsi="Times New Roman" w:cs="Times New Roman"/>
          <w:sz w:val="24"/>
          <w:szCs w:val="24"/>
          <w:lang w:val="da-DK"/>
        </w:rPr>
        <w:t xml:space="preserve"> variabel tersendiri agar mengetahui efek-efek yang diberikan oleh bauran </w:t>
      </w:r>
      <w:r w:rsidRPr="00192716">
        <w:rPr>
          <w:rFonts w:ascii="Times New Roman" w:eastAsia="Times New Roman" w:hAnsi="Times New Roman" w:cs="Times New Roman"/>
          <w:sz w:val="24"/>
          <w:szCs w:val="24"/>
          <w:lang w:val="da-DK"/>
        </w:rPr>
        <w:lastRenderedPageBreak/>
        <w:t xml:space="preserve">pemasaran. Ketika diklasifikasikan maka dapat dianalisis pengaruh variabel bauran pemasaran terhadap indikator </w:t>
      </w:r>
      <w:r w:rsidR="00260933" w:rsidRPr="00192716">
        <w:rPr>
          <w:rFonts w:ascii="Times New Roman" w:eastAsia="Times New Roman" w:hAnsi="Times New Roman" w:cs="Times New Roman"/>
          <w:sz w:val="24"/>
          <w:szCs w:val="24"/>
          <w:lang w:val="da-DK"/>
        </w:rPr>
        <w:t>kepuasan konsumen</w:t>
      </w:r>
      <w:r w:rsidRPr="00192716">
        <w:rPr>
          <w:rFonts w:ascii="Times New Roman" w:eastAsia="Times New Roman" w:hAnsi="Times New Roman" w:cs="Times New Roman"/>
          <w:sz w:val="24"/>
          <w:szCs w:val="24"/>
          <w:lang w:val="da-DK"/>
        </w:rPr>
        <w:t xml:space="preserve"> secara parsial.</w:t>
      </w:r>
    </w:p>
    <w:p w14:paraId="6EF65008" w14:textId="77777777" w:rsidR="00140487" w:rsidRDefault="00140487" w:rsidP="00140487">
      <w:pPr>
        <w:pStyle w:val="Heading2"/>
        <w:tabs>
          <w:tab w:val="left" w:pos="1440"/>
        </w:tabs>
        <w:spacing w:line="360" w:lineRule="auto"/>
      </w:pPr>
      <w:bookmarkStart w:id="47" w:name="_t8v3v97ybvp" w:colFirst="0" w:colLast="0"/>
      <w:bookmarkStart w:id="48" w:name="_Toc134368678"/>
      <w:bookmarkEnd w:id="47"/>
      <w:r>
        <w:rPr>
          <w:szCs w:val="24"/>
        </w:rPr>
        <w:t>5.3 Saran</w:t>
      </w:r>
      <w:bookmarkEnd w:id="48"/>
    </w:p>
    <w:p w14:paraId="7A69408F" w14:textId="1D493678" w:rsidR="00140487" w:rsidRDefault="00140487" w:rsidP="00140487">
      <w:pPr>
        <w:pBdr>
          <w:top w:val="nil"/>
          <w:left w:val="nil"/>
          <w:bottom w:val="nil"/>
          <w:right w:val="nil"/>
          <w:between w:val="nil"/>
        </w:pBdr>
        <w:tabs>
          <w:tab w:val="left" w:pos="420"/>
        </w:tabs>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ab/>
      </w:r>
      <w:proofErr w:type="spellStart"/>
      <w:r w:rsidR="0044784E" w:rsidRPr="0044784E">
        <w:rPr>
          <w:rFonts w:ascii="Times New Roman" w:eastAsia="Times New Roman" w:hAnsi="Times New Roman" w:cs="Times New Roman"/>
          <w:sz w:val="24"/>
          <w:szCs w:val="24"/>
        </w:rPr>
        <w:t>Penulis</w:t>
      </w:r>
      <w:proofErr w:type="spellEnd"/>
      <w:r w:rsidR="0044784E" w:rsidRPr="0044784E">
        <w:rPr>
          <w:rFonts w:ascii="Times New Roman" w:eastAsia="Times New Roman" w:hAnsi="Times New Roman" w:cs="Times New Roman"/>
          <w:sz w:val="24"/>
          <w:szCs w:val="24"/>
        </w:rPr>
        <w:t xml:space="preserve"> </w:t>
      </w:r>
      <w:proofErr w:type="spellStart"/>
      <w:r w:rsidR="0044784E" w:rsidRPr="0044784E">
        <w:rPr>
          <w:rFonts w:ascii="Times New Roman" w:eastAsia="Times New Roman" w:hAnsi="Times New Roman" w:cs="Times New Roman"/>
          <w:sz w:val="24"/>
          <w:szCs w:val="24"/>
        </w:rPr>
        <w:t>dapat</w:t>
      </w:r>
      <w:proofErr w:type="spellEnd"/>
      <w:r w:rsidR="0044784E" w:rsidRPr="0044784E">
        <w:rPr>
          <w:rFonts w:ascii="Times New Roman" w:eastAsia="Times New Roman" w:hAnsi="Times New Roman" w:cs="Times New Roman"/>
          <w:sz w:val="24"/>
          <w:szCs w:val="24"/>
        </w:rPr>
        <w:t xml:space="preserve"> </w:t>
      </w:r>
      <w:r w:rsidR="0044784E">
        <w:rPr>
          <w:rFonts w:ascii="Times New Roman" w:eastAsia="Times New Roman" w:hAnsi="Times New Roman" w:cs="Times New Roman"/>
          <w:sz w:val="24"/>
          <w:szCs w:val="24"/>
        </w:rPr>
        <w:t>saran</w:t>
      </w:r>
      <w:r w:rsidR="0044784E" w:rsidRPr="0044784E">
        <w:rPr>
          <w:rFonts w:ascii="Times New Roman" w:eastAsia="Times New Roman" w:hAnsi="Times New Roman" w:cs="Times New Roman"/>
          <w:sz w:val="24"/>
          <w:szCs w:val="24"/>
        </w:rPr>
        <w:t xml:space="preserve"> </w:t>
      </w:r>
      <w:proofErr w:type="spellStart"/>
      <w:r w:rsidR="0044784E" w:rsidRPr="0044784E">
        <w:rPr>
          <w:rFonts w:ascii="Times New Roman" w:eastAsia="Times New Roman" w:hAnsi="Times New Roman" w:cs="Times New Roman"/>
          <w:sz w:val="24"/>
          <w:szCs w:val="24"/>
        </w:rPr>
        <w:t>berdasarkan</w:t>
      </w:r>
      <w:proofErr w:type="spellEnd"/>
      <w:r w:rsidR="0044784E" w:rsidRPr="0044784E">
        <w:rPr>
          <w:rFonts w:ascii="Times New Roman" w:eastAsia="Times New Roman" w:hAnsi="Times New Roman" w:cs="Times New Roman"/>
          <w:sz w:val="24"/>
          <w:szCs w:val="24"/>
        </w:rPr>
        <w:t xml:space="preserve"> </w:t>
      </w:r>
      <w:proofErr w:type="spellStart"/>
      <w:r w:rsidR="0044784E" w:rsidRPr="0044784E">
        <w:rPr>
          <w:rFonts w:ascii="Times New Roman" w:eastAsia="Times New Roman" w:hAnsi="Times New Roman" w:cs="Times New Roman"/>
          <w:sz w:val="24"/>
          <w:szCs w:val="24"/>
        </w:rPr>
        <w:t>hasil</w:t>
      </w:r>
      <w:proofErr w:type="spellEnd"/>
      <w:r w:rsidR="0044784E" w:rsidRPr="0044784E">
        <w:rPr>
          <w:rFonts w:ascii="Times New Roman" w:eastAsia="Times New Roman" w:hAnsi="Times New Roman" w:cs="Times New Roman"/>
          <w:sz w:val="24"/>
          <w:szCs w:val="24"/>
        </w:rPr>
        <w:t xml:space="preserve"> </w:t>
      </w:r>
      <w:proofErr w:type="spellStart"/>
      <w:r w:rsidR="0044784E" w:rsidRPr="0044784E">
        <w:rPr>
          <w:rFonts w:ascii="Times New Roman" w:eastAsia="Times New Roman" w:hAnsi="Times New Roman" w:cs="Times New Roman"/>
          <w:sz w:val="24"/>
          <w:szCs w:val="24"/>
        </w:rPr>
        <w:t>kesimpulan</w:t>
      </w:r>
      <w:proofErr w:type="spellEnd"/>
      <w:r w:rsidR="0044784E" w:rsidRPr="0044784E">
        <w:rPr>
          <w:rFonts w:ascii="Times New Roman" w:eastAsia="Times New Roman" w:hAnsi="Times New Roman" w:cs="Times New Roman"/>
          <w:sz w:val="24"/>
          <w:szCs w:val="24"/>
        </w:rPr>
        <w:t xml:space="preserve"> </w:t>
      </w:r>
      <w:proofErr w:type="spellStart"/>
      <w:r w:rsidR="0044784E" w:rsidRPr="0044784E">
        <w:rPr>
          <w:rFonts w:ascii="Times New Roman" w:eastAsia="Times New Roman" w:hAnsi="Times New Roman" w:cs="Times New Roman"/>
          <w:sz w:val="24"/>
          <w:szCs w:val="24"/>
        </w:rPr>
        <w:t>tertulis</w:t>
      </w:r>
      <w:proofErr w:type="spellEnd"/>
      <w:r w:rsidR="0044784E" w:rsidRPr="0044784E">
        <w:rPr>
          <w:rFonts w:ascii="Times New Roman" w:eastAsia="Times New Roman" w:hAnsi="Times New Roman" w:cs="Times New Roman"/>
          <w:sz w:val="24"/>
          <w:szCs w:val="24"/>
        </w:rPr>
        <w:t xml:space="preserve">, </w:t>
      </w:r>
      <w:proofErr w:type="spellStart"/>
      <w:r w:rsidR="0044784E" w:rsidRPr="0044784E">
        <w:rPr>
          <w:rFonts w:ascii="Times New Roman" w:eastAsia="Times New Roman" w:hAnsi="Times New Roman" w:cs="Times New Roman"/>
          <w:sz w:val="24"/>
          <w:szCs w:val="24"/>
        </w:rPr>
        <w:t>antara</w:t>
      </w:r>
      <w:proofErr w:type="spellEnd"/>
      <w:r w:rsidR="0044784E" w:rsidRPr="0044784E">
        <w:rPr>
          <w:rFonts w:ascii="Times New Roman" w:eastAsia="Times New Roman" w:hAnsi="Times New Roman" w:cs="Times New Roman"/>
          <w:sz w:val="24"/>
          <w:szCs w:val="24"/>
        </w:rPr>
        <w:t xml:space="preserve"> lain:</w:t>
      </w:r>
    </w:p>
    <w:p w14:paraId="32DE9F51" w14:textId="25D92659" w:rsidR="00140487" w:rsidRDefault="00140487" w:rsidP="004F7B21">
      <w:pPr>
        <w:numPr>
          <w:ilvl w:val="0"/>
          <w:numId w:val="27"/>
        </w:numPr>
        <w:pBdr>
          <w:top w:val="nil"/>
          <w:left w:val="nil"/>
          <w:bottom w:val="nil"/>
          <w:right w:val="nil"/>
          <w:between w:val="nil"/>
        </w:pBdr>
        <w:tabs>
          <w:tab w:val="left" w:pos="420"/>
        </w:tabs>
        <w:spacing w:after="0" w:line="360" w:lineRule="auto"/>
        <w:jc w:val="both"/>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Bagi</w:t>
      </w:r>
      <w:proofErr w:type="spellEnd"/>
      <w:r>
        <w:rPr>
          <w:rFonts w:ascii="Times New Roman" w:eastAsia="Times New Roman" w:hAnsi="Times New Roman" w:cs="Times New Roman"/>
          <w:b/>
          <w:sz w:val="24"/>
          <w:szCs w:val="24"/>
        </w:rPr>
        <w:t xml:space="preserve"> </w:t>
      </w:r>
      <w:proofErr w:type="spellStart"/>
      <w:r w:rsidR="00260933">
        <w:rPr>
          <w:rFonts w:ascii="Times New Roman" w:eastAsia="Times New Roman" w:hAnsi="Times New Roman" w:cs="Times New Roman"/>
          <w:b/>
          <w:sz w:val="24"/>
          <w:szCs w:val="24"/>
        </w:rPr>
        <w:t>Indomaret</w:t>
      </w:r>
      <w:proofErr w:type="spellEnd"/>
      <w:r w:rsidR="00260933">
        <w:rPr>
          <w:rFonts w:ascii="Times New Roman" w:eastAsia="Times New Roman" w:hAnsi="Times New Roman" w:cs="Times New Roman"/>
          <w:b/>
          <w:sz w:val="24"/>
          <w:szCs w:val="24"/>
        </w:rPr>
        <w:t xml:space="preserve"> Point</w:t>
      </w:r>
    </w:p>
    <w:p w14:paraId="2192B986" w14:textId="646994F9" w:rsidR="00140487" w:rsidRDefault="00140487" w:rsidP="00140487">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hasil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penelitian</w:t>
      </w:r>
      <w:proofErr w:type="spellEnd"/>
      <w:r>
        <w:rPr>
          <w:rFonts w:ascii="Times New Roman" w:eastAsia="Times New Roman" w:hAnsi="Times New Roman" w:cs="Times New Roman"/>
          <w:sz w:val="24"/>
          <w:szCs w:val="24"/>
        </w:rPr>
        <w:t xml:space="preserve"> kali </w:t>
      </w:r>
      <w:proofErr w:type="spellStart"/>
      <w:r>
        <w:rPr>
          <w:rFonts w:ascii="Times New Roman" w:eastAsia="Times New Roman" w:hAnsi="Times New Roman" w:cs="Times New Roman"/>
          <w:sz w:val="24"/>
          <w:szCs w:val="24"/>
        </w:rPr>
        <w:t>ini</w:t>
      </w:r>
      <w:proofErr w:type="spellEnd"/>
      <w:r w:rsidR="00260933">
        <w:rPr>
          <w:rFonts w:ascii="Times New Roman" w:eastAsia="Times New Roman" w:hAnsi="Times New Roman" w:cs="Times New Roman"/>
          <w:sz w:val="24"/>
          <w:szCs w:val="24"/>
        </w:rPr>
        <w:t xml:space="preserve"> masing-masing 4 </w:t>
      </w:r>
      <w:proofErr w:type="spellStart"/>
      <w:r w:rsidR="00260933">
        <w:rPr>
          <w:rFonts w:ascii="Times New Roman" w:eastAsia="Times New Roman" w:hAnsi="Times New Roman" w:cs="Times New Roman"/>
          <w:sz w:val="24"/>
          <w:szCs w:val="24"/>
        </w:rPr>
        <w:t>hipotesis</w:t>
      </w:r>
      <w:proofErr w:type="spellEnd"/>
      <w:r w:rsidR="00260933">
        <w:rPr>
          <w:rFonts w:ascii="Times New Roman" w:eastAsia="Times New Roman" w:hAnsi="Times New Roman" w:cs="Times New Roman"/>
          <w:sz w:val="24"/>
          <w:szCs w:val="24"/>
        </w:rPr>
        <w:t xml:space="preserve"> </w:t>
      </w:r>
      <w:proofErr w:type="spellStart"/>
      <w:r w:rsidR="00260933">
        <w:rPr>
          <w:rFonts w:ascii="Times New Roman" w:eastAsia="Times New Roman" w:hAnsi="Times New Roman" w:cs="Times New Roman"/>
          <w:sz w:val="24"/>
          <w:szCs w:val="24"/>
        </w:rPr>
        <w:t>berpengaruh</w:t>
      </w:r>
      <w:proofErr w:type="spellEnd"/>
      <w:r w:rsidR="00260933">
        <w:rPr>
          <w:rFonts w:ascii="Times New Roman" w:eastAsia="Times New Roman" w:hAnsi="Times New Roman" w:cs="Times New Roman"/>
          <w:sz w:val="24"/>
          <w:szCs w:val="24"/>
        </w:rPr>
        <w:t xml:space="preserve"> </w:t>
      </w:r>
      <w:proofErr w:type="spellStart"/>
      <w:r w:rsidR="00260933">
        <w:rPr>
          <w:rFonts w:ascii="Times New Roman" w:eastAsia="Times New Roman" w:hAnsi="Times New Roman" w:cs="Times New Roman"/>
          <w:sz w:val="24"/>
          <w:szCs w:val="24"/>
        </w:rPr>
        <w:t>positif</w:t>
      </w:r>
      <w:proofErr w:type="spellEnd"/>
      <w:r w:rsidR="00260933">
        <w:rPr>
          <w:rFonts w:ascii="Times New Roman" w:eastAsia="Times New Roman" w:hAnsi="Times New Roman" w:cs="Times New Roman"/>
          <w:sz w:val="24"/>
          <w:szCs w:val="24"/>
        </w:rPr>
        <w:t xml:space="preserve"> </w:t>
      </w:r>
      <w:proofErr w:type="spellStart"/>
      <w:r w:rsidR="00260933">
        <w:rPr>
          <w:rFonts w:ascii="Times New Roman" w:eastAsia="Times New Roman" w:hAnsi="Times New Roman" w:cs="Times New Roman"/>
          <w:sz w:val="24"/>
          <w:szCs w:val="24"/>
        </w:rPr>
        <w:t>signifikan</w:t>
      </w:r>
      <w:proofErr w:type="spellEnd"/>
      <w:r w:rsidR="00260933">
        <w:rPr>
          <w:rFonts w:ascii="Times New Roman" w:eastAsia="Times New Roman" w:hAnsi="Times New Roman" w:cs="Times New Roman"/>
          <w:sz w:val="24"/>
          <w:szCs w:val="24"/>
        </w:rPr>
        <w:t xml:space="preserve"> yang </w:t>
      </w:r>
      <w:proofErr w:type="spellStart"/>
      <w:r w:rsidR="00260933">
        <w:rPr>
          <w:rFonts w:ascii="Times New Roman" w:eastAsia="Times New Roman" w:hAnsi="Times New Roman" w:cs="Times New Roman"/>
          <w:sz w:val="24"/>
          <w:szCs w:val="24"/>
        </w:rPr>
        <w:t>artinya</w:t>
      </w:r>
      <w:proofErr w:type="spellEnd"/>
      <w:r w:rsidR="00260933">
        <w:rPr>
          <w:rFonts w:ascii="Times New Roman" w:eastAsia="Times New Roman" w:hAnsi="Times New Roman" w:cs="Times New Roman"/>
          <w:sz w:val="24"/>
          <w:szCs w:val="24"/>
        </w:rPr>
        <w:t xml:space="preserve"> </w:t>
      </w:r>
      <w:proofErr w:type="spellStart"/>
      <w:r w:rsidR="00260933">
        <w:rPr>
          <w:rFonts w:ascii="Times New Roman" w:eastAsia="Times New Roman" w:hAnsi="Times New Roman" w:cs="Times New Roman"/>
          <w:sz w:val="24"/>
          <w:szCs w:val="24"/>
        </w:rPr>
        <w:t>melalui</w:t>
      </w:r>
      <w:proofErr w:type="spellEnd"/>
      <w:r w:rsidR="00260933">
        <w:rPr>
          <w:rFonts w:ascii="Times New Roman" w:eastAsia="Times New Roman" w:hAnsi="Times New Roman" w:cs="Times New Roman"/>
          <w:sz w:val="24"/>
          <w:szCs w:val="24"/>
        </w:rPr>
        <w:t xml:space="preserve"> </w:t>
      </w:r>
      <w:proofErr w:type="spellStart"/>
      <w:r w:rsidR="00260933">
        <w:rPr>
          <w:rFonts w:ascii="Times New Roman" w:eastAsia="Times New Roman" w:hAnsi="Times New Roman" w:cs="Times New Roman"/>
          <w:sz w:val="24"/>
          <w:szCs w:val="24"/>
        </w:rPr>
        <w:t>penitian</w:t>
      </w:r>
      <w:proofErr w:type="spellEnd"/>
      <w:r w:rsidR="00260933">
        <w:rPr>
          <w:rFonts w:ascii="Times New Roman" w:eastAsia="Times New Roman" w:hAnsi="Times New Roman" w:cs="Times New Roman"/>
          <w:sz w:val="24"/>
          <w:szCs w:val="24"/>
        </w:rPr>
        <w:t xml:space="preserve"> </w:t>
      </w:r>
      <w:proofErr w:type="spellStart"/>
      <w:r w:rsidR="00260933">
        <w:rPr>
          <w:rFonts w:ascii="Times New Roman" w:eastAsia="Times New Roman" w:hAnsi="Times New Roman" w:cs="Times New Roman"/>
          <w:sz w:val="24"/>
          <w:szCs w:val="24"/>
        </w:rPr>
        <w:t>terhadap</w:t>
      </w:r>
      <w:proofErr w:type="spellEnd"/>
      <w:r w:rsidR="00260933">
        <w:rPr>
          <w:rFonts w:ascii="Times New Roman" w:eastAsia="Times New Roman" w:hAnsi="Times New Roman" w:cs="Times New Roman"/>
          <w:sz w:val="24"/>
          <w:szCs w:val="24"/>
        </w:rPr>
        <w:t xml:space="preserve"> 4 </w:t>
      </w:r>
      <w:proofErr w:type="spellStart"/>
      <w:r w:rsidR="00260933">
        <w:rPr>
          <w:rFonts w:ascii="Times New Roman" w:eastAsia="Times New Roman" w:hAnsi="Times New Roman" w:cs="Times New Roman"/>
          <w:sz w:val="24"/>
          <w:szCs w:val="24"/>
        </w:rPr>
        <w:t>hipotesis</w:t>
      </w:r>
      <w:proofErr w:type="spellEnd"/>
      <w:r w:rsidR="00260933">
        <w:rPr>
          <w:rFonts w:ascii="Times New Roman" w:eastAsia="Times New Roman" w:hAnsi="Times New Roman" w:cs="Times New Roman"/>
          <w:sz w:val="24"/>
          <w:szCs w:val="24"/>
        </w:rPr>
        <w:t xml:space="preserve"> </w:t>
      </w:r>
      <w:proofErr w:type="spellStart"/>
      <w:r w:rsidR="00260933">
        <w:rPr>
          <w:rFonts w:ascii="Times New Roman" w:eastAsia="Times New Roman" w:hAnsi="Times New Roman" w:cs="Times New Roman"/>
          <w:sz w:val="24"/>
          <w:szCs w:val="24"/>
        </w:rPr>
        <w:t>ini</w:t>
      </w:r>
      <w:proofErr w:type="spellEnd"/>
      <w:r w:rsidR="00260933">
        <w:rPr>
          <w:rFonts w:ascii="Times New Roman" w:eastAsia="Times New Roman" w:hAnsi="Times New Roman" w:cs="Times New Roman"/>
          <w:sz w:val="24"/>
          <w:szCs w:val="24"/>
        </w:rPr>
        <w:t xml:space="preserve"> </w:t>
      </w:r>
      <w:proofErr w:type="spellStart"/>
      <w:r w:rsidR="00260933">
        <w:rPr>
          <w:rFonts w:ascii="Times New Roman" w:eastAsia="Times New Roman" w:hAnsi="Times New Roman" w:cs="Times New Roman"/>
          <w:sz w:val="24"/>
          <w:szCs w:val="24"/>
        </w:rPr>
        <w:t>dapat</w:t>
      </w:r>
      <w:proofErr w:type="spellEnd"/>
      <w:r w:rsidR="00260933">
        <w:rPr>
          <w:rFonts w:ascii="Times New Roman" w:eastAsia="Times New Roman" w:hAnsi="Times New Roman" w:cs="Times New Roman"/>
          <w:sz w:val="24"/>
          <w:szCs w:val="24"/>
        </w:rPr>
        <w:t xml:space="preserve"> </w:t>
      </w:r>
      <w:proofErr w:type="spellStart"/>
      <w:r w:rsidR="00260933">
        <w:rPr>
          <w:rFonts w:ascii="Times New Roman" w:eastAsia="Times New Roman" w:hAnsi="Times New Roman" w:cs="Times New Roman"/>
          <w:sz w:val="24"/>
          <w:szCs w:val="24"/>
        </w:rPr>
        <w:t>digambarkan</w:t>
      </w:r>
      <w:proofErr w:type="spellEnd"/>
      <w:r w:rsidR="00260933">
        <w:rPr>
          <w:rFonts w:ascii="Times New Roman" w:eastAsia="Times New Roman" w:hAnsi="Times New Roman" w:cs="Times New Roman"/>
          <w:sz w:val="24"/>
          <w:szCs w:val="24"/>
        </w:rPr>
        <w:t xml:space="preserve"> </w:t>
      </w:r>
      <w:proofErr w:type="spellStart"/>
      <w:r w:rsidR="00260933">
        <w:rPr>
          <w:rFonts w:ascii="Times New Roman" w:eastAsia="Times New Roman" w:hAnsi="Times New Roman" w:cs="Times New Roman"/>
          <w:sz w:val="24"/>
          <w:szCs w:val="24"/>
        </w:rPr>
        <w:t>kinerja</w:t>
      </w:r>
      <w:proofErr w:type="spellEnd"/>
      <w:r w:rsidR="00260933">
        <w:rPr>
          <w:rFonts w:ascii="Times New Roman" w:eastAsia="Times New Roman" w:hAnsi="Times New Roman" w:cs="Times New Roman"/>
          <w:sz w:val="24"/>
          <w:szCs w:val="24"/>
        </w:rPr>
        <w:t xml:space="preserve"> </w:t>
      </w:r>
      <w:proofErr w:type="spellStart"/>
      <w:r w:rsidR="00260933">
        <w:rPr>
          <w:rFonts w:ascii="Times New Roman" w:eastAsia="Times New Roman" w:hAnsi="Times New Roman" w:cs="Times New Roman"/>
          <w:sz w:val="24"/>
          <w:szCs w:val="24"/>
        </w:rPr>
        <w:t>Indomaret</w:t>
      </w:r>
      <w:proofErr w:type="spellEnd"/>
      <w:r w:rsidR="00260933">
        <w:rPr>
          <w:rFonts w:ascii="Times New Roman" w:eastAsia="Times New Roman" w:hAnsi="Times New Roman" w:cs="Times New Roman"/>
          <w:sz w:val="24"/>
          <w:szCs w:val="24"/>
        </w:rPr>
        <w:t xml:space="preserve"> Point di </w:t>
      </w:r>
      <w:proofErr w:type="spellStart"/>
      <w:r w:rsidR="00260933">
        <w:rPr>
          <w:rFonts w:ascii="Times New Roman" w:eastAsia="Times New Roman" w:hAnsi="Times New Roman" w:cs="Times New Roman"/>
          <w:sz w:val="24"/>
          <w:szCs w:val="24"/>
        </w:rPr>
        <w:t>kelurahan</w:t>
      </w:r>
      <w:proofErr w:type="spellEnd"/>
      <w:r w:rsidR="00260933">
        <w:rPr>
          <w:rFonts w:ascii="Times New Roman" w:eastAsia="Times New Roman" w:hAnsi="Times New Roman" w:cs="Times New Roman"/>
          <w:sz w:val="24"/>
          <w:szCs w:val="24"/>
        </w:rPr>
        <w:t xml:space="preserve"> </w:t>
      </w:r>
      <w:proofErr w:type="spellStart"/>
      <w:r w:rsidR="00260933">
        <w:rPr>
          <w:rFonts w:ascii="Times New Roman" w:eastAsia="Times New Roman" w:hAnsi="Times New Roman" w:cs="Times New Roman"/>
          <w:sz w:val="24"/>
          <w:szCs w:val="24"/>
        </w:rPr>
        <w:t>Jelupang</w:t>
      </w:r>
      <w:proofErr w:type="spellEnd"/>
      <w:r w:rsidR="00260933">
        <w:rPr>
          <w:rFonts w:ascii="Times New Roman" w:eastAsia="Times New Roman" w:hAnsi="Times New Roman" w:cs="Times New Roman"/>
          <w:sz w:val="24"/>
          <w:szCs w:val="24"/>
        </w:rPr>
        <w:t xml:space="preserve"> Kota Tangerang Selatan </w:t>
      </w:r>
      <w:proofErr w:type="spellStart"/>
      <w:r w:rsidR="00260933">
        <w:rPr>
          <w:rFonts w:ascii="Times New Roman" w:eastAsia="Times New Roman" w:hAnsi="Times New Roman" w:cs="Times New Roman"/>
          <w:sz w:val="24"/>
          <w:szCs w:val="24"/>
        </w:rPr>
        <w:t>sudah</w:t>
      </w:r>
      <w:proofErr w:type="spellEnd"/>
      <w:r w:rsidR="00260933">
        <w:rPr>
          <w:rFonts w:ascii="Times New Roman" w:eastAsia="Times New Roman" w:hAnsi="Times New Roman" w:cs="Times New Roman"/>
          <w:sz w:val="24"/>
          <w:szCs w:val="24"/>
        </w:rPr>
        <w:t xml:space="preserve"> </w:t>
      </w:r>
      <w:proofErr w:type="spellStart"/>
      <w:r w:rsidR="00260933">
        <w:rPr>
          <w:rFonts w:ascii="Times New Roman" w:eastAsia="Times New Roman" w:hAnsi="Times New Roman" w:cs="Times New Roman"/>
          <w:sz w:val="24"/>
          <w:szCs w:val="24"/>
        </w:rPr>
        <w:t>cukup</w:t>
      </w:r>
      <w:proofErr w:type="spellEnd"/>
      <w:r w:rsidR="00260933">
        <w:rPr>
          <w:rFonts w:ascii="Times New Roman" w:eastAsia="Times New Roman" w:hAnsi="Times New Roman" w:cs="Times New Roman"/>
          <w:sz w:val="24"/>
          <w:szCs w:val="24"/>
        </w:rPr>
        <w:t xml:space="preserve"> </w:t>
      </w:r>
      <w:proofErr w:type="spellStart"/>
      <w:r w:rsidR="00260933">
        <w:rPr>
          <w:rFonts w:ascii="Times New Roman" w:eastAsia="Times New Roman" w:hAnsi="Times New Roman" w:cs="Times New Roman"/>
          <w:sz w:val="24"/>
          <w:szCs w:val="24"/>
        </w:rPr>
        <w:t>baik</w:t>
      </w:r>
      <w:proofErr w:type="spellEnd"/>
      <w:r>
        <w:rPr>
          <w:rFonts w:ascii="Times New Roman" w:eastAsia="Times New Roman" w:hAnsi="Times New Roman" w:cs="Times New Roman"/>
          <w:sz w:val="24"/>
          <w:szCs w:val="24"/>
        </w:rPr>
        <w:t xml:space="preserve">. </w:t>
      </w:r>
      <w:proofErr w:type="spellStart"/>
      <w:r w:rsidR="00260933">
        <w:rPr>
          <w:rFonts w:ascii="Times New Roman" w:eastAsia="Times New Roman" w:hAnsi="Times New Roman" w:cs="Times New Roman"/>
          <w:sz w:val="24"/>
          <w:szCs w:val="24"/>
        </w:rPr>
        <w:t>Tetapi</w:t>
      </w:r>
      <w:proofErr w:type="spellEnd"/>
      <w:r w:rsidR="00260933">
        <w:rPr>
          <w:rFonts w:ascii="Times New Roman" w:eastAsia="Times New Roman" w:hAnsi="Times New Roman" w:cs="Times New Roman"/>
          <w:sz w:val="24"/>
          <w:szCs w:val="24"/>
        </w:rPr>
        <w:t xml:space="preserve"> </w:t>
      </w:r>
      <w:proofErr w:type="spellStart"/>
      <w:r w:rsidR="00260933">
        <w:rPr>
          <w:rFonts w:ascii="Times New Roman" w:eastAsia="Times New Roman" w:hAnsi="Times New Roman" w:cs="Times New Roman"/>
          <w:sz w:val="24"/>
          <w:szCs w:val="24"/>
        </w:rPr>
        <w:t>d</w:t>
      </w:r>
      <w:r>
        <w:rPr>
          <w:rFonts w:ascii="Times New Roman" w:eastAsia="Times New Roman" w:hAnsi="Times New Roman" w:cs="Times New Roman"/>
          <w:sz w:val="24"/>
          <w:szCs w:val="24"/>
        </w:rPr>
        <w:t>iharapkan</w:t>
      </w:r>
      <w:proofErr w:type="spellEnd"/>
      <w:r>
        <w:rPr>
          <w:rFonts w:ascii="Times New Roman" w:eastAsia="Times New Roman" w:hAnsi="Times New Roman" w:cs="Times New Roman"/>
          <w:sz w:val="24"/>
          <w:szCs w:val="24"/>
        </w:rPr>
        <w:t xml:space="preserve"> </w:t>
      </w:r>
      <w:proofErr w:type="spellStart"/>
      <w:r w:rsidR="003E7F65">
        <w:rPr>
          <w:rFonts w:ascii="Times New Roman" w:eastAsia="Times New Roman" w:hAnsi="Times New Roman" w:cs="Times New Roman"/>
          <w:sz w:val="24"/>
          <w:szCs w:val="24"/>
        </w:rPr>
        <w:t>Indomaret</w:t>
      </w:r>
      <w:proofErr w:type="spellEnd"/>
      <w:r w:rsidR="003E7F65">
        <w:rPr>
          <w:rFonts w:ascii="Times New Roman" w:eastAsia="Times New Roman" w:hAnsi="Times New Roman" w:cs="Times New Roman"/>
          <w:sz w:val="24"/>
          <w:szCs w:val="24"/>
        </w:rPr>
        <w:t xml:space="preserve"> </w:t>
      </w:r>
      <w:proofErr w:type="gramStart"/>
      <w:r w:rsidR="003E7F65">
        <w:rPr>
          <w:rFonts w:ascii="Times New Roman" w:eastAsia="Times New Roman" w:hAnsi="Times New Roman" w:cs="Times New Roman"/>
          <w:sz w:val="24"/>
          <w:szCs w:val="24"/>
        </w:rPr>
        <w:t xml:space="preserve">Point </w:t>
      </w:r>
      <w:r>
        <w:rPr>
          <w:rFonts w:ascii="Times New Roman" w:eastAsia="Times New Roman" w:hAnsi="Times New Roman" w:cs="Times New Roman"/>
          <w:sz w:val="24"/>
          <w:szCs w:val="24"/>
        </w:rPr>
        <w:t xml:space="preserve"> </w:t>
      </w:r>
      <w:proofErr w:type="spellStart"/>
      <w:r w:rsidR="003E7F65">
        <w:rPr>
          <w:rFonts w:ascii="Times New Roman" w:eastAsia="Times New Roman" w:hAnsi="Times New Roman" w:cs="Times New Roman"/>
          <w:sz w:val="24"/>
          <w:szCs w:val="24"/>
        </w:rPr>
        <w:t>meningkatkan</w:t>
      </w:r>
      <w:proofErr w:type="spellEnd"/>
      <w:proofErr w:type="gramEnd"/>
      <w:r w:rsidR="003E7F65">
        <w:rPr>
          <w:rFonts w:ascii="Times New Roman" w:eastAsia="Times New Roman" w:hAnsi="Times New Roman" w:cs="Times New Roman"/>
          <w:sz w:val="24"/>
          <w:szCs w:val="24"/>
        </w:rPr>
        <w:t xml:space="preserve"> </w:t>
      </w:r>
      <w:proofErr w:type="spellStart"/>
      <w:r w:rsidR="003E7F65">
        <w:rPr>
          <w:rFonts w:ascii="Times New Roman" w:eastAsia="Times New Roman" w:hAnsi="Times New Roman" w:cs="Times New Roman"/>
          <w:sz w:val="24"/>
          <w:szCs w:val="24"/>
        </w:rPr>
        <w:t>kinerja</w:t>
      </w:r>
      <w:proofErr w:type="spellEnd"/>
      <w:r w:rsidR="003E7F65">
        <w:rPr>
          <w:rFonts w:ascii="Times New Roman" w:eastAsia="Times New Roman" w:hAnsi="Times New Roman" w:cs="Times New Roman"/>
          <w:sz w:val="24"/>
          <w:szCs w:val="24"/>
        </w:rPr>
        <w:t xml:space="preserve"> </w:t>
      </w:r>
      <w:proofErr w:type="spellStart"/>
      <w:r w:rsidR="003E7F65">
        <w:rPr>
          <w:rFonts w:ascii="Times New Roman" w:eastAsia="Times New Roman" w:hAnsi="Times New Roman" w:cs="Times New Roman"/>
          <w:sz w:val="24"/>
          <w:szCs w:val="24"/>
        </w:rPr>
        <w:t>dari</w:t>
      </w:r>
      <w:proofErr w:type="spellEnd"/>
      <w:r w:rsidR="003E7F65">
        <w:rPr>
          <w:rFonts w:ascii="Times New Roman" w:eastAsia="Times New Roman" w:hAnsi="Times New Roman" w:cs="Times New Roman"/>
          <w:sz w:val="24"/>
          <w:szCs w:val="24"/>
        </w:rPr>
        <w:t xml:space="preserve"> 7 </w:t>
      </w:r>
      <w:proofErr w:type="spellStart"/>
      <w:r w:rsidR="003E7F65">
        <w:rPr>
          <w:rFonts w:ascii="Times New Roman" w:eastAsia="Times New Roman" w:hAnsi="Times New Roman" w:cs="Times New Roman"/>
          <w:sz w:val="24"/>
          <w:szCs w:val="24"/>
        </w:rPr>
        <w:t>dimensi</w:t>
      </w:r>
      <w:proofErr w:type="spellEnd"/>
      <w:r w:rsidR="003E7F65">
        <w:rPr>
          <w:rFonts w:ascii="Times New Roman" w:eastAsia="Times New Roman" w:hAnsi="Times New Roman" w:cs="Times New Roman"/>
          <w:sz w:val="24"/>
          <w:szCs w:val="24"/>
        </w:rPr>
        <w:t xml:space="preserve"> </w:t>
      </w:r>
      <w:proofErr w:type="spellStart"/>
      <w:r w:rsidR="003E7F65">
        <w:rPr>
          <w:rFonts w:ascii="Times New Roman" w:eastAsia="Times New Roman" w:hAnsi="Times New Roman" w:cs="Times New Roman"/>
          <w:sz w:val="24"/>
          <w:szCs w:val="24"/>
        </w:rPr>
        <w:t>bauran</w:t>
      </w:r>
      <w:proofErr w:type="spellEnd"/>
      <w:r w:rsidR="003E7F65">
        <w:rPr>
          <w:rFonts w:ascii="Times New Roman" w:eastAsia="Times New Roman" w:hAnsi="Times New Roman" w:cs="Times New Roman"/>
          <w:sz w:val="24"/>
          <w:szCs w:val="24"/>
        </w:rPr>
        <w:t xml:space="preserve"> </w:t>
      </w:r>
      <w:proofErr w:type="spellStart"/>
      <w:r w:rsidR="003E7F65">
        <w:rPr>
          <w:rFonts w:ascii="Times New Roman" w:eastAsia="Times New Roman" w:hAnsi="Times New Roman" w:cs="Times New Roman"/>
          <w:sz w:val="24"/>
          <w:szCs w:val="24"/>
        </w:rPr>
        <w:t>pemasaran</w:t>
      </w:r>
      <w:proofErr w:type="spellEnd"/>
      <w:r w:rsidR="003E7F65">
        <w:rPr>
          <w:rFonts w:ascii="Times New Roman" w:eastAsia="Times New Roman" w:hAnsi="Times New Roman" w:cs="Times New Roman"/>
          <w:sz w:val="24"/>
          <w:szCs w:val="24"/>
        </w:rPr>
        <w:t xml:space="preserve"> agar </w:t>
      </w:r>
      <w:proofErr w:type="spellStart"/>
      <w:r w:rsidR="003E7F65">
        <w:rPr>
          <w:rFonts w:ascii="Times New Roman" w:eastAsia="Times New Roman" w:hAnsi="Times New Roman" w:cs="Times New Roman"/>
          <w:sz w:val="24"/>
          <w:szCs w:val="24"/>
        </w:rPr>
        <w:t>Indomaret</w:t>
      </w:r>
      <w:proofErr w:type="spellEnd"/>
      <w:r w:rsidR="003E7F65">
        <w:rPr>
          <w:rFonts w:ascii="Times New Roman" w:eastAsia="Times New Roman" w:hAnsi="Times New Roman" w:cs="Times New Roman"/>
          <w:sz w:val="24"/>
          <w:szCs w:val="24"/>
        </w:rPr>
        <w:t xml:space="preserve"> </w:t>
      </w:r>
      <w:proofErr w:type="spellStart"/>
      <w:r w:rsidR="003E7F65">
        <w:rPr>
          <w:rFonts w:ascii="Times New Roman" w:eastAsia="Times New Roman" w:hAnsi="Times New Roman" w:cs="Times New Roman"/>
          <w:sz w:val="24"/>
          <w:szCs w:val="24"/>
        </w:rPr>
        <w:t>dapat</w:t>
      </w:r>
      <w:proofErr w:type="spellEnd"/>
      <w:r w:rsidR="003E7F65">
        <w:rPr>
          <w:rFonts w:ascii="Times New Roman" w:eastAsia="Times New Roman" w:hAnsi="Times New Roman" w:cs="Times New Roman"/>
          <w:sz w:val="24"/>
          <w:szCs w:val="24"/>
        </w:rPr>
        <w:t xml:space="preserve"> </w:t>
      </w:r>
      <w:proofErr w:type="spellStart"/>
      <w:r w:rsidR="003E7F65">
        <w:rPr>
          <w:rFonts w:ascii="Times New Roman" w:eastAsia="Times New Roman" w:hAnsi="Times New Roman" w:cs="Times New Roman"/>
          <w:sz w:val="24"/>
          <w:szCs w:val="24"/>
        </w:rPr>
        <w:t>memberikan</w:t>
      </w:r>
      <w:proofErr w:type="spellEnd"/>
      <w:r w:rsidR="003E7F65">
        <w:rPr>
          <w:rFonts w:ascii="Times New Roman" w:eastAsia="Times New Roman" w:hAnsi="Times New Roman" w:cs="Times New Roman"/>
          <w:sz w:val="24"/>
          <w:szCs w:val="24"/>
        </w:rPr>
        <w:t xml:space="preserve"> </w:t>
      </w:r>
      <w:proofErr w:type="spellStart"/>
      <w:r w:rsidR="003E7F65">
        <w:rPr>
          <w:rFonts w:ascii="Times New Roman" w:eastAsia="Times New Roman" w:hAnsi="Times New Roman" w:cs="Times New Roman"/>
          <w:sz w:val="24"/>
          <w:szCs w:val="24"/>
        </w:rPr>
        <w:t>pengalaman</w:t>
      </w:r>
      <w:proofErr w:type="spellEnd"/>
      <w:r w:rsidR="003E7F65">
        <w:rPr>
          <w:rFonts w:ascii="Times New Roman" w:eastAsia="Times New Roman" w:hAnsi="Times New Roman" w:cs="Times New Roman"/>
          <w:sz w:val="24"/>
          <w:szCs w:val="24"/>
        </w:rPr>
        <w:t xml:space="preserve"> </w:t>
      </w:r>
      <w:proofErr w:type="spellStart"/>
      <w:r w:rsidR="003E7F65">
        <w:rPr>
          <w:rFonts w:ascii="Times New Roman" w:eastAsia="Times New Roman" w:hAnsi="Times New Roman" w:cs="Times New Roman"/>
          <w:sz w:val="24"/>
          <w:szCs w:val="24"/>
        </w:rPr>
        <w:t>berbelanja</w:t>
      </w:r>
      <w:proofErr w:type="spellEnd"/>
      <w:r w:rsidR="003E7F65">
        <w:rPr>
          <w:rFonts w:ascii="Times New Roman" w:eastAsia="Times New Roman" w:hAnsi="Times New Roman" w:cs="Times New Roman"/>
          <w:sz w:val="24"/>
          <w:szCs w:val="24"/>
        </w:rPr>
        <w:t xml:space="preserve"> yang </w:t>
      </w:r>
      <w:proofErr w:type="spellStart"/>
      <w:r w:rsidR="003E7F65">
        <w:rPr>
          <w:rFonts w:ascii="Times New Roman" w:eastAsia="Times New Roman" w:hAnsi="Times New Roman" w:cs="Times New Roman"/>
          <w:sz w:val="24"/>
          <w:szCs w:val="24"/>
        </w:rPr>
        <w:t>berbeda</w:t>
      </w:r>
      <w:proofErr w:type="spellEnd"/>
      <w:r w:rsidR="003E7F65">
        <w:rPr>
          <w:rFonts w:ascii="Times New Roman" w:eastAsia="Times New Roman" w:hAnsi="Times New Roman" w:cs="Times New Roman"/>
          <w:sz w:val="24"/>
          <w:szCs w:val="24"/>
        </w:rPr>
        <w:t xml:space="preserve"> </w:t>
      </w:r>
      <w:proofErr w:type="spellStart"/>
      <w:r w:rsidR="003E7F65">
        <w:rPr>
          <w:rFonts w:ascii="Times New Roman" w:eastAsia="Times New Roman" w:hAnsi="Times New Roman" w:cs="Times New Roman"/>
          <w:sz w:val="24"/>
          <w:szCs w:val="24"/>
        </w:rPr>
        <w:t>dari</w:t>
      </w:r>
      <w:proofErr w:type="spellEnd"/>
      <w:r w:rsidR="003E7F65">
        <w:rPr>
          <w:rFonts w:ascii="Times New Roman" w:eastAsia="Times New Roman" w:hAnsi="Times New Roman" w:cs="Times New Roman"/>
          <w:sz w:val="24"/>
          <w:szCs w:val="24"/>
        </w:rPr>
        <w:t xml:space="preserve"> </w:t>
      </w:r>
      <w:proofErr w:type="spellStart"/>
      <w:r w:rsidR="003E7F65">
        <w:rPr>
          <w:rFonts w:ascii="Times New Roman" w:eastAsia="Times New Roman" w:hAnsi="Times New Roman" w:cs="Times New Roman"/>
          <w:sz w:val="24"/>
          <w:szCs w:val="24"/>
        </w:rPr>
        <w:t>toko</w:t>
      </w:r>
      <w:proofErr w:type="spellEnd"/>
      <w:r w:rsidR="003E7F65">
        <w:rPr>
          <w:rFonts w:ascii="Times New Roman" w:eastAsia="Times New Roman" w:hAnsi="Times New Roman" w:cs="Times New Roman"/>
          <w:sz w:val="24"/>
          <w:szCs w:val="24"/>
        </w:rPr>
        <w:t xml:space="preserve"> </w:t>
      </w:r>
      <w:proofErr w:type="spellStart"/>
      <w:r w:rsidR="003E7F65">
        <w:rPr>
          <w:rFonts w:ascii="Times New Roman" w:eastAsia="Times New Roman" w:hAnsi="Times New Roman" w:cs="Times New Roman"/>
          <w:sz w:val="24"/>
          <w:szCs w:val="24"/>
        </w:rPr>
        <w:t>lainnya</w:t>
      </w:r>
      <w:proofErr w:type="spellEnd"/>
      <w:r w:rsidR="003E7F65">
        <w:rPr>
          <w:rFonts w:ascii="Times New Roman" w:eastAsia="Times New Roman" w:hAnsi="Times New Roman" w:cs="Times New Roman"/>
          <w:sz w:val="24"/>
          <w:szCs w:val="24"/>
        </w:rPr>
        <w:t xml:space="preserve"> </w:t>
      </w:r>
      <w:proofErr w:type="spellStart"/>
      <w:r w:rsidR="003E7F65">
        <w:rPr>
          <w:rFonts w:ascii="Times New Roman" w:eastAsia="Times New Roman" w:hAnsi="Times New Roman" w:cs="Times New Roman"/>
          <w:sz w:val="24"/>
          <w:szCs w:val="24"/>
        </w:rPr>
        <w:t>sehingga</w:t>
      </w:r>
      <w:proofErr w:type="spellEnd"/>
      <w:r w:rsidR="003E7F65">
        <w:rPr>
          <w:rFonts w:ascii="Times New Roman" w:eastAsia="Times New Roman" w:hAnsi="Times New Roman" w:cs="Times New Roman"/>
          <w:sz w:val="24"/>
          <w:szCs w:val="24"/>
        </w:rPr>
        <w:t xml:space="preserve"> </w:t>
      </w:r>
      <w:proofErr w:type="spellStart"/>
      <w:r w:rsidR="003E7F65">
        <w:rPr>
          <w:rFonts w:ascii="Times New Roman" w:eastAsia="Times New Roman" w:hAnsi="Times New Roman" w:cs="Times New Roman"/>
          <w:sz w:val="24"/>
          <w:szCs w:val="24"/>
        </w:rPr>
        <w:t>konsumen</w:t>
      </w:r>
      <w:proofErr w:type="spellEnd"/>
      <w:r w:rsidR="003E7F65">
        <w:rPr>
          <w:rFonts w:ascii="Times New Roman" w:eastAsia="Times New Roman" w:hAnsi="Times New Roman" w:cs="Times New Roman"/>
          <w:sz w:val="24"/>
          <w:szCs w:val="24"/>
        </w:rPr>
        <w:t xml:space="preserve"> Kembali </w:t>
      </w:r>
      <w:proofErr w:type="spellStart"/>
      <w:r w:rsidR="003E7F65">
        <w:rPr>
          <w:rFonts w:ascii="Times New Roman" w:eastAsia="Times New Roman" w:hAnsi="Times New Roman" w:cs="Times New Roman"/>
          <w:sz w:val="24"/>
          <w:szCs w:val="24"/>
        </w:rPr>
        <w:t>berbelanja</w:t>
      </w:r>
      <w:proofErr w:type="spellEnd"/>
      <w:r w:rsidR="003E7F65">
        <w:rPr>
          <w:rFonts w:ascii="Times New Roman" w:eastAsia="Times New Roman" w:hAnsi="Times New Roman" w:cs="Times New Roman"/>
          <w:sz w:val="24"/>
          <w:szCs w:val="24"/>
        </w:rPr>
        <w:t xml:space="preserve"> di </w:t>
      </w:r>
      <w:proofErr w:type="spellStart"/>
      <w:r w:rsidR="003E7F65">
        <w:rPr>
          <w:rFonts w:ascii="Times New Roman" w:eastAsia="Times New Roman" w:hAnsi="Times New Roman" w:cs="Times New Roman"/>
          <w:sz w:val="24"/>
          <w:szCs w:val="24"/>
        </w:rPr>
        <w:t>Indomaret</w:t>
      </w:r>
      <w:proofErr w:type="spellEnd"/>
      <w:r w:rsidR="003E7F65">
        <w:rPr>
          <w:rFonts w:ascii="Times New Roman" w:eastAsia="Times New Roman" w:hAnsi="Times New Roman" w:cs="Times New Roman"/>
          <w:sz w:val="24"/>
          <w:szCs w:val="24"/>
        </w:rPr>
        <w:t xml:space="preserve"> Point dan </w:t>
      </w:r>
      <w:proofErr w:type="spellStart"/>
      <w:r w:rsidR="003E7F65">
        <w:rPr>
          <w:rFonts w:ascii="Times New Roman" w:eastAsia="Times New Roman" w:hAnsi="Times New Roman" w:cs="Times New Roman"/>
          <w:sz w:val="24"/>
          <w:szCs w:val="24"/>
        </w:rPr>
        <w:t>merasa</w:t>
      </w:r>
      <w:proofErr w:type="spellEnd"/>
      <w:r w:rsidR="003E7F65">
        <w:rPr>
          <w:rFonts w:ascii="Times New Roman" w:eastAsia="Times New Roman" w:hAnsi="Times New Roman" w:cs="Times New Roman"/>
          <w:sz w:val="24"/>
          <w:szCs w:val="24"/>
        </w:rPr>
        <w:t xml:space="preserve"> sangat </w:t>
      </w:r>
      <w:proofErr w:type="spellStart"/>
      <w:r w:rsidR="003E7F65">
        <w:rPr>
          <w:rFonts w:ascii="Times New Roman" w:eastAsia="Times New Roman" w:hAnsi="Times New Roman" w:cs="Times New Roman"/>
          <w:sz w:val="24"/>
          <w:szCs w:val="24"/>
        </w:rPr>
        <w:t>puas</w:t>
      </w:r>
      <w:proofErr w:type="spellEnd"/>
      <w:r w:rsidR="003E7F65">
        <w:rPr>
          <w:rFonts w:ascii="Times New Roman" w:eastAsia="Times New Roman" w:hAnsi="Times New Roman" w:cs="Times New Roman"/>
          <w:sz w:val="24"/>
          <w:szCs w:val="24"/>
        </w:rPr>
        <w:t>.</w:t>
      </w:r>
    </w:p>
    <w:p w14:paraId="14E40E04" w14:textId="77777777" w:rsidR="00140487" w:rsidRDefault="00140487" w:rsidP="004F7B21">
      <w:pPr>
        <w:numPr>
          <w:ilvl w:val="0"/>
          <w:numId w:val="27"/>
        </w:numPr>
        <w:pBdr>
          <w:top w:val="nil"/>
          <w:left w:val="nil"/>
          <w:bottom w:val="nil"/>
          <w:right w:val="nil"/>
          <w:between w:val="nil"/>
        </w:pBdr>
        <w:tabs>
          <w:tab w:val="left" w:pos="420"/>
        </w:tabs>
        <w:spacing w:after="0" w:line="360" w:lineRule="auto"/>
        <w:jc w:val="both"/>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Bagi</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Penelitian</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Selanjutnya</w:t>
      </w:r>
      <w:proofErr w:type="spellEnd"/>
    </w:p>
    <w:p w14:paraId="0BFA7C1C" w14:textId="1F2F13AD" w:rsidR="00140487" w:rsidRDefault="00140487" w:rsidP="00140487">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Adapun </w:t>
      </w:r>
      <w:proofErr w:type="spellStart"/>
      <w:r>
        <w:rPr>
          <w:rFonts w:ascii="Times New Roman" w:eastAsia="Times New Roman" w:hAnsi="Times New Roman" w:cs="Times New Roman"/>
          <w:sz w:val="24"/>
          <w:szCs w:val="24"/>
        </w:rPr>
        <w:t>beberapa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variabel</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ditambahkan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karena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variabel</w:t>
      </w:r>
      <w:proofErr w:type="spellEnd"/>
      <w:r>
        <w:rPr>
          <w:rFonts w:ascii="Times New Roman" w:eastAsia="Times New Roman" w:hAnsi="Times New Roman" w:cs="Times New Roman"/>
          <w:sz w:val="24"/>
          <w:szCs w:val="24"/>
        </w:rPr>
        <w:t xml:space="preserve"> lain yang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memengaruhi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variabel</w:t>
      </w:r>
      <w:proofErr w:type="spellEnd"/>
      <w:r>
        <w:rPr>
          <w:rFonts w:ascii="Times New Roman" w:eastAsia="Times New Roman" w:hAnsi="Times New Roman" w:cs="Times New Roman"/>
          <w:sz w:val="24"/>
          <w:szCs w:val="24"/>
        </w:rPr>
        <w:t xml:space="preserve"> </w:t>
      </w:r>
      <w:proofErr w:type="spellStart"/>
      <w:r w:rsidR="003E7F65">
        <w:rPr>
          <w:rFonts w:ascii="Times New Roman" w:eastAsia="Times New Roman" w:hAnsi="Times New Roman" w:cs="Times New Roman"/>
          <w:sz w:val="24"/>
          <w:szCs w:val="24"/>
        </w:rPr>
        <w:t>keputusan</w:t>
      </w:r>
      <w:proofErr w:type="spellEnd"/>
      <w:r w:rsidR="003E7F65">
        <w:rPr>
          <w:rFonts w:ascii="Times New Roman" w:eastAsia="Times New Roman" w:hAnsi="Times New Roman" w:cs="Times New Roman"/>
          <w:sz w:val="24"/>
          <w:szCs w:val="24"/>
        </w:rPr>
        <w:t xml:space="preserve"> </w:t>
      </w:r>
      <w:proofErr w:type="spellStart"/>
      <w:r w:rsidR="003E7F65">
        <w:rPr>
          <w:rFonts w:ascii="Times New Roman" w:eastAsia="Times New Roman" w:hAnsi="Times New Roman" w:cs="Times New Roman"/>
          <w:sz w:val="24"/>
          <w:szCs w:val="24"/>
        </w:rPr>
        <w:t>pembelian</w:t>
      </w:r>
      <w:proofErr w:type="spellEnd"/>
      <w:r>
        <w:rPr>
          <w:rFonts w:ascii="Times New Roman" w:eastAsia="Times New Roman" w:hAnsi="Times New Roman" w:cs="Times New Roman"/>
          <w:sz w:val="24"/>
          <w:szCs w:val="24"/>
        </w:rPr>
        <w:t xml:space="preserve"> dan </w:t>
      </w:r>
      <w:proofErr w:type="spellStart"/>
      <w:r>
        <w:rPr>
          <w:rFonts w:ascii="Times New Roman" w:eastAsia="Times New Roman" w:hAnsi="Times New Roman" w:cs="Times New Roman"/>
          <w:sz w:val="24"/>
          <w:szCs w:val="24"/>
        </w:rPr>
        <w:t>kepu</w:t>
      </w:r>
      <w:r w:rsidR="003E7F65">
        <w:rPr>
          <w:rFonts w:ascii="Times New Roman" w:eastAsia="Times New Roman" w:hAnsi="Times New Roman" w:cs="Times New Roman"/>
          <w:sz w:val="24"/>
          <w:szCs w:val="24"/>
        </w:rPr>
        <w:t>asan</w:t>
      </w:r>
      <w:proofErr w:type="spellEnd"/>
      <w:r w:rsidR="003E7F65">
        <w:rPr>
          <w:rFonts w:ascii="Times New Roman" w:eastAsia="Times New Roman" w:hAnsi="Times New Roman" w:cs="Times New Roman"/>
          <w:sz w:val="24"/>
          <w:szCs w:val="24"/>
        </w:rPr>
        <w:t xml:space="preserve"> </w:t>
      </w:r>
      <w:proofErr w:type="spellStart"/>
      <w:r w:rsidR="003E7F65">
        <w:rPr>
          <w:rFonts w:ascii="Times New Roman" w:eastAsia="Times New Roman" w:hAnsi="Times New Roman" w:cs="Times New Roman"/>
          <w:sz w:val="24"/>
          <w:szCs w:val="24"/>
        </w:rPr>
        <w:t>konsumen</w:t>
      </w:r>
      <w:proofErr w:type="spellEnd"/>
      <w:r w:rsidR="003E7F65">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diluar</w:t>
      </w:r>
      <w:proofErr w:type="spellEnd"/>
      <w:r>
        <w:rPr>
          <w:rFonts w:ascii="Times New Roman" w:eastAsia="Times New Roman" w:hAnsi="Times New Roman" w:cs="Times New Roman"/>
          <w:sz w:val="24"/>
          <w:szCs w:val="24"/>
        </w:rPr>
        <w:t xml:space="preserve"> model </w:t>
      </w:r>
      <w:proofErr w:type="spellStart"/>
      <w:r>
        <w:rPr>
          <w:rFonts w:ascii="Times New Roman" w:eastAsia="Times New Roman" w:hAnsi="Times New Roman" w:cs="Times New Roman"/>
          <w:sz w:val="24"/>
          <w:szCs w:val="24"/>
        </w:rPr>
        <w:t>penelitian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hasil</w:t>
      </w:r>
      <w:proofErr w:type="spellEnd"/>
      <w:r>
        <w:rPr>
          <w:rFonts w:ascii="Times New Roman" w:eastAsia="Times New Roman" w:hAnsi="Times New Roman" w:cs="Times New Roman"/>
          <w:sz w:val="24"/>
          <w:szCs w:val="24"/>
        </w:rPr>
        <w:t xml:space="preserve"> R-Square. </w:t>
      </w:r>
      <w:proofErr w:type="spellStart"/>
      <w:r>
        <w:rPr>
          <w:rFonts w:ascii="Times New Roman" w:eastAsia="Times New Roman" w:hAnsi="Times New Roman" w:cs="Times New Roman"/>
          <w:sz w:val="24"/>
          <w:szCs w:val="24"/>
        </w:rPr>
        <w:t>Variabel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ekuitas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merek</w:t>
      </w:r>
      <w:proofErr w:type="spellEnd"/>
      <w:r>
        <w:rPr>
          <w:rFonts w:ascii="Times New Roman" w:eastAsia="Times New Roman" w:hAnsi="Times New Roman" w:cs="Times New Roman"/>
          <w:sz w:val="24"/>
          <w:szCs w:val="24"/>
        </w:rPr>
        <w:t xml:space="preserve"> juga </w:t>
      </w:r>
      <w:proofErr w:type="spellStart"/>
      <w:r>
        <w:rPr>
          <w:rFonts w:ascii="Times New Roman" w:eastAsia="Times New Roman" w:hAnsi="Times New Roman" w:cs="Times New Roman"/>
          <w:sz w:val="24"/>
          <w:szCs w:val="24"/>
        </w:rPr>
        <w:t>dapat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diklasifikasikan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menjadi</w:t>
      </w:r>
      <w:proofErr w:type="spellEnd"/>
      <w:r>
        <w:rPr>
          <w:rFonts w:ascii="Times New Roman" w:eastAsia="Times New Roman" w:hAnsi="Times New Roman" w:cs="Times New Roman"/>
          <w:sz w:val="24"/>
          <w:szCs w:val="24"/>
        </w:rPr>
        <w:t xml:space="preserve"> 4 </w:t>
      </w:r>
      <w:proofErr w:type="spellStart"/>
      <w:r>
        <w:rPr>
          <w:rFonts w:ascii="Times New Roman" w:eastAsia="Times New Roman" w:hAnsi="Times New Roman" w:cs="Times New Roman"/>
          <w:sz w:val="24"/>
          <w:szCs w:val="24"/>
        </w:rPr>
        <w:t>bagian</w:t>
      </w:r>
      <w:proofErr w:type="spellEnd"/>
      <w:r>
        <w:rPr>
          <w:rFonts w:ascii="Times New Roman" w:eastAsia="Times New Roman" w:hAnsi="Times New Roman" w:cs="Times New Roman"/>
          <w:sz w:val="24"/>
          <w:szCs w:val="24"/>
        </w:rPr>
        <w:t xml:space="preserve"> (</w:t>
      </w:r>
      <w:r w:rsidR="003E7F65" w:rsidRPr="003E7F65">
        <w:rPr>
          <w:rFonts w:ascii="Times New Roman" w:eastAsia="Times New Roman" w:hAnsi="Times New Roman" w:cs="Times New Roman"/>
          <w:iCs/>
          <w:sz w:val="24"/>
          <w:szCs w:val="24"/>
        </w:rPr>
        <w:t xml:space="preserve">Nilai </w:t>
      </w:r>
      <w:proofErr w:type="spellStart"/>
      <w:r w:rsidR="003E7F65" w:rsidRPr="003E7F65">
        <w:rPr>
          <w:rFonts w:ascii="Times New Roman" w:eastAsia="Times New Roman" w:hAnsi="Times New Roman" w:cs="Times New Roman"/>
          <w:iCs/>
          <w:sz w:val="24"/>
          <w:szCs w:val="24"/>
        </w:rPr>
        <w:t>Kualitas</w:t>
      </w:r>
      <w:proofErr w:type="spellEnd"/>
      <w:r w:rsidR="003E7F65" w:rsidRPr="003E7F65">
        <w:rPr>
          <w:rFonts w:ascii="Times New Roman" w:eastAsia="Times New Roman" w:hAnsi="Times New Roman" w:cs="Times New Roman"/>
          <w:iCs/>
          <w:sz w:val="24"/>
          <w:szCs w:val="24"/>
        </w:rPr>
        <w:t xml:space="preserve">, Nilai </w:t>
      </w:r>
      <w:proofErr w:type="spellStart"/>
      <w:r w:rsidR="003E7F65" w:rsidRPr="003E7F65">
        <w:rPr>
          <w:rFonts w:ascii="Times New Roman" w:eastAsia="Times New Roman" w:hAnsi="Times New Roman" w:cs="Times New Roman"/>
          <w:iCs/>
          <w:sz w:val="24"/>
          <w:szCs w:val="24"/>
        </w:rPr>
        <w:t>Sosial</w:t>
      </w:r>
      <w:proofErr w:type="spellEnd"/>
      <w:r w:rsidR="003E7F65" w:rsidRPr="003E7F65">
        <w:rPr>
          <w:rFonts w:ascii="Times New Roman" w:eastAsia="Times New Roman" w:hAnsi="Times New Roman" w:cs="Times New Roman"/>
          <w:iCs/>
          <w:sz w:val="24"/>
          <w:szCs w:val="24"/>
        </w:rPr>
        <w:t xml:space="preserve">, Nilai </w:t>
      </w:r>
      <w:proofErr w:type="spellStart"/>
      <w:proofErr w:type="gramStart"/>
      <w:r w:rsidR="003E7F65" w:rsidRPr="003E7F65">
        <w:rPr>
          <w:rFonts w:ascii="Times New Roman" w:eastAsia="Times New Roman" w:hAnsi="Times New Roman" w:cs="Times New Roman"/>
          <w:iCs/>
          <w:sz w:val="24"/>
          <w:szCs w:val="24"/>
        </w:rPr>
        <w:t>Emosional,Nilai</w:t>
      </w:r>
      <w:proofErr w:type="spellEnd"/>
      <w:proofErr w:type="gramEnd"/>
      <w:r w:rsidR="003E7F65" w:rsidRPr="003E7F65">
        <w:rPr>
          <w:rFonts w:ascii="Times New Roman" w:eastAsia="Times New Roman" w:hAnsi="Times New Roman" w:cs="Times New Roman"/>
          <w:iCs/>
          <w:sz w:val="24"/>
          <w:szCs w:val="24"/>
        </w:rPr>
        <w:t xml:space="preserve"> </w:t>
      </w:r>
      <w:proofErr w:type="spellStart"/>
      <w:r w:rsidR="003E7F65" w:rsidRPr="003E7F65">
        <w:rPr>
          <w:rFonts w:ascii="Times New Roman" w:eastAsia="Times New Roman" w:hAnsi="Times New Roman" w:cs="Times New Roman"/>
          <w:iCs/>
          <w:sz w:val="24"/>
          <w:szCs w:val="24"/>
        </w:rPr>
        <w:t>Fungsional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mengetahui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efek</w:t>
      </w:r>
      <w:proofErr w:type="spellEnd"/>
      <w:r>
        <w:rPr>
          <w:rFonts w:ascii="Times New Roman" w:eastAsia="Times New Roman" w:hAnsi="Times New Roman" w:cs="Times New Roman"/>
          <w:sz w:val="24"/>
          <w:szCs w:val="24"/>
        </w:rPr>
        <w:t xml:space="preserve"> yang </w:t>
      </w:r>
      <w:proofErr w:type="spellStart"/>
      <w:r>
        <w:rPr>
          <w:rFonts w:ascii="Times New Roman" w:eastAsia="Times New Roman" w:hAnsi="Times New Roman" w:cs="Times New Roman"/>
          <w:sz w:val="24"/>
          <w:szCs w:val="24"/>
        </w:rPr>
        <w:t>diberikan</w:t>
      </w:r>
      <w:proofErr w:type="spellEnd"/>
      <w:r>
        <w:rPr>
          <w:rFonts w:ascii="Times New Roman" w:eastAsia="Times New Roman" w:hAnsi="Times New Roman" w:cs="Times New Roman"/>
          <w:sz w:val="24"/>
          <w:szCs w:val="24"/>
        </w:rPr>
        <w:t xml:space="preserve"> oleh </w:t>
      </w:r>
      <w:proofErr w:type="spellStart"/>
      <w:r>
        <w:rPr>
          <w:rFonts w:ascii="Times New Roman" w:eastAsia="Times New Roman" w:hAnsi="Times New Roman" w:cs="Times New Roman"/>
          <w:sz w:val="24"/>
          <w:szCs w:val="24"/>
        </w:rPr>
        <w:t>bauran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pemasaran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terhadap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variabel-variabel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tersebut</w:t>
      </w:r>
      <w:proofErr w:type="spellEnd"/>
      <w:r>
        <w:rPr>
          <w:rFonts w:ascii="Times New Roman" w:eastAsia="Times New Roman" w:hAnsi="Times New Roman" w:cs="Times New Roman"/>
          <w:sz w:val="24"/>
          <w:szCs w:val="24"/>
        </w:rPr>
        <w:t>.</w:t>
      </w:r>
    </w:p>
    <w:p w14:paraId="67613DFC" w14:textId="77777777" w:rsidR="001D2A3B" w:rsidRDefault="001D2A3B" w:rsidP="00140487">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sz w:val="24"/>
          <w:szCs w:val="24"/>
        </w:rPr>
      </w:pPr>
    </w:p>
    <w:p w14:paraId="7DAF1643" w14:textId="77777777" w:rsidR="001D2A3B" w:rsidRDefault="001D2A3B" w:rsidP="00140487">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sz w:val="24"/>
          <w:szCs w:val="24"/>
        </w:rPr>
      </w:pPr>
    </w:p>
    <w:p w14:paraId="3BB7F6F7" w14:textId="77777777" w:rsidR="001D2A3B" w:rsidRDefault="001D2A3B" w:rsidP="00140487">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sz w:val="24"/>
          <w:szCs w:val="24"/>
        </w:rPr>
      </w:pPr>
    </w:p>
    <w:p w14:paraId="2027CCB5" w14:textId="77777777" w:rsidR="001D2A3B" w:rsidRDefault="001D2A3B" w:rsidP="00140487">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sz w:val="24"/>
          <w:szCs w:val="24"/>
        </w:rPr>
      </w:pPr>
    </w:p>
    <w:p w14:paraId="3769D438" w14:textId="77777777" w:rsidR="001D2A3B" w:rsidRDefault="001D2A3B" w:rsidP="00140487">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sz w:val="24"/>
          <w:szCs w:val="24"/>
        </w:rPr>
      </w:pPr>
    </w:p>
    <w:p w14:paraId="655C1C1F" w14:textId="77777777" w:rsidR="001D2A3B" w:rsidRDefault="001D2A3B" w:rsidP="00140487">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sz w:val="24"/>
          <w:szCs w:val="24"/>
        </w:rPr>
      </w:pPr>
    </w:p>
    <w:p w14:paraId="037793CB" w14:textId="77777777" w:rsidR="001D2A3B" w:rsidRDefault="001D2A3B" w:rsidP="00140487">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sz w:val="24"/>
          <w:szCs w:val="24"/>
        </w:rPr>
      </w:pPr>
    </w:p>
    <w:p w14:paraId="0E1386C3" w14:textId="77777777" w:rsidR="001D2A3B" w:rsidRDefault="001D2A3B" w:rsidP="00140487">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sz w:val="24"/>
          <w:szCs w:val="24"/>
        </w:rPr>
      </w:pPr>
    </w:p>
    <w:p w14:paraId="23812865" w14:textId="77777777" w:rsidR="001D2A3B" w:rsidRDefault="001D2A3B" w:rsidP="00140487">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sz w:val="24"/>
          <w:szCs w:val="24"/>
        </w:rPr>
      </w:pPr>
    </w:p>
    <w:p w14:paraId="208813D2" w14:textId="77777777" w:rsidR="001D2A3B" w:rsidRDefault="001D2A3B" w:rsidP="000E59E4">
      <w:pPr>
        <w:pBdr>
          <w:top w:val="nil"/>
          <w:left w:val="nil"/>
          <w:bottom w:val="nil"/>
          <w:right w:val="nil"/>
          <w:between w:val="nil"/>
        </w:pBdr>
        <w:tabs>
          <w:tab w:val="left" w:pos="420"/>
        </w:tabs>
        <w:spacing w:after="0" w:line="360" w:lineRule="auto"/>
        <w:jc w:val="both"/>
        <w:rPr>
          <w:rFonts w:ascii="Times New Roman" w:eastAsia="Times New Roman" w:hAnsi="Times New Roman" w:cs="Times New Roman"/>
          <w:sz w:val="24"/>
          <w:szCs w:val="24"/>
        </w:rPr>
      </w:pPr>
    </w:p>
    <w:sdt>
      <w:sdtPr>
        <w:rPr>
          <w:rFonts w:asciiTheme="minorHAnsi" w:eastAsiaTheme="minorHAnsi" w:hAnsiTheme="minorHAnsi" w:cstheme="minorBidi"/>
          <w:color w:val="auto"/>
          <w:sz w:val="22"/>
        </w:rPr>
        <w:id w:val="-844469936"/>
        <w:docPartObj>
          <w:docPartGallery w:val="Bibliographies"/>
          <w:docPartUnique/>
        </w:docPartObj>
      </w:sdtPr>
      <w:sdtEndPr>
        <w:rPr>
          <w:rFonts w:ascii="Times New Roman" w:hAnsi="Times New Roman" w:cs="Times New Roman"/>
          <w:sz w:val="24"/>
          <w:szCs w:val="24"/>
        </w:rPr>
      </w:sdtEndPr>
      <w:sdtContent>
        <w:p w14:paraId="571A49FF" w14:textId="168003E5" w:rsidR="009569C8" w:rsidRDefault="009569C8" w:rsidP="009569C8">
          <w:pPr>
            <w:pStyle w:val="Heading1"/>
            <w:ind w:left="0" w:firstLine="0"/>
            <w:jc w:val="center"/>
            <w:rPr>
              <w:rFonts w:ascii="Times New Roman" w:hAnsi="Times New Roman" w:cs="Times New Roman"/>
              <w:b/>
              <w:bCs/>
              <w:color w:val="auto"/>
              <w:sz w:val="28"/>
              <w:szCs w:val="28"/>
            </w:rPr>
          </w:pPr>
          <w:r w:rsidRPr="009569C8">
            <w:rPr>
              <w:rFonts w:ascii="Times New Roman" w:hAnsi="Times New Roman" w:cs="Times New Roman"/>
              <w:b/>
              <w:bCs/>
              <w:color w:val="auto"/>
              <w:sz w:val="28"/>
              <w:szCs w:val="28"/>
            </w:rPr>
            <w:t>Daftar Pustaka</w:t>
          </w:r>
        </w:p>
        <w:p w14:paraId="47ADC4CA" w14:textId="77777777" w:rsidR="009569C8" w:rsidRPr="009569C8" w:rsidRDefault="009569C8" w:rsidP="009569C8"/>
        <w:sdt>
          <w:sdtPr>
            <w:id w:val="-335156935"/>
            <w:bibliography/>
          </w:sdtPr>
          <w:sdtEndPr>
            <w:rPr>
              <w:rFonts w:ascii="Times New Roman" w:hAnsi="Times New Roman" w:cs="Times New Roman"/>
              <w:sz w:val="24"/>
              <w:szCs w:val="24"/>
            </w:rPr>
          </w:sdtEndPr>
          <w:sdtContent>
            <w:p w14:paraId="3CE1AD46" w14:textId="77777777" w:rsidR="009569C8" w:rsidRPr="00925246" w:rsidRDefault="009569C8"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sz w:val="24"/>
                  <w:szCs w:val="24"/>
                </w:rPr>
                <w:fldChar w:fldCharType="begin"/>
              </w:r>
              <w:r w:rsidRPr="00925246">
                <w:rPr>
                  <w:rFonts w:ascii="Times New Roman" w:hAnsi="Times New Roman" w:cs="Times New Roman"/>
                  <w:sz w:val="24"/>
                  <w:szCs w:val="24"/>
                </w:rPr>
                <w:instrText xml:space="preserve"> BIBLIOGRAPHY </w:instrText>
              </w:r>
              <w:r w:rsidRPr="00925246">
                <w:rPr>
                  <w:rFonts w:ascii="Times New Roman" w:hAnsi="Times New Roman" w:cs="Times New Roman"/>
                  <w:sz w:val="24"/>
                  <w:szCs w:val="24"/>
                </w:rPr>
                <w:fldChar w:fldCharType="separate"/>
              </w:r>
              <w:r w:rsidRPr="00925246">
                <w:rPr>
                  <w:rFonts w:ascii="Times New Roman" w:hAnsi="Times New Roman" w:cs="Times New Roman"/>
                  <w:noProof/>
                  <w:sz w:val="24"/>
                  <w:szCs w:val="24"/>
                </w:rPr>
                <w:t xml:space="preserve">Adhi Nurcahyo Achmad, S. Y. (2020). Pengaruh Bauran Pemasaran Jasa Terhadap Keputusan Pembelian Dan Kepuasan Pelanggan Kedai Kopi Kimteng Di Pekanbaru. </w:t>
              </w:r>
              <w:r w:rsidRPr="00925246">
                <w:rPr>
                  <w:rFonts w:ascii="Times New Roman" w:hAnsi="Times New Roman" w:cs="Times New Roman"/>
                  <w:i/>
                  <w:iCs/>
                  <w:noProof/>
                  <w:sz w:val="24"/>
                  <w:szCs w:val="24"/>
                </w:rPr>
                <w:t>Jurnal Bahtera Inovasi</w:t>
              </w:r>
              <w:r w:rsidRPr="00925246">
                <w:rPr>
                  <w:rFonts w:ascii="Times New Roman" w:hAnsi="Times New Roman" w:cs="Times New Roman"/>
                  <w:noProof/>
                  <w:sz w:val="24"/>
                  <w:szCs w:val="24"/>
                </w:rPr>
                <w:t>, Vol 4 No 1.</w:t>
              </w:r>
            </w:p>
            <w:p w14:paraId="38C137FD" w14:textId="77777777" w:rsidR="009569C8" w:rsidRPr="00925246" w:rsidRDefault="009569C8"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rPr>
                <w:t xml:space="preserve">Adhiansyah, A. &amp;. (2020). The Influence Of Marketing Mix On Customer Purchasing Decision At The Abraham And Smith Restaurant. </w:t>
              </w:r>
              <w:r w:rsidRPr="00925246">
                <w:rPr>
                  <w:rFonts w:ascii="Times New Roman" w:hAnsi="Times New Roman" w:cs="Times New Roman"/>
                  <w:i/>
                  <w:iCs/>
                  <w:noProof/>
                  <w:sz w:val="24"/>
                  <w:szCs w:val="24"/>
                </w:rPr>
                <w:t>The Journal Gastronomy Tourism</w:t>
              </w:r>
              <w:r w:rsidRPr="00925246">
                <w:rPr>
                  <w:rFonts w:ascii="Times New Roman" w:hAnsi="Times New Roman" w:cs="Times New Roman"/>
                  <w:noProof/>
                  <w:sz w:val="24"/>
                  <w:szCs w:val="24"/>
                </w:rPr>
                <w:t>.</w:t>
              </w:r>
            </w:p>
            <w:p w14:paraId="678DAB6A" w14:textId="77777777" w:rsidR="009569C8" w:rsidRPr="00925246" w:rsidRDefault="009569C8"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rPr>
                <w:t xml:space="preserve">Ardani, N. (2021). Effect Of Marketing Mix And Service quality On customer Satisfaction And Loyalty (A Study On PT Mutiara Cemerlang Utama Bali). </w:t>
              </w:r>
              <w:r w:rsidRPr="00925246">
                <w:rPr>
                  <w:rFonts w:ascii="Times New Roman" w:hAnsi="Times New Roman" w:cs="Times New Roman"/>
                  <w:i/>
                  <w:iCs/>
                  <w:noProof/>
                  <w:sz w:val="24"/>
                  <w:szCs w:val="24"/>
                </w:rPr>
                <w:t>Journal Of Applied Science In Travel And Hospitality</w:t>
              </w:r>
              <w:r w:rsidRPr="00925246">
                <w:rPr>
                  <w:rFonts w:ascii="Times New Roman" w:hAnsi="Times New Roman" w:cs="Times New Roman"/>
                  <w:noProof/>
                  <w:sz w:val="24"/>
                  <w:szCs w:val="24"/>
                </w:rPr>
                <w:t>.</w:t>
              </w:r>
            </w:p>
            <w:p w14:paraId="40F5FECA" w14:textId="77777777" w:rsidR="009569C8" w:rsidRPr="00925246" w:rsidRDefault="009569C8" w:rsidP="000E59E4">
              <w:pPr>
                <w:pStyle w:val="Bibliography"/>
                <w:ind w:left="1440" w:hanging="1440"/>
                <w:rPr>
                  <w:rFonts w:ascii="Times New Roman" w:hAnsi="Times New Roman" w:cs="Times New Roman"/>
                  <w:noProof/>
                  <w:sz w:val="24"/>
                  <w:szCs w:val="24"/>
                  <w:lang w:val="da-DK"/>
                </w:rPr>
              </w:pPr>
              <w:r w:rsidRPr="00925246">
                <w:rPr>
                  <w:rFonts w:ascii="Times New Roman" w:hAnsi="Times New Roman" w:cs="Times New Roman"/>
                  <w:noProof/>
                  <w:sz w:val="24"/>
                  <w:szCs w:val="24"/>
                </w:rPr>
                <w:t xml:space="preserve">Assauri, S. (2017). </w:t>
              </w:r>
              <w:r w:rsidRPr="00925246">
                <w:rPr>
                  <w:rFonts w:ascii="Times New Roman" w:hAnsi="Times New Roman" w:cs="Times New Roman"/>
                  <w:i/>
                  <w:iCs/>
                  <w:noProof/>
                  <w:sz w:val="24"/>
                  <w:szCs w:val="24"/>
                  <w:lang w:val="da-DK"/>
                </w:rPr>
                <w:t>Manajemen Pemasaran.</w:t>
              </w:r>
              <w:r w:rsidRPr="00925246">
                <w:rPr>
                  <w:rFonts w:ascii="Times New Roman" w:hAnsi="Times New Roman" w:cs="Times New Roman"/>
                  <w:noProof/>
                  <w:sz w:val="24"/>
                  <w:szCs w:val="24"/>
                  <w:lang w:val="da-DK"/>
                </w:rPr>
                <w:t xml:space="preserve"> Jakarta: Raja Grafindo.</w:t>
              </w:r>
            </w:p>
            <w:p w14:paraId="383C59D5" w14:textId="77777777" w:rsidR="009569C8" w:rsidRPr="00925246" w:rsidRDefault="009569C8" w:rsidP="000E59E4">
              <w:pPr>
                <w:pStyle w:val="Bibliography"/>
                <w:ind w:left="1440" w:hanging="1440"/>
                <w:rPr>
                  <w:rFonts w:ascii="Times New Roman" w:hAnsi="Times New Roman" w:cs="Times New Roman"/>
                  <w:noProof/>
                  <w:sz w:val="24"/>
                  <w:szCs w:val="24"/>
                  <w:lang w:val="da-DK"/>
                </w:rPr>
              </w:pPr>
              <w:r w:rsidRPr="00925246">
                <w:rPr>
                  <w:rFonts w:ascii="Times New Roman" w:hAnsi="Times New Roman" w:cs="Times New Roman"/>
                  <w:noProof/>
                  <w:sz w:val="24"/>
                  <w:szCs w:val="24"/>
                  <w:lang w:val="da-DK"/>
                </w:rPr>
                <w:t xml:space="preserve">Atmaja, K. J. (2019). </w:t>
              </w:r>
              <w:r w:rsidRPr="00925246">
                <w:rPr>
                  <w:rFonts w:ascii="Times New Roman" w:hAnsi="Times New Roman" w:cs="Times New Roman"/>
                  <w:i/>
                  <w:iCs/>
                  <w:noProof/>
                  <w:sz w:val="24"/>
                  <w:szCs w:val="24"/>
                  <w:lang w:val="da-DK"/>
                </w:rPr>
                <w:t>Pengembangan Sistem Evaluasi Kinerja Dosen (E-Kuisioner) Stmik Stikom Indonesia.</w:t>
              </w:r>
              <w:r w:rsidRPr="00925246">
                <w:rPr>
                  <w:rFonts w:ascii="Times New Roman" w:hAnsi="Times New Roman" w:cs="Times New Roman"/>
                  <w:noProof/>
                  <w:sz w:val="24"/>
                  <w:szCs w:val="24"/>
                  <w:lang w:val="da-DK"/>
                </w:rPr>
                <w:t xml:space="preserve"> JST(Jurnal Sains Dan Teknologi).</w:t>
              </w:r>
            </w:p>
            <w:p w14:paraId="7E4F2108" w14:textId="77777777" w:rsidR="009569C8" w:rsidRPr="00925246" w:rsidRDefault="009569C8" w:rsidP="000E59E4">
              <w:pPr>
                <w:pStyle w:val="Bibliography"/>
                <w:ind w:left="1440" w:hanging="1440"/>
                <w:rPr>
                  <w:rFonts w:ascii="Times New Roman" w:hAnsi="Times New Roman" w:cs="Times New Roman"/>
                  <w:noProof/>
                  <w:sz w:val="24"/>
                  <w:szCs w:val="24"/>
                  <w:lang w:val="da-DK"/>
                </w:rPr>
              </w:pPr>
              <w:r w:rsidRPr="00925246">
                <w:rPr>
                  <w:rFonts w:ascii="Times New Roman" w:hAnsi="Times New Roman" w:cs="Times New Roman"/>
                  <w:noProof/>
                  <w:sz w:val="24"/>
                  <w:szCs w:val="24"/>
                  <w:lang w:val="da-DK"/>
                </w:rPr>
                <w:t>BPS. (2020).</w:t>
              </w:r>
            </w:p>
            <w:p w14:paraId="3CB33C3F" w14:textId="77777777" w:rsidR="009569C8" w:rsidRPr="00925246" w:rsidRDefault="009569C8"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lang w:val="da-DK"/>
                </w:rPr>
                <w:t xml:space="preserve">Dewi Setyoningrat, I. G. (2019). Pengaruh Layanan, Fasilitas, dan Lokasi Keputusan Pembelian Dan Kepuasan Pelanggan Warkop Dewa Sidoarjo. </w:t>
              </w:r>
              <w:r w:rsidRPr="00925246">
                <w:rPr>
                  <w:rFonts w:ascii="Times New Roman" w:hAnsi="Times New Roman" w:cs="Times New Roman"/>
                  <w:i/>
                  <w:iCs/>
                  <w:noProof/>
                  <w:sz w:val="24"/>
                  <w:szCs w:val="24"/>
                </w:rPr>
                <w:t>Jurnal Of World Conference</w:t>
              </w:r>
              <w:r w:rsidRPr="00925246">
                <w:rPr>
                  <w:rFonts w:ascii="Times New Roman" w:hAnsi="Times New Roman" w:cs="Times New Roman"/>
                  <w:noProof/>
                  <w:sz w:val="24"/>
                  <w:szCs w:val="24"/>
                </w:rPr>
                <w:t>.</w:t>
              </w:r>
            </w:p>
            <w:p w14:paraId="431B1EF8" w14:textId="77777777" w:rsidR="009569C8" w:rsidRPr="00925246" w:rsidRDefault="009569C8"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rPr>
                <w:t xml:space="preserve">Ghozali, I. (2015). </w:t>
              </w:r>
              <w:r w:rsidRPr="00925246">
                <w:rPr>
                  <w:rFonts w:ascii="Times New Roman" w:hAnsi="Times New Roman" w:cs="Times New Roman"/>
                  <w:i/>
                  <w:iCs/>
                  <w:noProof/>
                  <w:sz w:val="24"/>
                  <w:szCs w:val="24"/>
                </w:rPr>
                <w:t>Aplikasi Analisis Multivariate Dengan Program IBM SPSS 23 Edisi 8.</w:t>
              </w:r>
              <w:r w:rsidRPr="00925246">
                <w:rPr>
                  <w:rFonts w:ascii="Times New Roman" w:hAnsi="Times New Roman" w:cs="Times New Roman"/>
                  <w:noProof/>
                  <w:sz w:val="24"/>
                  <w:szCs w:val="24"/>
                </w:rPr>
                <w:t xml:space="preserve"> 2015: Badan Penerbit Universitas Diponegoro.</w:t>
              </w:r>
            </w:p>
            <w:p w14:paraId="027FE105" w14:textId="77777777" w:rsidR="009569C8" w:rsidRPr="00925246" w:rsidRDefault="009569C8"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rPr>
                <w:t xml:space="preserve">Ghozali, P. D. (2014). </w:t>
              </w:r>
              <w:r w:rsidRPr="00925246">
                <w:rPr>
                  <w:rFonts w:ascii="Times New Roman" w:hAnsi="Times New Roman" w:cs="Times New Roman"/>
                  <w:i/>
                  <w:iCs/>
                  <w:noProof/>
                  <w:sz w:val="24"/>
                  <w:szCs w:val="24"/>
                </w:rPr>
                <w:t>Partial Least Square Konsep, Teknik dan Aplikasi Menggunakan Program Smart PLS 3.0 Untuk Penelitian Empiris.</w:t>
              </w:r>
              <w:r w:rsidRPr="00925246">
                <w:rPr>
                  <w:rFonts w:ascii="Times New Roman" w:hAnsi="Times New Roman" w:cs="Times New Roman"/>
                  <w:noProof/>
                  <w:sz w:val="24"/>
                  <w:szCs w:val="24"/>
                </w:rPr>
                <w:t xml:space="preserve"> Semarang: Universitas Diponegoro.</w:t>
              </w:r>
            </w:p>
            <w:p w14:paraId="7EE836E2" w14:textId="77777777" w:rsidR="009569C8" w:rsidRPr="00925246" w:rsidRDefault="009569C8"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rPr>
                <w:t xml:space="preserve">Giri Dwinanda, Y. N. (2020). Bauran Pemasaran 7p dalam Mempengaruhi Keputusan Pembelian Konsumen Pada Industri Retail Giant Express Makassar. </w:t>
              </w:r>
              <w:r w:rsidRPr="00925246">
                <w:rPr>
                  <w:rFonts w:ascii="Times New Roman" w:hAnsi="Times New Roman" w:cs="Times New Roman"/>
                  <w:i/>
                  <w:iCs/>
                  <w:noProof/>
                  <w:sz w:val="24"/>
                  <w:szCs w:val="24"/>
                </w:rPr>
                <w:t>Jurnal Mirai Management</w:t>
              </w:r>
              <w:r w:rsidRPr="00925246">
                <w:rPr>
                  <w:rFonts w:ascii="Times New Roman" w:hAnsi="Times New Roman" w:cs="Times New Roman"/>
                  <w:noProof/>
                  <w:sz w:val="24"/>
                  <w:szCs w:val="24"/>
                </w:rPr>
                <w:t>, Volume 6 No 1.</w:t>
              </w:r>
            </w:p>
            <w:p w14:paraId="2D8E738B" w14:textId="77777777" w:rsidR="009569C8" w:rsidRPr="00925246" w:rsidRDefault="009569C8"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rPr>
                <w:t xml:space="preserve">handayani, L. E. (2021). Kualitas Produk Dan Citra Merek Terhadap Kepuasan Pelanggan Melalui Keputusan Pembelian Produk Kosmetik Wardah Di Surabaya. </w:t>
              </w:r>
              <w:r w:rsidRPr="00925246">
                <w:rPr>
                  <w:rFonts w:ascii="Times New Roman" w:hAnsi="Times New Roman" w:cs="Times New Roman"/>
                  <w:i/>
                  <w:iCs/>
                  <w:noProof/>
                  <w:sz w:val="24"/>
                  <w:szCs w:val="24"/>
                </w:rPr>
                <w:t>Journal Of Enterpreneurship &amp; Business</w:t>
              </w:r>
              <w:r w:rsidRPr="00925246">
                <w:rPr>
                  <w:rFonts w:ascii="Times New Roman" w:hAnsi="Times New Roman" w:cs="Times New Roman"/>
                  <w:noProof/>
                  <w:sz w:val="24"/>
                  <w:szCs w:val="24"/>
                </w:rPr>
                <w:t>.</w:t>
              </w:r>
            </w:p>
            <w:p w14:paraId="4CF35437" w14:textId="77777777" w:rsidR="009569C8" w:rsidRPr="00925246" w:rsidRDefault="009569C8"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rPr>
                <w:t xml:space="preserve">Handoko, T. H. (2016). </w:t>
              </w:r>
              <w:r w:rsidRPr="00925246">
                <w:rPr>
                  <w:rFonts w:ascii="Times New Roman" w:hAnsi="Times New Roman" w:cs="Times New Roman"/>
                  <w:i/>
                  <w:iCs/>
                  <w:noProof/>
                  <w:sz w:val="24"/>
                  <w:szCs w:val="24"/>
                </w:rPr>
                <w:t>Manajemen.</w:t>
              </w:r>
              <w:r w:rsidRPr="00925246">
                <w:rPr>
                  <w:rFonts w:ascii="Times New Roman" w:hAnsi="Times New Roman" w:cs="Times New Roman"/>
                  <w:noProof/>
                  <w:sz w:val="24"/>
                  <w:szCs w:val="24"/>
                </w:rPr>
                <w:t xml:space="preserve"> Yogyakarta: BPFE UGM.</w:t>
              </w:r>
            </w:p>
            <w:p w14:paraId="2DF2AF14" w14:textId="77777777" w:rsidR="009569C8" w:rsidRPr="00925246" w:rsidRDefault="009569C8"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rPr>
                <w:t xml:space="preserve">Hasan, A. (2013). </w:t>
              </w:r>
              <w:r w:rsidRPr="00925246">
                <w:rPr>
                  <w:rFonts w:ascii="Times New Roman" w:hAnsi="Times New Roman" w:cs="Times New Roman"/>
                  <w:i/>
                  <w:iCs/>
                  <w:noProof/>
                  <w:sz w:val="24"/>
                  <w:szCs w:val="24"/>
                </w:rPr>
                <w:t>Marketing.</w:t>
              </w:r>
              <w:r w:rsidRPr="00925246">
                <w:rPr>
                  <w:rFonts w:ascii="Times New Roman" w:hAnsi="Times New Roman" w:cs="Times New Roman"/>
                  <w:noProof/>
                  <w:sz w:val="24"/>
                  <w:szCs w:val="24"/>
                </w:rPr>
                <w:t xml:space="preserve"> Yogyakarta: Media Pressdindo.</w:t>
              </w:r>
            </w:p>
            <w:p w14:paraId="523357B9" w14:textId="77777777" w:rsidR="009569C8" w:rsidRPr="00925246" w:rsidRDefault="009569C8"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rPr>
                <w:t xml:space="preserve">Hidranto, F. (2021, November 20). </w:t>
              </w:r>
              <w:r w:rsidRPr="00925246">
                <w:rPr>
                  <w:rFonts w:ascii="Times New Roman" w:hAnsi="Times New Roman" w:cs="Times New Roman"/>
                  <w:i/>
                  <w:iCs/>
                  <w:noProof/>
                  <w:sz w:val="24"/>
                  <w:szCs w:val="24"/>
                </w:rPr>
                <w:t>Perdagangan Ritel Semakin Bergairah</w:t>
              </w:r>
              <w:r w:rsidRPr="00925246">
                <w:rPr>
                  <w:rFonts w:ascii="Times New Roman" w:hAnsi="Times New Roman" w:cs="Times New Roman"/>
                  <w:noProof/>
                  <w:sz w:val="24"/>
                  <w:szCs w:val="24"/>
                </w:rPr>
                <w:t xml:space="preserve">. Retrieved March 7, 2023, from Indonesia.go.id: </w:t>
              </w:r>
              <w:r w:rsidRPr="00925246">
                <w:rPr>
                  <w:rFonts w:ascii="Times New Roman" w:hAnsi="Times New Roman" w:cs="Times New Roman"/>
                  <w:noProof/>
                  <w:sz w:val="24"/>
                  <w:szCs w:val="24"/>
                </w:rPr>
                <w:lastRenderedPageBreak/>
                <w:t>https://indonesia.go.id/kategori/indonesia-dalam-angka/3440/perdagangan-ritel-semakin-bergairah</w:t>
              </w:r>
            </w:p>
            <w:p w14:paraId="16B93CA9" w14:textId="77777777" w:rsidR="009569C8" w:rsidRPr="00925246" w:rsidRDefault="009569C8"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rPr>
                <w:t xml:space="preserve">Huda, S. Y. (2022). Analysis Of RelationShip Of Mix Marketing With Patient Loyalty an satisfaction in Hospital. </w:t>
              </w:r>
              <w:r w:rsidRPr="00925246">
                <w:rPr>
                  <w:rFonts w:ascii="Times New Roman" w:hAnsi="Times New Roman" w:cs="Times New Roman"/>
                  <w:i/>
                  <w:iCs/>
                  <w:noProof/>
                  <w:sz w:val="24"/>
                  <w:szCs w:val="24"/>
                </w:rPr>
                <w:t>Jiurnal Of Universal Studies</w:t>
              </w:r>
              <w:r w:rsidRPr="00925246">
                <w:rPr>
                  <w:rFonts w:ascii="Times New Roman" w:hAnsi="Times New Roman" w:cs="Times New Roman"/>
                  <w:noProof/>
                  <w:sz w:val="24"/>
                  <w:szCs w:val="24"/>
                </w:rPr>
                <w:t>.</w:t>
              </w:r>
            </w:p>
            <w:p w14:paraId="5B58DAD0" w14:textId="77777777" w:rsidR="009569C8" w:rsidRPr="00925246" w:rsidRDefault="009569C8"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rPr>
                <w:t xml:space="preserve">Idris, M. (2022). Pengaruh Bauran Pemasaran Jasa Terhadap Kepuasan Konsumen Pada Klinik Angkasa. </w:t>
              </w:r>
              <w:r w:rsidRPr="00925246">
                <w:rPr>
                  <w:rFonts w:ascii="Times New Roman" w:hAnsi="Times New Roman" w:cs="Times New Roman"/>
                  <w:i/>
                  <w:iCs/>
                  <w:noProof/>
                  <w:sz w:val="24"/>
                  <w:szCs w:val="24"/>
                </w:rPr>
                <w:t>Journal Of Management</w:t>
              </w:r>
              <w:r w:rsidRPr="00925246">
                <w:rPr>
                  <w:rFonts w:ascii="Times New Roman" w:hAnsi="Times New Roman" w:cs="Times New Roman"/>
                  <w:noProof/>
                  <w:sz w:val="24"/>
                  <w:szCs w:val="24"/>
                </w:rPr>
                <w:t>.</w:t>
              </w:r>
            </w:p>
            <w:p w14:paraId="7ACF38F9" w14:textId="77777777" w:rsidR="009569C8" w:rsidRPr="00925246" w:rsidRDefault="009569C8"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rPr>
                <w:t xml:space="preserve">Indonesia, B. (2021, November 20). </w:t>
              </w:r>
              <w:r w:rsidRPr="00925246">
                <w:rPr>
                  <w:rFonts w:ascii="Times New Roman" w:hAnsi="Times New Roman" w:cs="Times New Roman"/>
                  <w:i/>
                  <w:iCs/>
                  <w:noProof/>
                  <w:sz w:val="24"/>
                  <w:szCs w:val="24"/>
                </w:rPr>
                <w:t>Perdagangan Ritel Semakin Bergairah</w:t>
              </w:r>
              <w:r w:rsidRPr="00925246">
                <w:rPr>
                  <w:rFonts w:ascii="Times New Roman" w:hAnsi="Times New Roman" w:cs="Times New Roman"/>
                  <w:noProof/>
                  <w:sz w:val="24"/>
                  <w:szCs w:val="24"/>
                </w:rPr>
                <w:t>. Retrieved March 7, 2023, from Indonesia Go ID: https://indonesia.go.id/kategori/indonesia-dalam-angka/3440/perdagangan-ritel-semakin-bergairah</w:t>
              </w:r>
            </w:p>
            <w:p w14:paraId="7AC9995F" w14:textId="77777777" w:rsidR="009569C8" w:rsidRPr="00925246" w:rsidRDefault="009569C8"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rPr>
                <w:t xml:space="preserve">Indrawati. (2019). Pengaruh city branding "A Land Of Harmony" terhadap minat berkunjung dan keputusan berkunjung ke puncak, kabupaten bogor. </w:t>
              </w:r>
              <w:r w:rsidRPr="00925246">
                <w:rPr>
                  <w:rFonts w:ascii="Times New Roman" w:hAnsi="Times New Roman" w:cs="Times New Roman"/>
                  <w:i/>
                  <w:iCs/>
                  <w:noProof/>
                  <w:sz w:val="24"/>
                  <w:szCs w:val="24"/>
                </w:rPr>
                <w:t>Lensa Ilmiah: Jurnal Manajemen Dan Sumber Daya</w:t>
              </w:r>
              <w:r w:rsidRPr="00925246">
                <w:rPr>
                  <w:rFonts w:ascii="Times New Roman" w:hAnsi="Times New Roman" w:cs="Times New Roman"/>
                  <w:noProof/>
                  <w:sz w:val="24"/>
                  <w:szCs w:val="24"/>
                </w:rPr>
                <w:t>, 124.</w:t>
              </w:r>
            </w:p>
            <w:p w14:paraId="230DC787" w14:textId="77777777" w:rsidR="009569C8" w:rsidRPr="00925246" w:rsidRDefault="009569C8" w:rsidP="000E59E4">
              <w:pPr>
                <w:pStyle w:val="Bibliography"/>
                <w:ind w:left="1440" w:hanging="1440"/>
                <w:rPr>
                  <w:rFonts w:ascii="Times New Roman" w:hAnsi="Times New Roman" w:cs="Times New Roman"/>
                  <w:noProof/>
                  <w:sz w:val="24"/>
                  <w:szCs w:val="24"/>
                  <w:lang w:val="da-DK"/>
                </w:rPr>
              </w:pPr>
              <w:r w:rsidRPr="00925246">
                <w:rPr>
                  <w:rFonts w:ascii="Times New Roman" w:hAnsi="Times New Roman" w:cs="Times New Roman"/>
                  <w:noProof/>
                  <w:sz w:val="24"/>
                  <w:szCs w:val="24"/>
                </w:rPr>
                <w:t xml:space="preserve">Ismail, I. &amp;. (2019). </w:t>
              </w:r>
              <w:r w:rsidRPr="00925246">
                <w:rPr>
                  <w:rFonts w:ascii="Times New Roman" w:hAnsi="Times New Roman" w:cs="Times New Roman"/>
                  <w:i/>
                  <w:iCs/>
                  <w:noProof/>
                  <w:sz w:val="24"/>
                  <w:szCs w:val="24"/>
                </w:rPr>
                <w:t>Perancangan E-Kuisioner menggunakan Codelgniter dan react-Js sebagai Tools Pendukung Penelitian.</w:t>
              </w:r>
              <w:r w:rsidRPr="00925246">
                <w:rPr>
                  <w:rFonts w:ascii="Times New Roman" w:hAnsi="Times New Roman" w:cs="Times New Roman"/>
                  <w:noProof/>
                  <w:sz w:val="24"/>
                  <w:szCs w:val="24"/>
                </w:rPr>
                <w:t xml:space="preserve"> </w:t>
              </w:r>
              <w:r w:rsidRPr="00925246">
                <w:rPr>
                  <w:rFonts w:ascii="Times New Roman" w:hAnsi="Times New Roman" w:cs="Times New Roman"/>
                  <w:noProof/>
                  <w:sz w:val="24"/>
                  <w:szCs w:val="24"/>
                  <w:lang w:val="da-DK"/>
                </w:rPr>
                <w:t>J-Sakti (Jurnal Sains Komputer Dan Informatika).</w:t>
              </w:r>
            </w:p>
            <w:p w14:paraId="62AC3CD0" w14:textId="77777777" w:rsidR="009569C8" w:rsidRPr="00925246" w:rsidRDefault="009569C8"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lang w:val="da-DK"/>
                </w:rPr>
                <w:t xml:space="preserve">Joseph F Hair, J. W. (2019). </w:t>
              </w:r>
              <w:r w:rsidRPr="00925246">
                <w:rPr>
                  <w:rFonts w:ascii="Times New Roman" w:hAnsi="Times New Roman" w:cs="Times New Roman"/>
                  <w:i/>
                  <w:iCs/>
                  <w:noProof/>
                  <w:sz w:val="24"/>
                  <w:szCs w:val="24"/>
                </w:rPr>
                <w:t>Multivariate Data Analysis Eight Edition.</w:t>
              </w:r>
              <w:r w:rsidRPr="00925246">
                <w:rPr>
                  <w:rFonts w:ascii="Times New Roman" w:hAnsi="Times New Roman" w:cs="Times New Roman"/>
                  <w:noProof/>
                  <w:sz w:val="24"/>
                  <w:szCs w:val="24"/>
                </w:rPr>
                <w:t xml:space="preserve"> </w:t>
              </w:r>
            </w:p>
            <w:p w14:paraId="04A5EF4D" w14:textId="77777777" w:rsidR="009569C8" w:rsidRPr="00925246" w:rsidRDefault="009569C8"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rPr>
                <w:t xml:space="preserve">K.L., K. P. (2016). </w:t>
              </w:r>
              <w:r w:rsidRPr="00925246">
                <w:rPr>
                  <w:rFonts w:ascii="Times New Roman" w:hAnsi="Times New Roman" w:cs="Times New Roman"/>
                  <w:i/>
                  <w:iCs/>
                  <w:noProof/>
                  <w:sz w:val="24"/>
                  <w:szCs w:val="24"/>
                </w:rPr>
                <w:t>Marketing Management .</w:t>
              </w:r>
              <w:r w:rsidRPr="00925246">
                <w:rPr>
                  <w:rFonts w:ascii="Times New Roman" w:hAnsi="Times New Roman" w:cs="Times New Roman"/>
                  <w:noProof/>
                  <w:sz w:val="24"/>
                  <w:szCs w:val="24"/>
                </w:rPr>
                <w:t xml:space="preserve"> Pearson Edition Limited.</w:t>
              </w:r>
            </w:p>
            <w:p w14:paraId="6CDA1A7D" w14:textId="77777777" w:rsidR="009569C8" w:rsidRPr="00925246" w:rsidRDefault="009569C8"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lang w:val="da-DK"/>
                </w:rPr>
                <w:t xml:space="preserve">Kotler, P. a. (2016). </w:t>
              </w:r>
              <w:r w:rsidRPr="00925246">
                <w:rPr>
                  <w:rFonts w:ascii="Times New Roman" w:hAnsi="Times New Roman" w:cs="Times New Roman"/>
                  <w:i/>
                  <w:iCs/>
                  <w:noProof/>
                  <w:sz w:val="24"/>
                  <w:szCs w:val="24"/>
                  <w:lang w:val="da-DK"/>
                </w:rPr>
                <w:t>Marketing Manajemen.</w:t>
              </w:r>
              <w:r w:rsidRPr="00925246">
                <w:rPr>
                  <w:rFonts w:ascii="Times New Roman" w:hAnsi="Times New Roman" w:cs="Times New Roman"/>
                  <w:noProof/>
                  <w:sz w:val="24"/>
                  <w:szCs w:val="24"/>
                  <w:lang w:val="da-DK"/>
                </w:rPr>
                <w:t xml:space="preserve"> </w:t>
              </w:r>
              <w:r w:rsidRPr="00925246">
                <w:rPr>
                  <w:rFonts w:ascii="Times New Roman" w:hAnsi="Times New Roman" w:cs="Times New Roman"/>
                  <w:noProof/>
                  <w:sz w:val="24"/>
                  <w:szCs w:val="24"/>
                </w:rPr>
                <w:t>Edinburgh: Pearson Education Limited.</w:t>
              </w:r>
            </w:p>
            <w:p w14:paraId="06370C20" w14:textId="77777777" w:rsidR="009569C8" w:rsidRPr="00925246" w:rsidRDefault="009569C8"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rPr>
                <w:t>Metode Penelitian Kuantitatif, Kualitatif,dan R&amp;D. (2017). In Sugiyono. Bandung: Alfabeta.</w:t>
              </w:r>
            </w:p>
            <w:p w14:paraId="08D8CB85" w14:textId="77777777" w:rsidR="009569C8" w:rsidRPr="00925246" w:rsidRDefault="009569C8" w:rsidP="000E59E4">
              <w:pPr>
                <w:pStyle w:val="Bibliography"/>
                <w:ind w:left="1440" w:hanging="1440"/>
                <w:rPr>
                  <w:rFonts w:ascii="Times New Roman" w:hAnsi="Times New Roman" w:cs="Times New Roman"/>
                  <w:noProof/>
                  <w:sz w:val="24"/>
                  <w:szCs w:val="24"/>
                  <w:lang w:val="da-DK"/>
                </w:rPr>
              </w:pPr>
              <w:r w:rsidRPr="00925246">
                <w:rPr>
                  <w:rFonts w:ascii="Times New Roman" w:hAnsi="Times New Roman" w:cs="Times New Roman"/>
                  <w:noProof/>
                  <w:sz w:val="24"/>
                  <w:szCs w:val="24"/>
                </w:rPr>
                <w:t xml:space="preserve">Minor, J. C. (2021). </w:t>
              </w:r>
              <w:r w:rsidRPr="00925246">
                <w:rPr>
                  <w:rFonts w:ascii="Times New Roman" w:hAnsi="Times New Roman" w:cs="Times New Roman"/>
                  <w:noProof/>
                  <w:sz w:val="24"/>
                  <w:szCs w:val="24"/>
                  <w:lang w:val="da-DK"/>
                </w:rPr>
                <w:t xml:space="preserve">Perilaku Konsumen:Pengertian, manfaat,faktor, teori&amp;model. </w:t>
              </w:r>
              <w:r w:rsidRPr="00925246">
                <w:rPr>
                  <w:rFonts w:ascii="Times New Roman" w:hAnsi="Times New Roman" w:cs="Times New Roman"/>
                  <w:i/>
                  <w:iCs/>
                  <w:noProof/>
                  <w:sz w:val="24"/>
                  <w:szCs w:val="24"/>
                  <w:lang w:val="da-DK"/>
                </w:rPr>
                <w:t>Populix</w:t>
              </w:r>
              <w:r w:rsidRPr="00925246">
                <w:rPr>
                  <w:rFonts w:ascii="Times New Roman" w:hAnsi="Times New Roman" w:cs="Times New Roman"/>
                  <w:noProof/>
                  <w:sz w:val="24"/>
                  <w:szCs w:val="24"/>
                  <w:lang w:val="da-DK"/>
                </w:rPr>
                <w:t>, 1.</w:t>
              </w:r>
            </w:p>
            <w:p w14:paraId="00046105" w14:textId="77777777" w:rsidR="009569C8" w:rsidRPr="00925246" w:rsidRDefault="009569C8" w:rsidP="000E59E4">
              <w:pPr>
                <w:pStyle w:val="Bibliography"/>
                <w:ind w:left="1440" w:hanging="1440"/>
                <w:rPr>
                  <w:rFonts w:ascii="Times New Roman" w:hAnsi="Times New Roman" w:cs="Times New Roman"/>
                  <w:noProof/>
                  <w:sz w:val="24"/>
                  <w:szCs w:val="24"/>
                  <w:lang w:val="da-DK"/>
                </w:rPr>
              </w:pPr>
              <w:r w:rsidRPr="00925246">
                <w:rPr>
                  <w:rFonts w:ascii="Times New Roman" w:hAnsi="Times New Roman" w:cs="Times New Roman"/>
                  <w:noProof/>
                  <w:sz w:val="24"/>
                  <w:szCs w:val="24"/>
                  <w:lang w:val="da-DK"/>
                </w:rPr>
                <w:t xml:space="preserve">Muhammad Idris, A. A. (n.d.). Pengaruh Bauran Pemasaran Jasa Terhadap Kepuasan Konsumen. </w:t>
              </w:r>
              <w:r w:rsidRPr="00925246">
                <w:rPr>
                  <w:rFonts w:ascii="Times New Roman" w:hAnsi="Times New Roman" w:cs="Times New Roman"/>
                  <w:i/>
                  <w:iCs/>
                  <w:noProof/>
                  <w:sz w:val="24"/>
                  <w:szCs w:val="24"/>
                  <w:lang w:val="da-DK"/>
                </w:rPr>
                <w:t>Jurnal Ilmiah Bidang Sosial, Ekonomi, Budaya, Teknologi dan Pendidikan</w:t>
              </w:r>
              <w:r w:rsidRPr="00925246">
                <w:rPr>
                  <w:rFonts w:ascii="Times New Roman" w:hAnsi="Times New Roman" w:cs="Times New Roman"/>
                  <w:noProof/>
                  <w:sz w:val="24"/>
                  <w:szCs w:val="24"/>
                  <w:lang w:val="da-DK"/>
                </w:rPr>
                <w:t>.</w:t>
              </w:r>
            </w:p>
            <w:p w14:paraId="430ABD08" w14:textId="77777777" w:rsidR="009569C8" w:rsidRPr="00925246" w:rsidRDefault="009569C8"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lang w:val="da-DK"/>
                </w:rPr>
                <w:t xml:space="preserve">Muhammad Yazid Bustomi, I. N. (2022). pengaruh bauran Pemasaran (7P) Terhadap kepuasan Konsumen Pada UD. </w:t>
              </w:r>
              <w:r w:rsidRPr="00925246">
                <w:rPr>
                  <w:rFonts w:ascii="Times New Roman" w:hAnsi="Times New Roman" w:cs="Times New Roman"/>
                  <w:noProof/>
                  <w:sz w:val="24"/>
                  <w:szCs w:val="24"/>
                </w:rPr>
                <w:t xml:space="preserve">Olsabara Sukses Sejahtera sangatta. </w:t>
              </w:r>
              <w:r w:rsidRPr="00925246">
                <w:rPr>
                  <w:rFonts w:ascii="Times New Roman" w:hAnsi="Times New Roman" w:cs="Times New Roman"/>
                  <w:i/>
                  <w:iCs/>
                  <w:noProof/>
                  <w:sz w:val="24"/>
                  <w:szCs w:val="24"/>
                </w:rPr>
                <w:t>Jurnaal Manajemen dan Kewirausahaan</w:t>
              </w:r>
              <w:r w:rsidRPr="00925246">
                <w:rPr>
                  <w:rFonts w:ascii="Times New Roman" w:hAnsi="Times New Roman" w:cs="Times New Roman"/>
                  <w:noProof/>
                  <w:sz w:val="24"/>
                  <w:szCs w:val="24"/>
                </w:rPr>
                <w:t>, 142-153.</w:t>
              </w:r>
            </w:p>
            <w:p w14:paraId="0E02A8F0" w14:textId="77777777" w:rsidR="009569C8" w:rsidRPr="00925246" w:rsidRDefault="009569C8"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rPr>
                <w:t xml:space="preserve">Ong, A. C. (2021). Consumer Behaviour In Clotching Industry And Its Relationship With Open Innovation Dynamics During The Covid-19 Pandemic. </w:t>
              </w:r>
              <w:r w:rsidRPr="00925246">
                <w:rPr>
                  <w:rFonts w:ascii="Times New Roman" w:hAnsi="Times New Roman" w:cs="Times New Roman"/>
                  <w:i/>
                  <w:iCs/>
                  <w:noProof/>
                  <w:sz w:val="24"/>
                  <w:szCs w:val="24"/>
                </w:rPr>
                <w:t>Journal Of Open Innovation: Technology, Market, and Complexity</w:t>
              </w:r>
              <w:r w:rsidRPr="00925246">
                <w:rPr>
                  <w:rFonts w:ascii="Times New Roman" w:hAnsi="Times New Roman" w:cs="Times New Roman"/>
                  <w:noProof/>
                  <w:sz w:val="24"/>
                  <w:szCs w:val="24"/>
                </w:rPr>
                <w:t>.</w:t>
              </w:r>
            </w:p>
            <w:p w14:paraId="1717B60A" w14:textId="77777777" w:rsidR="009569C8" w:rsidRPr="00925246" w:rsidRDefault="009569C8"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rPr>
                <w:lastRenderedPageBreak/>
                <w:t xml:space="preserve">Pahlevi, R. (2022, August 02). </w:t>
              </w:r>
              <w:r w:rsidRPr="00925246">
                <w:rPr>
                  <w:rFonts w:ascii="Times New Roman" w:hAnsi="Times New Roman" w:cs="Times New Roman"/>
                  <w:i/>
                  <w:iCs/>
                  <w:noProof/>
                  <w:sz w:val="24"/>
                  <w:szCs w:val="24"/>
                  <w:lang w:val="da-DK"/>
                </w:rPr>
                <w:t>Indomaret Bangun Lebih dari 10 Ribu Gerai dalam Sedekade Terakhir</w:t>
              </w:r>
              <w:r w:rsidRPr="00925246">
                <w:rPr>
                  <w:rFonts w:ascii="Times New Roman" w:hAnsi="Times New Roman" w:cs="Times New Roman"/>
                  <w:noProof/>
                  <w:sz w:val="24"/>
                  <w:szCs w:val="24"/>
                  <w:lang w:val="da-DK"/>
                </w:rPr>
                <w:t xml:space="preserve">. </w:t>
              </w:r>
              <w:r w:rsidRPr="00925246">
                <w:rPr>
                  <w:rFonts w:ascii="Times New Roman" w:hAnsi="Times New Roman" w:cs="Times New Roman"/>
                  <w:noProof/>
                  <w:sz w:val="24"/>
                  <w:szCs w:val="24"/>
                </w:rPr>
                <w:t>Retrieved March 7, 2023, from Databoks: https://databoks.katadata.co.id/datapublish/2022/08/02/indomaret-bangun-lebih-dari-10-ribu-gerai-dalam-sedekade-terakhir</w:t>
              </w:r>
            </w:p>
            <w:p w14:paraId="03AF4F9D" w14:textId="77777777" w:rsidR="009569C8" w:rsidRPr="00925246" w:rsidRDefault="009569C8"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rPr>
                <w:t xml:space="preserve">Ramli S, A. R. (2021). Intervensi Keputusan Pembelian Antara Pemasaran Mix, Perilaku Konsumen dan Brand Image Pada customer Statisfaction. </w:t>
              </w:r>
              <w:r w:rsidRPr="00925246">
                <w:rPr>
                  <w:rFonts w:ascii="Times New Roman" w:hAnsi="Times New Roman" w:cs="Times New Roman"/>
                  <w:i/>
                  <w:iCs/>
                  <w:noProof/>
                  <w:sz w:val="24"/>
                  <w:szCs w:val="24"/>
                </w:rPr>
                <w:t>Jurnal Manajemen Bisnis</w:t>
              </w:r>
              <w:r w:rsidRPr="00925246">
                <w:rPr>
                  <w:rFonts w:ascii="Times New Roman" w:hAnsi="Times New Roman" w:cs="Times New Roman"/>
                  <w:noProof/>
                  <w:sz w:val="24"/>
                  <w:szCs w:val="24"/>
                </w:rPr>
                <w:t>, Vol 8, No. 2.</w:t>
              </w:r>
            </w:p>
            <w:p w14:paraId="778DF36D" w14:textId="77777777" w:rsidR="009569C8" w:rsidRPr="00925246" w:rsidRDefault="009569C8"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rPr>
                <w:t xml:space="preserve">Reza Pahlevi. (2022). </w:t>
              </w:r>
              <w:r w:rsidRPr="00925246">
                <w:rPr>
                  <w:rFonts w:ascii="Times New Roman" w:hAnsi="Times New Roman" w:cs="Times New Roman"/>
                  <w:i/>
                  <w:iCs/>
                  <w:noProof/>
                  <w:sz w:val="24"/>
                  <w:szCs w:val="24"/>
                </w:rPr>
                <w:t>Jumlah Gerai Ritel Minimarket/Convinience Store di Indonesia.</w:t>
              </w:r>
              <w:r w:rsidRPr="00925246">
                <w:rPr>
                  <w:rFonts w:ascii="Times New Roman" w:hAnsi="Times New Roman" w:cs="Times New Roman"/>
                  <w:noProof/>
                  <w:sz w:val="24"/>
                  <w:szCs w:val="24"/>
                </w:rPr>
                <w:t xml:space="preserve"> Katadata.</w:t>
              </w:r>
            </w:p>
            <w:p w14:paraId="1BC0A20C" w14:textId="77777777" w:rsidR="009569C8" w:rsidRPr="00925246" w:rsidRDefault="009569C8"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rPr>
                <w:t xml:space="preserve">Rizky Ramadhan, D. P. (2020). Effect Of Product Quality,Price Perception,Purchase Decisions Distribution, And Implications On Customer Satisfaction At PT. XYZ. </w:t>
              </w:r>
              <w:r w:rsidRPr="00925246">
                <w:rPr>
                  <w:rFonts w:ascii="Times New Roman" w:hAnsi="Times New Roman" w:cs="Times New Roman"/>
                  <w:i/>
                  <w:iCs/>
                  <w:noProof/>
                  <w:sz w:val="24"/>
                  <w:szCs w:val="24"/>
                </w:rPr>
                <w:t>International Journal Of Research in Science and technology</w:t>
              </w:r>
              <w:r w:rsidRPr="00925246">
                <w:rPr>
                  <w:rFonts w:ascii="Times New Roman" w:hAnsi="Times New Roman" w:cs="Times New Roman"/>
                  <w:noProof/>
                  <w:sz w:val="24"/>
                  <w:szCs w:val="24"/>
                </w:rPr>
                <w:t>, Vol No 10,Issue No. 2.</w:t>
              </w:r>
            </w:p>
            <w:p w14:paraId="48156D2B" w14:textId="77777777" w:rsidR="009569C8" w:rsidRPr="00925246" w:rsidRDefault="009569C8"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rPr>
                <w:t xml:space="preserve">Rossa Dea Rossita, B. T. (2020). Analisis Pengaruh Bauran Pemasaran 7P Terhadap Keputusan Pembelian Kopi Luwak Mataram. </w:t>
              </w:r>
              <w:r w:rsidRPr="00925246">
                <w:rPr>
                  <w:rFonts w:ascii="Times New Roman" w:hAnsi="Times New Roman" w:cs="Times New Roman"/>
                  <w:i/>
                  <w:iCs/>
                  <w:noProof/>
                  <w:sz w:val="24"/>
                  <w:szCs w:val="24"/>
                </w:rPr>
                <w:t>Jurnal Dinamika Sosial Ekonomi</w:t>
              </w:r>
              <w:r w:rsidRPr="00925246">
                <w:rPr>
                  <w:rFonts w:ascii="Times New Roman" w:hAnsi="Times New Roman" w:cs="Times New Roman"/>
                  <w:noProof/>
                  <w:sz w:val="24"/>
                  <w:szCs w:val="24"/>
                </w:rPr>
                <w:t>, Vol 21 No. 1.</w:t>
              </w:r>
            </w:p>
            <w:p w14:paraId="7909D70B" w14:textId="77777777" w:rsidR="009569C8" w:rsidRPr="00925246" w:rsidRDefault="009569C8" w:rsidP="000E59E4">
              <w:pPr>
                <w:pStyle w:val="Bibliography"/>
                <w:ind w:left="1440" w:hanging="1440"/>
                <w:rPr>
                  <w:rFonts w:ascii="Times New Roman" w:hAnsi="Times New Roman" w:cs="Times New Roman"/>
                  <w:noProof/>
                  <w:sz w:val="24"/>
                  <w:szCs w:val="24"/>
                  <w:lang w:val="da-DK"/>
                </w:rPr>
              </w:pPr>
              <w:r w:rsidRPr="00925246">
                <w:rPr>
                  <w:rFonts w:ascii="Times New Roman" w:hAnsi="Times New Roman" w:cs="Times New Roman"/>
                  <w:noProof/>
                  <w:sz w:val="24"/>
                  <w:szCs w:val="24"/>
                </w:rPr>
                <w:t xml:space="preserve">Samsu. (2017). </w:t>
              </w:r>
              <w:r w:rsidRPr="00925246">
                <w:rPr>
                  <w:rFonts w:ascii="Times New Roman" w:hAnsi="Times New Roman" w:cs="Times New Roman"/>
                  <w:i/>
                  <w:iCs/>
                  <w:noProof/>
                  <w:sz w:val="24"/>
                  <w:szCs w:val="24"/>
                </w:rPr>
                <w:t>Metode Penelitian Teori dan Aplikasi Penelitian Kualitatif, Kuantitatif, Mixed Method, serta Research Development.</w:t>
              </w:r>
              <w:r w:rsidRPr="00925246">
                <w:rPr>
                  <w:rFonts w:ascii="Times New Roman" w:hAnsi="Times New Roman" w:cs="Times New Roman"/>
                  <w:noProof/>
                  <w:sz w:val="24"/>
                  <w:szCs w:val="24"/>
                </w:rPr>
                <w:t xml:space="preserve"> </w:t>
              </w:r>
              <w:r w:rsidRPr="00925246">
                <w:rPr>
                  <w:rFonts w:ascii="Times New Roman" w:hAnsi="Times New Roman" w:cs="Times New Roman"/>
                  <w:noProof/>
                  <w:sz w:val="24"/>
                  <w:szCs w:val="24"/>
                  <w:lang w:val="da-DK"/>
                </w:rPr>
                <w:t>Jambi: Pusaka Jambi.</w:t>
              </w:r>
            </w:p>
            <w:p w14:paraId="098BCBB1" w14:textId="77777777" w:rsidR="009569C8" w:rsidRPr="00925246" w:rsidRDefault="009569C8" w:rsidP="000E59E4">
              <w:pPr>
                <w:pStyle w:val="Bibliography"/>
                <w:ind w:left="1440" w:hanging="1440"/>
                <w:rPr>
                  <w:rFonts w:ascii="Times New Roman" w:hAnsi="Times New Roman" w:cs="Times New Roman"/>
                  <w:noProof/>
                  <w:sz w:val="24"/>
                  <w:szCs w:val="24"/>
                  <w:lang w:val="da-DK"/>
                </w:rPr>
              </w:pPr>
              <w:r w:rsidRPr="00925246">
                <w:rPr>
                  <w:rFonts w:ascii="Times New Roman" w:hAnsi="Times New Roman" w:cs="Times New Roman"/>
                  <w:noProof/>
                  <w:sz w:val="24"/>
                  <w:szCs w:val="24"/>
                  <w:lang w:val="da-DK"/>
                </w:rPr>
                <w:t xml:space="preserve">Sugiyono. (2013). </w:t>
              </w:r>
              <w:r w:rsidRPr="00925246">
                <w:rPr>
                  <w:rFonts w:ascii="Times New Roman" w:hAnsi="Times New Roman" w:cs="Times New Roman"/>
                  <w:i/>
                  <w:iCs/>
                  <w:noProof/>
                  <w:sz w:val="24"/>
                  <w:szCs w:val="24"/>
                  <w:lang w:val="da-DK"/>
                </w:rPr>
                <w:t>Metodelogi Penelitian Kuantitatif, Kualitatif Dan R&amp;D.</w:t>
              </w:r>
              <w:r w:rsidRPr="00925246">
                <w:rPr>
                  <w:rFonts w:ascii="Times New Roman" w:hAnsi="Times New Roman" w:cs="Times New Roman"/>
                  <w:noProof/>
                  <w:sz w:val="24"/>
                  <w:szCs w:val="24"/>
                  <w:lang w:val="da-DK"/>
                </w:rPr>
                <w:t xml:space="preserve"> Bandung: Alfabeta.</w:t>
              </w:r>
            </w:p>
            <w:p w14:paraId="5312012B" w14:textId="77777777" w:rsidR="009569C8" w:rsidRPr="00925246" w:rsidRDefault="009569C8" w:rsidP="000E59E4">
              <w:pPr>
                <w:pStyle w:val="Bibliography"/>
                <w:ind w:left="1440" w:hanging="1440"/>
                <w:rPr>
                  <w:rFonts w:ascii="Times New Roman" w:hAnsi="Times New Roman" w:cs="Times New Roman"/>
                  <w:noProof/>
                  <w:sz w:val="24"/>
                  <w:szCs w:val="24"/>
                  <w:lang w:val="da-DK"/>
                </w:rPr>
              </w:pPr>
              <w:r w:rsidRPr="00925246">
                <w:rPr>
                  <w:rFonts w:ascii="Times New Roman" w:hAnsi="Times New Roman" w:cs="Times New Roman"/>
                  <w:noProof/>
                  <w:sz w:val="24"/>
                  <w:szCs w:val="24"/>
                  <w:lang w:val="da-DK"/>
                </w:rPr>
                <w:t xml:space="preserve">Sugiyono. (2014). </w:t>
              </w:r>
              <w:r w:rsidRPr="00925246">
                <w:rPr>
                  <w:rFonts w:ascii="Times New Roman" w:hAnsi="Times New Roman" w:cs="Times New Roman"/>
                  <w:i/>
                  <w:iCs/>
                  <w:noProof/>
                  <w:sz w:val="24"/>
                  <w:szCs w:val="24"/>
                  <w:lang w:val="da-DK"/>
                </w:rPr>
                <w:t>Metode Penelitian Pendidikan Pendekatan Kuantitatif, Kualitatif, dan R&amp;D.</w:t>
              </w:r>
              <w:r w:rsidRPr="00925246">
                <w:rPr>
                  <w:rFonts w:ascii="Times New Roman" w:hAnsi="Times New Roman" w:cs="Times New Roman"/>
                  <w:noProof/>
                  <w:sz w:val="24"/>
                  <w:szCs w:val="24"/>
                  <w:lang w:val="da-DK"/>
                </w:rPr>
                <w:t xml:space="preserve"> Bandung: Alfabeta.</w:t>
              </w:r>
            </w:p>
            <w:p w14:paraId="74C3AD7A" w14:textId="77777777" w:rsidR="009569C8" w:rsidRPr="00925246" w:rsidRDefault="009569C8" w:rsidP="000E59E4">
              <w:pPr>
                <w:pStyle w:val="Bibliography"/>
                <w:ind w:left="1440" w:hanging="1440"/>
                <w:rPr>
                  <w:rFonts w:ascii="Times New Roman" w:hAnsi="Times New Roman" w:cs="Times New Roman"/>
                  <w:noProof/>
                  <w:sz w:val="24"/>
                  <w:szCs w:val="24"/>
                  <w:lang w:val="da-DK"/>
                </w:rPr>
              </w:pPr>
              <w:r w:rsidRPr="00925246">
                <w:rPr>
                  <w:rFonts w:ascii="Times New Roman" w:hAnsi="Times New Roman" w:cs="Times New Roman"/>
                  <w:noProof/>
                  <w:sz w:val="24"/>
                  <w:szCs w:val="24"/>
                  <w:lang w:val="da-DK"/>
                </w:rPr>
                <w:t xml:space="preserve">Sugiyono. (2016). </w:t>
              </w:r>
              <w:r w:rsidRPr="00925246">
                <w:rPr>
                  <w:rFonts w:ascii="Times New Roman" w:hAnsi="Times New Roman" w:cs="Times New Roman"/>
                  <w:i/>
                  <w:iCs/>
                  <w:noProof/>
                  <w:sz w:val="24"/>
                  <w:szCs w:val="24"/>
                  <w:lang w:val="da-DK"/>
                </w:rPr>
                <w:t>Metode Penelitian Kuantitatif, Kualitatif, dan R&amp;D.</w:t>
              </w:r>
              <w:r w:rsidRPr="00925246">
                <w:rPr>
                  <w:rFonts w:ascii="Times New Roman" w:hAnsi="Times New Roman" w:cs="Times New Roman"/>
                  <w:noProof/>
                  <w:sz w:val="24"/>
                  <w:szCs w:val="24"/>
                  <w:lang w:val="da-DK"/>
                </w:rPr>
                <w:t xml:space="preserve"> Bandung: Alfabeta.</w:t>
              </w:r>
            </w:p>
            <w:p w14:paraId="11E31FE1" w14:textId="77777777" w:rsidR="009569C8" w:rsidRPr="00925246" w:rsidRDefault="009569C8"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rPr>
                <w:t xml:space="preserve">Sugiyono. (2023). Definisi Operasional: Tujuan, Manfaat dan Cara Membuat. </w:t>
              </w:r>
              <w:r w:rsidRPr="00925246">
                <w:rPr>
                  <w:rFonts w:ascii="Times New Roman" w:hAnsi="Times New Roman" w:cs="Times New Roman"/>
                  <w:i/>
                  <w:iCs/>
                  <w:noProof/>
                  <w:sz w:val="24"/>
                  <w:szCs w:val="24"/>
                </w:rPr>
                <w:t>Deepublish Store</w:t>
              </w:r>
              <w:r w:rsidRPr="00925246">
                <w:rPr>
                  <w:rFonts w:ascii="Times New Roman" w:hAnsi="Times New Roman" w:cs="Times New Roman"/>
                  <w:noProof/>
                  <w:sz w:val="24"/>
                  <w:szCs w:val="24"/>
                </w:rPr>
                <w:t>, 1.</w:t>
              </w:r>
            </w:p>
            <w:p w14:paraId="514AA645" w14:textId="77777777" w:rsidR="009569C8" w:rsidRPr="00925246" w:rsidRDefault="009569C8"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rPr>
                <w:t xml:space="preserve">Tofan Arif Purwanto, A. I. (2022). Analisis Pengaruh Bauran Pemasaran 7p Terhadap Keputusan Pembelian Brand Haus! Di Kota Bandung. </w:t>
              </w:r>
              <w:r w:rsidRPr="00925246">
                <w:rPr>
                  <w:rFonts w:ascii="Times New Roman" w:hAnsi="Times New Roman" w:cs="Times New Roman"/>
                  <w:i/>
                  <w:iCs/>
                  <w:noProof/>
                  <w:sz w:val="24"/>
                  <w:szCs w:val="24"/>
                </w:rPr>
                <w:t>e-Proceeding Of Management</w:t>
              </w:r>
              <w:r w:rsidRPr="00925246">
                <w:rPr>
                  <w:rFonts w:ascii="Times New Roman" w:hAnsi="Times New Roman" w:cs="Times New Roman"/>
                  <w:noProof/>
                  <w:sz w:val="24"/>
                  <w:szCs w:val="24"/>
                </w:rPr>
                <w:t>, Vol 9 No.4.</w:t>
              </w:r>
            </w:p>
            <w:p w14:paraId="37D9935D" w14:textId="77777777" w:rsidR="009569C8" w:rsidRPr="00925246" w:rsidRDefault="009569C8"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rPr>
                <w:t xml:space="preserve">Tofan Arif Purwanto, A. I. (2022). Analisis Pengaruh Bauran Pemasaran 7p Terhadap Keputusan Pembelian Brand Haus! Di Kota Bandung. </w:t>
              </w:r>
              <w:r w:rsidRPr="00925246">
                <w:rPr>
                  <w:rFonts w:ascii="Times New Roman" w:hAnsi="Times New Roman" w:cs="Times New Roman"/>
                  <w:i/>
                  <w:iCs/>
                  <w:noProof/>
                  <w:sz w:val="24"/>
                  <w:szCs w:val="24"/>
                </w:rPr>
                <w:t>eProceedings of Management</w:t>
              </w:r>
              <w:r w:rsidRPr="00925246">
                <w:rPr>
                  <w:rFonts w:ascii="Times New Roman" w:hAnsi="Times New Roman" w:cs="Times New Roman"/>
                  <w:noProof/>
                  <w:sz w:val="24"/>
                  <w:szCs w:val="24"/>
                </w:rPr>
                <w:t>, vol 9.</w:t>
              </w:r>
            </w:p>
            <w:p w14:paraId="30F718A6" w14:textId="77777777" w:rsidR="009569C8" w:rsidRPr="00925246" w:rsidRDefault="009569C8"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rPr>
                <w:t xml:space="preserve">Vika Azkiya Dini. (2022). </w:t>
              </w:r>
              <w:r w:rsidRPr="00925246">
                <w:rPr>
                  <w:rFonts w:ascii="Times New Roman" w:hAnsi="Times New Roman" w:cs="Times New Roman"/>
                  <w:i/>
                  <w:iCs/>
                  <w:noProof/>
                  <w:sz w:val="24"/>
                  <w:szCs w:val="24"/>
                </w:rPr>
                <w:t>Indeks Penjualan Rill Indonesia (Maret 2021-Maret 2022).</w:t>
              </w:r>
              <w:r w:rsidRPr="00925246">
                <w:rPr>
                  <w:rFonts w:ascii="Times New Roman" w:hAnsi="Times New Roman" w:cs="Times New Roman"/>
                  <w:noProof/>
                  <w:sz w:val="24"/>
                  <w:szCs w:val="24"/>
                </w:rPr>
                <w:t xml:space="preserve"> Katadata.</w:t>
              </w:r>
            </w:p>
            <w:p w14:paraId="59EBFF9A" w14:textId="5B356EE6" w:rsidR="008E4448" w:rsidRPr="00EB0389" w:rsidRDefault="009569C8" w:rsidP="00D40161">
              <w:pPr>
                <w:rPr>
                  <w:rFonts w:ascii="Times New Roman" w:hAnsi="Times New Roman" w:cs="Times New Roman"/>
                  <w:sz w:val="24"/>
                  <w:szCs w:val="24"/>
                </w:rPr>
              </w:pPr>
              <w:r w:rsidRPr="00925246">
                <w:rPr>
                  <w:rFonts w:ascii="Times New Roman" w:hAnsi="Times New Roman" w:cs="Times New Roman"/>
                  <w:b/>
                  <w:bCs/>
                  <w:noProof/>
                  <w:sz w:val="24"/>
                  <w:szCs w:val="24"/>
                </w:rPr>
                <w:lastRenderedPageBreak/>
                <w:fldChar w:fldCharType="end"/>
              </w:r>
            </w:p>
          </w:sdtContent>
        </w:sdt>
      </w:sdtContent>
    </w:sdt>
    <w:sdt>
      <w:sdtPr>
        <w:rPr>
          <w:rFonts w:ascii="Times New Roman" w:eastAsiaTheme="minorHAnsi" w:hAnsi="Times New Roman" w:cs="Times New Roman"/>
          <w:color w:val="auto"/>
          <w:sz w:val="24"/>
          <w:szCs w:val="24"/>
        </w:rPr>
        <w:id w:val="1744367644"/>
        <w:docPartObj>
          <w:docPartGallery w:val="Bibliographies"/>
          <w:docPartUnique/>
        </w:docPartObj>
      </w:sdtPr>
      <w:sdtContent>
        <w:p w14:paraId="745DBDC6" w14:textId="657DA4F3" w:rsidR="008E4448" w:rsidRPr="00925246" w:rsidRDefault="008E4448" w:rsidP="000E59E4">
          <w:pPr>
            <w:pStyle w:val="Heading1"/>
            <w:ind w:left="1440" w:hanging="1440"/>
            <w:rPr>
              <w:rFonts w:ascii="Times New Roman" w:hAnsi="Times New Roman" w:cs="Times New Roman"/>
              <w:sz w:val="24"/>
              <w:szCs w:val="24"/>
            </w:rPr>
          </w:pPr>
        </w:p>
        <w:sdt>
          <w:sdtPr>
            <w:rPr>
              <w:rFonts w:ascii="Times New Roman" w:hAnsi="Times New Roman" w:cs="Times New Roman"/>
              <w:sz w:val="24"/>
              <w:szCs w:val="24"/>
            </w:rPr>
            <w:id w:val="-573587230"/>
            <w:bibliography/>
          </w:sdtPr>
          <w:sdtContent>
            <w:p w14:paraId="6F3146EC" w14:textId="77777777" w:rsidR="0034433B" w:rsidRPr="00925246" w:rsidRDefault="008E4448"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sz w:val="24"/>
                  <w:szCs w:val="24"/>
                </w:rPr>
                <w:fldChar w:fldCharType="begin"/>
              </w:r>
              <w:r w:rsidRPr="00925246">
                <w:rPr>
                  <w:rFonts w:ascii="Times New Roman" w:hAnsi="Times New Roman" w:cs="Times New Roman"/>
                  <w:sz w:val="24"/>
                  <w:szCs w:val="24"/>
                </w:rPr>
                <w:instrText xml:space="preserve"> BIBLIOGRAPHY </w:instrText>
              </w:r>
              <w:r w:rsidRPr="00925246">
                <w:rPr>
                  <w:rFonts w:ascii="Times New Roman" w:hAnsi="Times New Roman" w:cs="Times New Roman"/>
                  <w:sz w:val="24"/>
                  <w:szCs w:val="24"/>
                </w:rPr>
                <w:fldChar w:fldCharType="separate"/>
              </w:r>
              <w:r w:rsidR="0034433B" w:rsidRPr="00925246">
                <w:rPr>
                  <w:rFonts w:ascii="Times New Roman" w:hAnsi="Times New Roman" w:cs="Times New Roman"/>
                  <w:noProof/>
                  <w:sz w:val="24"/>
                  <w:szCs w:val="24"/>
                </w:rPr>
                <w:t xml:space="preserve">Adhi Nurcahyo Achmad, S. Y. (2020). Pengaruh Bauran Pemasaran Jasa Terhadap Keputusan Pembelian Dan Kepuasan Pelanggan Kedai Kopi Kimteng Di Pekanbaru. </w:t>
              </w:r>
              <w:r w:rsidR="0034433B" w:rsidRPr="00925246">
                <w:rPr>
                  <w:rFonts w:ascii="Times New Roman" w:hAnsi="Times New Roman" w:cs="Times New Roman"/>
                  <w:i/>
                  <w:iCs/>
                  <w:noProof/>
                  <w:sz w:val="24"/>
                  <w:szCs w:val="24"/>
                </w:rPr>
                <w:t>Jurnal Bahtera Inovasi</w:t>
              </w:r>
              <w:r w:rsidR="0034433B" w:rsidRPr="00925246">
                <w:rPr>
                  <w:rFonts w:ascii="Times New Roman" w:hAnsi="Times New Roman" w:cs="Times New Roman"/>
                  <w:noProof/>
                  <w:sz w:val="24"/>
                  <w:szCs w:val="24"/>
                </w:rPr>
                <w:t>, Vol 4 No 1.</w:t>
              </w:r>
            </w:p>
            <w:p w14:paraId="507AB695" w14:textId="77777777" w:rsidR="0034433B" w:rsidRPr="00925246" w:rsidRDefault="0034433B"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rPr>
                <w:t xml:space="preserve">Adhiansyah, A. &amp;. (2020). The Influence Of Marketing Mix On Customer Purchasing Decision At The Abraham And Smith Restaurant. </w:t>
              </w:r>
              <w:r w:rsidRPr="00925246">
                <w:rPr>
                  <w:rFonts w:ascii="Times New Roman" w:hAnsi="Times New Roman" w:cs="Times New Roman"/>
                  <w:i/>
                  <w:iCs/>
                  <w:noProof/>
                  <w:sz w:val="24"/>
                  <w:szCs w:val="24"/>
                </w:rPr>
                <w:t>The Journal Gastronomy Tourism</w:t>
              </w:r>
              <w:r w:rsidRPr="00925246">
                <w:rPr>
                  <w:rFonts w:ascii="Times New Roman" w:hAnsi="Times New Roman" w:cs="Times New Roman"/>
                  <w:noProof/>
                  <w:sz w:val="24"/>
                  <w:szCs w:val="24"/>
                </w:rPr>
                <w:t>.</w:t>
              </w:r>
            </w:p>
            <w:p w14:paraId="0EBB4CDF" w14:textId="77777777" w:rsidR="0034433B" w:rsidRPr="00925246" w:rsidRDefault="0034433B"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rPr>
                <w:t xml:space="preserve">Ardani, N. (2021). Effect Of Marketing Mix And Service quality On customer Satisfaction And Loyalty (A Study On PT Mutiara Cemerlang Utama Bali). </w:t>
              </w:r>
              <w:r w:rsidRPr="00925246">
                <w:rPr>
                  <w:rFonts w:ascii="Times New Roman" w:hAnsi="Times New Roman" w:cs="Times New Roman"/>
                  <w:i/>
                  <w:iCs/>
                  <w:noProof/>
                  <w:sz w:val="24"/>
                  <w:szCs w:val="24"/>
                </w:rPr>
                <w:t>Journal Of Applied Science In Travel And Hospitality</w:t>
              </w:r>
              <w:r w:rsidRPr="00925246">
                <w:rPr>
                  <w:rFonts w:ascii="Times New Roman" w:hAnsi="Times New Roman" w:cs="Times New Roman"/>
                  <w:noProof/>
                  <w:sz w:val="24"/>
                  <w:szCs w:val="24"/>
                </w:rPr>
                <w:t>.</w:t>
              </w:r>
            </w:p>
            <w:p w14:paraId="4280B937" w14:textId="77777777" w:rsidR="0034433B" w:rsidRPr="00925246" w:rsidRDefault="0034433B" w:rsidP="000E59E4">
              <w:pPr>
                <w:pStyle w:val="Bibliography"/>
                <w:ind w:left="1440" w:hanging="1440"/>
                <w:rPr>
                  <w:rFonts w:ascii="Times New Roman" w:hAnsi="Times New Roman" w:cs="Times New Roman"/>
                  <w:noProof/>
                  <w:sz w:val="24"/>
                  <w:szCs w:val="24"/>
                  <w:lang w:val="da-DK"/>
                </w:rPr>
              </w:pPr>
              <w:r w:rsidRPr="00925246">
                <w:rPr>
                  <w:rFonts w:ascii="Times New Roman" w:hAnsi="Times New Roman" w:cs="Times New Roman"/>
                  <w:noProof/>
                  <w:sz w:val="24"/>
                  <w:szCs w:val="24"/>
                </w:rPr>
                <w:t xml:space="preserve">Assauri, S. (2017). </w:t>
              </w:r>
              <w:r w:rsidRPr="00925246">
                <w:rPr>
                  <w:rFonts w:ascii="Times New Roman" w:hAnsi="Times New Roman" w:cs="Times New Roman"/>
                  <w:i/>
                  <w:iCs/>
                  <w:noProof/>
                  <w:sz w:val="24"/>
                  <w:szCs w:val="24"/>
                  <w:lang w:val="da-DK"/>
                </w:rPr>
                <w:t>Manajemen Pemasaran.</w:t>
              </w:r>
              <w:r w:rsidRPr="00925246">
                <w:rPr>
                  <w:rFonts w:ascii="Times New Roman" w:hAnsi="Times New Roman" w:cs="Times New Roman"/>
                  <w:noProof/>
                  <w:sz w:val="24"/>
                  <w:szCs w:val="24"/>
                  <w:lang w:val="da-DK"/>
                </w:rPr>
                <w:t xml:space="preserve"> Jakarta: Raja Grafindo.</w:t>
              </w:r>
            </w:p>
            <w:p w14:paraId="5F4E4147" w14:textId="77777777" w:rsidR="0034433B" w:rsidRPr="00925246" w:rsidRDefault="0034433B" w:rsidP="000E59E4">
              <w:pPr>
                <w:pStyle w:val="Bibliography"/>
                <w:ind w:left="1440" w:hanging="1440"/>
                <w:rPr>
                  <w:rFonts w:ascii="Times New Roman" w:hAnsi="Times New Roman" w:cs="Times New Roman"/>
                  <w:noProof/>
                  <w:sz w:val="24"/>
                  <w:szCs w:val="24"/>
                  <w:lang w:val="da-DK"/>
                </w:rPr>
              </w:pPr>
              <w:r w:rsidRPr="00925246">
                <w:rPr>
                  <w:rFonts w:ascii="Times New Roman" w:hAnsi="Times New Roman" w:cs="Times New Roman"/>
                  <w:noProof/>
                  <w:sz w:val="24"/>
                  <w:szCs w:val="24"/>
                  <w:lang w:val="da-DK"/>
                </w:rPr>
                <w:t xml:space="preserve">Atmaja, K. J. (2019). </w:t>
              </w:r>
              <w:r w:rsidRPr="00925246">
                <w:rPr>
                  <w:rFonts w:ascii="Times New Roman" w:hAnsi="Times New Roman" w:cs="Times New Roman"/>
                  <w:i/>
                  <w:iCs/>
                  <w:noProof/>
                  <w:sz w:val="24"/>
                  <w:szCs w:val="24"/>
                  <w:lang w:val="da-DK"/>
                </w:rPr>
                <w:t>Pengembangan Sistem Evaluasi Kinerja Dosen (E-Kuisioner) Stmik Stikom Indonesia.</w:t>
              </w:r>
              <w:r w:rsidRPr="00925246">
                <w:rPr>
                  <w:rFonts w:ascii="Times New Roman" w:hAnsi="Times New Roman" w:cs="Times New Roman"/>
                  <w:noProof/>
                  <w:sz w:val="24"/>
                  <w:szCs w:val="24"/>
                  <w:lang w:val="da-DK"/>
                </w:rPr>
                <w:t xml:space="preserve"> JST(Jurnal Sains Dan Teknologi).</w:t>
              </w:r>
            </w:p>
            <w:p w14:paraId="582B39E0" w14:textId="77777777" w:rsidR="0034433B" w:rsidRPr="00925246" w:rsidRDefault="0034433B" w:rsidP="000E59E4">
              <w:pPr>
                <w:pStyle w:val="Bibliography"/>
                <w:ind w:left="1440" w:hanging="1440"/>
                <w:rPr>
                  <w:rFonts w:ascii="Times New Roman" w:hAnsi="Times New Roman" w:cs="Times New Roman"/>
                  <w:noProof/>
                  <w:sz w:val="24"/>
                  <w:szCs w:val="24"/>
                  <w:lang w:val="da-DK"/>
                </w:rPr>
              </w:pPr>
              <w:r w:rsidRPr="00925246">
                <w:rPr>
                  <w:rFonts w:ascii="Times New Roman" w:hAnsi="Times New Roman" w:cs="Times New Roman"/>
                  <w:noProof/>
                  <w:sz w:val="24"/>
                  <w:szCs w:val="24"/>
                  <w:lang w:val="da-DK"/>
                </w:rPr>
                <w:t>BPS. (2020).</w:t>
              </w:r>
            </w:p>
            <w:p w14:paraId="0D583499" w14:textId="77777777" w:rsidR="0034433B" w:rsidRPr="00925246" w:rsidRDefault="0034433B"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lang w:val="da-DK"/>
                </w:rPr>
                <w:t xml:space="preserve">Dewi Setyoningrat, I. G. (2019). Pengaruh Layanan, Fasilitas, dan Lokasi Keputusan Pembelian Dan Kepuasan Pelanggan Warkop Dewa Sidoarjo. </w:t>
              </w:r>
              <w:r w:rsidRPr="00925246">
                <w:rPr>
                  <w:rFonts w:ascii="Times New Roman" w:hAnsi="Times New Roman" w:cs="Times New Roman"/>
                  <w:i/>
                  <w:iCs/>
                  <w:noProof/>
                  <w:sz w:val="24"/>
                  <w:szCs w:val="24"/>
                </w:rPr>
                <w:t>Jurnal Of World Conference</w:t>
              </w:r>
              <w:r w:rsidRPr="00925246">
                <w:rPr>
                  <w:rFonts w:ascii="Times New Roman" w:hAnsi="Times New Roman" w:cs="Times New Roman"/>
                  <w:noProof/>
                  <w:sz w:val="24"/>
                  <w:szCs w:val="24"/>
                </w:rPr>
                <w:t>.</w:t>
              </w:r>
            </w:p>
            <w:p w14:paraId="0BE68C7B" w14:textId="77777777" w:rsidR="0034433B" w:rsidRPr="00925246" w:rsidRDefault="0034433B"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rPr>
                <w:t xml:space="preserve">Ghozali, I. (2015). </w:t>
              </w:r>
              <w:r w:rsidRPr="00925246">
                <w:rPr>
                  <w:rFonts w:ascii="Times New Roman" w:hAnsi="Times New Roman" w:cs="Times New Roman"/>
                  <w:i/>
                  <w:iCs/>
                  <w:noProof/>
                  <w:sz w:val="24"/>
                  <w:szCs w:val="24"/>
                </w:rPr>
                <w:t>Aplikasi Analisis Multivariate Dengan Program IBM SPSS 23 Edisi 8.</w:t>
              </w:r>
              <w:r w:rsidRPr="00925246">
                <w:rPr>
                  <w:rFonts w:ascii="Times New Roman" w:hAnsi="Times New Roman" w:cs="Times New Roman"/>
                  <w:noProof/>
                  <w:sz w:val="24"/>
                  <w:szCs w:val="24"/>
                </w:rPr>
                <w:t xml:space="preserve"> 2015: Badan Penerbit Universitas Diponegoro.</w:t>
              </w:r>
            </w:p>
            <w:p w14:paraId="26A7F552" w14:textId="77777777" w:rsidR="0034433B" w:rsidRPr="00925246" w:rsidRDefault="0034433B"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rPr>
                <w:t xml:space="preserve">Ghozali, P. D. (2014). </w:t>
              </w:r>
              <w:r w:rsidRPr="00925246">
                <w:rPr>
                  <w:rFonts w:ascii="Times New Roman" w:hAnsi="Times New Roman" w:cs="Times New Roman"/>
                  <w:i/>
                  <w:iCs/>
                  <w:noProof/>
                  <w:sz w:val="24"/>
                  <w:szCs w:val="24"/>
                </w:rPr>
                <w:t>Partial Least Square Konsep, Teknik dan Aplikasi Menggunakan Program Smart PLS 3.0 Untuk Penelitian Empiris.</w:t>
              </w:r>
              <w:r w:rsidRPr="00925246">
                <w:rPr>
                  <w:rFonts w:ascii="Times New Roman" w:hAnsi="Times New Roman" w:cs="Times New Roman"/>
                  <w:noProof/>
                  <w:sz w:val="24"/>
                  <w:szCs w:val="24"/>
                </w:rPr>
                <w:t xml:space="preserve"> Semarang: Universitas Diponegoro.</w:t>
              </w:r>
            </w:p>
            <w:p w14:paraId="147B0BD4" w14:textId="77777777" w:rsidR="0034433B" w:rsidRPr="00925246" w:rsidRDefault="0034433B"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rPr>
                <w:t xml:space="preserve">Giri Dwinanda, Y. N. (2020). Bauran Pemasaran 7p dalam Mempengaruhi Keputusan Pembelian Konsumen Pada Industri Retail Giant Express Makassar. </w:t>
              </w:r>
              <w:r w:rsidRPr="00925246">
                <w:rPr>
                  <w:rFonts w:ascii="Times New Roman" w:hAnsi="Times New Roman" w:cs="Times New Roman"/>
                  <w:i/>
                  <w:iCs/>
                  <w:noProof/>
                  <w:sz w:val="24"/>
                  <w:szCs w:val="24"/>
                </w:rPr>
                <w:t>Jurnal Mirai Management</w:t>
              </w:r>
              <w:r w:rsidRPr="00925246">
                <w:rPr>
                  <w:rFonts w:ascii="Times New Roman" w:hAnsi="Times New Roman" w:cs="Times New Roman"/>
                  <w:noProof/>
                  <w:sz w:val="24"/>
                  <w:szCs w:val="24"/>
                </w:rPr>
                <w:t>, Volume 6 No 1.</w:t>
              </w:r>
            </w:p>
            <w:p w14:paraId="4F8190F7" w14:textId="77777777" w:rsidR="0034433B" w:rsidRPr="00925246" w:rsidRDefault="0034433B"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rPr>
                <w:t xml:space="preserve">handayani, L. E. (2021). Kualitas Produk Dan Citra Merek Terhadap Kepuasan Pelanggan Melalui Keputusan Pembelian Produk Kosmetik Wardah Di Surabaya. </w:t>
              </w:r>
              <w:r w:rsidRPr="00925246">
                <w:rPr>
                  <w:rFonts w:ascii="Times New Roman" w:hAnsi="Times New Roman" w:cs="Times New Roman"/>
                  <w:i/>
                  <w:iCs/>
                  <w:noProof/>
                  <w:sz w:val="24"/>
                  <w:szCs w:val="24"/>
                </w:rPr>
                <w:t>Journal Of Enterpreneurship &amp; Business</w:t>
              </w:r>
              <w:r w:rsidRPr="00925246">
                <w:rPr>
                  <w:rFonts w:ascii="Times New Roman" w:hAnsi="Times New Roman" w:cs="Times New Roman"/>
                  <w:noProof/>
                  <w:sz w:val="24"/>
                  <w:szCs w:val="24"/>
                </w:rPr>
                <w:t>.</w:t>
              </w:r>
            </w:p>
            <w:p w14:paraId="38A3427A" w14:textId="77777777" w:rsidR="0034433B" w:rsidRPr="00925246" w:rsidRDefault="0034433B"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rPr>
                <w:t xml:space="preserve">Handoko, T. H. (2016). </w:t>
              </w:r>
              <w:r w:rsidRPr="00925246">
                <w:rPr>
                  <w:rFonts w:ascii="Times New Roman" w:hAnsi="Times New Roman" w:cs="Times New Roman"/>
                  <w:i/>
                  <w:iCs/>
                  <w:noProof/>
                  <w:sz w:val="24"/>
                  <w:szCs w:val="24"/>
                </w:rPr>
                <w:t>Manajemen.</w:t>
              </w:r>
              <w:r w:rsidRPr="00925246">
                <w:rPr>
                  <w:rFonts w:ascii="Times New Roman" w:hAnsi="Times New Roman" w:cs="Times New Roman"/>
                  <w:noProof/>
                  <w:sz w:val="24"/>
                  <w:szCs w:val="24"/>
                </w:rPr>
                <w:t xml:space="preserve"> Yogyakarta: BPFE UGM.</w:t>
              </w:r>
            </w:p>
            <w:p w14:paraId="6A3A07A0" w14:textId="77777777" w:rsidR="0034433B" w:rsidRPr="00925246" w:rsidRDefault="0034433B"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rPr>
                <w:t xml:space="preserve">Hasan, A. (2013). </w:t>
              </w:r>
              <w:r w:rsidRPr="00925246">
                <w:rPr>
                  <w:rFonts w:ascii="Times New Roman" w:hAnsi="Times New Roman" w:cs="Times New Roman"/>
                  <w:i/>
                  <w:iCs/>
                  <w:noProof/>
                  <w:sz w:val="24"/>
                  <w:szCs w:val="24"/>
                </w:rPr>
                <w:t>Marketing.</w:t>
              </w:r>
              <w:r w:rsidRPr="00925246">
                <w:rPr>
                  <w:rFonts w:ascii="Times New Roman" w:hAnsi="Times New Roman" w:cs="Times New Roman"/>
                  <w:noProof/>
                  <w:sz w:val="24"/>
                  <w:szCs w:val="24"/>
                </w:rPr>
                <w:t xml:space="preserve"> Yogyakarta: Media Pressdindo.</w:t>
              </w:r>
            </w:p>
            <w:p w14:paraId="4F438600" w14:textId="77777777" w:rsidR="0034433B" w:rsidRPr="00925246" w:rsidRDefault="0034433B"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rPr>
                <w:t xml:space="preserve">Hidranto, F. (2021, November 20). </w:t>
              </w:r>
              <w:r w:rsidRPr="00925246">
                <w:rPr>
                  <w:rFonts w:ascii="Times New Roman" w:hAnsi="Times New Roman" w:cs="Times New Roman"/>
                  <w:i/>
                  <w:iCs/>
                  <w:noProof/>
                  <w:sz w:val="24"/>
                  <w:szCs w:val="24"/>
                </w:rPr>
                <w:t>Perdagangan Ritel Semakin Bergairah</w:t>
              </w:r>
              <w:r w:rsidRPr="00925246">
                <w:rPr>
                  <w:rFonts w:ascii="Times New Roman" w:hAnsi="Times New Roman" w:cs="Times New Roman"/>
                  <w:noProof/>
                  <w:sz w:val="24"/>
                  <w:szCs w:val="24"/>
                </w:rPr>
                <w:t xml:space="preserve">. Retrieved March 7, 2023, from Indonesia.go.id: </w:t>
              </w:r>
              <w:r w:rsidRPr="00925246">
                <w:rPr>
                  <w:rFonts w:ascii="Times New Roman" w:hAnsi="Times New Roman" w:cs="Times New Roman"/>
                  <w:noProof/>
                  <w:sz w:val="24"/>
                  <w:szCs w:val="24"/>
                </w:rPr>
                <w:lastRenderedPageBreak/>
                <w:t>https://indonesia.go.id/kategori/indonesia-dalam-angka/3440/perdagangan-ritel-semakin-bergairah</w:t>
              </w:r>
            </w:p>
            <w:p w14:paraId="6C789805" w14:textId="77777777" w:rsidR="0034433B" w:rsidRPr="00925246" w:rsidRDefault="0034433B"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rPr>
                <w:t xml:space="preserve">Huda, S. Y. (2022). Analysis Of RelationShip Of Mix Marketing With Patient Loyalty an satisfaction in Hospital. </w:t>
              </w:r>
              <w:r w:rsidRPr="00925246">
                <w:rPr>
                  <w:rFonts w:ascii="Times New Roman" w:hAnsi="Times New Roman" w:cs="Times New Roman"/>
                  <w:i/>
                  <w:iCs/>
                  <w:noProof/>
                  <w:sz w:val="24"/>
                  <w:szCs w:val="24"/>
                </w:rPr>
                <w:t>Jiurnal Of Universal Studies</w:t>
              </w:r>
              <w:r w:rsidRPr="00925246">
                <w:rPr>
                  <w:rFonts w:ascii="Times New Roman" w:hAnsi="Times New Roman" w:cs="Times New Roman"/>
                  <w:noProof/>
                  <w:sz w:val="24"/>
                  <w:szCs w:val="24"/>
                </w:rPr>
                <w:t>.</w:t>
              </w:r>
            </w:p>
            <w:p w14:paraId="696CF8D7" w14:textId="77777777" w:rsidR="0034433B" w:rsidRPr="00925246" w:rsidRDefault="0034433B"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rPr>
                <w:t xml:space="preserve">Idris, M. (2022). Pengaruh Bauran Pemasaran Jasa Terhadap Kepuasan Konsumen Pada Klinik Angkasa. </w:t>
              </w:r>
              <w:r w:rsidRPr="00925246">
                <w:rPr>
                  <w:rFonts w:ascii="Times New Roman" w:hAnsi="Times New Roman" w:cs="Times New Roman"/>
                  <w:i/>
                  <w:iCs/>
                  <w:noProof/>
                  <w:sz w:val="24"/>
                  <w:szCs w:val="24"/>
                </w:rPr>
                <w:t>Journal Of Management</w:t>
              </w:r>
              <w:r w:rsidRPr="00925246">
                <w:rPr>
                  <w:rFonts w:ascii="Times New Roman" w:hAnsi="Times New Roman" w:cs="Times New Roman"/>
                  <w:noProof/>
                  <w:sz w:val="24"/>
                  <w:szCs w:val="24"/>
                </w:rPr>
                <w:t>.</w:t>
              </w:r>
            </w:p>
            <w:p w14:paraId="14934838" w14:textId="77777777" w:rsidR="0034433B" w:rsidRPr="00925246" w:rsidRDefault="0034433B"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rPr>
                <w:t xml:space="preserve">Indonesia, B. (2021, November 20). </w:t>
              </w:r>
              <w:r w:rsidRPr="00925246">
                <w:rPr>
                  <w:rFonts w:ascii="Times New Roman" w:hAnsi="Times New Roman" w:cs="Times New Roman"/>
                  <w:i/>
                  <w:iCs/>
                  <w:noProof/>
                  <w:sz w:val="24"/>
                  <w:szCs w:val="24"/>
                </w:rPr>
                <w:t>Perdagangan Ritel Semakin Bergairah</w:t>
              </w:r>
              <w:r w:rsidRPr="00925246">
                <w:rPr>
                  <w:rFonts w:ascii="Times New Roman" w:hAnsi="Times New Roman" w:cs="Times New Roman"/>
                  <w:noProof/>
                  <w:sz w:val="24"/>
                  <w:szCs w:val="24"/>
                </w:rPr>
                <w:t>. Retrieved March 7, 2023, from Indonesia Go ID: https://indonesia.go.id/kategori/indonesia-dalam-angka/3440/perdagangan-ritel-semakin-bergairah</w:t>
              </w:r>
            </w:p>
            <w:p w14:paraId="71464656" w14:textId="77777777" w:rsidR="0034433B" w:rsidRPr="00925246" w:rsidRDefault="0034433B"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rPr>
                <w:t xml:space="preserve">Indrawati. (2019). Pengaruh city branding "A Land Of Harmony" terhadap minat berkunjung dan keputusan berkunjung ke puncak, kabupaten bogor. </w:t>
              </w:r>
              <w:r w:rsidRPr="00925246">
                <w:rPr>
                  <w:rFonts w:ascii="Times New Roman" w:hAnsi="Times New Roman" w:cs="Times New Roman"/>
                  <w:i/>
                  <w:iCs/>
                  <w:noProof/>
                  <w:sz w:val="24"/>
                  <w:szCs w:val="24"/>
                </w:rPr>
                <w:t>Lensa Ilmiah: Jurnal Manajemen Dan Sumber Daya</w:t>
              </w:r>
              <w:r w:rsidRPr="00925246">
                <w:rPr>
                  <w:rFonts w:ascii="Times New Roman" w:hAnsi="Times New Roman" w:cs="Times New Roman"/>
                  <w:noProof/>
                  <w:sz w:val="24"/>
                  <w:szCs w:val="24"/>
                </w:rPr>
                <w:t>, 124.</w:t>
              </w:r>
            </w:p>
            <w:p w14:paraId="300541B6" w14:textId="77777777" w:rsidR="0034433B" w:rsidRPr="00925246" w:rsidRDefault="0034433B" w:rsidP="000E59E4">
              <w:pPr>
                <w:pStyle w:val="Bibliography"/>
                <w:ind w:left="1440" w:hanging="1440"/>
                <w:rPr>
                  <w:rFonts w:ascii="Times New Roman" w:hAnsi="Times New Roman" w:cs="Times New Roman"/>
                  <w:noProof/>
                  <w:sz w:val="24"/>
                  <w:szCs w:val="24"/>
                  <w:lang w:val="da-DK"/>
                </w:rPr>
              </w:pPr>
              <w:r w:rsidRPr="00925246">
                <w:rPr>
                  <w:rFonts w:ascii="Times New Roman" w:hAnsi="Times New Roman" w:cs="Times New Roman"/>
                  <w:noProof/>
                  <w:sz w:val="24"/>
                  <w:szCs w:val="24"/>
                </w:rPr>
                <w:t xml:space="preserve">Ismail, I. &amp;. (2019). </w:t>
              </w:r>
              <w:r w:rsidRPr="00925246">
                <w:rPr>
                  <w:rFonts w:ascii="Times New Roman" w:hAnsi="Times New Roman" w:cs="Times New Roman"/>
                  <w:i/>
                  <w:iCs/>
                  <w:noProof/>
                  <w:sz w:val="24"/>
                  <w:szCs w:val="24"/>
                </w:rPr>
                <w:t>Perancangan E-Kuisioner menggunakan Codelgniter dan react-Js sebagai Tools Pendukung Penelitian.</w:t>
              </w:r>
              <w:r w:rsidRPr="00925246">
                <w:rPr>
                  <w:rFonts w:ascii="Times New Roman" w:hAnsi="Times New Roman" w:cs="Times New Roman"/>
                  <w:noProof/>
                  <w:sz w:val="24"/>
                  <w:szCs w:val="24"/>
                </w:rPr>
                <w:t xml:space="preserve"> </w:t>
              </w:r>
              <w:r w:rsidRPr="00925246">
                <w:rPr>
                  <w:rFonts w:ascii="Times New Roman" w:hAnsi="Times New Roman" w:cs="Times New Roman"/>
                  <w:noProof/>
                  <w:sz w:val="24"/>
                  <w:szCs w:val="24"/>
                  <w:lang w:val="da-DK"/>
                </w:rPr>
                <w:t>J-Sakti (Jurnal Sains Komputer Dan Informatika).</w:t>
              </w:r>
            </w:p>
            <w:p w14:paraId="54B6AF51" w14:textId="77777777" w:rsidR="0034433B" w:rsidRPr="00925246" w:rsidRDefault="0034433B"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lang w:val="da-DK"/>
                </w:rPr>
                <w:t xml:space="preserve">Joseph F Hair, J. W. (2019). </w:t>
              </w:r>
              <w:r w:rsidRPr="00925246">
                <w:rPr>
                  <w:rFonts w:ascii="Times New Roman" w:hAnsi="Times New Roman" w:cs="Times New Roman"/>
                  <w:i/>
                  <w:iCs/>
                  <w:noProof/>
                  <w:sz w:val="24"/>
                  <w:szCs w:val="24"/>
                </w:rPr>
                <w:t>Multivariate Data Analysis Eight Edition.</w:t>
              </w:r>
              <w:r w:rsidRPr="00925246">
                <w:rPr>
                  <w:rFonts w:ascii="Times New Roman" w:hAnsi="Times New Roman" w:cs="Times New Roman"/>
                  <w:noProof/>
                  <w:sz w:val="24"/>
                  <w:szCs w:val="24"/>
                </w:rPr>
                <w:t xml:space="preserve"> </w:t>
              </w:r>
            </w:p>
            <w:p w14:paraId="7F70AC36" w14:textId="77777777" w:rsidR="0034433B" w:rsidRPr="00925246" w:rsidRDefault="0034433B"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rPr>
                <w:t xml:space="preserve">K.L., K. P. (2016). </w:t>
              </w:r>
              <w:r w:rsidRPr="00925246">
                <w:rPr>
                  <w:rFonts w:ascii="Times New Roman" w:hAnsi="Times New Roman" w:cs="Times New Roman"/>
                  <w:i/>
                  <w:iCs/>
                  <w:noProof/>
                  <w:sz w:val="24"/>
                  <w:szCs w:val="24"/>
                </w:rPr>
                <w:t>Marketing Management .</w:t>
              </w:r>
              <w:r w:rsidRPr="00925246">
                <w:rPr>
                  <w:rFonts w:ascii="Times New Roman" w:hAnsi="Times New Roman" w:cs="Times New Roman"/>
                  <w:noProof/>
                  <w:sz w:val="24"/>
                  <w:szCs w:val="24"/>
                </w:rPr>
                <w:t xml:space="preserve"> Pearson Edition Limited.</w:t>
              </w:r>
            </w:p>
            <w:p w14:paraId="208B8223" w14:textId="77777777" w:rsidR="0034433B" w:rsidRPr="00925246" w:rsidRDefault="0034433B"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lang w:val="da-DK"/>
                </w:rPr>
                <w:t xml:space="preserve">Kotler, P. a. (2016). </w:t>
              </w:r>
              <w:r w:rsidRPr="00925246">
                <w:rPr>
                  <w:rFonts w:ascii="Times New Roman" w:hAnsi="Times New Roman" w:cs="Times New Roman"/>
                  <w:i/>
                  <w:iCs/>
                  <w:noProof/>
                  <w:sz w:val="24"/>
                  <w:szCs w:val="24"/>
                  <w:lang w:val="da-DK"/>
                </w:rPr>
                <w:t>Marketing Manajemen.</w:t>
              </w:r>
              <w:r w:rsidRPr="00925246">
                <w:rPr>
                  <w:rFonts w:ascii="Times New Roman" w:hAnsi="Times New Roman" w:cs="Times New Roman"/>
                  <w:noProof/>
                  <w:sz w:val="24"/>
                  <w:szCs w:val="24"/>
                  <w:lang w:val="da-DK"/>
                </w:rPr>
                <w:t xml:space="preserve"> </w:t>
              </w:r>
              <w:r w:rsidRPr="00925246">
                <w:rPr>
                  <w:rFonts w:ascii="Times New Roman" w:hAnsi="Times New Roman" w:cs="Times New Roman"/>
                  <w:noProof/>
                  <w:sz w:val="24"/>
                  <w:szCs w:val="24"/>
                </w:rPr>
                <w:t>Edinburgh: Pearson Education Limited.</w:t>
              </w:r>
            </w:p>
            <w:p w14:paraId="230C4F8F" w14:textId="77777777" w:rsidR="0034433B" w:rsidRPr="00925246" w:rsidRDefault="0034433B"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rPr>
                <w:t>Metode Penelitian Kuantitatif, Kualitatif,dan R&amp;D. (2017). In Sugiyono. Bandung: Alfabeta.</w:t>
              </w:r>
            </w:p>
            <w:p w14:paraId="2A54E86F" w14:textId="77777777" w:rsidR="0034433B" w:rsidRPr="00925246" w:rsidRDefault="0034433B" w:rsidP="000E59E4">
              <w:pPr>
                <w:pStyle w:val="Bibliography"/>
                <w:ind w:left="1440" w:hanging="1440"/>
                <w:rPr>
                  <w:rFonts w:ascii="Times New Roman" w:hAnsi="Times New Roman" w:cs="Times New Roman"/>
                  <w:noProof/>
                  <w:sz w:val="24"/>
                  <w:szCs w:val="24"/>
                  <w:lang w:val="da-DK"/>
                </w:rPr>
              </w:pPr>
              <w:r w:rsidRPr="00925246">
                <w:rPr>
                  <w:rFonts w:ascii="Times New Roman" w:hAnsi="Times New Roman" w:cs="Times New Roman"/>
                  <w:noProof/>
                  <w:sz w:val="24"/>
                  <w:szCs w:val="24"/>
                </w:rPr>
                <w:t xml:space="preserve">Minor, J. C. (2021). </w:t>
              </w:r>
              <w:r w:rsidRPr="00925246">
                <w:rPr>
                  <w:rFonts w:ascii="Times New Roman" w:hAnsi="Times New Roman" w:cs="Times New Roman"/>
                  <w:noProof/>
                  <w:sz w:val="24"/>
                  <w:szCs w:val="24"/>
                  <w:lang w:val="da-DK"/>
                </w:rPr>
                <w:t xml:space="preserve">Perilaku Konsumen:Pengertian, manfaat,faktor, teori&amp;model. </w:t>
              </w:r>
              <w:r w:rsidRPr="00925246">
                <w:rPr>
                  <w:rFonts w:ascii="Times New Roman" w:hAnsi="Times New Roman" w:cs="Times New Roman"/>
                  <w:i/>
                  <w:iCs/>
                  <w:noProof/>
                  <w:sz w:val="24"/>
                  <w:szCs w:val="24"/>
                  <w:lang w:val="da-DK"/>
                </w:rPr>
                <w:t>Populix</w:t>
              </w:r>
              <w:r w:rsidRPr="00925246">
                <w:rPr>
                  <w:rFonts w:ascii="Times New Roman" w:hAnsi="Times New Roman" w:cs="Times New Roman"/>
                  <w:noProof/>
                  <w:sz w:val="24"/>
                  <w:szCs w:val="24"/>
                  <w:lang w:val="da-DK"/>
                </w:rPr>
                <w:t>, 1.</w:t>
              </w:r>
            </w:p>
            <w:p w14:paraId="1665A8BE" w14:textId="77777777" w:rsidR="0034433B" w:rsidRPr="00925246" w:rsidRDefault="0034433B" w:rsidP="000E59E4">
              <w:pPr>
                <w:pStyle w:val="Bibliography"/>
                <w:ind w:left="1440" w:hanging="1440"/>
                <w:rPr>
                  <w:rFonts w:ascii="Times New Roman" w:hAnsi="Times New Roman" w:cs="Times New Roman"/>
                  <w:noProof/>
                  <w:sz w:val="24"/>
                  <w:szCs w:val="24"/>
                  <w:lang w:val="da-DK"/>
                </w:rPr>
              </w:pPr>
              <w:r w:rsidRPr="00925246">
                <w:rPr>
                  <w:rFonts w:ascii="Times New Roman" w:hAnsi="Times New Roman" w:cs="Times New Roman"/>
                  <w:noProof/>
                  <w:sz w:val="24"/>
                  <w:szCs w:val="24"/>
                  <w:lang w:val="da-DK"/>
                </w:rPr>
                <w:t xml:space="preserve">Muhammad Idris, A. A. (n.d.). Pengaruh Bauran Pemasaran Jasa Terhadap Kepuasan Konsumen. </w:t>
              </w:r>
              <w:r w:rsidRPr="00925246">
                <w:rPr>
                  <w:rFonts w:ascii="Times New Roman" w:hAnsi="Times New Roman" w:cs="Times New Roman"/>
                  <w:i/>
                  <w:iCs/>
                  <w:noProof/>
                  <w:sz w:val="24"/>
                  <w:szCs w:val="24"/>
                  <w:lang w:val="da-DK"/>
                </w:rPr>
                <w:t>Jurnal Ilmiah Bidang Sosial, Ekonomi, Budaya, Teknologi dan Pendidikan</w:t>
              </w:r>
              <w:r w:rsidRPr="00925246">
                <w:rPr>
                  <w:rFonts w:ascii="Times New Roman" w:hAnsi="Times New Roman" w:cs="Times New Roman"/>
                  <w:noProof/>
                  <w:sz w:val="24"/>
                  <w:szCs w:val="24"/>
                  <w:lang w:val="da-DK"/>
                </w:rPr>
                <w:t>.</w:t>
              </w:r>
            </w:p>
            <w:p w14:paraId="55074043" w14:textId="77777777" w:rsidR="0034433B" w:rsidRPr="00925246" w:rsidRDefault="0034433B"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lang w:val="da-DK"/>
                </w:rPr>
                <w:t xml:space="preserve">Muhammad Yazid Bustomi, I. N. (2022). pengaruh bauran Pemasaran (7P) Terhadap kepuasan Konsumen Pada UD. </w:t>
              </w:r>
              <w:r w:rsidRPr="00925246">
                <w:rPr>
                  <w:rFonts w:ascii="Times New Roman" w:hAnsi="Times New Roman" w:cs="Times New Roman"/>
                  <w:noProof/>
                  <w:sz w:val="24"/>
                  <w:szCs w:val="24"/>
                </w:rPr>
                <w:t xml:space="preserve">Olsabara Sukses Sejahtera sangatta. </w:t>
              </w:r>
              <w:r w:rsidRPr="00925246">
                <w:rPr>
                  <w:rFonts w:ascii="Times New Roman" w:hAnsi="Times New Roman" w:cs="Times New Roman"/>
                  <w:i/>
                  <w:iCs/>
                  <w:noProof/>
                  <w:sz w:val="24"/>
                  <w:szCs w:val="24"/>
                </w:rPr>
                <w:t>Jurnaal Manajemen dan Kewirausahaan</w:t>
              </w:r>
              <w:r w:rsidRPr="00925246">
                <w:rPr>
                  <w:rFonts w:ascii="Times New Roman" w:hAnsi="Times New Roman" w:cs="Times New Roman"/>
                  <w:noProof/>
                  <w:sz w:val="24"/>
                  <w:szCs w:val="24"/>
                </w:rPr>
                <w:t>, 142-153.</w:t>
              </w:r>
            </w:p>
            <w:p w14:paraId="12392FDF" w14:textId="77777777" w:rsidR="0034433B" w:rsidRPr="00925246" w:rsidRDefault="0034433B"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rPr>
                <w:t xml:space="preserve">Ong, A. C. (2021). Consumer Behaviour In Clotching Industry And Its Relationship With Open Innovation Dynamics During The Covid-19 Pandemic. </w:t>
              </w:r>
              <w:r w:rsidRPr="00925246">
                <w:rPr>
                  <w:rFonts w:ascii="Times New Roman" w:hAnsi="Times New Roman" w:cs="Times New Roman"/>
                  <w:i/>
                  <w:iCs/>
                  <w:noProof/>
                  <w:sz w:val="24"/>
                  <w:szCs w:val="24"/>
                </w:rPr>
                <w:t>Journal Of Open Innovation: Technology, Market, and Complexity</w:t>
              </w:r>
              <w:r w:rsidRPr="00925246">
                <w:rPr>
                  <w:rFonts w:ascii="Times New Roman" w:hAnsi="Times New Roman" w:cs="Times New Roman"/>
                  <w:noProof/>
                  <w:sz w:val="24"/>
                  <w:szCs w:val="24"/>
                </w:rPr>
                <w:t>.</w:t>
              </w:r>
            </w:p>
            <w:p w14:paraId="36EE3635" w14:textId="77777777" w:rsidR="0034433B" w:rsidRPr="00925246" w:rsidRDefault="0034433B"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rPr>
                <w:lastRenderedPageBreak/>
                <w:t xml:space="preserve">Pahlevi, R. (2022, August 02). </w:t>
              </w:r>
              <w:r w:rsidRPr="00925246">
                <w:rPr>
                  <w:rFonts w:ascii="Times New Roman" w:hAnsi="Times New Roman" w:cs="Times New Roman"/>
                  <w:i/>
                  <w:iCs/>
                  <w:noProof/>
                  <w:sz w:val="24"/>
                  <w:szCs w:val="24"/>
                  <w:lang w:val="da-DK"/>
                </w:rPr>
                <w:t>Indomaret Bangun Lebih dari 10 Ribu Gerai dalam Sedekade Terakhir</w:t>
              </w:r>
              <w:r w:rsidRPr="00925246">
                <w:rPr>
                  <w:rFonts w:ascii="Times New Roman" w:hAnsi="Times New Roman" w:cs="Times New Roman"/>
                  <w:noProof/>
                  <w:sz w:val="24"/>
                  <w:szCs w:val="24"/>
                  <w:lang w:val="da-DK"/>
                </w:rPr>
                <w:t xml:space="preserve">. </w:t>
              </w:r>
              <w:r w:rsidRPr="00925246">
                <w:rPr>
                  <w:rFonts w:ascii="Times New Roman" w:hAnsi="Times New Roman" w:cs="Times New Roman"/>
                  <w:noProof/>
                  <w:sz w:val="24"/>
                  <w:szCs w:val="24"/>
                </w:rPr>
                <w:t>Retrieved March 7, 2023, from Databoks: https://databoks.katadata.co.id/datapublish/2022/08/02/indomaret-bangun-lebih-dari-10-ribu-gerai-dalam-sedekade-terakhir</w:t>
              </w:r>
            </w:p>
            <w:p w14:paraId="6BA271EF" w14:textId="77777777" w:rsidR="0034433B" w:rsidRPr="00925246" w:rsidRDefault="0034433B"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rPr>
                <w:t xml:space="preserve">Ramli S, A. R. (2021). Intervensi Keputusan Pembelian Antara Pemasaran Mix, Perilaku Konsumen dan Brand Image Pada customer Statisfaction. </w:t>
              </w:r>
              <w:r w:rsidRPr="00925246">
                <w:rPr>
                  <w:rFonts w:ascii="Times New Roman" w:hAnsi="Times New Roman" w:cs="Times New Roman"/>
                  <w:i/>
                  <w:iCs/>
                  <w:noProof/>
                  <w:sz w:val="24"/>
                  <w:szCs w:val="24"/>
                </w:rPr>
                <w:t>Jurnal Manajemen Bisnis</w:t>
              </w:r>
              <w:r w:rsidRPr="00925246">
                <w:rPr>
                  <w:rFonts w:ascii="Times New Roman" w:hAnsi="Times New Roman" w:cs="Times New Roman"/>
                  <w:noProof/>
                  <w:sz w:val="24"/>
                  <w:szCs w:val="24"/>
                </w:rPr>
                <w:t>, Vol 8, No. 2.</w:t>
              </w:r>
            </w:p>
            <w:p w14:paraId="51F9C021" w14:textId="77777777" w:rsidR="0034433B" w:rsidRPr="00925246" w:rsidRDefault="0034433B"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rPr>
                <w:t xml:space="preserve">Reza Pahlevi. (2022). </w:t>
              </w:r>
              <w:r w:rsidRPr="00925246">
                <w:rPr>
                  <w:rFonts w:ascii="Times New Roman" w:hAnsi="Times New Roman" w:cs="Times New Roman"/>
                  <w:i/>
                  <w:iCs/>
                  <w:noProof/>
                  <w:sz w:val="24"/>
                  <w:szCs w:val="24"/>
                </w:rPr>
                <w:t>Jumlah Gerai Ritel Minimarket/Convinience Store di Indonesia.</w:t>
              </w:r>
              <w:r w:rsidRPr="00925246">
                <w:rPr>
                  <w:rFonts w:ascii="Times New Roman" w:hAnsi="Times New Roman" w:cs="Times New Roman"/>
                  <w:noProof/>
                  <w:sz w:val="24"/>
                  <w:szCs w:val="24"/>
                </w:rPr>
                <w:t xml:space="preserve"> Katadata.</w:t>
              </w:r>
            </w:p>
            <w:p w14:paraId="754C97D0" w14:textId="77777777" w:rsidR="0034433B" w:rsidRPr="00925246" w:rsidRDefault="0034433B"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rPr>
                <w:t xml:space="preserve">Rizky Ramadhan, D. P. (2020). Effect Of Product Quality,Price Perception,Purchase Decisions Distribution, And Implications On Customer Satisfaction At PT. XYZ. </w:t>
              </w:r>
              <w:r w:rsidRPr="00925246">
                <w:rPr>
                  <w:rFonts w:ascii="Times New Roman" w:hAnsi="Times New Roman" w:cs="Times New Roman"/>
                  <w:i/>
                  <w:iCs/>
                  <w:noProof/>
                  <w:sz w:val="24"/>
                  <w:szCs w:val="24"/>
                </w:rPr>
                <w:t>International Journal Of Research in Science and technology</w:t>
              </w:r>
              <w:r w:rsidRPr="00925246">
                <w:rPr>
                  <w:rFonts w:ascii="Times New Roman" w:hAnsi="Times New Roman" w:cs="Times New Roman"/>
                  <w:noProof/>
                  <w:sz w:val="24"/>
                  <w:szCs w:val="24"/>
                </w:rPr>
                <w:t>, Vol No 10,Issue No. 2.</w:t>
              </w:r>
            </w:p>
            <w:p w14:paraId="16690100" w14:textId="77777777" w:rsidR="0034433B" w:rsidRPr="00925246" w:rsidRDefault="0034433B"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rPr>
                <w:t xml:space="preserve">Rossa Dea Rossita, B. T. (2020). Analisis Pengaruh Bauran Pemasaran 7P Terhadap Keputusan Pembelian Kopi Luwak Mataram. </w:t>
              </w:r>
              <w:r w:rsidRPr="00925246">
                <w:rPr>
                  <w:rFonts w:ascii="Times New Roman" w:hAnsi="Times New Roman" w:cs="Times New Roman"/>
                  <w:i/>
                  <w:iCs/>
                  <w:noProof/>
                  <w:sz w:val="24"/>
                  <w:szCs w:val="24"/>
                </w:rPr>
                <w:t>Jurnal Dinamika Sosial Ekonomi</w:t>
              </w:r>
              <w:r w:rsidRPr="00925246">
                <w:rPr>
                  <w:rFonts w:ascii="Times New Roman" w:hAnsi="Times New Roman" w:cs="Times New Roman"/>
                  <w:noProof/>
                  <w:sz w:val="24"/>
                  <w:szCs w:val="24"/>
                </w:rPr>
                <w:t>, Vol 21 No. 1.</w:t>
              </w:r>
            </w:p>
            <w:p w14:paraId="555808FB" w14:textId="77777777" w:rsidR="0034433B" w:rsidRPr="00925246" w:rsidRDefault="0034433B" w:rsidP="000E59E4">
              <w:pPr>
                <w:pStyle w:val="Bibliography"/>
                <w:ind w:left="1440" w:hanging="1440"/>
                <w:rPr>
                  <w:rFonts w:ascii="Times New Roman" w:hAnsi="Times New Roman" w:cs="Times New Roman"/>
                  <w:noProof/>
                  <w:sz w:val="24"/>
                  <w:szCs w:val="24"/>
                  <w:lang w:val="da-DK"/>
                </w:rPr>
              </w:pPr>
              <w:r w:rsidRPr="00925246">
                <w:rPr>
                  <w:rFonts w:ascii="Times New Roman" w:hAnsi="Times New Roman" w:cs="Times New Roman"/>
                  <w:noProof/>
                  <w:sz w:val="24"/>
                  <w:szCs w:val="24"/>
                </w:rPr>
                <w:t xml:space="preserve">Samsu. (2017). </w:t>
              </w:r>
              <w:r w:rsidRPr="00925246">
                <w:rPr>
                  <w:rFonts w:ascii="Times New Roman" w:hAnsi="Times New Roman" w:cs="Times New Roman"/>
                  <w:i/>
                  <w:iCs/>
                  <w:noProof/>
                  <w:sz w:val="24"/>
                  <w:szCs w:val="24"/>
                </w:rPr>
                <w:t>Metode Penelitian Teori dan Aplikasi Penelitian Kualitatif, Kuantitatif, Mixed Method, serta Research Development.</w:t>
              </w:r>
              <w:r w:rsidRPr="00925246">
                <w:rPr>
                  <w:rFonts w:ascii="Times New Roman" w:hAnsi="Times New Roman" w:cs="Times New Roman"/>
                  <w:noProof/>
                  <w:sz w:val="24"/>
                  <w:szCs w:val="24"/>
                </w:rPr>
                <w:t xml:space="preserve"> </w:t>
              </w:r>
              <w:r w:rsidRPr="00925246">
                <w:rPr>
                  <w:rFonts w:ascii="Times New Roman" w:hAnsi="Times New Roman" w:cs="Times New Roman"/>
                  <w:noProof/>
                  <w:sz w:val="24"/>
                  <w:szCs w:val="24"/>
                  <w:lang w:val="da-DK"/>
                </w:rPr>
                <w:t>Jambi: Pusaka Jambi.</w:t>
              </w:r>
            </w:p>
            <w:p w14:paraId="2D5D76ED" w14:textId="77777777" w:rsidR="0034433B" w:rsidRPr="00925246" w:rsidRDefault="0034433B" w:rsidP="000E59E4">
              <w:pPr>
                <w:pStyle w:val="Bibliography"/>
                <w:ind w:left="1440" w:hanging="1440"/>
                <w:rPr>
                  <w:rFonts w:ascii="Times New Roman" w:hAnsi="Times New Roman" w:cs="Times New Roman"/>
                  <w:noProof/>
                  <w:sz w:val="24"/>
                  <w:szCs w:val="24"/>
                  <w:lang w:val="da-DK"/>
                </w:rPr>
              </w:pPr>
              <w:r w:rsidRPr="00925246">
                <w:rPr>
                  <w:rFonts w:ascii="Times New Roman" w:hAnsi="Times New Roman" w:cs="Times New Roman"/>
                  <w:noProof/>
                  <w:sz w:val="24"/>
                  <w:szCs w:val="24"/>
                  <w:lang w:val="da-DK"/>
                </w:rPr>
                <w:t xml:space="preserve">Sugiyono. (2013). </w:t>
              </w:r>
              <w:r w:rsidRPr="00925246">
                <w:rPr>
                  <w:rFonts w:ascii="Times New Roman" w:hAnsi="Times New Roman" w:cs="Times New Roman"/>
                  <w:i/>
                  <w:iCs/>
                  <w:noProof/>
                  <w:sz w:val="24"/>
                  <w:szCs w:val="24"/>
                  <w:lang w:val="da-DK"/>
                </w:rPr>
                <w:t>Metodelogi Penelitian Kuantitatif, Kualitatif Dan R&amp;D.</w:t>
              </w:r>
              <w:r w:rsidRPr="00925246">
                <w:rPr>
                  <w:rFonts w:ascii="Times New Roman" w:hAnsi="Times New Roman" w:cs="Times New Roman"/>
                  <w:noProof/>
                  <w:sz w:val="24"/>
                  <w:szCs w:val="24"/>
                  <w:lang w:val="da-DK"/>
                </w:rPr>
                <w:t xml:space="preserve"> Bandung: Alfabeta.</w:t>
              </w:r>
            </w:p>
            <w:p w14:paraId="75A83198" w14:textId="77777777" w:rsidR="0034433B" w:rsidRPr="00925246" w:rsidRDefault="0034433B" w:rsidP="000E59E4">
              <w:pPr>
                <w:pStyle w:val="Bibliography"/>
                <w:ind w:left="1440" w:hanging="1440"/>
                <w:rPr>
                  <w:rFonts w:ascii="Times New Roman" w:hAnsi="Times New Roman" w:cs="Times New Roman"/>
                  <w:noProof/>
                  <w:sz w:val="24"/>
                  <w:szCs w:val="24"/>
                  <w:lang w:val="da-DK"/>
                </w:rPr>
              </w:pPr>
              <w:r w:rsidRPr="00925246">
                <w:rPr>
                  <w:rFonts w:ascii="Times New Roman" w:hAnsi="Times New Roman" w:cs="Times New Roman"/>
                  <w:noProof/>
                  <w:sz w:val="24"/>
                  <w:szCs w:val="24"/>
                  <w:lang w:val="da-DK"/>
                </w:rPr>
                <w:t xml:space="preserve">Sugiyono. (2014). </w:t>
              </w:r>
              <w:r w:rsidRPr="00925246">
                <w:rPr>
                  <w:rFonts w:ascii="Times New Roman" w:hAnsi="Times New Roman" w:cs="Times New Roman"/>
                  <w:i/>
                  <w:iCs/>
                  <w:noProof/>
                  <w:sz w:val="24"/>
                  <w:szCs w:val="24"/>
                  <w:lang w:val="da-DK"/>
                </w:rPr>
                <w:t>Metode Penelitian Pendidikan Pendekatan Kuantitatif, Kualitatif, dan R&amp;D.</w:t>
              </w:r>
              <w:r w:rsidRPr="00925246">
                <w:rPr>
                  <w:rFonts w:ascii="Times New Roman" w:hAnsi="Times New Roman" w:cs="Times New Roman"/>
                  <w:noProof/>
                  <w:sz w:val="24"/>
                  <w:szCs w:val="24"/>
                  <w:lang w:val="da-DK"/>
                </w:rPr>
                <w:t xml:space="preserve"> Bandung: Alfabeta.</w:t>
              </w:r>
            </w:p>
            <w:p w14:paraId="508389B5" w14:textId="77777777" w:rsidR="0034433B" w:rsidRPr="00925246" w:rsidRDefault="0034433B" w:rsidP="000E59E4">
              <w:pPr>
                <w:pStyle w:val="Bibliography"/>
                <w:ind w:left="1440" w:hanging="1440"/>
                <w:rPr>
                  <w:rFonts w:ascii="Times New Roman" w:hAnsi="Times New Roman" w:cs="Times New Roman"/>
                  <w:noProof/>
                  <w:sz w:val="24"/>
                  <w:szCs w:val="24"/>
                  <w:lang w:val="da-DK"/>
                </w:rPr>
              </w:pPr>
              <w:r w:rsidRPr="00925246">
                <w:rPr>
                  <w:rFonts w:ascii="Times New Roman" w:hAnsi="Times New Roman" w:cs="Times New Roman"/>
                  <w:noProof/>
                  <w:sz w:val="24"/>
                  <w:szCs w:val="24"/>
                  <w:lang w:val="da-DK"/>
                </w:rPr>
                <w:t xml:space="preserve">Sugiyono. (2016). </w:t>
              </w:r>
              <w:r w:rsidRPr="00925246">
                <w:rPr>
                  <w:rFonts w:ascii="Times New Roman" w:hAnsi="Times New Roman" w:cs="Times New Roman"/>
                  <w:i/>
                  <w:iCs/>
                  <w:noProof/>
                  <w:sz w:val="24"/>
                  <w:szCs w:val="24"/>
                  <w:lang w:val="da-DK"/>
                </w:rPr>
                <w:t>Metode Penelitian Kuantitatif, Kualitatif, dan R&amp;D.</w:t>
              </w:r>
              <w:r w:rsidRPr="00925246">
                <w:rPr>
                  <w:rFonts w:ascii="Times New Roman" w:hAnsi="Times New Roman" w:cs="Times New Roman"/>
                  <w:noProof/>
                  <w:sz w:val="24"/>
                  <w:szCs w:val="24"/>
                  <w:lang w:val="da-DK"/>
                </w:rPr>
                <w:t xml:space="preserve"> Bandung: Alfabeta.</w:t>
              </w:r>
            </w:p>
            <w:p w14:paraId="6146B766" w14:textId="77777777" w:rsidR="0034433B" w:rsidRPr="00925246" w:rsidRDefault="0034433B"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rPr>
                <w:t xml:space="preserve">Sugiyono. (2023). Definisi Operasional: Tujuan, Manfaat dan Cara Membuat. </w:t>
              </w:r>
              <w:r w:rsidRPr="00925246">
                <w:rPr>
                  <w:rFonts w:ascii="Times New Roman" w:hAnsi="Times New Roman" w:cs="Times New Roman"/>
                  <w:i/>
                  <w:iCs/>
                  <w:noProof/>
                  <w:sz w:val="24"/>
                  <w:szCs w:val="24"/>
                </w:rPr>
                <w:t>Deepublish Store</w:t>
              </w:r>
              <w:r w:rsidRPr="00925246">
                <w:rPr>
                  <w:rFonts w:ascii="Times New Roman" w:hAnsi="Times New Roman" w:cs="Times New Roman"/>
                  <w:noProof/>
                  <w:sz w:val="24"/>
                  <w:szCs w:val="24"/>
                </w:rPr>
                <w:t>, 1.</w:t>
              </w:r>
            </w:p>
            <w:p w14:paraId="5E690D49" w14:textId="4EEB8155" w:rsidR="00096AB9" w:rsidRPr="00925246" w:rsidRDefault="00096AB9" w:rsidP="000E59E4">
              <w:pPr>
                <w:ind w:left="1440" w:hanging="1440"/>
                <w:rPr>
                  <w:rFonts w:ascii="Times New Roman" w:hAnsi="Times New Roman" w:cs="Times New Roman"/>
                  <w:sz w:val="24"/>
                  <w:szCs w:val="24"/>
                </w:rPr>
              </w:pPr>
              <w:r w:rsidRPr="00925246">
                <w:rPr>
                  <w:rFonts w:ascii="Times New Roman" w:hAnsi="Times New Roman" w:cs="Times New Roman"/>
                  <w:sz w:val="24"/>
                  <w:szCs w:val="24"/>
                </w:rPr>
                <w:t>Sekaran, Bougie R. (2017)</w:t>
              </w:r>
              <w:r w:rsidRPr="00925246">
                <w:rPr>
                  <w:rFonts w:ascii="Times New Roman" w:hAnsi="Times New Roman" w:cs="Times New Roman"/>
                  <w:i/>
                  <w:iCs/>
                  <w:sz w:val="24"/>
                  <w:szCs w:val="24"/>
                </w:rPr>
                <w:t xml:space="preserve"> Research Methods For Business</w:t>
              </w:r>
              <w:r w:rsidRPr="00925246">
                <w:rPr>
                  <w:rFonts w:ascii="Times New Roman" w:hAnsi="Times New Roman" w:cs="Times New Roman"/>
                  <w:sz w:val="24"/>
                  <w:szCs w:val="24"/>
                </w:rPr>
                <w:t>. Willey (2016), United Kin</w:t>
              </w:r>
              <w:r w:rsidRPr="008D6562">
                <w:rPr>
                  <w:rFonts w:ascii="Times New Roman" w:hAnsi="Times New Roman" w:cs="Times New Roman"/>
                  <w:sz w:val="24"/>
                  <w:szCs w:val="24"/>
                </w:rPr>
                <w:t>gdo</w:t>
              </w:r>
              <w:r w:rsidRPr="00925246">
                <w:rPr>
                  <w:rFonts w:ascii="Times New Roman" w:hAnsi="Times New Roman" w:cs="Times New Roman"/>
                  <w:sz w:val="24"/>
                  <w:szCs w:val="24"/>
                </w:rPr>
                <w:t>m</w:t>
              </w:r>
            </w:p>
            <w:p w14:paraId="70F6AB4E" w14:textId="77777777" w:rsidR="0034433B" w:rsidRPr="00925246" w:rsidRDefault="0034433B"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rPr>
                <w:t xml:space="preserve">Tofan Arif Purwanto, A. I. (2022). Analisis Pengaruh Bauran Pemasaran 7p Terhadap Keputusan Pembelian Brand Haus! Di Kota Bandung. </w:t>
              </w:r>
              <w:r w:rsidRPr="00925246">
                <w:rPr>
                  <w:rFonts w:ascii="Times New Roman" w:hAnsi="Times New Roman" w:cs="Times New Roman"/>
                  <w:i/>
                  <w:iCs/>
                  <w:noProof/>
                  <w:sz w:val="24"/>
                  <w:szCs w:val="24"/>
                </w:rPr>
                <w:t>e-Proceeding Of Management</w:t>
              </w:r>
              <w:r w:rsidRPr="00925246">
                <w:rPr>
                  <w:rFonts w:ascii="Times New Roman" w:hAnsi="Times New Roman" w:cs="Times New Roman"/>
                  <w:noProof/>
                  <w:sz w:val="24"/>
                  <w:szCs w:val="24"/>
                </w:rPr>
                <w:t>, Vol 9 No.4.</w:t>
              </w:r>
            </w:p>
            <w:p w14:paraId="4216B4B7" w14:textId="77777777" w:rsidR="0034433B" w:rsidRPr="00925246" w:rsidRDefault="0034433B"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rPr>
                <w:t xml:space="preserve">Tofan Arif Purwanto, A. I. (2022). Analisis Pengaruh Bauran Pemasaran 7p Terhadap Keputusan Pembelian Brand Haus! Di Kota Bandung. </w:t>
              </w:r>
              <w:r w:rsidRPr="00925246">
                <w:rPr>
                  <w:rFonts w:ascii="Times New Roman" w:hAnsi="Times New Roman" w:cs="Times New Roman"/>
                  <w:i/>
                  <w:iCs/>
                  <w:noProof/>
                  <w:sz w:val="24"/>
                  <w:szCs w:val="24"/>
                </w:rPr>
                <w:t>eProceedings of Management</w:t>
              </w:r>
              <w:r w:rsidRPr="00925246">
                <w:rPr>
                  <w:rFonts w:ascii="Times New Roman" w:hAnsi="Times New Roman" w:cs="Times New Roman"/>
                  <w:noProof/>
                  <w:sz w:val="24"/>
                  <w:szCs w:val="24"/>
                </w:rPr>
                <w:t>, vol 9.</w:t>
              </w:r>
            </w:p>
            <w:p w14:paraId="7C1FA12D" w14:textId="77777777" w:rsidR="0034433B" w:rsidRPr="00925246" w:rsidRDefault="0034433B" w:rsidP="000E59E4">
              <w:pPr>
                <w:pStyle w:val="Bibliography"/>
                <w:ind w:left="1440" w:hanging="1440"/>
                <w:rPr>
                  <w:rFonts w:ascii="Times New Roman" w:hAnsi="Times New Roman" w:cs="Times New Roman"/>
                  <w:noProof/>
                  <w:sz w:val="24"/>
                  <w:szCs w:val="24"/>
                </w:rPr>
              </w:pPr>
              <w:r w:rsidRPr="00925246">
                <w:rPr>
                  <w:rFonts w:ascii="Times New Roman" w:hAnsi="Times New Roman" w:cs="Times New Roman"/>
                  <w:noProof/>
                  <w:sz w:val="24"/>
                  <w:szCs w:val="24"/>
                </w:rPr>
                <w:lastRenderedPageBreak/>
                <w:t xml:space="preserve">Vika Azkiya Dini. (2022). </w:t>
              </w:r>
              <w:r w:rsidRPr="00925246">
                <w:rPr>
                  <w:rFonts w:ascii="Times New Roman" w:hAnsi="Times New Roman" w:cs="Times New Roman"/>
                  <w:i/>
                  <w:iCs/>
                  <w:noProof/>
                  <w:sz w:val="24"/>
                  <w:szCs w:val="24"/>
                </w:rPr>
                <w:t>Indeks Penjualan Rill Indonesia (Maret 2021-Maret 2022).</w:t>
              </w:r>
              <w:r w:rsidRPr="00925246">
                <w:rPr>
                  <w:rFonts w:ascii="Times New Roman" w:hAnsi="Times New Roman" w:cs="Times New Roman"/>
                  <w:noProof/>
                  <w:sz w:val="24"/>
                  <w:szCs w:val="24"/>
                </w:rPr>
                <w:t xml:space="preserve"> Katadata.</w:t>
              </w:r>
            </w:p>
            <w:p w14:paraId="4B465668" w14:textId="404E0D19" w:rsidR="008E4448" w:rsidRPr="00925246" w:rsidRDefault="008E4448" w:rsidP="000E59E4">
              <w:pPr>
                <w:ind w:left="1440" w:hanging="1440"/>
                <w:rPr>
                  <w:rFonts w:ascii="Times New Roman" w:hAnsi="Times New Roman" w:cs="Times New Roman"/>
                  <w:sz w:val="24"/>
                  <w:szCs w:val="24"/>
                </w:rPr>
              </w:pPr>
              <w:r w:rsidRPr="00925246">
                <w:rPr>
                  <w:rFonts w:ascii="Times New Roman" w:hAnsi="Times New Roman" w:cs="Times New Roman"/>
                  <w:b/>
                  <w:bCs/>
                  <w:noProof/>
                  <w:sz w:val="24"/>
                  <w:szCs w:val="24"/>
                </w:rPr>
                <w:fldChar w:fldCharType="end"/>
              </w:r>
            </w:p>
          </w:sdtContent>
        </w:sdt>
      </w:sdtContent>
    </w:sdt>
    <w:p w14:paraId="7AA5548B" w14:textId="77777777" w:rsidR="00FB6829" w:rsidRDefault="00FB6829" w:rsidP="00140487">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b/>
          <w:sz w:val="24"/>
          <w:szCs w:val="24"/>
        </w:rPr>
      </w:pPr>
    </w:p>
    <w:p w14:paraId="7A9923CC" w14:textId="77777777" w:rsidR="00F933DD" w:rsidRDefault="00F933DD" w:rsidP="00140487">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b/>
          <w:sz w:val="24"/>
          <w:szCs w:val="24"/>
        </w:rPr>
      </w:pPr>
    </w:p>
    <w:p w14:paraId="5D003296" w14:textId="77777777" w:rsidR="00F933DD" w:rsidRDefault="00F933DD" w:rsidP="00140487">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b/>
          <w:sz w:val="24"/>
          <w:szCs w:val="24"/>
        </w:rPr>
      </w:pPr>
    </w:p>
    <w:p w14:paraId="31B403CC" w14:textId="77777777" w:rsidR="00F933DD" w:rsidRDefault="00F933DD" w:rsidP="00140487">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b/>
          <w:sz w:val="24"/>
          <w:szCs w:val="24"/>
        </w:rPr>
      </w:pPr>
    </w:p>
    <w:p w14:paraId="127B1794" w14:textId="77777777" w:rsidR="00F933DD" w:rsidRDefault="00F933DD" w:rsidP="00140487">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b/>
          <w:sz w:val="24"/>
          <w:szCs w:val="24"/>
        </w:rPr>
      </w:pPr>
    </w:p>
    <w:p w14:paraId="2F4F2DA1" w14:textId="77777777" w:rsidR="00F933DD" w:rsidRDefault="00F933DD" w:rsidP="00140487">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b/>
          <w:sz w:val="24"/>
          <w:szCs w:val="24"/>
        </w:rPr>
      </w:pPr>
    </w:p>
    <w:p w14:paraId="1E27B04C" w14:textId="77777777" w:rsidR="00F933DD" w:rsidRDefault="00F933DD" w:rsidP="00140487">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b/>
          <w:sz w:val="24"/>
          <w:szCs w:val="24"/>
        </w:rPr>
      </w:pPr>
    </w:p>
    <w:p w14:paraId="53224855" w14:textId="77777777" w:rsidR="00F933DD" w:rsidRDefault="00F933DD" w:rsidP="00140487">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b/>
          <w:sz w:val="24"/>
          <w:szCs w:val="24"/>
        </w:rPr>
      </w:pPr>
    </w:p>
    <w:p w14:paraId="0D8DE1BA" w14:textId="77777777" w:rsidR="00F933DD" w:rsidRDefault="00F933DD" w:rsidP="00140487">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b/>
          <w:sz w:val="24"/>
          <w:szCs w:val="24"/>
        </w:rPr>
      </w:pPr>
    </w:p>
    <w:p w14:paraId="3F4F02FB" w14:textId="77777777" w:rsidR="00F933DD" w:rsidRDefault="00F933DD" w:rsidP="00140487">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b/>
          <w:sz w:val="24"/>
          <w:szCs w:val="24"/>
        </w:rPr>
      </w:pPr>
    </w:p>
    <w:p w14:paraId="03CE6AFE" w14:textId="77777777" w:rsidR="00F933DD" w:rsidRDefault="00F933DD" w:rsidP="00140487">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b/>
          <w:sz w:val="24"/>
          <w:szCs w:val="24"/>
        </w:rPr>
      </w:pPr>
    </w:p>
    <w:p w14:paraId="7A058944" w14:textId="77777777" w:rsidR="00F933DD" w:rsidRDefault="00F933DD" w:rsidP="00140487">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b/>
          <w:sz w:val="24"/>
          <w:szCs w:val="24"/>
        </w:rPr>
      </w:pPr>
    </w:p>
    <w:p w14:paraId="00CC04ED" w14:textId="77777777" w:rsidR="00F933DD" w:rsidRDefault="00F933DD" w:rsidP="00140487">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b/>
          <w:sz w:val="24"/>
          <w:szCs w:val="24"/>
        </w:rPr>
      </w:pPr>
    </w:p>
    <w:p w14:paraId="5FB48F69" w14:textId="77777777" w:rsidR="00F933DD" w:rsidRDefault="00F933DD" w:rsidP="00140487">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b/>
          <w:sz w:val="24"/>
          <w:szCs w:val="24"/>
        </w:rPr>
      </w:pPr>
    </w:p>
    <w:p w14:paraId="568FA72B" w14:textId="77777777" w:rsidR="00F933DD" w:rsidRDefault="00F933DD" w:rsidP="00140487">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b/>
          <w:sz w:val="24"/>
          <w:szCs w:val="24"/>
        </w:rPr>
      </w:pPr>
    </w:p>
    <w:p w14:paraId="6BC82501" w14:textId="77777777" w:rsidR="00F933DD" w:rsidRDefault="00F933DD" w:rsidP="00140487">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b/>
          <w:sz w:val="24"/>
          <w:szCs w:val="24"/>
        </w:rPr>
      </w:pPr>
    </w:p>
    <w:p w14:paraId="5D5491D7" w14:textId="77777777" w:rsidR="00F933DD" w:rsidRDefault="00F933DD" w:rsidP="00140487">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b/>
          <w:sz w:val="24"/>
          <w:szCs w:val="24"/>
        </w:rPr>
      </w:pPr>
    </w:p>
    <w:p w14:paraId="12DF00B0" w14:textId="77777777" w:rsidR="00F933DD" w:rsidRDefault="00F933DD" w:rsidP="00140487">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b/>
          <w:sz w:val="24"/>
          <w:szCs w:val="24"/>
        </w:rPr>
      </w:pPr>
    </w:p>
    <w:p w14:paraId="3CEC3081" w14:textId="77777777" w:rsidR="00F933DD" w:rsidRDefault="00F933DD" w:rsidP="00140487">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b/>
          <w:sz w:val="24"/>
          <w:szCs w:val="24"/>
        </w:rPr>
      </w:pPr>
    </w:p>
    <w:p w14:paraId="3EE7CF95" w14:textId="77777777" w:rsidR="00F933DD" w:rsidRDefault="00F933DD" w:rsidP="00140487">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b/>
          <w:sz w:val="24"/>
          <w:szCs w:val="24"/>
        </w:rPr>
      </w:pPr>
    </w:p>
    <w:p w14:paraId="2A700544" w14:textId="77777777" w:rsidR="00F933DD" w:rsidRDefault="00F933DD" w:rsidP="00140487">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b/>
          <w:sz w:val="24"/>
          <w:szCs w:val="24"/>
        </w:rPr>
      </w:pPr>
    </w:p>
    <w:p w14:paraId="1A9663BA" w14:textId="77777777" w:rsidR="00F933DD" w:rsidRDefault="00F933DD" w:rsidP="00140487">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b/>
          <w:sz w:val="24"/>
          <w:szCs w:val="24"/>
        </w:rPr>
      </w:pPr>
    </w:p>
    <w:p w14:paraId="6BF2CEF4" w14:textId="3D6366E3" w:rsidR="00D6306F" w:rsidRDefault="00D6306F">
      <w:pPr>
        <w:spacing w:after="0" w:line="370" w:lineRule="auto"/>
        <w:ind w:right="10141"/>
        <w:rPr>
          <w:lang w:val="id-ID"/>
        </w:rPr>
      </w:pPr>
    </w:p>
    <w:p w14:paraId="5366F195" w14:textId="77777777" w:rsidR="00EB0389" w:rsidRDefault="00EB0389">
      <w:pPr>
        <w:spacing w:after="0" w:line="370" w:lineRule="auto"/>
        <w:ind w:right="10141"/>
        <w:rPr>
          <w:lang w:val="id-ID"/>
        </w:rPr>
      </w:pPr>
    </w:p>
    <w:p w14:paraId="7D5B8BC0" w14:textId="77777777" w:rsidR="00EB0389" w:rsidRDefault="00EB0389">
      <w:pPr>
        <w:spacing w:after="0" w:line="370" w:lineRule="auto"/>
        <w:ind w:right="10141"/>
        <w:rPr>
          <w:lang w:val="id-ID"/>
        </w:rPr>
      </w:pPr>
    </w:p>
    <w:p w14:paraId="629707C5" w14:textId="77777777" w:rsidR="00EB0389" w:rsidRDefault="00EB0389">
      <w:pPr>
        <w:spacing w:after="0" w:line="370" w:lineRule="auto"/>
        <w:ind w:right="10141"/>
        <w:rPr>
          <w:lang w:val="id-ID"/>
        </w:rPr>
      </w:pPr>
    </w:p>
    <w:p w14:paraId="682BE8FD" w14:textId="77777777" w:rsidR="00EB0389" w:rsidRDefault="00EB0389">
      <w:pPr>
        <w:spacing w:after="0" w:line="370" w:lineRule="auto"/>
        <w:ind w:right="10141"/>
        <w:rPr>
          <w:lang w:val="id-ID"/>
        </w:rPr>
      </w:pPr>
    </w:p>
    <w:p w14:paraId="5832B286" w14:textId="77777777" w:rsidR="00EB0389" w:rsidRPr="007B371E" w:rsidRDefault="00EB0389">
      <w:pPr>
        <w:spacing w:after="0" w:line="370" w:lineRule="auto"/>
        <w:ind w:right="10141"/>
        <w:rPr>
          <w:lang w:val="id-ID"/>
        </w:rPr>
      </w:pPr>
    </w:p>
    <w:p w14:paraId="21EF29B3" w14:textId="77777777" w:rsidR="00146B1E" w:rsidRDefault="00D6306F" w:rsidP="005D6696">
      <w:pPr>
        <w:pBdr>
          <w:top w:val="nil"/>
          <w:left w:val="nil"/>
          <w:bottom w:val="nil"/>
          <w:right w:val="nil"/>
          <w:between w:val="nil"/>
        </w:pBdr>
        <w:tabs>
          <w:tab w:val="left" w:pos="420"/>
        </w:tabs>
        <w:spacing w:after="0" w:line="360" w:lineRule="auto"/>
        <w:jc w:val="center"/>
        <w:rPr>
          <w:rFonts w:ascii="Times New Roman" w:eastAsia="Times New Roman" w:hAnsi="Times New Roman" w:cs="Times New Roman"/>
          <w:b/>
          <w:bCs/>
          <w:sz w:val="28"/>
          <w:szCs w:val="28"/>
          <w:lang w:val="da-DK"/>
        </w:rPr>
      </w:pPr>
      <w:r w:rsidRPr="007B371E">
        <w:rPr>
          <w:rFonts w:ascii="Calibri" w:eastAsia="Calibri" w:hAnsi="Calibri" w:cs="Calibri"/>
          <w:b/>
          <w:sz w:val="28"/>
          <w:lang w:val="id-ID"/>
        </w:rPr>
        <w:lastRenderedPageBreak/>
        <w:t xml:space="preserve"> </w:t>
      </w:r>
      <w:r w:rsidR="00146B1E">
        <w:rPr>
          <w:rFonts w:ascii="Times New Roman" w:eastAsia="Times New Roman" w:hAnsi="Times New Roman" w:cs="Times New Roman"/>
          <w:b/>
          <w:bCs/>
          <w:sz w:val="28"/>
          <w:szCs w:val="28"/>
          <w:lang w:val="da-DK"/>
        </w:rPr>
        <w:t>LAMPIRAN</w:t>
      </w:r>
    </w:p>
    <w:p w14:paraId="3B0716CB" w14:textId="77777777" w:rsidR="00146B1E" w:rsidRDefault="00146B1E" w:rsidP="005D6696">
      <w:pPr>
        <w:pBdr>
          <w:top w:val="nil"/>
          <w:left w:val="nil"/>
          <w:bottom w:val="nil"/>
          <w:right w:val="nil"/>
          <w:between w:val="nil"/>
        </w:pBdr>
        <w:tabs>
          <w:tab w:val="left" w:pos="420"/>
        </w:tabs>
        <w:spacing w:after="0" w:line="360" w:lineRule="auto"/>
        <w:jc w:val="center"/>
        <w:rPr>
          <w:rFonts w:ascii="Times New Roman" w:eastAsia="Times New Roman" w:hAnsi="Times New Roman" w:cs="Times New Roman"/>
          <w:b/>
          <w:bCs/>
          <w:sz w:val="28"/>
          <w:szCs w:val="28"/>
          <w:lang w:val="da-DK"/>
        </w:rPr>
      </w:pPr>
    </w:p>
    <w:p w14:paraId="59033C83" w14:textId="2F8F9AA2" w:rsidR="008E4448" w:rsidRPr="00AA203B" w:rsidRDefault="00146B1E" w:rsidP="00146B1E">
      <w:pPr>
        <w:pBdr>
          <w:top w:val="nil"/>
          <w:left w:val="nil"/>
          <w:bottom w:val="nil"/>
          <w:right w:val="nil"/>
          <w:between w:val="nil"/>
        </w:pBdr>
        <w:tabs>
          <w:tab w:val="left" w:pos="420"/>
        </w:tabs>
        <w:spacing w:after="0" w:line="360" w:lineRule="auto"/>
        <w:jc w:val="both"/>
        <w:rPr>
          <w:rFonts w:ascii="Times New Roman" w:eastAsia="Times New Roman" w:hAnsi="Times New Roman" w:cs="Times New Roman"/>
          <w:b/>
          <w:bCs/>
          <w:sz w:val="24"/>
          <w:szCs w:val="24"/>
          <w:lang w:val="da-DK"/>
        </w:rPr>
      </w:pPr>
      <w:r w:rsidRPr="00AA203B">
        <w:rPr>
          <w:rFonts w:ascii="Times New Roman" w:eastAsia="Times New Roman" w:hAnsi="Times New Roman" w:cs="Times New Roman"/>
          <w:b/>
          <w:bCs/>
          <w:sz w:val="24"/>
          <w:szCs w:val="24"/>
          <w:lang w:val="da-DK"/>
        </w:rPr>
        <w:t xml:space="preserve">Lampiran 1: </w:t>
      </w:r>
      <w:r w:rsidR="008E4448" w:rsidRPr="00AA203B">
        <w:rPr>
          <w:rFonts w:ascii="Times New Roman" w:eastAsia="Times New Roman" w:hAnsi="Times New Roman" w:cs="Times New Roman"/>
          <w:b/>
          <w:bCs/>
          <w:sz w:val="24"/>
          <w:szCs w:val="24"/>
          <w:lang w:val="da-DK"/>
        </w:rPr>
        <w:t>Formulir Kuisioner</w:t>
      </w:r>
    </w:p>
    <w:p w14:paraId="6C35579C" w14:textId="77777777" w:rsidR="008E4448" w:rsidRPr="00192716" w:rsidRDefault="008E4448" w:rsidP="008E4448">
      <w:pPr>
        <w:spacing w:after="156"/>
        <w:ind w:left="-5"/>
        <w:rPr>
          <w:rFonts w:ascii="Times New Roman" w:eastAsia="Times New Roman" w:hAnsi="Times New Roman" w:cs="Times New Roman"/>
          <w:bCs/>
          <w:sz w:val="24"/>
          <w:szCs w:val="24"/>
          <w:lang w:val="da-DK"/>
        </w:rPr>
      </w:pPr>
      <w:r w:rsidRPr="00192716">
        <w:rPr>
          <w:rFonts w:ascii="Times New Roman" w:eastAsia="Times New Roman" w:hAnsi="Times New Roman" w:cs="Times New Roman"/>
          <w:bCs/>
          <w:sz w:val="24"/>
          <w:szCs w:val="24"/>
          <w:lang w:val="da-DK"/>
        </w:rPr>
        <w:t>Nama:</w:t>
      </w:r>
    </w:p>
    <w:p w14:paraId="556EFCB3" w14:textId="77777777" w:rsidR="008E4448" w:rsidRPr="00192716" w:rsidRDefault="008E4448" w:rsidP="008E4448">
      <w:pPr>
        <w:spacing w:after="156"/>
        <w:ind w:left="-5"/>
        <w:rPr>
          <w:rFonts w:ascii="Times New Roman" w:eastAsia="Times New Roman" w:hAnsi="Times New Roman" w:cs="Times New Roman"/>
          <w:bCs/>
          <w:sz w:val="24"/>
          <w:szCs w:val="24"/>
          <w:lang w:val="da-DK"/>
        </w:rPr>
      </w:pPr>
      <w:r w:rsidRPr="00192716">
        <w:rPr>
          <w:rFonts w:ascii="Times New Roman" w:eastAsia="Times New Roman" w:hAnsi="Times New Roman" w:cs="Times New Roman"/>
          <w:bCs/>
          <w:sz w:val="24"/>
          <w:szCs w:val="24"/>
          <w:lang w:val="da-DK"/>
        </w:rPr>
        <w:t>Jenis Kelamin</w:t>
      </w:r>
    </w:p>
    <w:p w14:paraId="1DE130C7" w14:textId="77777777" w:rsidR="008E4448" w:rsidRPr="00F826B7" w:rsidRDefault="008E4448" w:rsidP="004F7B21">
      <w:pPr>
        <w:pStyle w:val="ListParagraph"/>
        <w:numPr>
          <w:ilvl w:val="0"/>
          <w:numId w:val="30"/>
        </w:numPr>
        <w:spacing w:after="156"/>
        <w:rPr>
          <w:rFonts w:eastAsia="Times New Roman" w:cs="Times New Roman"/>
          <w:bCs/>
          <w:szCs w:val="24"/>
        </w:rPr>
      </w:pPr>
      <w:proofErr w:type="spellStart"/>
      <w:r w:rsidRPr="00F826B7">
        <w:rPr>
          <w:rFonts w:eastAsia="Times New Roman" w:cs="Times New Roman"/>
          <w:bCs/>
          <w:szCs w:val="24"/>
        </w:rPr>
        <w:t>Laki-laki</w:t>
      </w:r>
      <w:proofErr w:type="spellEnd"/>
    </w:p>
    <w:p w14:paraId="6318FC49" w14:textId="77777777" w:rsidR="008E4448" w:rsidRPr="00F826B7" w:rsidRDefault="008E4448" w:rsidP="004F7B21">
      <w:pPr>
        <w:pStyle w:val="ListParagraph"/>
        <w:numPr>
          <w:ilvl w:val="0"/>
          <w:numId w:val="30"/>
        </w:numPr>
        <w:spacing w:after="156"/>
        <w:rPr>
          <w:rFonts w:eastAsia="Times New Roman" w:cs="Times New Roman"/>
          <w:bCs/>
          <w:szCs w:val="24"/>
        </w:rPr>
      </w:pPr>
      <w:r w:rsidRPr="00F826B7">
        <w:rPr>
          <w:rFonts w:eastAsia="Times New Roman" w:cs="Times New Roman"/>
          <w:bCs/>
          <w:szCs w:val="24"/>
        </w:rPr>
        <w:t>Perempuan</w:t>
      </w:r>
    </w:p>
    <w:p w14:paraId="50936CFC" w14:textId="77777777" w:rsidR="008E4448" w:rsidRPr="00F826B7" w:rsidRDefault="008E4448" w:rsidP="008E4448">
      <w:pPr>
        <w:spacing w:after="156"/>
        <w:rPr>
          <w:rFonts w:ascii="Times New Roman" w:eastAsia="Times New Roman" w:hAnsi="Times New Roman" w:cs="Times New Roman"/>
          <w:bCs/>
          <w:sz w:val="24"/>
          <w:szCs w:val="24"/>
        </w:rPr>
      </w:pPr>
    </w:p>
    <w:p w14:paraId="42C8F20A" w14:textId="77777777" w:rsidR="008E4448" w:rsidRPr="00F826B7" w:rsidRDefault="008E4448" w:rsidP="008E4448">
      <w:pPr>
        <w:spacing w:after="156"/>
        <w:rPr>
          <w:rFonts w:ascii="Times New Roman" w:eastAsia="Times New Roman" w:hAnsi="Times New Roman" w:cs="Times New Roman"/>
          <w:bCs/>
          <w:sz w:val="24"/>
          <w:szCs w:val="24"/>
        </w:rPr>
      </w:pPr>
      <w:proofErr w:type="spellStart"/>
      <w:r w:rsidRPr="00F826B7">
        <w:rPr>
          <w:rFonts w:ascii="Times New Roman" w:eastAsia="Times New Roman" w:hAnsi="Times New Roman" w:cs="Times New Roman"/>
          <w:bCs/>
          <w:sz w:val="24"/>
          <w:szCs w:val="24"/>
        </w:rPr>
        <w:t>Usia</w:t>
      </w:r>
      <w:proofErr w:type="spellEnd"/>
      <w:r w:rsidRPr="00F826B7">
        <w:rPr>
          <w:rFonts w:ascii="Times New Roman" w:eastAsia="Times New Roman" w:hAnsi="Times New Roman" w:cs="Times New Roman"/>
          <w:bCs/>
          <w:sz w:val="24"/>
          <w:szCs w:val="24"/>
        </w:rPr>
        <w:t>:</w:t>
      </w:r>
    </w:p>
    <w:p w14:paraId="31FA3217" w14:textId="77777777" w:rsidR="008E4448" w:rsidRPr="00F826B7" w:rsidRDefault="008E4448" w:rsidP="004F7B21">
      <w:pPr>
        <w:pStyle w:val="ListParagraph"/>
        <w:numPr>
          <w:ilvl w:val="0"/>
          <w:numId w:val="30"/>
        </w:numPr>
        <w:spacing w:after="156"/>
        <w:rPr>
          <w:rFonts w:eastAsia="Times New Roman" w:cs="Times New Roman"/>
          <w:bCs/>
          <w:szCs w:val="24"/>
        </w:rPr>
      </w:pPr>
      <w:r w:rsidRPr="00F826B7">
        <w:rPr>
          <w:rFonts w:eastAsia="Times New Roman" w:cs="Times New Roman"/>
          <w:bCs/>
          <w:szCs w:val="24"/>
        </w:rPr>
        <w:t>&lt;15</w:t>
      </w:r>
    </w:p>
    <w:p w14:paraId="666068A1" w14:textId="77777777" w:rsidR="008E4448" w:rsidRPr="00F826B7" w:rsidRDefault="008E4448" w:rsidP="004F7B21">
      <w:pPr>
        <w:pStyle w:val="ListParagraph"/>
        <w:numPr>
          <w:ilvl w:val="0"/>
          <w:numId w:val="30"/>
        </w:numPr>
        <w:spacing w:after="156"/>
        <w:rPr>
          <w:rFonts w:eastAsia="Times New Roman" w:cs="Times New Roman"/>
          <w:bCs/>
          <w:szCs w:val="24"/>
        </w:rPr>
      </w:pPr>
      <w:r w:rsidRPr="00F826B7">
        <w:rPr>
          <w:rFonts w:eastAsia="Times New Roman" w:cs="Times New Roman"/>
          <w:bCs/>
          <w:szCs w:val="24"/>
        </w:rPr>
        <w:t>16-30</w:t>
      </w:r>
    </w:p>
    <w:p w14:paraId="1B9AE53F" w14:textId="77777777" w:rsidR="008E4448" w:rsidRPr="00F826B7" w:rsidRDefault="008E4448" w:rsidP="004F7B21">
      <w:pPr>
        <w:pStyle w:val="ListParagraph"/>
        <w:numPr>
          <w:ilvl w:val="0"/>
          <w:numId w:val="30"/>
        </w:numPr>
        <w:spacing w:after="156"/>
        <w:rPr>
          <w:rFonts w:eastAsia="Times New Roman" w:cs="Times New Roman"/>
          <w:bCs/>
          <w:szCs w:val="24"/>
        </w:rPr>
      </w:pPr>
      <w:r w:rsidRPr="00F826B7">
        <w:rPr>
          <w:rFonts w:eastAsia="Times New Roman" w:cs="Times New Roman"/>
          <w:bCs/>
          <w:szCs w:val="24"/>
        </w:rPr>
        <w:t>31-45</w:t>
      </w:r>
    </w:p>
    <w:p w14:paraId="205965ED" w14:textId="77777777" w:rsidR="008E4448" w:rsidRPr="00F826B7" w:rsidRDefault="008E4448" w:rsidP="004F7B21">
      <w:pPr>
        <w:pStyle w:val="ListParagraph"/>
        <w:numPr>
          <w:ilvl w:val="0"/>
          <w:numId w:val="30"/>
        </w:numPr>
        <w:spacing w:after="156"/>
        <w:rPr>
          <w:rFonts w:eastAsia="Times New Roman" w:cs="Times New Roman"/>
          <w:bCs/>
          <w:szCs w:val="24"/>
        </w:rPr>
      </w:pPr>
      <w:r w:rsidRPr="00F826B7">
        <w:rPr>
          <w:rFonts w:eastAsia="Times New Roman" w:cs="Times New Roman"/>
          <w:bCs/>
          <w:szCs w:val="24"/>
        </w:rPr>
        <w:t>46-60</w:t>
      </w:r>
    </w:p>
    <w:p w14:paraId="20A7E5E1" w14:textId="77777777" w:rsidR="008E4448" w:rsidRPr="00F826B7" w:rsidRDefault="008E4448" w:rsidP="008E4448">
      <w:pPr>
        <w:spacing w:after="156"/>
        <w:rPr>
          <w:rFonts w:ascii="Times New Roman" w:eastAsia="Times New Roman" w:hAnsi="Times New Roman" w:cs="Times New Roman"/>
          <w:bCs/>
          <w:sz w:val="24"/>
          <w:szCs w:val="24"/>
        </w:rPr>
      </w:pPr>
    </w:p>
    <w:p w14:paraId="642AA5BA" w14:textId="77777777" w:rsidR="008E4448" w:rsidRPr="00F826B7" w:rsidRDefault="008E4448" w:rsidP="008E4448">
      <w:pPr>
        <w:spacing w:after="156"/>
        <w:rPr>
          <w:rFonts w:ascii="Times New Roman" w:eastAsia="Times New Roman" w:hAnsi="Times New Roman" w:cs="Times New Roman"/>
          <w:bCs/>
          <w:sz w:val="24"/>
          <w:szCs w:val="24"/>
        </w:rPr>
      </w:pPr>
      <w:proofErr w:type="spellStart"/>
      <w:r w:rsidRPr="00F826B7">
        <w:rPr>
          <w:rFonts w:ascii="Times New Roman" w:eastAsia="Times New Roman" w:hAnsi="Times New Roman" w:cs="Times New Roman"/>
          <w:bCs/>
          <w:sz w:val="24"/>
          <w:szCs w:val="24"/>
        </w:rPr>
        <w:t>Pekerjaan</w:t>
      </w:r>
      <w:proofErr w:type="spellEnd"/>
    </w:p>
    <w:p w14:paraId="5324CB3A" w14:textId="77777777" w:rsidR="008E4448" w:rsidRPr="00F826B7" w:rsidRDefault="008E4448" w:rsidP="004F7B21">
      <w:pPr>
        <w:pStyle w:val="ListParagraph"/>
        <w:numPr>
          <w:ilvl w:val="0"/>
          <w:numId w:val="30"/>
        </w:numPr>
        <w:spacing w:after="156"/>
        <w:rPr>
          <w:rFonts w:eastAsia="Times New Roman" w:cs="Times New Roman"/>
          <w:bCs/>
          <w:szCs w:val="24"/>
        </w:rPr>
      </w:pPr>
      <w:proofErr w:type="spellStart"/>
      <w:r w:rsidRPr="00F826B7">
        <w:rPr>
          <w:rFonts w:eastAsia="Times New Roman" w:cs="Times New Roman"/>
          <w:bCs/>
          <w:szCs w:val="24"/>
        </w:rPr>
        <w:t>Pelajar</w:t>
      </w:r>
      <w:proofErr w:type="spellEnd"/>
      <w:r w:rsidRPr="00F826B7">
        <w:rPr>
          <w:rFonts w:eastAsia="Times New Roman" w:cs="Times New Roman"/>
          <w:bCs/>
          <w:szCs w:val="24"/>
        </w:rPr>
        <w:t>/</w:t>
      </w:r>
      <w:proofErr w:type="spellStart"/>
      <w:r w:rsidRPr="00F826B7">
        <w:rPr>
          <w:rFonts w:eastAsia="Times New Roman" w:cs="Times New Roman"/>
          <w:bCs/>
          <w:szCs w:val="24"/>
        </w:rPr>
        <w:t>Mahasiswa</w:t>
      </w:r>
      <w:proofErr w:type="spellEnd"/>
    </w:p>
    <w:p w14:paraId="4595572C" w14:textId="77777777" w:rsidR="008E4448" w:rsidRPr="00F826B7" w:rsidRDefault="008E4448" w:rsidP="004F7B21">
      <w:pPr>
        <w:pStyle w:val="ListParagraph"/>
        <w:numPr>
          <w:ilvl w:val="0"/>
          <w:numId w:val="30"/>
        </w:numPr>
        <w:spacing w:after="156"/>
        <w:rPr>
          <w:rFonts w:eastAsia="Times New Roman" w:cs="Times New Roman"/>
          <w:bCs/>
          <w:szCs w:val="24"/>
        </w:rPr>
      </w:pPr>
      <w:r w:rsidRPr="00F826B7">
        <w:rPr>
          <w:rFonts w:eastAsia="Times New Roman" w:cs="Times New Roman"/>
          <w:bCs/>
          <w:szCs w:val="24"/>
        </w:rPr>
        <w:t xml:space="preserve">Ibu </w:t>
      </w:r>
      <w:proofErr w:type="spellStart"/>
      <w:r w:rsidRPr="00F826B7">
        <w:rPr>
          <w:rFonts w:eastAsia="Times New Roman" w:cs="Times New Roman"/>
          <w:bCs/>
          <w:szCs w:val="24"/>
        </w:rPr>
        <w:t>Rumah</w:t>
      </w:r>
      <w:proofErr w:type="spellEnd"/>
      <w:r w:rsidRPr="00F826B7">
        <w:rPr>
          <w:rFonts w:eastAsia="Times New Roman" w:cs="Times New Roman"/>
          <w:bCs/>
          <w:szCs w:val="24"/>
        </w:rPr>
        <w:t xml:space="preserve"> </w:t>
      </w:r>
      <w:proofErr w:type="spellStart"/>
      <w:r w:rsidRPr="00F826B7">
        <w:rPr>
          <w:rFonts w:eastAsia="Times New Roman" w:cs="Times New Roman"/>
          <w:bCs/>
          <w:szCs w:val="24"/>
        </w:rPr>
        <w:t>Tangga</w:t>
      </w:r>
      <w:proofErr w:type="spellEnd"/>
    </w:p>
    <w:p w14:paraId="0D3E0A6E" w14:textId="77777777" w:rsidR="008E4448" w:rsidRPr="00F826B7" w:rsidRDefault="008E4448" w:rsidP="004F7B21">
      <w:pPr>
        <w:pStyle w:val="ListParagraph"/>
        <w:numPr>
          <w:ilvl w:val="0"/>
          <w:numId w:val="30"/>
        </w:numPr>
        <w:spacing w:after="156"/>
        <w:rPr>
          <w:rFonts w:eastAsia="Times New Roman" w:cs="Times New Roman"/>
          <w:bCs/>
          <w:szCs w:val="24"/>
        </w:rPr>
      </w:pPr>
      <w:proofErr w:type="spellStart"/>
      <w:r w:rsidRPr="00F826B7">
        <w:rPr>
          <w:rFonts w:eastAsia="Times New Roman" w:cs="Times New Roman"/>
          <w:bCs/>
          <w:szCs w:val="24"/>
        </w:rPr>
        <w:t>Pekerja</w:t>
      </w:r>
      <w:proofErr w:type="spellEnd"/>
      <w:r w:rsidRPr="00F826B7">
        <w:rPr>
          <w:rFonts w:eastAsia="Times New Roman" w:cs="Times New Roman"/>
          <w:bCs/>
          <w:szCs w:val="24"/>
        </w:rPr>
        <w:t>/</w:t>
      </w:r>
      <w:proofErr w:type="spellStart"/>
      <w:r w:rsidRPr="00F826B7">
        <w:rPr>
          <w:rFonts w:eastAsia="Times New Roman" w:cs="Times New Roman"/>
          <w:bCs/>
          <w:szCs w:val="24"/>
        </w:rPr>
        <w:t>Karyawan</w:t>
      </w:r>
      <w:proofErr w:type="spellEnd"/>
      <w:r w:rsidRPr="00F826B7">
        <w:rPr>
          <w:rFonts w:eastAsia="Times New Roman" w:cs="Times New Roman"/>
          <w:bCs/>
          <w:szCs w:val="24"/>
        </w:rPr>
        <w:t xml:space="preserve"> </w:t>
      </w:r>
      <w:proofErr w:type="spellStart"/>
      <w:r w:rsidRPr="00F826B7">
        <w:rPr>
          <w:rFonts w:eastAsia="Times New Roman" w:cs="Times New Roman"/>
          <w:bCs/>
          <w:szCs w:val="24"/>
        </w:rPr>
        <w:t>Swasta</w:t>
      </w:r>
      <w:proofErr w:type="spellEnd"/>
    </w:p>
    <w:p w14:paraId="2022D077" w14:textId="77777777" w:rsidR="008E4448" w:rsidRPr="00F826B7" w:rsidRDefault="008E4448" w:rsidP="004F7B21">
      <w:pPr>
        <w:pStyle w:val="ListParagraph"/>
        <w:numPr>
          <w:ilvl w:val="0"/>
          <w:numId w:val="30"/>
        </w:numPr>
        <w:spacing w:after="156"/>
        <w:rPr>
          <w:rFonts w:eastAsia="Times New Roman" w:cs="Times New Roman"/>
          <w:bCs/>
          <w:szCs w:val="24"/>
        </w:rPr>
      </w:pPr>
      <w:proofErr w:type="spellStart"/>
      <w:r w:rsidRPr="00F826B7">
        <w:rPr>
          <w:rFonts w:eastAsia="Times New Roman" w:cs="Times New Roman"/>
          <w:bCs/>
          <w:szCs w:val="24"/>
        </w:rPr>
        <w:t>Wiraswasta</w:t>
      </w:r>
      <w:proofErr w:type="spellEnd"/>
    </w:p>
    <w:p w14:paraId="72A4290A" w14:textId="77777777" w:rsidR="008E4448" w:rsidRPr="00192716" w:rsidRDefault="008E4448" w:rsidP="008E4448">
      <w:pPr>
        <w:spacing w:after="156"/>
        <w:rPr>
          <w:rFonts w:ascii="Times New Roman" w:eastAsia="Times New Roman" w:hAnsi="Times New Roman" w:cs="Times New Roman"/>
          <w:bCs/>
          <w:sz w:val="24"/>
          <w:szCs w:val="24"/>
          <w:lang w:val="da-DK"/>
        </w:rPr>
      </w:pPr>
      <w:r w:rsidRPr="00192716">
        <w:rPr>
          <w:rFonts w:ascii="Times New Roman" w:eastAsia="Times New Roman" w:hAnsi="Times New Roman" w:cs="Times New Roman"/>
          <w:bCs/>
          <w:sz w:val="24"/>
          <w:szCs w:val="24"/>
          <w:lang w:val="da-DK"/>
        </w:rPr>
        <w:t>Berapa pengeluaran anda saat berbelanja di Indomaret Setiap bulan</w:t>
      </w:r>
    </w:p>
    <w:p w14:paraId="1EC74D3C" w14:textId="77777777" w:rsidR="008E4448" w:rsidRPr="00F826B7" w:rsidRDefault="008E4448" w:rsidP="004F7B21">
      <w:pPr>
        <w:pStyle w:val="ListParagraph"/>
        <w:numPr>
          <w:ilvl w:val="0"/>
          <w:numId w:val="30"/>
        </w:numPr>
        <w:spacing w:after="156"/>
        <w:rPr>
          <w:rFonts w:eastAsia="Times New Roman" w:cs="Times New Roman"/>
          <w:bCs/>
          <w:szCs w:val="24"/>
        </w:rPr>
      </w:pPr>
      <w:r w:rsidRPr="00F826B7">
        <w:rPr>
          <w:rFonts w:eastAsia="Times New Roman" w:cs="Times New Roman"/>
          <w:bCs/>
          <w:szCs w:val="24"/>
        </w:rPr>
        <w:t>&lt;50.000</w:t>
      </w:r>
    </w:p>
    <w:p w14:paraId="5EEAC026" w14:textId="77777777" w:rsidR="008E4448" w:rsidRPr="00F826B7" w:rsidRDefault="008E4448" w:rsidP="004F7B21">
      <w:pPr>
        <w:pStyle w:val="ListParagraph"/>
        <w:numPr>
          <w:ilvl w:val="0"/>
          <w:numId w:val="30"/>
        </w:numPr>
        <w:spacing w:after="156"/>
        <w:rPr>
          <w:rFonts w:eastAsia="Times New Roman" w:cs="Times New Roman"/>
          <w:bCs/>
          <w:szCs w:val="24"/>
        </w:rPr>
      </w:pPr>
      <w:r w:rsidRPr="00F826B7">
        <w:rPr>
          <w:rFonts w:eastAsia="Times New Roman" w:cs="Times New Roman"/>
          <w:bCs/>
          <w:szCs w:val="24"/>
        </w:rPr>
        <w:t>51.000-150.000</w:t>
      </w:r>
    </w:p>
    <w:p w14:paraId="6EDA6B56" w14:textId="77777777" w:rsidR="008E4448" w:rsidRPr="00F826B7" w:rsidRDefault="008E4448" w:rsidP="004F7B21">
      <w:pPr>
        <w:pStyle w:val="ListParagraph"/>
        <w:numPr>
          <w:ilvl w:val="0"/>
          <w:numId w:val="30"/>
        </w:numPr>
        <w:spacing w:after="156"/>
        <w:rPr>
          <w:rFonts w:eastAsia="Times New Roman" w:cs="Times New Roman"/>
          <w:bCs/>
          <w:szCs w:val="24"/>
        </w:rPr>
      </w:pPr>
      <w:r w:rsidRPr="00F826B7">
        <w:rPr>
          <w:rFonts w:eastAsia="Times New Roman" w:cs="Times New Roman"/>
          <w:bCs/>
          <w:szCs w:val="24"/>
        </w:rPr>
        <w:t>151.000-300.000</w:t>
      </w:r>
    </w:p>
    <w:p w14:paraId="4C54B3E8" w14:textId="77777777" w:rsidR="008E4448" w:rsidRPr="00F826B7" w:rsidRDefault="008E4448" w:rsidP="004F7B21">
      <w:pPr>
        <w:pStyle w:val="ListParagraph"/>
        <w:numPr>
          <w:ilvl w:val="0"/>
          <w:numId w:val="30"/>
        </w:numPr>
        <w:spacing w:after="156"/>
        <w:rPr>
          <w:rFonts w:eastAsia="Times New Roman" w:cs="Times New Roman"/>
          <w:bCs/>
          <w:szCs w:val="24"/>
        </w:rPr>
      </w:pPr>
      <w:r w:rsidRPr="00F826B7">
        <w:rPr>
          <w:rFonts w:eastAsia="Times New Roman" w:cs="Times New Roman"/>
          <w:bCs/>
          <w:szCs w:val="24"/>
        </w:rPr>
        <w:t>301.000-600.000</w:t>
      </w:r>
    </w:p>
    <w:p w14:paraId="6886BA3F" w14:textId="77777777" w:rsidR="008E4448" w:rsidRPr="00F826B7" w:rsidRDefault="008E4448" w:rsidP="004F7B21">
      <w:pPr>
        <w:pStyle w:val="ListParagraph"/>
        <w:numPr>
          <w:ilvl w:val="0"/>
          <w:numId w:val="30"/>
        </w:numPr>
        <w:spacing w:after="156"/>
        <w:rPr>
          <w:rFonts w:eastAsia="Times New Roman" w:cs="Times New Roman"/>
          <w:bCs/>
          <w:szCs w:val="24"/>
        </w:rPr>
      </w:pPr>
      <w:r w:rsidRPr="00F826B7">
        <w:rPr>
          <w:rFonts w:eastAsia="Times New Roman" w:cs="Times New Roman"/>
          <w:bCs/>
          <w:szCs w:val="24"/>
        </w:rPr>
        <w:t>601.000-1.200.000</w:t>
      </w:r>
    </w:p>
    <w:p w14:paraId="13A40377" w14:textId="77777777" w:rsidR="008E4448" w:rsidRPr="00F826B7" w:rsidRDefault="008E4448" w:rsidP="004F7B21">
      <w:pPr>
        <w:pStyle w:val="ListParagraph"/>
        <w:numPr>
          <w:ilvl w:val="0"/>
          <w:numId w:val="30"/>
        </w:numPr>
        <w:spacing w:after="156"/>
        <w:rPr>
          <w:rFonts w:eastAsia="Times New Roman" w:cs="Times New Roman"/>
          <w:bCs/>
          <w:szCs w:val="24"/>
        </w:rPr>
      </w:pPr>
      <w:r w:rsidRPr="00F826B7">
        <w:rPr>
          <w:rFonts w:eastAsia="Times New Roman" w:cs="Times New Roman"/>
          <w:bCs/>
          <w:szCs w:val="24"/>
        </w:rPr>
        <w:t>&gt;1.200.000</w:t>
      </w:r>
    </w:p>
    <w:p w14:paraId="1625BA62" w14:textId="77777777" w:rsidR="008E4448" w:rsidRPr="00F826B7" w:rsidRDefault="008E4448" w:rsidP="008E4448">
      <w:pPr>
        <w:spacing w:after="156"/>
        <w:rPr>
          <w:rFonts w:ascii="Times New Roman" w:eastAsia="Times New Roman" w:hAnsi="Times New Roman" w:cs="Times New Roman"/>
          <w:bCs/>
          <w:sz w:val="24"/>
          <w:szCs w:val="24"/>
        </w:rPr>
      </w:pPr>
    </w:p>
    <w:p w14:paraId="406C0663" w14:textId="77777777" w:rsidR="008E4448" w:rsidRPr="00192716" w:rsidRDefault="008E4448" w:rsidP="008E4448">
      <w:pPr>
        <w:spacing w:after="156"/>
        <w:rPr>
          <w:rFonts w:ascii="Times New Roman" w:eastAsia="Times New Roman" w:hAnsi="Times New Roman" w:cs="Times New Roman"/>
          <w:bCs/>
          <w:sz w:val="24"/>
          <w:szCs w:val="24"/>
          <w:lang w:val="da-DK"/>
        </w:rPr>
      </w:pPr>
      <w:r w:rsidRPr="00192716">
        <w:rPr>
          <w:rFonts w:ascii="Times New Roman" w:eastAsia="Times New Roman" w:hAnsi="Times New Roman" w:cs="Times New Roman"/>
          <w:bCs/>
          <w:sz w:val="24"/>
          <w:szCs w:val="24"/>
          <w:lang w:val="da-DK"/>
        </w:rPr>
        <w:t>Apakah Anda pernah berbelanja di Indomaret point kelurahan Jelupang Kota Tangerang Selatan?</w:t>
      </w:r>
    </w:p>
    <w:p w14:paraId="0B3DD411" w14:textId="77777777" w:rsidR="008E4448" w:rsidRPr="00F826B7" w:rsidRDefault="008E4448" w:rsidP="004F7B21">
      <w:pPr>
        <w:pStyle w:val="ListParagraph"/>
        <w:numPr>
          <w:ilvl w:val="0"/>
          <w:numId w:val="30"/>
        </w:numPr>
        <w:spacing w:after="156"/>
        <w:rPr>
          <w:rFonts w:eastAsia="Times New Roman" w:cs="Times New Roman"/>
          <w:bCs/>
          <w:szCs w:val="24"/>
        </w:rPr>
      </w:pPr>
      <w:r w:rsidRPr="00F826B7">
        <w:rPr>
          <w:rFonts w:eastAsia="Times New Roman" w:cs="Times New Roman"/>
          <w:bCs/>
          <w:szCs w:val="24"/>
        </w:rPr>
        <w:t>Ya</w:t>
      </w:r>
    </w:p>
    <w:p w14:paraId="5DFD4A52" w14:textId="77777777" w:rsidR="008E4448" w:rsidRDefault="008E4448" w:rsidP="004F7B21">
      <w:pPr>
        <w:pStyle w:val="ListParagraph"/>
        <w:numPr>
          <w:ilvl w:val="0"/>
          <w:numId w:val="30"/>
        </w:numPr>
        <w:spacing w:after="156"/>
        <w:rPr>
          <w:rFonts w:eastAsia="Times New Roman" w:cs="Times New Roman"/>
          <w:bCs/>
          <w:szCs w:val="24"/>
        </w:rPr>
      </w:pPr>
      <w:proofErr w:type="spellStart"/>
      <w:r w:rsidRPr="00F826B7">
        <w:rPr>
          <w:rFonts w:eastAsia="Times New Roman" w:cs="Times New Roman"/>
          <w:bCs/>
          <w:szCs w:val="24"/>
        </w:rPr>
        <w:t>Tidak</w:t>
      </w:r>
      <w:proofErr w:type="spellEnd"/>
    </w:p>
    <w:p w14:paraId="4526E7E8" w14:textId="77777777" w:rsidR="008E4448" w:rsidRDefault="008E4448" w:rsidP="001D2A3B">
      <w:pPr>
        <w:pBdr>
          <w:top w:val="nil"/>
          <w:left w:val="nil"/>
          <w:bottom w:val="nil"/>
          <w:right w:val="nil"/>
          <w:between w:val="nil"/>
        </w:pBdr>
        <w:tabs>
          <w:tab w:val="left" w:pos="420"/>
        </w:tabs>
        <w:spacing w:after="0" w:line="360" w:lineRule="auto"/>
        <w:rPr>
          <w:rFonts w:ascii="Times New Roman" w:eastAsia="Times New Roman" w:hAnsi="Times New Roman" w:cs="Times New Roman"/>
          <w:sz w:val="24"/>
          <w:szCs w:val="24"/>
        </w:rPr>
      </w:pPr>
    </w:p>
    <w:p w14:paraId="009B9AE2" w14:textId="77777777" w:rsidR="008E4448" w:rsidRDefault="008E4448" w:rsidP="008E4448">
      <w:pPr>
        <w:pStyle w:val="ListParagraph"/>
        <w:spacing w:after="156"/>
        <w:ind w:left="0"/>
        <w:rPr>
          <w:rFonts w:eastAsia="Times New Roman" w:cs="Times New Roman"/>
          <w:b/>
          <w:sz w:val="28"/>
          <w:szCs w:val="28"/>
        </w:rPr>
      </w:pPr>
      <w:proofErr w:type="spellStart"/>
      <w:r w:rsidRPr="00ED5D67">
        <w:rPr>
          <w:rFonts w:eastAsia="Times New Roman" w:cs="Times New Roman"/>
          <w:b/>
          <w:sz w:val="28"/>
          <w:szCs w:val="28"/>
        </w:rPr>
        <w:lastRenderedPageBreak/>
        <w:t>Indikator</w:t>
      </w:r>
      <w:proofErr w:type="spellEnd"/>
      <w:r w:rsidRPr="00ED5D67">
        <w:rPr>
          <w:rFonts w:eastAsia="Times New Roman" w:cs="Times New Roman"/>
          <w:b/>
          <w:sz w:val="28"/>
          <w:szCs w:val="28"/>
        </w:rPr>
        <w:t xml:space="preserve"> </w:t>
      </w:r>
      <w:proofErr w:type="spellStart"/>
      <w:r w:rsidRPr="00ED5D67">
        <w:rPr>
          <w:rFonts w:eastAsia="Times New Roman" w:cs="Times New Roman"/>
          <w:b/>
          <w:sz w:val="28"/>
          <w:szCs w:val="28"/>
        </w:rPr>
        <w:t>pernyataan</w:t>
      </w:r>
      <w:proofErr w:type="spellEnd"/>
    </w:p>
    <w:tbl>
      <w:tblPr>
        <w:tblW w:w="7915" w:type="dxa"/>
        <w:tblLayout w:type="fixed"/>
        <w:tblLook w:val="04A0" w:firstRow="1" w:lastRow="0" w:firstColumn="1" w:lastColumn="0" w:noHBand="0" w:noVBand="1"/>
      </w:tblPr>
      <w:tblGrid>
        <w:gridCol w:w="1165"/>
        <w:gridCol w:w="900"/>
        <w:gridCol w:w="1530"/>
        <w:gridCol w:w="4320"/>
      </w:tblGrid>
      <w:tr w:rsidR="007E4BC1" w:rsidRPr="00990E30" w14:paraId="7A67DC50" w14:textId="77777777" w:rsidTr="001C2824">
        <w:trPr>
          <w:trHeight w:val="566"/>
        </w:trPr>
        <w:tc>
          <w:tcPr>
            <w:tcW w:w="1165"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1ABE3685" w14:textId="77777777" w:rsidR="00990E30" w:rsidRPr="00990E30" w:rsidRDefault="00990E30" w:rsidP="00990E30">
            <w:pPr>
              <w:spacing w:after="0" w:line="240" w:lineRule="auto"/>
              <w:rPr>
                <w:rFonts w:ascii="Times New Roman" w:eastAsia="Times New Roman" w:hAnsi="Times New Roman" w:cs="Times New Roman"/>
                <w:color w:val="000000"/>
                <w:sz w:val="20"/>
                <w:szCs w:val="20"/>
              </w:rPr>
            </w:pPr>
            <w:proofErr w:type="spellStart"/>
            <w:r w:rsidRPr="00990E30">
              <w:rPr>
                <w:rFonts w:ascii="Times New Roman" w:eastAsia="Times New Roman" w:hAnsi="Times New Roman" w:cs="Times New Roman"/>
                <w:color w:val="000000"/>
                <w:sz w:val="20"/>
                <w:szCs w:val="20"/>
              </w:rPr>
              <w:t>Variabel</w:t>
            </w:r>
            <w:proofErr w:type="spellEnd"/>
          </w:p>
        </w:tc>
        <w:tc>
          <w:tcPr>
            <w:tcW w:w="900" w:type="dxa"/>
            <w:tcBorders>
              <w:top w:val="single" w:sz="4" w:space="0" w:color="auto"/>
              <w:left w:val="nil"/>
              <w:bottom w:val="single" w:sz="4" w:space="0" w:color="auto"/>
              <w:right w:val="single" w:sz="4" w:space="0" w:color="auto"/>
            </w:tcBorders>
            <w:shd w:val="clear" w:color="000000" w:fill="FFFF00"/>
            <w:vAlign w:val="center"/>
            <w:hideMark/>
          </w:tcPr>
          <w:p w14:paraId="0E3E4950" w14:textId="77777777" w:rsidR="00990E30" w:rsidRPr="00990E30" w:rsidRDefault="00990E30" w:rsidP="00990E30">
            <w:pPr>
              <w:spacing w:after="0" w:line="240" w:lineRule="auto"/>
              <w:rPr>
                <w:rFonts w:ascii="Times New Roman" w:eastAsia="Times New Roman" w:hAnsi="Times New Roman" w:cs="Times New Roman"/>
                <w:color w:val="000000"/>
                <w:sz w:val="20"/>
                <w:szCs w:val="20"/>
              </w:rPr>
            </w:pPr>
            <w:proofErr w:type="spellStart"/>
            <w:r w:rsidRPr="00990E30">
              <w:rPr>
                <w:rFonts w:ascii="Times New Roman" w:eastAsia="Times New Roman" w:hAnsi="Times New Roman" w:cs="Times New Roman"/>
                <w:color w:val="000000"/>
                <w:sz w:val="20"/>
                <w:szCs w:val="20"/>
              </w:rPr>
              <w:t>Dimensi</w:t>
            </w:r>
            <w:proofErr w:type="spellEnd"/>
          </w:p>
        </w:tc>
        <w:tc>
          <w:tcPr>
            <w:tcW w:w="1530" w:type="dxa"/>
            <w:tcBorders>
              <w:top w:val="single" w:sz="4" w:space="0" w:color="auto"/>
              <w:left w:val="nil"/>
              <w:bottom w:val="single" w:sz="4" w:space="0" w:color="auto"/>
              <w:right w:val="single" w:sz="4" w:space="0" w:color="auto"/>
            </w:tcBorders>
            <w:shd w:val="clear" w:color="000000" w:fill="FFFF00"/>
            <w:vAlign w:val="center"/>
            <w:hideMark/>
          </w:tcPr>
          <w:p w14:paraId="068F2FFF" w14:textId="77777777" w:rsidR="00990E30" w:rsidRPr="00990E30" w:rsidRDefault="00990E30" w:rsidP="00990E30">
            <w:pPr>
              <w:spacing w:after="0" w:line="240" w:lineRule="auto"/>
              <w:rPr>
                <w:rFonts w:ascii="Times New Roman" w:eastAsia="Times New Roman" w:hAnsi="Times New Roman" w:cs="Times New Roman"/>
                <w:color w:val="000000"/>
                <w:sz w:val="20"/>
                <w:szCs w:val="20"/>
              </w:rPr>
            </w:pPr>
            <w:proofErr w:type="spellStart"/>
            <w:r w:rsidRPr="00990E30">
              <w:rPr>
                <w:rFonts w:ascii="Times New Roman" w:eastAsia="Times New Roman" w:hAnsi="Times New Roman" w:cs="Times New Roman"/>
                <w:color w:val="000000"/>
                <w:sz w:val="20"/>
                <w:szCs w:val="20"/>
              </w:rPr>
              <w:t>Indikator</w:t>
            </w:r>
            <w:proofErr w:type="spellEnd"/>
          </w:p>
        </w:tc>
        <w:tc>
          <w:tcPr>
            <w:tcW w:w="4320" w:type="dxa"/>
            <w:tcBorders>
              <w:top w:val="single" w:sz="4" w:space="0" w:color="auto"/>
              <w:left w:val="nil"/>
              <w:bottom w:val="single" w:sz="4" w:space="0" w:color="auto"/>
              <w:right w:val="single" w:sz="4" w:space="0" w:color="auto"/>
            </w:tcBorders>
            <w:shd w:val="clear" w:color="000000" w:fill="FFFF00"/>
            <w:vAlign w:val="center"/>
            <w:hideMark/>
          </w:tcPr>
          <w:p w14:paraId="3E310A60" w14:textId="77777777" w:rsidR="00990E30" w:rsidRPr="00990E30" w:rsidRDefault="00990E30" w:rsidP="00990E30">
            <w:pPr>
              <w:spacing w:after="0" w:line="240" w:lineRule="auto"/>
              <w:rPr>
                <w:rFonts w:ascii="Times New Roman" w:eastAsia="Times New Roman" w:hAnsi="Times New Roman" w:cs="Times New Roman"/>
                <w:color w:val="000000"/>
                <w:sz w:val="20"/>
                <w:szCs w:val="20"/>
              </w:rPr>
            </w:pPr>
            <w:proofErr w:type="spellStart"/>
            <w:r w:rsidRPr="00990E30">
              <w:rPr>
                <w:rFonts w:ascii="Times New Roman" w:eastAsia="Times New Roman" w:hAnsi="Times New Roman" w:cs="Times New Roman"/>
                <w:color w:val="000000"/>
                <w:sz w:val="20"/>
                <w:szCs w:val="20"/>
              </w:rPr>
              <w:t>Pernyataan</w:t>
            </w:r>
            <w:proofErr w:type="spellEnd"/>
          </w:p>
        </w:tc>
      </w:tr>
      <w:tr w:rsidR="007E4BC1" w:rsidRPr="00990E30" w14:paraId="368C35B7" w14:textId="77777777" w:rsidTr="001C2824">
        <w:trPr>
          <w:trHeight w:val="710"/>
        </w:trPr>
        <w:tc>
          <w:tcPr>
            <w:tcW w:w="1165" w:type="dxa"/>
            <w:vMerge w:val="restart"/>
            <w:tcBorders>
              <w:top w:val="nil"/>
              <w:left w:val="single" w:sz="4" w:space="0" w:color="auto"/>
              <w:bottom w:val="single" w:sz="4" w:space="0" w:color="auto"/>
              <w:right w:val="single" w:sz="4" w:space="0" w:color="auto"/>
            </w:tcBorders>
            <w:shd w:val="clear" w:color="auto" w:fill="auto"/>
            <w:vAlign w:val="center"/>
            <w:hideMark/>
          </w:tcPr>
          <w:p w14:paraId="7D7BE84A" w14:textId="77777777" w:rsidR="00990E30" w:rsidRPr="00990E30" w:rsidRDefault="00990E30" w:rsidP="00990E30">
            <w:pPr>
              <w:spacing w:after="0" w:line="240" w:lineRule="auto"/>
              <w:jc w:val="center"/>
              <w:rPr>
                <w:rFonts w:ascii="Times New Roman" w:eastAsia="Times New Roman" w:hAnsi="Times New Roman" w:cs="Times New Roman"/>
                <w:color w:val="000000"/>
                <w:sz w:val="20"/>
                <w:szCs w:val="20"/>
              </w:rPr>
            </w:pPr>
            <w:proofErr w:type="spellStart"/>
            <w:r w:rsidRPr="00990E30">
              <w:rPr>
                <w:rFonts w:ascii="Times New Roman" w:eastAsia="Times New Roman" w:hAnsi="Times New Roman" w:cs="Times New Roman"/>
                <w:color w:val="000000"/>
                <w:sz w:val="20"/>
                <w:szCs w:val="20"/>
              </w:rPr>
              <w:t>Bauran</w:t>
            </w:r>
            <w:proofErr w:type="spellEnd"/>
            <w:r w:rsidRPr="00990E30">
              <w:rPr>
                <w:rFonts w:ascii="Times New Roman" w:eastAsia="Times New Roman" w:hAnsi="Times New Roman" w:cs="Times New Roman"/>
                <w:color w:val="000000"/>
                <w:sz w:val="20"/>
                <w:szCs w:val="20"/>
              </w:rPr>
              <w:t xml:space="preserve"> </w:t>
            </w:r>
            <w:proofErr w:type="spellStart"/>
            <w:r w:rsidRPr="00990E30">
              <w:rPr>
                <w:rFonts w:ascii="Times New Roman" w:eastAsia="Times New Roman" w:hAnsi="Times New Roman" w:cs="Times New Roman"/>
                <w:color w:val="000000"/>
                <w:sz w:val="20"/>
                <w:szCs w:val="20"/>
              </w:rPr>
              <w:t>Pemasaran</w:t>
            </w:r>
            <w:proofErr w:type="spellEnd"/>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14:paraId="158B4935" w14:textId="77777777" w:rsidR="00990E30" w:rsidRPr="00990E30" w:rsidRDefault="00990E30" w:rsidP="00990E30">
            <w:pPr>
              <w:spacing w:after="0" w:line="240" w:lineRule="auto"/>
              <w:jc w:val="center"/>
              <w:rPr>
                <w:rFonts w:ascii="Times New Roman" w:eastAsia="Times New Roman" w:hAnsi="Times New Roman" w:cs="Times New Roman"/>
                <w:color w:val="000000"/>
                <w:sz w:val="20"/>
                <w:szCs w:val="20"/>
              </w:rPr>
            </w:pPr>
            <w:proofErr w:type="spellStart"/>
            <w:r w:rsidRPr="00990E30">
              <w:rPr>
                <w:rFonts w:ascii="Times New Roman" w:eastAsia="Times New Roman" w:hAnsi="Times New Roman" w:cs="Times New Roman"/>
                <w:color w:val="000000"/>
                <w:sz w:val="20"/>
                <w:szCs w:val="20"/>
              </w:rPr>
              <w:t>Produk</w:t>
            </w:r>
            <w:proofErr w:type="spellEnd"/>
          </w:p>
        </w:tc>
        <w:tc>
          <w:tcPr>
            <w:tcW w:w="1530" w:type="dxa"/>
            <w:vMerge w:val="restart"/>
            <w:tcBorders>
              <w:top w:val="nil"/>
              <w:left w:val="single" w:sz="4" w:space="0" w:color="auto"/>
              <w:bottom w:val="single" w:sz="4" w:space="0" w:color="auto"/>
              <w:right w:val="single" w:sz="4" w:space="0" w:color="auto"/>
            </w:tcBorders>
            <w:shd w:val="clear" w:color="auto" w:fill="auto"/>
            <w:vAlign w:val="center"/>
            <w:hideMark/>
          </w:tcPr>
          <w:p w14:paraId="1B844681" w14:textId="77777777" w:rsidR="00990E30" w:rsidRPr="00990E30" w:rsidRDefault="00990E30" w:rsidP="00990E30">
            <w:pPr>
              <w:spacing w:after="0" w:line="240" w:lineRule="auto"/>
              <w:jc w:val="center"/>
              <w:rPr>
                <w:rFonts w:ascii="Times New Roman" w:eastAsia="Times New Roman" w:hAnsi="Times New Roman" w:cs="Times New Roman"/>
                <w:color w:val="000000"/>
                <w:sz w:val="20"/>
                <w:szCs w:val="20"/>
              </w:rPr>
            </w:pPr>
            <w:proofErr w:type="spellStart"/>
            <w:r w:rsidRPr="00990E30">
              <w:rPr>
                <w:rFonts w:ascii="Times New Roman" w:eastAsia="Times New Roman" w:hAnsi="Times New Roman" w:cs="Times New Roman"/>
                <w:color w:val="000000"/>
                <w:sz w:val="20"/>
                <w:szCs w:val="20"/>
              </w:rPr>
              <w:t>kualitas</w:t>
            </w:r>
            <w:proofErr w:type="spellEnd"/>
            <w:r w:rsidRPr="00990E30">
              <w:rPr>
                <w:rFonts w:ascii="Times New Roman" w:eastAsia="Times New Roman" w:hAnsi="Times New Roman" w:cs="Times New Roman"/>
                <w:color w:val="000000"/>
                <w:sz w:val="20"/>
                <w:szCs w:val="20"/>
              </w:rPr>
              <w:t xml:space="preserve"> </w:t>
            </w:r>
            <w:proofErr w:type="spellStart"/>
            <w:r w:rsidRPr="00990E30">
              <w:rPr>
                <w:rFonts w:ascii="Times New Roman" w:eastAsia="Times New Roman" w:hAnsi="Times New Roman" w:cs="Times New Roman"/>
                <w:color w:val="000000"/>
                <w:sz w:val="20"/>
                <w:szCs w:val="20"/>
              </w:rPr>
              <w:t>serta</w:t>
            </w:r>
            <w:proofErr w:type="spellEnd"/>
            <w:r w:rsidRPr="00990E30">
              <w:rPr>
                <w:rFonts w:ascii="Times New Roman" w:eastAsia="Times New Roman" w:hAnsi="Times New Roman" w:cs="Times New Roman"/>
                <w:color w:val="000000"/>
                <w:sz w:val="20"/>
                <w:szCs w:val="20"/>
              </w:rPr>
              <w:t xml:space="preserve"> </w:t>
            </w:r>
            <w:proofErr w:type="spellStart"/>
            <w:r w:rsidRPr="00990E30">
              <w:rPr>
                <w:rFonts w:ascii="Times New Roman" w:eastAsia="Times New Roman" w:hAnsi="Times New Roman" w:cs="Times New Roman"/>
                <w:color w:val="000000"/>
                <w:sz w:val="20"/>
                <w:szCs w:val="20"/>
              </w:rPr>
              <w:t>keunggulan</w:t>
            </w:r>
            <w:proofErr w:type="spellEnd"/>
            <w:r w:rsidRPr="00990E30">
              <w:rPr>
                <w:rFonts w:ascii="Times New Roman" w:eastAsia="Times New Roman" w:hAnsi="Times New Roman" w:cs="Times New Roman"/>
                <w:color w:val="000000"/>
                <w:sz w:val="20"/>
                <w:szCs w:val="20"/>
              </w:rPr>
              <w:t xml:space="preserve"> </w:t>
            </w:r>
          </w:p>
        </w:tc>
        <w:tc>
          <w:tcPr>
            <w:tcW w:w="4320" w:type="dxa"/>
            <w:tcBorders>
              <w:top w:val="nil"/>
              <w:left w:val="nil"/>
              <w:bottom w:val="single" w:sz="4" w:space="0" w:color="auto"/>
              <w:right w:val="single" w:sz="4" w:space="0" w:color="auto"/>
            </w:tcBorders>
            <w:shd w:val="clear" w:color="auto" w:fill="auto"/>
            <w:vAlign w:val="center"/>
            <w:hideMark/>
          </w:tcPr>
          <w:p w14:paraId="3C918AF2" w14:textId="77777777" w:rsidR="00990E30" w:rsidRPr="00990E30" w:rsidRDefault="00990E30" w:rsidP="00990E30">
            <w:pPr>
              <w:spacing w:after="0" w:line="240" w:lineRule="auto"/>
              <w:rPr>
                <w:rFonts w:ascii="Times New Roman" w:eastAsia="Times New Roman" w:hAnsi="Times New Roman" w:cs="Times New Roman"/>
                <w:color w:val="000000"/>
                <w:sz w:val="20"/>
                <w:szCs w:val="20"/>
              </w:rPr>
            </w:pPr>
            <w:r w:rsidRPr="00990E30">
              <w:rPr>
                <w:rFonts w:ascii="Times New Roman" w:eastAsia="Times New Roman" w:hAnsi="Times New Roman" w:cs="Times New Roman"/>
                <w:color w:val="000000"/>
                <w:sz w:val="20"/>
                <w:szCs w:val="20"/>
              </w:rPr>
              <w:t xml:space="preserve">Saya </w:t>
            </w:r>
            <w:proofErr w:type="spellStart"/>
            <w:r w:rsidRPr="00990E30">
              <w:rPr>
                <w:rFonts w:ascii="Times New Roman" w:eastAsia="Times New Roman" w:hAnsi="Times New Roman" w:cs="Times New Roman"/>
                <w:color w:val="000000"/>
                <w:sz w:val="20"/>
                <w:szCs w:val="20"/>
              </w:rPr>
              <w:t>membeli</w:t>
            </w:r>
            <w:proofErr w:type="spellEnd"/>
            <w:r w:rsidRPr="00990E30">
              <w:rPr>
                <w:rFonts w:ascii="Times New Roman" w:eastAsia="Times New Roman" w:hAnsi="Times New Roman" w:cs="Times New Roman"/>
                <w:color w:val="000000"/>
                <w:sz w:val="20"/>
                <w:szCs w:val="20"/>
              </w:rPr>
              <w:t xml:space="preserve"> </w:t>
            </w:r>
            <w:proofErr w:type="spellStart"/>
            <w:r w:rsidRPr="00990E30">
              <w:rPr>
                <w:rFonts w:ascii="Times New Roman" w:eastAsia="Times New Roman" w:hAnsi="Times New Roman" w:cs="Times New Roman"/>
                <w:color w:val="000000"/>
                <w:sz w:val="20"/>
                <w:szCs w:val="20"/>
              </w:rPr>
              <w:t>suatu</w:t>
            </w:r>
            <w:proofErr w:type="spellEnd"/>
            <w:r w:rsidRPr="00990E30">
              <w:rPr>
                <w:rFonts w:ascii="Times New Roman" w:eastAsia="Times New Roman" w:hAnsi="Times New Roman" w:cs="Times New Roman"/>
                <w:color w:val="000000"/>
                <w:sz w:val="20"/>
                <w:szCs w:val="20"/>
              </w:rPr>
              <w:t xml:space="preserve"> </w:t>
            </w:r>
            <w:proofErr w:type="spellStart"/>
            <w:r w:rsidRPr="00990E30">
              <w:rPr>
                <w:rFonts w:ascii="Times New Roman" w:eastAsia="Times New Roman" w:hAnsi="Times New Roman" w:cs="Times New Roman"/>
                <w:color w:val="000000"/>
                <w:sz w:val="20"/>
                <w:szCs w:val="20"/>
              </w:rPr>
              <w:t>produk</w:t>
            </w:r>
            <w:proofErr w:type="spellEnd"/>
            <w:r w:rsidRPr="00990E30">
              <w:rPr>
                <w:rFonts w:ascii="Times New Roman" w:eastAsia="Times New Roman" w:hAnsi="Times New Roman" w:cs="Times New Roman"/>
                <w:color w:val="000000"/>
                <w:sz w:val="20"/>
                <w:szCs w:val="20"/>
              </w:rPr>
              <w:t xml:space="preserve"> di </w:t>
            </w:r>
            <w:proofErr w:type="spellStart"/>
            <w:r w:rsidRPr="00990E30">
              <w:rPr>
                <w:rFonts w:ascii="Times New Roman" w:eastAsia="Times New Roman" w:hAnsi="Times New Roman" w:cs="Times New Roman"/>
                <w:color w:val="000000"/>
                <w:sz w:val="20"/>
                <w:szCs w:val="20"/>
              </w:rPr>
              <w:t>Indomaret</w:t>
            </w:r>
            <w:proofErr w:type="spellEnd"/>
            <w:r w:rsidRPr="00990E30">
              <w:rPr>
                <w:rFonts w:ascii="Times New Roman" w:eastAsia="Times New Roman" w:hAnsi="Times New Roman" w:cs="Times New Roman"/>
                <w:color w:val="000000"/>
                <w:sz w:val="20"/>
                <w:szCs w:val="20"/>
              </w:rPr>
              <w:t xml:space="preserve"> Point </w:t>
            </w:r>
            <w:proofErr w:type="spellStart"/>
            <w:r w:rsidRPr="00990E30">
              <w:rPr>
                <w:rFonts w:ascii="Times New Roman" w:eastAsia="Times New Roman" w:hAnsi="Times New Roman" w:cs="Times New Roman"/>
                <w:color w:val="000000"/>
                <w:sz w:val="20"/>
                <w:szCs w:val="20"/>
              </w:rPr>
              <w:t>karena</w:t>
            </w:r>
            <w:proofErr w:type="spellEnd"/>
            <w:r w:rsidRPr="00990E30">
              <w:rPr>
                <w:rFonts w:ascii="Times New Roman" w:eastAsia="Times New Roman" w:hAnsi="Times New Roman" w:cs="Times New Roman"/>
                <w:color w:val="000000"/>
                <w:sz w:val="20"/>
                <w:szCs w:val="20"/>
              </w:rPr>
              <w:t xml:space="preserve"> </w:t>
            </w:r>
            <w:proofErr w:type="spellStart"/>
            <w:r w:rsidRPr="00990E30">
              <w:rPr>
                <w:rFonts w:ascii="Times New Roman" w:eastAsia="Times New Roman" w:hAnsi="Times New Roman" w:cs="Times New Roman"/>
                <w:color w:val="000000"/>
                <w:sz w:val="20"/>
                <w:szCs w:val="20"/>
              </w:rPr>
              <w:t>memiliki</w:t>
            </w:r>
            <w:proofErr w:type="spellEnd"/>
            <w:r w:rsidRPr="00990E30">
              <w:rPr>
                <w:rFonts w:ascii="Times New Roman" w:eastAsia="Times New Roman" w:hAnsi="Times New Roman" w:cs="Times New Roman"/>
                <w:color w:val="000000"/>
                <w:sz w:val="20"/>
                <w:szCs w:val="20"/>
              </w:rPr>
              <w:t xml:space="preserve"> </w:t>
            </w:r>
            <w:proofErr w:type="spellStart"/>
            <w:r w:rsidRPr="00990E30">
              <w:rPr>
                <w:rFonts w:ascii="Times New Roman" w:eastAsia="Times New Roman" w:hAnsi="Times New Roman" w:cs="Times New Roman"/>
                <w:color w:val="000000"/>
                <w:sz w:val="20"/>
                <w:szCs w:val="20"/>
              </w:rPr>
              <w:t>keunggulan</w:t>
            </w:r>
            <w:proofErr w:type="spellEnd"/>
            <w:r w:rsidRPr="00990E30">
              <w:rPr>
                <w:rFonts w:ascii="Times New Roman" w:eastAsia="Times New Roman" w:hAnsi="Times New Roman" w:cs="Times New Roman"/>
                <w:color w:val="000000"/>
                <w:sz w:val="20"/>
                <w:szCs w:val="20"/>
              </w:rPr>
              <w:t xml:space="preserve"> </w:t>
            </w:r>
            <w:proofErr w:type="spellStart"/>
            <w:r w:rsidRPr="00990E30">
              <w:rPr>
                <w:rFonts w:ascii="Times New Roman" w:eastAsia="Times New Roman" w:hAnsi="Times New Roman" w:cs="Times New Roman"/>
                <w:color w:val="000000"/>
                <w:sz w:val="20"/>
                <w:szCs w:val="20"/>
              </w:rPr>
              <w:t>diantara</w:t>
            </w:r>
            <w:proofErr w:type="spellEnd"/>
            <w:r w:rsidRPr="00990E30">
              <w:rPr>
                <w:rFonts w:ascii="Times New Roman" w:eastAsia="Times New Roman" w:hAnsi="Times New Roman" w:cs="Times New Roman"/>
                <w:color w:val="000000"/>
                <w:sz w:val="20"/>
                <w:szCs w:val="20"/>
              </w:rPr>
              <w:t xml:space="preserve"> </w:t>
            </w:r>
            <w:proofErr w:type="spellStart"/>
            <w:r w:rsidRPr="00990E30">
              <w:rPr>
                <w:rFonts w:ascii="Times New Roman" w:eastAsia="Times New Roman" w:hAnsi="Times New Roman" w:cs="Times New Roman"/>
                <w:color w:val="000000"/>
                <w:sz w:val="20"/>
                <w:szCs w:val="20"/>
              </w:rPr>
              <w:t>kompetitornya</w:t>
            </w:r>
            <w:proofErr w:type="spellEnd"/>
          </w:p>
        </w:tc>
      </w:tr>
      <w:tr w:rsidR="007E4BC1" w:rsidRPr="00990E30" w14:paraId="4CABB138" w14:textId="77777777" w:rsidTr="001C2824">
        <w:trPr>
          <w:trHeight w:val="242"/>
        </w:trPr>
        <w:tc>
          <w:tcPr>
            <w:tcW w:w="1165" w:type="dxa"/>
            <w:vMerge/>
            <w:tcBorders>
              <w:top w:val="nil"/>
              <w:left w:val="single" w:sz="4" w:space="0" w:color="auto"/>
              <w:bottom w:val="single" w:sz="4" w:space="0" w:color="auto"/>
              <w:right w:val="single" w:sz="4" w:space="0" w:color="auto"/>
            </w:tcBorders>
            <w:vAlign w:val="center"/>
            <w:hideMark/>
          </w:tcPr>
          <w:p w14:paraId="3BF5721E" w14:textId="77777777" w:rsidR="00990E30" w:rsidRPr="00990E30" w:rsidRDefault="00990E30" w:rsidP="00990E30">
            <w:pPr>
              <w:spacing w:after="0" w:line="240" w:lineRule="auto"/>
              <w:rPr>
                <w:rFonts w:ascii="Times New Roman" w:eastAsia="Times New Roman" w:hAnsi="Times New Roman" w:cs="Times New Roman"/>
                <w:color w:val="000000"/>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14:paraId="5227AB0F" w14:textId="77777777" w:rsidR="00990E30" w:rsidRPr="00990E30" w:rsidRDefault="00990E30" w:rsidP="00990E30">
            <w:pPr>
              <w:spacing w:after="0" w:line="240" w:lineRule="auto"/>
              <w:rPr>
                <w:rFonts w:ascii="Times New Roman" w:eastAsia="Times New Roman" w:hAnsi="Times New Roman" w:cs="Times New Roman"/>
                <w:color w:val="000000"/>
                <w:sz w:val="20"/>
                <w:szCs w:val="20"/>
              </w:rPr>
            </w:pPr>
          </w:p>
        </w:tc>
        <w:tc>
          <w:tcPr>
            <w:tcW w:w="1530" w:type="dxa"/>
            <w:vMerge/>
            <w:tcBorders>
              <w:top w:val="nil"/>
              <w:left w:val="single" w:sz="4" w:space="0" w:color="auto"/>
              <w:bottom w:val="single" w:sz="4" w:space="0" w:color="auto"/>
              <w:right w:val="single" w:sz="4" w:space="0" w:color="auto"/>
            </w:tcBorders>
            <w:vAlign w:val="center"/>
            <w:hideMark/>
          </w:tcPr>
          <w:p w14:paraId="56DA4733" w14:textId="77777777" w:rsidR="00990E30" w:rsidRPr="00990E30" w:rsidRDefault="00990E30" w:rsidP="00990E30">
            <w:pPr>
              <w:spacing w:after="0" w:line="240" w:lineRule="auto"/>
              <w:rPr>
                <w:rFonts w:ascii="Times New Roman" w:eastAsia="Times New Roman" w:hAnsi="Times New Roman" w:cs="Times New Roman"/>
                <w:color w:val="000000"/>
                <w:sz w:val="20"/>
                <w:szCs w:val="20"/>
              </w:rPr>
            </w:pPr>
          </w:p>
        </w:tc>
        <w:tc>
          <w:tcPr>
            <w:tcW w:w="4320" w:type="dxa"/>
            <w:tcBorders>
              <w:top w:val="nil"/>
              <w:left w:val="nil"/>
              <w:bottom w:val="single" w:sz="4" w:space="0" w:color="auto"/>
              <w:right w:val="single" w:sz="4" w:space="0" w:color="auto"/>
            </w:tcBorders>
            <w:shd w:val="clear" w:color="auto" w:fill="auto"/>
            <w:vAlign w:val="center"/>
            <w:hideMark/>
          </w:tcPr>
          <w:p w14:paraId="0EEA46D2" w14:textId="77777777" w:rsidR="00990E30" w:rsidRPr="00990E30" w:rsidRDefault="00990E30" w:rsidP="00990E30">
            <w:pPr>
              <w:spacing w:after="0" w:line="240" w:lineRule="auto"/>
              <w:rPr>
                <w:rFonts w:ascii="Times New Roman" w:eastAsia="Times New Roman" w:hAnsi="Times New Roman" w:cs="Times New Roman"/>
                <w:color w:val="000000"/>
                <w:sz w:val="20"/>
                <w:szCs w:val="20"/>
              </w:rPr>
            </w:pPr>
            <w:r w:rsidRPr="00990E30">
              <w:rPr>
                <w:rFonts w:ascii="Times New Roman" w:eastAsia="Times New Roman" w:hAnsi="Times New Roman" w:cs="Times New Roman"/>
                <w:color w:val="000000"/>
                <w:sz w:val="20"/>
                <w:szCs w:val="20"/>
              </w:rPr>
              <w:t xml:space="preserve">Saya </w:t>
            </w:r>
            <w:proofErr w:type="spellStart"/>
            <w:r w:rsidRPr="00990E30">
              <w:rPr>
                <w:rFonts w:ascii="Times New Roman" w:eastAsia="Times New Roman" w:hAnsi="Times New Roman" w:cs="Times New Roman"/>
                <w:color w:val="000000"/>
                <w:sz w:val="20"/>
                <w:szCs w:val="20"/>
              </w:rPr>
              <w:t>membeli</w:t>
            </w:r>
            <w:proofErr w:type="spellEnd"/>
            <w:r w:rsidRPr="00990E30">
              <w:rPr>
                <w:rFonts w:ascii="Times New Roman" w:eastAsia="Times New Roman" w:hAnsi="Times New Roman" w:cs="Times New Roman"/>
                <w:color w:val="000000"/>
                <w:sz w:val="20"/>
                <w:szCs w:val="20"/>
              </w:rPr>
              <w:t xml:space="preserve"> </w:t>
            </w:r>
            <w:proofErr w:type="spellStart"/>
            <w:r w:rsidRPr="00990E30">
              <w:rPr>
                <w:rFonts w:ascii="Times New Roman" w:eastAsia="Times New Roman" w:hAnsi="Times New Roman" w:cs="Times New Roman"/>
                <w:color w:val="000000"/>
                <w:sz w:val="20"/>
                <w:szCs w:val="20"/>
              </w:rPr>
              <w:t>suatu</w:t>
            </w:r>
            <w:proofErr w:type="spellEnd"/>
            <w:r w:rsidRPr="00990E30">
              <w:rPr>
                <w:rFonts w:ascii="Times New Roman" w:eastAsia="Times New Roman" w:hAnsi="Times New Roman" w:cs="Times New Roman"/>
                <w:color w:val="000000"/>
                <w:sz w:val="20"/>
                <w:szCs w:val="20"/>
              </w:rPr>
              <w:t xml:space="preserve"> </w:t>
            </w:r>
            <w:proofErr w:type="spellStart"/>
            <w:r w:rsidRPr="00990E30">
              <w:rPr>
                <w:rFonts w:ascii="Times New Roman" w:eastAsia="Times New Roman" w:hAnsi="Times New Roman" w:cs="Times New Roman"/>
                <w:color w:val="000000"/>
                <w:sz w:val="20"/>
                <w:szCs w:val="20"/>
              </w:rPr>
              <w:t>produk</w:t>
            </w:r>
            <w:proofErr w:type="spellEnd"/>
            <w:r w:rsidRPr="00990E30">
              <w:rPr>
                <w:rFonts w:ascii="Times New Roman" w:eastAsia="Times New Roman" w:hAnsi="Times New Roman" w:cs="Times New Roman"/>
                <w:color w:val="000000"/>
                <w:sz w:val="20"/>
                <w:szCs w:val="20"/>
              </w:rPr>
              <w:t xml:space="preserve"> </w:t>
            </w:r>
            <w:proofErr w:type="spellStart"/>
            <w:r w:rsidRPr="00990E30">
              <w:rPr>
                <w:rFonts w:ascii="Times New Roman" w:eastAsia="Times New Roman" w:hAnsi="Times New Roman" w:cs="Times New Roman"/>
                <w:color w:val="000000"/>
                <w:sz w:val="20"/>
                <w:szCs w:val="20"/>
              </w:rPr>
              <w:t>Indomaret</w:t>
            </w:r>
            <w:proofErr w:type="spellEnd"/>
            <w:r w:rsidRPr="00990E30">
              <w:rPr>
                <w:rFonts w:ascii="Times New Roman" w:eastAsia="Times New Roman" w:hAnsi="Times New Roman" w:cs="Times New Roman"/>
                <w:color w:val="000000"/>
                <w:sz w:val="20"/>
                <w:szCs w:val="20"/>
              </w:rPr>
              <w:t xml:space="preserve"> Point </w:t>
            </w:r>
            <w:proofErr w:type="spellStart"/>
            <w:r w:rsidRPr="00990E30">
              <w:rPr>
                <w:rFonts w:ascii="Times New Roman" w:eastAsia="Times New Roman" w:hAnsi="Times New Roman" w:cs="Times New Roman"/>
                <w:color w:val="000000"/>
                <w:sz w:val="20"/>
                <w:szCs w:val="20"/>
              </w:rPr>
              <w:t>karena</w:t>
            </w:r>
            <w:proofErr w:type="spellEnd"/>
            <w:r w:rsidRPr="00990E30">
              <w:rPr>
                <w:rFonts w:ascii="Times New Roman" w:eastAsia="Times New Roman" w:hAnsi="Times New Roman" w:cs="Times New Roman"/>
                <w:color w:val="000000"/>
                <w:sz w:val="20"/>
                <w:szCs w:val="20"/>
              </w:rPr>
              <w:t xml:space="preserve"> </w:t>
            </w:r>
            <w:proofErr w:type="spellStart"/>
            <w:r w:rsidRPr="00990E30">
              <w:rPr>
                <w:rFonts w:ascii="Times New Roman" w:eastAsia="Times New Roman" w:hAnsi="Times New Roman" w:cs="Times New Roman"/>
                <w:color w:val="000000"/>
                <w:sz w:val="20"/>
                <w:szCs w:val="20"/>
              </w:rPr>
              <w:t>kualitasnya</w:t>
            </w:r>
            <w:proofErr w:type="spellEnd"/>
            <w:r w:rsidRPr="00990E30">
              <w:rPr>
                <w:rFonts w:ascii="Times New Roman" w:eastAsia="Times New Roman" w:hAnsi="Times New Roman" w:cs="Times New Roman"/>
                <w:color w:val="000000"/>
                <w:sz w:val="20"/>
                <w:szCs w:val="20"/>
              </w:rPr>
              <w:t xml:space="preserve"> </w:t>
            </w:r>
            <w:proofErr w:type="spellStart"/>
            <w:r w:rsidRPr="00990E30">
              <w:rPr>
                <w:rFonts w:ascii="Times New Roman" w:eastAsia="Times New Roman" w:hAnsi="Times New Roman" w:cs="Times New Roman"/>
                <w:color w:val="000000"/>
                <w:sz w:val="20"/>
                <w:szCs w:val="20"/>
              </w:rPr>
              <w:t>baik</w:t>
            </w:r>
            <w:proofErr w:type="spellEnd"/>
          </w:p>
        </w:tc>
      </w:tr>
      <w:tr w:rsidR="007E4BC1" w:rsidRPr="00990E30" w14:paraId="05F1E0F5" w14:textId="77777777" w:rsidTr="001C2824">
        <w:trPr>
          <w:trHeight w:val="422"/>
        </w:trPr>
        <w:tc>
          <w:tcPr>
            <w:tcW w:w="1165" w:type="dxa"/>
            <w:vMerge/>
            <w:tcBorders>
              <w:top w:val="nil"/>
              <w:left w:val="single" w:sz="4" w:space="0" w:color="auto"/>
              <w:bottom w:val="single" w:sz="4" w:space="0" w:color="auto"/>
              <w:right w:val="single" w:sz="4" w:space="0" w:color="auto"/>
            </w:tcBorders>
            <w:vAlign w:val="center"/>
            <w:hideMark/>
          </w:tcPr>
          <w:p w14:paraId="71BA7D65" w14:textId="77777777" w:rsidR="00990E30" w:rsidRPr="00990E30" w:rsidRDefault="00990E30" w:rsidP="00990E30">
            <w:pPr>
              <w:spacing w:after="0" w:line="240" w:lineRule="auto"/>
              <w:rPr>
                <w:rFonts w:ascii="Times New Roman" w:eastAsia="Times New Roman" w:hAnsi="Times New Roman" w:cs="Times New Roman"/>
                <w:color w:val="000000"/>
                <w:sz w:val="20"/>
                <w:szCs w:val="20"/>
              </w:rPr>
            </w:pP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14:paraId="1A69738B" w14:textId="77777777" w:rsidR="00990E30" w:rsidRPr="00990E30" w:rsidRDefault="00990E30" w:rsidP="00990E30">
            <w:pPr>
              <w:spacing w:after="0" w:line="240" w:lineRule="auto"/>
              <w:jc w:val="center"/>
              <w:rPr>
                <w:rFonts w:ascii="Times New Roman" w:eastAsia="Times New Roman" w:hAnsi="Times New Roman" w:cs="Times New Roman"/>
                <w:color w:val="000000"/>
                <w:sz w:val="20"/>
                <w:szCs w:val="20"/>
              </w:rPr>
            </w:pPr>
            <w:r w:rsidRPr="00990E30">
              <w:rPr>
                <w:rFonts w:ascii="Times New Roman" w:eastAsia="Times New Roman" w:hAnsi="Times New Roman" w:cs="Times New Roman"/>
                <w:color w:val="000000"/>
                <w:sz w:val="20"/>
                <w:szCs w:val="20"/>
              </w:rPr>
              <w:t>Harga</w:t>
            </w:r>
          </w:p>
        </w:tc>
        <w:tc>
          <w:tcPr>
            <w:tcW w:w="1530" w:type="dxa"/>
            <w:vMerge w:val="restart"/>
            <w:tcBorders>
              <w:top w:val="nil"/>
              <w:left w:val="single" w:sz="4" w:space="0" w:color="auto"/>
              <w:bottom w:val="single" w:sz="4" w:space="0" w:color="auto"/>
              <w:right w:val="single" w:sz="4" w:space="0" w:color="auto"/>
            </w:tcBorders>
            <w:shd w:val="clear" w:color="auto" w:fill="auto"/>
            <w:vAlign w:val="center"/>
            <w:hideMark/>
          </w:tcPr>
          <w:p w14:paraId="5A826C0B" w14:textId="77777777" w:rsidR="00990E30" w:rsidRPr="00990E30" w:rsidRDefault="00990E30" w:rsidP="00990E30">
            <w:pPr>
              <w:spacing w:after="0" w:line="240" w:lineRule="auto"/>
              <w:jc w:val="center"/>
              <w:rPr>
                <w:rFonts w:ascii="Times New Roman" w:eastAsia="Times New Roman" w:hAnsi="Times New Roman" w:cs="Times New Roman"/>
                <w:color w:val="000000"/>
                <w:sz w:val="20"/>
                <w:szCs w:val="20"/>
              </w:rPr>
            </w:pPr>
            <w:proofErr w:type="spellStart"/>
            <w:r w:rsidRPr="00990E30">
              <w:rPr>
                <w:rFonts w:ascii="Times New Roman" w:eastAsia="Times New Roman" w:hAnsi="Times New Roman" w:cs="Times New Roman"/>
                <w:color w:val="000000"/>
                <w:sz w:val="20"/>
                <w:szCs w:val="20"/>
              </w:rPr>
              <w:t>Keterjangkauan</w:t>
            </w:r>
            <w:proofErr w:type="spellEnd"/>
            <w:r w:rsidRPr="00990E30">
              <w:rPr>
                <w:rFonts w:ascii="Times New Roman" w:eastAsia="Times New Roman" w:hAnsi="Times New Roman" w:cs="Times New Roman"/>
                <w:color w:val="000000"/>
                <w:sz w:val="20"/>
                <w:szCs w:val="20"/>
              </w:rPr>
              <w:t xml:space="preserve"> Harga</w:t>
            </w:r>
          </w:p>
        </w:tc>
        <w:tc>
          <w:tcPr>
            <w:tcW w:w="4320" w:type="dxa"/>
            <w:tcBorders>
              <w:top w:val="nil"/>
              <w:left w:val="nil"/>
              <w:bottom w:val="single" w:sz="4" w:space="0" w:color="auto"/>
              <w:right w:val="single" w:sz="4" w:space="0" w:color="auto"/>
            </w:tcBorders>
            <w:shd w:val="clear" w:color="auto" w:fill="auto"/>
            <w:vAlign w:val="center"/>
            <w:hideMark/>
          </w:tcPr>
          <w:p w14:paraId="5877C5F3" w14:textId="77777777" w:rsidR="00990E30" w:rsidRPr="00990E30" w:rsidRDefault="00990E30" w:rsidP="00990E30">
            <w:pPr>
              <w:spacing w:after="0" w:line="240" w:lineRule="auto"/>
              <w:rPr>
                <w:rFonts w:ascii="Times New Roman" w:eastAsia="Times New Roman" w:hAnsi="Times New Roman" w:cs="Times New Roman"/>
                <w:color w:val="000000"/>
                <w:sz w:val="20"/>
                <w:szCs w:val="20"/>
              </w:rPr>
            </w:pPr>
            <w:r w:rsidRPr="00990E30">
              <w:rPr>
                <w:rFonts w:ascii="Times New Roman" w:eastAsia="Times New Roman" w:hAnsi="Times New Roman" w:cs="Times New Roman"/>
                <w:color w:val="000000"/>
                <w:sz w:val="20"/>
                <w:szCs w:val="20"/>
              </w:rPr>
              <w:t xml:space="preserve">Harga yang </w:t>
            </w:r>
            <w:proofErr w:type="spellStart"/>
            <w:r w:rsidRPr="00990E30">
              <w:rPr>
                <w:rFonts w:ascii="Times New Roman" w:eastAsia="Times New Roman" w:hAnsi="Times New Roman" w:cs="Times New Roman"/>
                <w:color w:val="000000"/>
                <w:sz w:val="20"/>
                <w:szCs w:val="20"/>
              </w:rPr>
              <w:t>terjangkau</w:t>
            </w:r>
            <w:proofErr w:type="spellEnd"/>
            <w:r w:rsidRPr="00990E30">
              <w:rPr>
                <w:rFonts w:ascii="Times New Roman" w:eastAsia="Times New Roman" w:hAnsi="Times New Roman" w:cs="Times New Roman"/>
                <w:color w:val="000000"/>
                <w:sz w:val="20"/>
                <w:szCs w:val="20"/>
              </w:rPr>
              <w:t xml:space="preserve"> </w:t>
            </w:r>
            <w:proofErr w:type="spellStart"/>
            <w:r w:rsidRPr="00990E30">
              <w:rPr>
                <w:rFonts w:ascii="Times New Roman" w:eastAsia="Times New Roman" w:hAnsi="Times New Roman" w:cs="Times New Roman"/>
                <w:color w:val="000000"/>
                <w:sz w:val="20"/>
                <w:szCs w:val="20"/>
              </w:rPr>
              <w:t>berlaku</w:t>
            </w:r>
            <w:proofErr w:type="spellEnd"/>
            <w:r w:rsidRPr="00990E30">
              <w:rPr>
                <w:rFonts w:ascii="Times New Roman" w:eastAsia="Times New Roman" w:hAnsi="Times New Roman" w:cs="Times New Roman"/>
                <w:color w:val="000000"/>
                <w:sz w:val="20"/>
                <w:szCs w:val="20"/>
              </w:rPr>
              <w:t xml:space="preserve"> </w:t>
            </w:r>
            <w:proofErr w:type="spellStart"/>
            <w:r w:rsidRPr="00990E30">
              <w:rPr>
                <w:rFonts w:ascii="Times New Roman" w:eastAsia="Times New Roman" w:hAnsi="Times New Roman" w:cs="Times New Roman"/>
                <w:color w:val="000000"/>
                <w:sz w:val="20"/>
                <w:szCs w:val="20"/>
              </w:rPr>
              <w:t>sama</w:t>
            </w:r>
            <w:proofErr w:type="spellEnd"/>
            <w:r w:rsidRPr="00990E30">
              <w:rPr>
                <w:rFonts w:ascii="Times New Roman" w:eastAsia="Times New Roman" w:hAnsi="Times New Roman" w:cs="Times New Roman"/>
                <w:color w:val="000000"/>
                <w:sz w:val="20"/>
                <w:szCs w:val="20"/>
              </w:rPr>
              <w:t xml:space="preserve"> di </w:t>
            </w:r>
            <w:proofErr w:type="spellStart"/>
            <w:r w:rsidRPr="00990E30">
              <w:rPr>
                <w:rFonts w:ascii="Times New Roman" w:eastAsia="Times New Roman" w:hAnsi="Times New Roman" w:cs="Times New Roman"/>
                <w:color w:val="000000"/>
                <w:sz w:val="20"/>
                <w:szCs w:val="20"/>
              </w:rPr>
              <w:t>setiap</w:t>
            </w:r>
            <w:proofErr w:type="spellEnd"/>
            <w:r w:rsidRPr="00990E30">
              <w:rPr>
                <w:rFonts w:ascii="Times New Roman" w:eastAsia="Times New Roman" w:hAnsi="Times New Roman" w:cs="Times New Roman"/>
                <w:color w:val="000000"/>
                <w:sz w:val="20"/>
                <w:szCs w:val="20"/>
              </w:rPr>
              <w:t xml:space="preserve"> </w:t>
            </w:r>
            <w:proofErr w:type="spellStart"/>
            <w:r w:rsidRPr="00990E30">
              <w:rPr>
                <w:rFonts w:ascii="Times New Roman" w:eastAsia="Times New Roman" w:hAnsi="Times New Roman" w:cs="Times New Roman"/>
                <w:color w:val="000000"/>
                <w:sz w:val="20"/>
                <w:szCs w:val="20"/>
              </w:rPr>
              <w:t>Indomaret</w:t>
            </w:r>
            <w:proofErr w:type="spellEnd"/>
            <w:r w:rsidRPr="00990E30">
              <w:rPr>
                <w:rFonts w:ascii="Times New Roman" w:eastAsia="Times New Roman" w:hAnsi="Times New Roman" w:cs="Times New Roman"/>
                <w:color w:val="000000"/>
                <w:sz w:val="20"/>
                <w:szCs w:val="20"/>
              </w:rPr>
              <w:t xml:space="preserve"> Point</w:t>
            </w:r>
          </w:p>
        </w:tc>
      </w:tr>
      <w:tr w:rsidR="007E4BC1" w:rsidRPr="002B79AA" w14:paraId="1E419513" w14:textId="77777777" w:rsidTr="001C2824">
        <w:trPr>
          <w:trHeight w:val="179"/>
        </w:trPr>
        <w:tc>
          <w:tcPr>
            <w:tcW w:w="1165" w:type="dxa"/>
            <w:vMerge/>
            <w:tcBorders>
              <w:top w:val="nil"/>
              <w:left w:val="single" w:sz="4" w:space="0" w:color="auto"/>
              <w:bottom w:val="single" w:sz="4" w:space="0" w:color="auto"/>
              <w:right w:val="single" w:sz="4" w:space="0" w:color="auto"/>
            </w:tcBorders>
            <w:vAlign w:val="center"/>
            <w:hideMark/>
          </w:tcPr>
          <w:p w14:paraId="2B4FDD23" w14:textId="77777777" w:rsidR="00990E30" w:rsidRPr="00990E30" w:rsidRDefault="00990E30" w:rsidP="00990E30">
            <w:pPr>
              <w:spacing w:after="0" w:line="240" w:lineRule="auto"/>
              <w:rPr>
                <w:rFonts w:ascii="Times New Roman" w:eastAsia="Times New Roman" w:hAnsi="Times New Roman" w:cs="Times New Roman"/>
                <w:color w:val="000000"/>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14:paraId="31E36228" w14:textId="77777777" w:rsidR="00990E30" w:rsidRPr="00990E30" w:rsidRDefault="00990E30" w:rsidP="00990E30">
            <w:pPr>
              <w:spacing w:after="0" w:line="240" w:lineRule="auto"/>
              <w:rPr>
                <w:rFonts w:ascii="Times New Roman" w:eastAsia="Times New Roman" w:hAnsi="Times New Roman" w:cs="Times New Roman"/>
                <w:color w:val="000000"/>
                <w:sz w:val="20"/>
                <w:szCs w:val="20"/>
              </w:rPr>
            </w:pPr>
          </w:p>
        </w:tc>
        <w:tc>
          <w:tcPr>
            <w:tcW w:w="1530" w:type="dxa"/>
            <w:vMerge/>
            <w:tcBorders>
              <w:top w:val="nil"/>
              <w:left w:val="single" w:sz="4" w:space="0" w:color="auto"/>
              <w:bottom w:val="single" w:sz="4" w:space="0" w:color="auto"/>
              <w:right w:val="single" w:sz="4" w:space="0" w:color="auto"/>
            </w:tcBorders>
            <w:vAlign w:val="center"/>
            <w:hideMark/>
          </w:tcPr>
          <w:p w14:paraId="7B395538" w14:textId="77777777" w:rsidR="00990E30" w:rsidRPr="00990E30" w:rsidRDefault="00990E30" w:rsidP="00990E30">
            <w:pPr>
              <w:spacing w:after="0" w:line="240" w:lineRule="auto"/>
              <w:rPr>
                <w:rFonts w:ascii="Times New Roman" w:eastAsia="Times New Roman" w:hAnsi="Times New Roman" w:cs="Times New Roman"/>
                <w:color w:val="000000"/>
                <w:sz w:val="20"/>
                <w:szCs w:val="20"/>
              </w:rPr>
            </w:pPr>
          </w:p>
        </w:tc>
        <w:tc>
          <w:tcPr>
            <w:tcW w:w="4320" w:type="dxa"/>
            <w:tcBorders>
              <w:top w:val="nil"/>
              <w:left w:val="nil"/>
              <w:bottom w:val="single" w:sz="4" w:space="0" w:color="auto"/>
              <w:right w:val="single" w:sz="4" w:space="0" w:color="auto"/>
            </w:tcBorders>
            <w:shd w:val="clear" w:color="auto" w:fill="auto"/>
            <w:vAlign w:val="center"/>
            <w:hideMark/>
          </w:tcPr>
          <w:p w14:paraId="61874A7D" w14:textId="77777777" w:rsidR="00990E30" w:rsidRPr="00990E30" w:rsidRDefault="00990E30" w:rsidP="00990E30">
            <w:pPr>
              <w:spacing w:after="0" w:line="240" w:lineRule="auto"/>
              <w:rPr>
                <w:rFonts w:ascii="Times New Roman" w:eastAsia="Times New Roman" w:hAnsi="Times New Roman" w:cs="Times New Roman"/>
                <w:color w:val="000000"/>
                <w:sz w:val="20"/>
                <w:szCs w:val="20"/>
                <w:lang w:val="da-DK"/>
              </w:rPr>
            </w:pPr>
            <w:r w:rsidRPr="00990E30">
              <w:rPr>
                <w:rFonts w:ascii="Times New Roman" w:eastAsia="Times New Roman" w:hAnsi="Times New Roman" w:cs="Times New Roman"/>
                <w:color w:val="000000"/>
                <w:sz w:val="20"/>
                <w:szCs w:val="20"/>
                <w:lang w:val="da-DK"/>
              </w:rPr>
              <w:t>Harga yang ditawarkan belaku sama di setiap Indomaret Point</w:t>
            </w:r>
          </w:p>
        </w:tc>
      </w:tr>
      <w:tr w:rsidR="007E4BC1" w:rsidRPr="002B79AA" w14:paraId="50066018" w14:textId="77777777" w:rsidTr="001C2824">
        <w:trPr>
          <w:trHeight w:val="50"/>
        </w:trPr>
        <w:tc>
          <w:tcPr>
            <w:tcW w:w="1165" w:type="dxa"/>
            <w:vMerge/>
            <w:tcBorders>
              <w:top w:val="nil"/>
              <w:left w:val="single" w:sz="4" w:space="0" w:color="auto"/>
              <w:bottom w:val="single" w:sz="4" w:space="0" w:color="auto"/>
              <w:right w:val="single" w:sz="4" w:space="0" w:color="auto"/>
            </w:tcBorders>
            <w:vAlign w:val="center"/>
            <w:hideMark/>
          </w:tcPr>
          <w:p w14:paraId="5500B073" w14:textId="77777777" w:rsidR="00990E30" w:rsidRPr="00990E30" w:rsidRDefault="00990E30" w:rsidP="00990E30">
            <w:pPr>
              <w:spacing w:after="0" w:line="240" w:lineRule="auto"/>
              <w:rPr>
                <w:rFonts w:ascii="Times New Roman" w:eastAsia="Times New Roman" w:hAnsi="Times New Roman" w:cs="Times New Roman"/>
                <w:color w:val="000000"/>
                <w:sz w:val="20"/>
                <w:szCs w:val="20"/>
                <w:lang w:val="da-DK"/>
              </w:rPr>
            </w:pPr>
          </w:p>
        </w:tc>
        <w:tc>
          <w:tcPr>
            <w:tcW w:w="900" w:type="dxa"/>
            <w:vMerge/>
            <w:tcBorders>
              <w:top w:val="nil"/>
              <w:left w:val="single" w:sz="4" w:space="0" w:color="auto"/>
              <w:bottom w:val="single" w:sz="4" w:space="0" w:color="auto"/>
              <w:right w:val="single" w:sz="4" w:space="0" w:color="auto"/>
            </w:tcBorders>
            <w:vAlign w:val="center"/>
            <w:hideMark/>
          </w:tcPr>
          <w:p w14:paraId="167E0E9C" w14:textId="77777777" w:rsidR="00990E30" w:rsidRPr="00990E30" w:rsidRDefault="00990E30" w:rsidP="00990E30">
            <w:pPr>
              <w:spacing w:after="0" w:line="240" w:lineRule="auto"/>
              <w:rPr>
                <w:rFonts w:ascii="Times New Roman" w:eastAsia="Times New Roman" w:hAnsi="Times New Roman" w:cs="Times New Roman"/>
                <w:color w:val="000000"/>
                <w:sz w:val="20"/>
                <w:szCs w:val="20"/>
                <w:lang w:val="da-DK"/>
              </w:rPr>
            </w:pPr>
          </w:p>
        </w:tc>
        <w:tc>
          <w:tcPr>
            <w:tcW w:w="1530" w:type="dxa"/>
            <w:vMerge w:val="restart"/>
            <w:tcBorders>
              <w:top w:val="nil"/>
              <w:left w:val="single" w:sz="4" w:space="0" w:color="auto"/>
              <w:bottom w:val="single" w:sz="4" w:space="0" w:color="auto"/>
              <w:right w:val="single" w:sz="4" w:space="0" w:color="auto"/>
            </w:tcBorders>
            <w:shd w:val="clear" w:color="auto" w:fill="auto"/>
            <w:vAlign w:val="center"/>
            <w:hideMark/>
          </w:tcPr>
          <w:p w14:paraId="7D03408C" w14:textId="77777777" w:rsidR="00990E30" w:rsidRPr="00990E30" w:rsidRDefault="00990E30" w:rsidP="00990E30">
            <w:pPr>
              <w:spacing w:after="0" w:line="240" w:lineRule="auto"/>
              <w:jc w:val="center"/>
              <w:rPr>
                <w:rFonts w:ascii="Times New Roman" w:eastAsia="Times New Roman" w:hAnsi="Times New Roman" w:cs="Times New Roman"/>
                <w:color w:val="000000"/>
                <w:sz w:val="20"/>
                <w:szCs w:val="20"/>
                <w:lang w:val="da-DK"/>
              </w:rPr>
            </w:pPr>
            <w:r w:rsidRPr="00990E30">
              <w:rPr>
                <w:rFonts w:ascii="Times New Roman" w:eastAsia="Times New Roman" w:hAnsi="Times New Roman" w:cs="Times New Roman"/>
                <w:color w:val="000000"/>
                <w:sz w:val="20"/>
                <w:szCs w:val="20"/>
                <w:lang w:val="da-DK"/>
              </w:rPr>
              <w:t>Harga yang sesuai dengan kualitas produk</w:t>
            </w:r>
          </w:p>
        </w:tc>
        <w:tc>
          <w:tcPr>
            <w:tcW w:w="4320" w:type="dxa"/>
            <w:tcBorders>
              <w:top w:val="nil"/>
              <w:left w:val="nil"/>
              <w:bottom w:val="single" w:sz="4" w:space="0" w:color="auto"/>
              <w:right w:val="single" w:sz="4" w:space="0" w:color="auto"/>
            </w:tcBorders>
            <w:shd w:val="clear" w:color="auto" w:fill="auto"/>
            <w:vAlign w:val="center"/>
            <w:hideMark/>
          </w:tcPr>
          <w:p w14:paraId="00D03ED0" w14:textId="77777777" w:rsidR="00990E30" w:rsidRPr="00990E30" w:rsidRDefault="00990E30" w:rsidP="00990E30">
            <w:pPr>
              <w:spacing w:after="0" w:line="240" w:lineRule="auto"/>
              <w:rPr>
                <w:rFonts w:ascii="Times New Roman" w:eastAsia="Times New Roman" w:hAnsi="Times New Roman" w:cs="Times New Roman"/>
                <w:color w:val="000000"/>
                <w:sz w:val="20"/>
                <w:szCs w:val="20"/>
                <w:lang w:val="da-DK"/>
              </w:rPr>
            </w:pPr>
            <w:r w:rsidRPr="00990E30">
              <w:rPr>
                <w:rFonts w:ascii="Times New Roman" w:eastAsia="Times New Roman" w:hAnsi="Times New Roman" w:cs="Times New Roman"/>
                <w:color w:val="000000"/>
                <w:sz w:val="20"/>
                <w:szCs w:val="20"/>
                <w:lang w:val="da-DK"/>
              </w:rPr>
              <w:t>Harga yang ditawarkan sesuai dengan kualitas produk yang ditawarkan</w:t>
            </w:r>
          </w:p>
        </w:tc>
      </w:tr>
      <w:tr w:rsidR="007E4BC1" w:rsidRPr="002B79AA" w14:paraId="2A858676" w14:textId="77777777" w:rsidTr="001C2824">
        <w:trPr>
          <w:trHeight w:val="71"/>
        </w:trPr>
        <w:tc>
          <w:tcPr>
            <w:tcW w:w="1165" w:type="dxa"/>
            <w:vMerge/>
            <w:tcBorders>
              <w:top w:val="nil"/>
              <w:left w:val="single" w:sz="4" w:space="0" w:color="auto"/>
              <w:bottom w:val="single" w:sz="4" w:space="0" w:color="auto"/>
              <w:right w:val="single" w:sz="4" w:space="0" w:color="auto"/>
            </w:tcBorders>
            <w:vAlign w:val="center"/>
            <w:hideMark/>
          </w:tcPr>
          <w:p w14:paraId="1FA14AD8" w14:textId="77777777" w:rsidR="00990E30" w:rsidRPr="00990E30" w:rsidRDefault="00990E30" w:rsidP="00990E30">
            <w:pPr>
              <w:spacing w:after="0" w:line="240" w:lineRule="auto"/>
              <w:rPr>
                <w:rFonts w:ascii="Times New Roman" w:eastAsia="Times New Roman" w:hAnsi="Times New Roman" w:cs="Times New Roman"/>
                <w:color w:val="000000"/>
                <w:sz w:val="20"/>
                <w:szCs w:val="20"/>
                <w:lang w:val="da-DK"/>
              </w:rPr>
            </w:pPr>
          </w:p>
        </w:tc>
        <w:tc>
          <w:tcPr>
            <w:tcW w:w="900" w:type="dxa"/>
            <w:vMerge/>
            <w:tcBorders>
              <w:top w:val="nil"/>
              <w:left w:val="single" w:sz="4" w:space="0" w:color="auto"/>
              <w:bottom w:val="single" w:sz="4" w:space="0" w:color="auto"/>
              <w:right w:val="single" w:sz="4" w:space="0" w:color="auto"/>
            </w:tcBorders>
            <w:vAlign w:val="center"/>
            <w:hideMark/>
          </w:tcPr>
          <w:p w14:paraId="09C10269" w14:textId="77777777" w:rsidR="00990E30" w:rsidRPr="00990E30" w:rsidRDefault="00990E30" w:rsidP="00990E30">
            <w:pPr>
              <w:spacing w:after="0" w:line="240" w:lineRule="auto"/>
              <w:rPr>
                <w:rFonts w:ascii="Times New Roman" w:eastAsia="Times New Roman" w:hAnsi="Times New Roman" w:cs="Times New Roman"/>
                <w:color w:val="000000"/>
                <w:sz w:val="20"/>
                <w:szCs w:val="20"/>
                <w:lang w:val="da-DK"/>
              </w:rPr>
            </w:pPr>
          </w:p>
        </w:tc>
        <w:tc>
          <w:tcPr>
            <w:tcW w:w="1530" w:type="dxa"/>
            <w:vMerge/>
            <w:tcBorders>
              <w:top w:val="nil"/>
              <w:left w:val="single" w:sz="4" w:space="0" w:color="auto"/>
              <w:bottom w:val="single" w:sz="4" w:space="0" w:color="auto"/>
              <w:right w:val="single" w:sz="4" w:space="0" w:color="auto"/>
            </w:tcBorders>
            <w:vAlign w:val="center"/>
            <w:hideMark/>
          </w:tcPr>
          <w:p w14:paraId="4C8623A0" w14:textId="77777777" w:rsidR="00990E30" w:rsidRPr="00990E30" w:rsidRDefault="00990E30" w:rsidP="00990E30">
            <w:pPr>
              <w:spacing w:after="0" w:line="240" w:lineRule="auto"/>
              <w:rPr>
                <w:rFonts w:ascii="Times New Roman" w:eastAsia="Times New Roman" w:hAnsi="Times New Roman" w:cs="Times New Roman"/>
                <w:color w:val="000000"/>
                <w:sz w:val="20"/>
                <w:szCs w:val="20"/>
                <w:lang w:val="da-DK"/>
              </w:rPr>
            </w:pPr>
          </w:p>
        </w:tc>
        <w:tc>
          <w:tcPr>
            <w:tcW w:w="4320" w:type="dxa"/>
            <w:tcBorders>
              <w:top w:val="nil"/>
              <w:left w:val="nil"/>
              <w:bottom w:val="single" w:sz="4" w:space="0" w:color="auto"/>
              <w:right w:val="single" w:sz="4" w:space="0" w:color="auto"/>
            </w:tcBorders>
            <w:shd w:val="clear" w:color="auto" w:fill="auto"/>
            <w:vAlign w:val="center"/>
            <w:hideMark/>
          </w:tcPr>
          <w:p w14:paraId="511194C7" w14:textId="77777777" w:rsidR="00990E30" w:rsidRPr="00990E30" w:rsidRDefault="00990E30" w:rsidP="00990E30">
            <w:pPr>
              <w:spacing w:after="0" w:line="240" w:lineRule="auto"/>
              <w:rPr>
                <w:rFonts w:ascii="Times New Roman" w:eastAsia="Times New Roman" w:hAnsi="Times New Roman" w:cs="Times New Roman"/>
                <w:color w:val="000000"/>
                <w:sz w:val="20"/>
                <w:szCs w:val="20"/>
                <w:lang w:val="da-DK"/>
              </w:rPr>
            </w:pPr>
            <w:r w:rsidRPr="00990E30">
              <w:rPr>
                <w:rFonts w:ascii="Times New Roman" w:eastAsia="Times New Roman" w:hAnsi="Times New Roman" w:cs="Times New Roman"/>
                <w:color w:val="000000"/>
                <w:sz w:val="20"/>
                <w:szCs w:val="20"/>
                <w:lang w:val="da-DK"/>
              </w:rPr>
              <w:t>harga yang mahal sesuai dengan kualitas produknya</w:t>
            </w:r>
          </w:p>
        </w:tc>
      </w:tr>
      <w:tr w:rsidR="007E4BC1" w:rsidRPr="002B79AA" w14:paraId="59695E57" w14:textId="77777777" w:rsidTr="001C2824">
        <w:trPr>
          <w:trHeight w:val="50"/>
        </w:trPr>
        <w:tc>
          <w:tcPr>
            <w:tcW w:w="1165" w:type="dxa"/>
            <w:vMerge/>
            <w:tcBorders>
              <w:top w:val="nil"/>
              <w:left w:val="single" w:sz="4" w:space="0" w:color="auto"/>
              <w:bottom w:val="single" w:sz="4" w:space="0" w:color="auto"/>
              <w:right w:val="single" w:sz="4" w:space="0" w:color="auto"/>
            </w:tcBorders>
            <w:vAlign w:val="center"/>
            <w:hideMark/>
          </w:tcPr>
          <w:p w14:paraId="5F84337C" w14:textId="77777777" w:rsidR="00990E30" w:rsidRPr="00990E30" w:rsidRDefault="00990E30" w:rsidP="00990E30">
            <w:pPr>
              <w:spacing w:after="0" w:line="240" w:lineRule="auto"/>
              <w:rPr>
                <w:rFonts w:ascii="Times New Roman" w:eastAsia="Times New Roman" w:hAnsi="Times New Roman" w:cs="Times New Roman"/>
                <w:color w:val="000000"/>
                <w:sz w:val="20"/>
                <w:szCs w:val="20"/>
                <w:lang w:val="da-DK"/>
              </w:rPr>
            </w:pPr>
          </w:p>
        </w:tc>
        <w:tc>
          <w:tcPr>
            <w:tcW w:w="900" w:type="dxa"/>
            <w:vMerge/>
            <w:tcBorders>
              <w:top w:val="nil"/>
              <w:left w:val="single" w:sz="4" w:space="0" w:color="auto"/>
              <w:bottom w:val="single" w:sz="4" w:space="0" w:color="auto"/>
              <w:right w:val="single" w:sz="4" w:space="0" w:color="auto"/>
            </w:tcBorders>
            <w:vAlign w:val="center"/>
            <w:hideMark/>
          </w:tcPr>
          <w:p w14:paraId="6DB7F4FC" w14:textId="77777777" w:rsidR="00990E30" w:rsidRPr="00990E30" w:rsidRDefault="00990E30" w:rsidP="00990E30">
            <w:pPr>
              <w:spacing w:after="0" w:line="240" w:lineRule="auto"/>
              <w:rPr>
                <w:rFonts w:ascii="Times New Roman" w:eastAsia="Times New Roman" w:hAnsi="Times New Roman" w:cs="Times New Roman"/>
                <w:color w:val="000000"/>
                <w:sz w:val="20"/>
                <w:szCs w:val="20"/>
                <w:lang w:val="da-DK"/>
              </w:rPr>
            </w:pPr>
          </w:p>
        </w:tc>
        <w:tc>
          <w:tcPr>
            <w:tcW w:w="1530" w:type="dxa"/>
            <w:vMerge w:val="restart"/>
            <w:tcBorders>
              <w:top w:val="nil"/>
              <w:left w:val="single" w:sz="4" w:space="0" w:color="auto"/>
              <w:bottom w:val="single" w:sz="4" w:space="0" w:color="auto"/>
              <w:right w:val="single" w:sz="4" w:space="0" w:color="auto"/>
            </w:tcBorders>
            <w:shd w:val="clear" w:color="auto" w:fill="auto"/>
            <w:vAlign w:val="center"/>
            <w:hideMark/>
          </w:tcPr>
          <w:p w14:paraId="453E58B0" w14:textId="77777777" w:rsidR="00990E30" w:rsidRPr="00990E30" w:rsidRDefault="00990E30" w:rsidP="00990E30">
            <w:pPr>
              <w:spacing w:after="0" w:line="240" w:lineRule="auto"/>
              <w:jc w:val="center"/>
              <w:rPr>
                <w:rFonts w:ascii="Times New Roman" w:eastAsia="Times New Roman" w:hAnsi="Times New Roman" w:cs="Times New Roman"/>
                <w:color w:val="000000"/>
                <w:sz w:val="20"/>
                <w:szCs w:val="20"/>
              </w:rPr>
            </w:pPr>
            <w:r w:rsidRPr="00990E30">
              <w:rPr>
                <w:rFonts w:ascii="Times New Roman" w:eastAsia="Times New Roman" w:hAnsi="Times New Roman" w:cs="Times New Roman"/>
                <w:color w:val="000000"/>
                <w:sz w:val="20"/>
                <w:szCs w:val="20"/>
              </w:rPr>
              <w:t xml:space="preserve">Daya </w:t>
            </w:r>
            <w:proofErr w:type="spellStart"/>
            <w:r w:rsidRPr="00990E30">
              <w:rPr>
                <w:rFonts w:ascii="Times New Roman" w:eastAsia="Times New Roman" w:hAnsi="Times New Roman" w:cs="Times New Roman"/>
                <w:color w:val="000000"/>
                <w:sz w:val="20"/>
                <w:szCs w:val="20"/>
              </w:rPr>
              <w:t>saing</w:t>
            </w:r>
            <w:proofErr w:type="spellEnd"/>
            <w:r w:rsidRPr="00990E30">
              <w:rPr>
                <w:rFonts w:ascii="Times New Roman" w:eastAsia="Times New Roman" w:hAnsi="Times New Roman" w:cs="Times New Roman"/>
                <w:color w:val="000000"/>
                <w:sz w:val="20"/>
                <w:szCs w:val="20"/>
              </w:rPr>
              <w:t xml:space="preserve"> </w:t>
            </w:r>
            <w:proofErr w:type="spellStart"/>
            <w:r w:rsidRPr="00990E30">
              <w:rPr>
                <w:rFonts w:ascii="Times New Roman" w:eastAsia="Times New Roman" w:hAnsi="Times New Roman" w:cs="Times New Roman"/>
                <w:color w:val="000000"/>
                <w:sz w:val="20"/>
                <w:szCs w:val="20"/>
              </w:rPr>
              <w:t>harga</w:t>
            </w:r>
            <w:proofErr w:type="spellEnd"/>
          </w:p>
        </w:tc>
        <w:tc>
          <w:tcPr>
            <w:tcW w:w="4320" w:type="dxa"/>
            <w:tcBorders>
              <w:top w:val="nil"/>
              <w:left w:val="nil"/>
              <w:bottom w:val="single" w:sz="4" w:space="0" w:color="auto"/>
              <w:right w:val="single" w:sz="4" w:space="0" w:color="auto"/>
            </w:tcBorders>
            <w:shd w:val="clear" w:color="auto" w:fill="auto"/>
            <w:vAlign w:val="center"/>
            <w:hideMark/>
          </w:tcPr>
          <w:p w14:paraId="03DD3C92" w14:textId="77777777" w:rsidR="00990E30" w:rsidRPr="00990E30" w:rsidRDefault="00990E30" w:rsidP="00990E30">
            <w:pPr>
              <w:spacing w:after="0" w:line="240" w:lineRule="auto"/>
              <w:rPr>
                <w:rFonts w:ascii="Times New Roman" w:eastAsia="Times New Roman" w:hAnsi="Times New Roman" w:cs="Times New Roman"/>
                <w:color w:val="000000"/>
                <w:sz w:val="20"/>
                <w:szCs w:val="20"/>
                <w:lang w:val="da-DK"/>
              </w:rPr>
            </w:pPr>
            <w:r w:rsidRPr="00990E30">
              <w:rPr>
                <w:rFonts w:ascii="Times New Roman" w:eastAsia="Times New Roman" w:hAnsi="Times New Roman" w:cs="Times New Roman"/>
                <w:color w:val="000000"/>
                <w:sz w:val="20"/>
                <w:szCs w:val="20"/>
                <w:lang w:val="da-DK"/>
              </w:rPr>
              <w:t>harga yang diberikan lebih murah dari gerai lain</w:t>
            </w:r>
          </w:p>
        </w:tc>
      </w:tr>
      <w:tr w:rsidR="007E4BC1" w:rsidRPr="002B79AA" w14:paraId="70F08ACA" w14:textId="77777777" w:rsidTr="001C2824">
        <w:trPr>
          <w:trHeight w:val="332"/>
        </w:trPr>
        <w:tc>
          <w:tcPr>
            <w:tcW w:w="1165" w:type="dxa"/>
            <w:vMerge/>
            <w:tcBorders>
              <w:top w:val="nil"/>
              <w:left w:val="single" w:sz="4" w:space="0" w:color="auto"/>
              <w:bottom w:val="single" w:sz="4" w:space="0" w:color="auto"/>
              <w:right w:val="single" w:sz="4" w:space="0" w:color="auto"/>
            </w:tcBorders>
            <w:vAlign w:val="center"/>
            <w:hideMark/>
          </w:tcPr>
          <w:p w14:paraId="3A551D60" w14:textId="77777777" w:rsidR="00990E30" w:rsidRPr="00990E30" w:rsidRDefault="00990E30" w:rsidP="00990E30">
            <w:pPr>
              <w:spacing w:after="0" w:line="240" w:lineRule="auto"/>
              <w:rPr>
                <w:rFonts w:ascii="Times New Roman" w:eastAsia="Times New Roman" w:hAnsi="Times New Roman" w:cs="Times New Roman"/>
                <w:color w:val="000000"/>
                <w:sz w:val="20"/>
                <w:szCs w:val="20"/>
                <w:lang w:val="da-DK"/>
              </w:rPr>
            </w:pPr>
          </w:p>
        </w:tc>
        <w:tc>
          <w:tcPr>
            <w:tcW w:w="900" w:type="dxa"/>
            <w:vMerge/>
            <w:tcBorders>
              <w:top w:val="nil"/>
              <w:left w:val="single" w:sz="4" w:space="0" w:color="auto"/>
              <w:bottom w:val="single" w:sz="4" w:space="0" w:color="auto"/>
              <w:right w:val="single" w:sz="4" w:space="0" w:color="auto"/>
            </w:tcBorders>
            <w:vAlign w:val="center"/>
            <w:hideMark/>
          </w:tcPr>
          <w:p w14:paraId="6E54C9AF" w14:textId="77777777" w:rsidR="00990E30" w:rsidRPr="00990E30" w:rsidRDefault="00990E30" w:rsidP="00990E30">
            <w:pPr>
              <w:spacing w:after="0" w:line="240" w:lineRule="auto"/>
              <w:rPr>
                <w:rFonts w:ascii="Times New Roman" w:eastAsia="Times New Roman" w:hAnsi="Times New Roman" w:cs="Times New Roman"/>
                <w:color w:val="000000"/>
                <w:sz w:val="20"/>
                <w:szCs w:val="20"/>
                <w:lang w:val="da-DK"/>
              </w:rPr>
            </w:pPr>
          </w:p>
        </w:tc>
        <w:tc>
          <w:tcPr>
            <w:tcW w:w="1530" w:type="dxa"/>
            <w:vMerge/>
            <w:tcBorders>
              <w:top w:val="nil"/>
              <w:left w:val="single" w:sz="4" w:space="0" w:color="auto"/>
              <w:bottom w:val="single" w:sz="4" w:space="0" w:color="auto"/>
              <w:right w:val="single" w:sz="4" w:space="0" w:color="auto"/>
            </w:tcBorders>
            <w:vAlign w:val="center"/>
            <w:hideMark/>
          </w:tcPr>
          <w:p w14:paraId="45CA284C" w14:textId="77777777" w:rsidR="00990E30" w:rsidRPr="00990E30" w:rsidRDefault="00990E30" w:rsidP="00990E30">
            <w:pPr>
              <w:spacing w:after="0" w:line="240" w:lineRule="auto"/>
              <w:rPr>
                <w:rFonts w:ascii="Times New Roman" w:eastAsia="Times New Roman" w:hAnsi="Times New Roman" w:cs="Times New Roman"/>
                <w:color w:val="000000"/>
                <w:sz w:val="20"/>
                <w:szCs w:val="20"/>
                <w:lang w:val="da-DK"/>
              </w:rPr>
            </w:pPr>
          </w:p>
        </w:tc>
        <w:tc>
          <w:tcPr>
            <w:tcW w:w="4320" w:type="dxa"/>
            <w:tcBorders>
              <w:top w:val="nil"/>
              <w:left w:val="nil"/>
              <w:bottom w:val="single" w:sz="4" w:space="0" w:color="auto"/>
              <w:right w:val="single" w:sz="4" w:space="0" w:color="auto"/>
            </w:tcBorders>
            <w:shd w:val="clear" w:color="auto" w:fill="auto"/>
            <w:vAlign w:val="center"/>
            <w:hideMark/>
          </w:tcPr>
          <w:p w14:paraId="7778D0D6" w14:textId="77777777" w:rsidR="00990E30" w:rsidRPr="00990E30" w:rsidRDefault="00990E30" w:rsidP="00990E30">
            <w:pPr>
              <w:spacing w:after="0" w:line="240" w:lineRule="auto"/>
              <w:rPr>
                <w:rFonts w:ascii="Times New Roman" w:eastAsia="Times New Roman" w:hAnsi="Times New Roman" w:cs="Times New Roman"/>
                <w:color w:val="000000"/>
                <w:sz w:val="20"/>
                <w:szCs w:val="20"/>
                <w:lang w:val="da-DK"/>
              </w:rPr>
            </w:pPr>
            <w:r w:rsidRPr="00990E30">
              <w:rPr>
                <w:rFonts w:ascii="Times New Roman" w:eastAsia="Times New Roman" w:hAnsi="Times New Roman" w:cs="Times New Roman"/>
                <w:color w:val="000000"/>
                <w:sz w:val="20"/>
                <w:szCs w:val="20"/>
                <w:lang w:val="da-DK"/>
              </w:rPr>
              <w:t>harga yang terjangkau sesuai dengan harga yang di pasaran</w:t>
            </w:r>
          </w:p>
        </w:tc>
      </w:tr>
      <w:tr w:rsidR="007E4BC1" w:rsidRPr="002B79AA" w14:paraId="54AAD6E5" w14:textId="77777777" w:rsidTr="001C2824">
        <w:trPr>
          <w:trHeight w:val="80"/>
        </w:trPr>
        <w:tc>
          <w:tcPr>
            <w:tcW w:w="1165" w:type="dxa"/>
            <w:vMerge/>
            <w:tcBorders>
              <w:top w:val="nil"/>
              <w:left w:val="single" w:sz="4" w:space="0" w:color="auto"/>
              <w:bottom w:val="single" w:sz="4" w:space="0" w:color="auto"/>
              <w:right w:val="single" w:sz="4" w:space="0" w:color="auto"/>
            </w:tcBorders>
            <w:vAlign w:val="center"/>
            <w:hideMark/>
          </w:tcPr>
          <w:p w14:paraId="57095AB2" w14:textId="77777777" w:rsidR="00990E30" w:rsidRPr="00990E30" w:rsidRDefault="00990E30" w:rsidP="00990E30">
            <w:pPr>
              <w:spacing w:after="0" w:line="240" w:lineRule="auto"/>
              <w:rPr>
                <w:rFonts w:ascii="Times New Roman" w:eastAsia="Times New Roman" w:hAnsi="Times New Roman" w:cs="Times New Roman"/>
                <w:color w:val="000000"/>
                <w:sz w:val="20"/>
                <w:szCs w:val="20"/>
                <w:lang w:val="da-DK"/>
              </w:rPr>
            </w:pPr>
          </w:p>
        </w:tc>
        <w:tc>
          <w:tcPr>
            <w:tcW w:w="900" w:type="dxa"/>
            <w:vMerge/>
            <w:tcBorders>
              <w:top w:val="nil"/>
              <w:left w:val="single" w:sz="4" w:space="0" w:color="auto"/>
              <w:bottom w:val="single" w:sz="4" w:space="0" w:color="auto"/>
              <w:right w:val="single" w:sz="4" w:space="0" w:color="auto"/>
            </w:tcBorders>
            <w:vAlign w:val="center"/>
            <w:hideMark/>
          </w:tcPr>
          <w:p w14:paraId="1CE94D7C" w14:textId="77777777" w:rsidR="00990E30" w:rsidRPr="00990E30" w:rsidRDefault="00990E30" w:rsidP="00990E30">
            <w:pPr>
              <w:spacing w:after="0" w:line="240" w:lineRule="auto"/>
              <w:rPr>
                <w:rFonts w:ascii="Times New Roman" w:eastAsia="Times New Roman" w:hAnsi="Times New Roman" w:cs="Times New Roman"/>
                <w:color w:val="000000"/>
                <w:sz w:val="20"/>
                <w:szCs w:val="20"/>
                <w:lang w:val="da-DK"/>
              </w:rPr>
            </w:pPr>
          </w:p>
        </w:tc>
        <w:tc>
          <w:tcPr>
            <w:tcW w:w="1530" w:type="dxa"/>
            <w:vMerge w:val="restart"/>
            <w:tcBorders>
              <w:top w:val="nil"/>
              <w:left w:val="single" w:sz="4" w:space="0" w:color="auto"/>
              <w:bottom w:val="single" w:sz="4" w:space="0" w:color="auto"/>
              <w:right w:val="single" w:sz="4" w:space="0" w:color="auto"/>
            </w:tcBorders>
            <w:shd w:val="clear" w:color="auto" w:fill="auto"/>
            <w:vAlign w:val="center"/>
            <w:hideMark/>
          </w:tcPr>
          <w:p w14:paraId="3D4E5A53" w14:textId="77777777" w:rsidR="00990E30" w:rsidRPr="00990E30" w:rsidRDefault="00990E30" w:rsidP="00990E30">
            <w:pPr>
              <w:spacing w:after="0" w:line="240" w:lineRule="auto"/>
              <w:jc w:val="center"/>
              <w:rPr>
                <w:rFonts w:ascii="Times New Roman" w:eastAsia="Times New Roman" w:hAnsi="Times New Roman" w:cs="Times New Roman"/>
                <w:color w:val="000000"/>
                <w:sz w:val="20"/>
                <w:szCs w:val="20"/>
              </w:rPr>
            </w:pPr>
            <w:r w:rsidRPr="00990E30">
              <w:rPr>
                <w:rFonts w:ascii="Times New Roman" w:eastAsia="Times New Roman" w:hAnsi="Times New Roman" w:cs="Times New Roman"/>
                <w:color w:val="000000"/>
                <w:sz w:val="20"/>
                <w:szCs w:val="20"/>
              </w:rPr>
              <w:t xml:space="preserve">Harga </w:t>
            </w:r>
            <w:proofErr w:type="spellStart"/>
            <w:r w:rsidRPr="00990E30">
              <w:rPr>
                <w:rFonts w:ascii="Times New Roman" w:eastAsia="Times New Roman" w:hAnsi="Times New Roman" w:cs="Times New Roman"/>
                <w:color w:val="000000"/>
                <w:sz w:val="20"/>
                <w:szCs w:val="20"/>
              </w:rPr>
              <w:t>sesuai</w:t>
            </w:r>
            <w:proofErr w:type="spellEnd"/>
            <w:r w:rsidRPr="00990E30">
              <w:rPr>
                <w:rFonts w:ascii="Times New Roman" w:eastAsia="Times New Roman" w:hAnsi="Times New Roman" w:cs="Times New Roman"/>
                <w:color w:val="000000"/>
                <w:sz w:val="20"/>
                <w:szCs w:val="20"/>
              </w:rPr>
              <w:t xml:space="preserve"> </w:t>
            </w:r>
            <w:proofErr w:type="spellStart"/>
            <w:r w:rsidRPr="00990E30">
              <w:rPr>
                <w:rFonts w:ascii="Times New Roman" w:eastAsia="Times New Roman" w:hAnsi="Times New Roman" w:cs="Times New Roman"/>
                <w:color w:val="000000"/>
                <w:sz w:val="20"/>
                <w:szCs w:val="20"/>
              </w:rPr>
              <w:t>manfaat</w:t>
            </w:r>
            <w:proofErr w:type="spellEnd"/>
          </w:p>
        </w:tc>
        <w:tc>
          <w:tcPr>
            <w:tcW w:w="4320" w:type="dxa"/>
            <w:tcBorders>
              <w:top w:val="nil"/>
              <w:left w:val="nil"/>
              <w:bottom w:val="single" w:sz="4" w:space="0" w:color="auto"/>
              <w:right w:val="single" w:sz="4" w:space="0" w:color="auto"/>
            </w:tcBorders>
            <w:shd w:val="clear" w:color="auto" w:fill="auto"/>
            <w:vAlign w:val="center"/>
            <w:hideMark/>
          </w:tcPr>
          <w:p w14:paraId="01EBF88C" w14:textId="77777777" w:rsidR="00990E30" w:rsidRPr="00990E30" w:rsidRDefault="00990E30" w:rsidP="00990E30">
            <w:pPr>
              <w:spacing w:after="0" w:line="240" w:lineRule="auto"/>
              <w:rPr>
                <w:rFonts w:ascii="Times New Roman" w:eastAsia="Times New Roman" w:hAnsi="Times New Roman" w:cs="Times New Roman"/>
                <w:color w:val="000000"/>
                <w:sz w:val="20"/>
                <w:szCs w:val="20"/>
                <w:lang w:val="da-DK"/>
              </w:rPr>
            </w:pPr>
            <w:r w:rsidRPr="00990E30">
              <w:rPr>
                <w:rFonts w:ascii="Times New Roman" w:eastAsia="Times New Roman" w:hAnsi="Times New Roman" w:cs="Times New Roman"/>
                <w:color w:val="000000"/>
                <w:sz w:val="20"/>
                <w:szCs w:val="20"/>
                <w:lang w:val="da-DK"/>
              </w:rPr>
              <w:t>harga yang terjangkau sesuai dengan manfaat yang diberikan</w:t>
            </w:r>
          </w:p>
        </w:tc>
      </w:tr>
      <w:tr w:rsidR="007E4BC1" w:rsidRPr="002B79AA" w14:paraId="425CAB32" w14:textId="77777777" w:rsidTr="001C2824">
        <w:trPr>
          <w:trHeight w:val="80"/>
        </w:trPr>
        <w:tc>
          <w:tcPr>
            <w:tcW w:w="1165" w:type="dxa"/>
            <w:vMerge/>
            <w:tcBorders>
              <w:top w:val="nil"/>
              <w:left w:val="single" w:sz="4" w:space="0" w:color="auto"/>
              <w:bottom w:val="single" w:sz="4" w:space="0" w:color="auto"/>
              <w:right w:val="single" w:sz="4" w:space="0" w:color="auto"/>
            </w:tcBorders>
            <w:vAlign w:val="center"/>
            <w:hideMark/>
          </w:tcPr>
          <w:p w14:paraId="3902E656" w14:textId="77777777" w:rsidR="00990E30" w:rsidRPr="00990E30" w:rsidRDefault="00990E30" w:rsidP="00990E30">
            <w:pPr>
              <w:spacing w:after="0" w:line="240" w:lineRule="auto"/>
              <w:rPr>
                <w:rFonts w:ascii="Times New Roman" w:eastAsia="Times New Roman" w:hAnsi="Times New Roman" w:cs="Times New Roman"/>
                <w:color w:val="000000"/>
                <w:sz w:val="20"/>
                <w:szCs w:val="20"/>
                <w:lang w:val="da-DK"/>
              </w:rPr>
            </w:pPr>
          </w:p>
        </w:tc>
        <w:tc>
          <w:tcPr>
            <w:tcW w:w="900" w:type="dxa"/>
            <w:vMerge/>
            <w:tcBorders>
              <w:top w:val="nil"/>
              <w:left w:val="single" w:sz="4" w:space="0" w:color="auto"/>
              <w:bottom w:val="single" w:sz="4" w:space="0" w:color="auto"/>
              <w:right w:val="single" w:sz="4" w:space="0" w:color="auto"/>
            </w:tcBorders>
            <w:vAlign w:val="center"/>
            <w:hideMark/>
          </w:tcPr>
          <w:p w14:paraId="3F4B453D" w14:textId="77777777" w:rsidR="00990E30" w:rsidRPr="00990E30" w:rsidRDefault="00990E30" w:rsidP="00990E30">
            <w:pPr>
              <w:spacing w:after="0" w:line="240" w:lineRule="auto"/>
              <w:rPr>
                <w:rFonts w:ascii="Times New Roman" w:eastAsia="Times New Roman" w:hAnsi="Times New Roman" w:cs="Times New Roman"/>
                <w:color w:val="000000"/>
                <w:sz w:val="20"/>
                <w:szCs w:val="20"/>
                <w:lang w:val="da-DK"/>
              </w:rPr>
            </w:pPr>
          </w:p>
        </w:tc>
        <w:tc>
          <w:tcPr>
            <w:tcW w:w="1530" w:type="dxa"/>
            <w:vMerge/>
            <w:tcBorders>
              <w:top w:val="nil"/>
              <w:left w:val="single" w:sz="4" w:space="0" w:color="auto"/>
              <w:bottom w:val="single" w:sz="4" w:space="0" w:color="auto"/>
              <w:right w:val="single" w:sz="4" w:space="0" w:color="auto"/>
            </w:tcBorders>
            <w:vAlign w:val="center"/>
            <w:hideMark/>
          </w:tcPr>
          <w:p w14:paraId="45AC0063" w14:textId="77777777" w:rsidR="00990E30" w:rsidRPr="00990E30" w:rsidRDefault="00990E30" w:rsidP="00990E30">
            <w:pPr>
              <w:spacing w:after="0" w:line="240" w:lineRule="auto"/>
              <w:rPr>
                <w:rFonts w:ascii="Times New Roman" w:eastAsia="Times New Roman" w:hAnsi="Times New Roman" w:cs="Times New Roman"/>
                <w:color w:val="000000"/>
                <w:sz w:val="20"/>
                <w:szCs w:val="20"/>
                <w:lang w:val="da-DK"/>
              </w:rPr>
            </w:pPr>
          </w:p>
        </w:tc>
        <w:tc>
          <w:tcPr>
            <w:tcW w:w="4320" w:type="dxa"/>
            <w:tcBorders>
              <w:top w:val="nil"/>
              <w:left w:val="nil"/>
              <w:bottom w:val="single" w:sz="4" w:space="0" w:color="auto"/>
              <w:right w:val="single" w:sz="4" w:space="0" w:color="auto"/>
            </w:tcBorders>
            <w:shd w:val="clear" w:color="auto" w:fill="auto"/>
            <w:vAlign w:val="center"/>
            <w:hideMark/>
          </w:tcPr>
          <w:p w14:paraId="7297BDE3" w14:textId="77777777" w:rsidR="00990E30" w:rsidRPr="00990E30" w:rsidRDefault="00990E30" w:rsidP="00990E30">
            <w:pPr>
              <w:spacing w:after="0" w:line="240" w:lineRule="auto"/>
              <w:rPr>
                <w:rFonts w:ascii="Times New Roman" w:eastAsia="Times New Roman" w:hAnsi="Times New Roman" w:cs="Times New Roman"/>
                <w:color w:val="000000"/>
                <w:sz w:val="20"/>
                <w:szCs w:val="20"/>
                <w:lang w:val="da-DK"/>
              </w:rPr>
            </w:pPr>
            <w:r w:rsidRPr="00990E30">
              <w:rPr>
                <w:rFonts w:ascii="Times New Roman" w:eastAsia="Times New Roman" w:hAnsi="Times New Roman" w:cs="Times New Roman"/>
                <w:color w:val="000000"/>
                <w:sz w:val="20"/>
                <w:szCs w:val="20"/>
                <w:lang w:val="da-DK"/>
              </w:rPr>
              <w:t>harga yang mahal menjamin manfaat yang diberikan sangat baik</w:t>
            </w:r>
          </w:p>
        </w:tc>
      </w:tr>
      <w:tr w:rsidR="007E4BC1" w:rsidRPr="00990E30" w14:paraId="668C32EB" w14:textId="77777777" w:rsidTr="001C2824">
        <w:trPr>
          <w:trHeight w:val="50"/>
        </w:trPr>
        <w:tc>
          <w:tcPr>
            <w:tcW w:w="1165" w:type="dxa"/>
            <w:vMerge/>
            <w:tcBorders>
              <w:top w:val="nil"/>
              <w:left w:val="single" w:sz="4" w:space="0" w:color="auto"/>
              <w:bottom w:val="single" w:sz="4" w:space="0" w:color="auto"/>
              <w:right w:val="single" w:sz="4" w:space="0" w:color="auto"/>
            </w:tcBorders>
            <w:vAlign w:val="center"/>
            <w:hideMark/>
          </w:tcPr>
          <w:p w14:paraId="78206F35" w14:textId="77777777" w:rsidR="00990E30" w:rsidRPr="00990E30" w:rsidRDefault="00990E30" w:rsidP="00990E30">
            <w:pPr>
              <w:spacing w:after="0" w:line="240" w:lineRule="auto"/>
              <w:rPr>
                <w:rFonts w:ascii="Times New Roman" w:eastAsia="Times New Roman" w:hAnsi="Times New Roman" w:cs="Times New Roman"/>
                <w:color w:val="000000"/>
                <w:sz w:val="20"/>
                <w:szCs w:val="20"/>
                <w:lang w:val="da-DK"/>
              </w:rPr>
            </w:pP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14:paraId="0F57407D" w14:textId="77777777" w:rsidR="00990E30" w:rsidRPr="00990E30" w:rsidRDefault="00990E30" w:rsidP="00990E30">
            <w:pPr>
              <w:spacing w:after="0" w:line="240" w:lineRule="auto"/>
              <w:jc w:val="center"/>
              <w:rPr>
                <w:rFonts w:ascii="Times New Roman" w:eastAsia="Times New Roman" w:hAnsi="Times New Roman" w:cs="Times New Roman"/>
                <w:color w:val="000000"/>
                <w:sz w:val="20"/>
                <w:szCs w:val="20"/>
              </w:rPr>
            </w:pPr>
            <w:r w:rsidRPr="00990E30">
              <w:rPr>
                <w:rFonts w:ascii="Times New Roman" w:eastAsia="Times New Roman" w:hAnsi="Times New Roman" w:cs="Times New Roman"/>
                <w:color w:val="000000"/>
                <w:sz w:val="20"/>
                <w:szCs w:val="20"/>
              </w:rPr>
              <w:t>Lokasi</w:t>
            </w:r>
          </w:p>
        </w:tc>
        <w:tc>
          <w:tcPr>
            <w:tcW w:w="1530" w:type="dxa"/>
            <w:vMerge w:val="restart"/>
            <w:tcBorders>
              <w:top w:val="nil"/>
              <w:left w:val="single" w:sz="4" w:space="0" w:color="auto"/>
              <w:bottom w:val="single" w:sz="4" w:space="0" w:color="auto"/>
              <w:right w:val="single" w:sz="4" w:space="0" w:color="auto"/>
            </w:tcBorders>
            <w:shd w:val="clear" w:color="auto" w:fill="auto"/>
            <w:vAlign w:val="center"/>
            <w:hideMark/>
          </w:tcPr>
          <w:p w14:paraId="2151B52F" w14:textId="77777777" w:rsidR="00990E30" w:rsidRPr="00990E30" w:rsidRDefault="00990E30" w:rsidP="00990E30">
            <w:pPr>
              <w:spacing w:after="0" w:line="240" w:lineRule="auto"/>
              <w:jc w:val="center"/>
              <w:rPr>
                <w:rFonts w:ascii="Times New Roman" w:eastAsia="Times New Roman" w:hAnsi="Times New Roman" w:cs="Times New Roman"/>
                <w:color w:val="000000"/>
                <w:sz w:val="20"/>
                <w:szCs w:val="20"/>
              </w:rPr>
            </w:pPr>
            <w:proofErr w:type="spellStart"/>
            <w:r w:rsidRPr="00990E30">
              <w:rPr>
                <w:rFonts w:ascii="Times New Roman" w:eastAsia="Times New Roman" w:hAnsi="Times New Roman" w:cs="Times New Roman"/>
                <w:color w:val="000000"/>
                <w:sz w:val="20"/>
                <w:szCs w:val="20"/>
              </w:rPr>
              <w:t>Akses</w:t>
            </w:r>
            <w:proofErr w:type="spellEnd"/>
          </w:p>
        </w:tc>
        <w:tc>
          <w:tcPr>
            <w:tcW w:w="4320" w:type="dxa"/>
            <w:tcBorders>
              <w:top w:val="nil"/>
              <w:left w:val="nil"/>
              <w:bottom w:val="single" w:sz="4" w:space="0" w:color="auto"/>
              <w:right w:val="single" w:sz="4" w:space="0" w:color="auto"/>
            </w:tcBorders>
            <w:shd w:val="clear" w:color="auto" w:fill="auto"/>
            <w:vAlign w:val="center"/>
            <w:hideMark/>
          </w:tcPr>
          <w:p w14:paraId="56A08146" w14:textId="77777777" w:rsidR="00990E30" w:rsidRPr="00990E30" w:rsidRDefault="00990E30" w:rsidP="00990E30">
            <w:pPr>
              <w:spacing w:after="0" w:line="240" w:lineRule="auto"/>
              <w:rPr>
                <w:rFonts w:ascii="Times New Roman" w:eastAsia="Times New Roman" w:hAnsi="Times New Roman" w:cs="Times New Roman"/>
                <w:color w:val="000000"/>
                <w:sz w:val="20"/>
                <w:szCs w:val="20"/>
              </w:rPr>
            </w:pPr>
            <w:proofErr w:type="spellStart"/>
            <w:r w:rsidRPr="00990E30">
              <w:rPr>
                <w:rFonts w:ascii="Times New Roman" w:eastAsia="Times New Roman" w:hAnsi="Times New Roman" w:cs="Times New Roman"/>
                <w:color w:val="000000"/>
                <w:sz w:val="20"/>
                <w:szCs w:val="20"/>
              </w:rPr>
              <w:t>lokasi</w:t>
            </w:r>
            <w:proofErr w:type="spellEnd"/>
            <w:r w:rsidRPr="00990E30">
              <w:rPr>
                <w:rFonts w:ascii="Times New Roman" w:eastAsia="Times New Roman" w:hAnsi="Times New Roman" w:cs="Times New Roman"/>
                <w:color w:val="000000"/>
                <w:sz w:val="20"/>
                <w:szCs w:val="20"/>
              </w:rPr>
              <w:t xml:space="preserve"> </w:t>
            </w:r>
            <w:proofErr w:type="spellStart"/>
            <w:r w:rsidRPr="00990E30">
              <w:rPr>
                <w:rFonts w:ascii="Times New Roman" w:eastAsia="Times New Roman" w:hAnsi="Times New Roman" w:cs="Times New Roman"/>
                <w:color w:val="000000"/>
                <w:sz w:val="20"/>
                <w:szCs w:val="20"/>
              </w:rPr>
              <w:t>Indomaret</w:t>
            </w:r>
            <w:proofErr w:type="spellEnd"/>
            <w:r w:rsidRPr="00990E30">
              <w:rPr>
                <w:rFonts w:ascii="Times New Roman" w:eastAsia="Times New Roman" w:hAnsi="Times New Roman" w:cs="Times New Roman"/>
                <w:color w:val="000000"/>
                <w:sz w:val="20"/>
                <w:szCs w:val="20"/>
              </w:rPr>
              <w:t xml:space="preserve"> Point </w:t>
            </w:r>
            <w:proofErr w:type="spellStart"/>
            <w:r w:rsidRPr="00990E30">
              <w:rPr>
                <w:rFonts w:ascii="Times New Roman" w:eastAsia="Times New Roman" w:hAnsi="Times New Roman" w:cs="Times New Roman"/>
                <w:color w:val="000000"/>
                <w:sz w:val="20"/>
                <w:szCs w:val="20"/>
              </w:rPr>
              <w:t>memiliki</w:t>
            </w:r>
            <w:proofErr w:type="spellEnd"/>
            <w:r w:rsidRPr="00990E30">
              <w:rPr>
                <w:rFonts w:ascii="Times New Roman" w:eastAsia="Times New Roman" w:hAnsi="Times New Roman" w:cs="Times New Roman"/>
                <w:color w:val="000000"/>
                <w:sz w:val="20"/>
                <w:szCs w:val="20"/>
              </w:rPr>
              <w:t xml:space="preserve"> </w:t>
            </w:r>
            <w:proofErr w:type="spellStart"/>
            <w:r w:rsidRPr="00990E30">
              <w:rPr>
                <w:rFonts w:ascii="Times New Roman" w:eastAsia="Times New Roman" w:hAnsi="Times New Roman" w:cs="Times New Roman"/>
                <w:color w:val="000000"/>
                <w:sz w:val="20"/>
                <w:szCs w:val="20"/>
              </w:rPr>
              <w:t>akses</w:t>
            </w:r>
            <w:proofErr w:type="spellEnd"/>
            <w:r w:rsidRPr="00990E30">
              <w:rPr>
                <w:rFonts w:ascii="Times New Roman" w:eastAsia="Times New Roman" w:hAnsi="Times New Roman" w:cs="Times New Roman"/>
                <w:color w:val="000000"/>
                <w:sz w:val="20"/>
                <w:szCs w:val="20"/>
              </w:rPr>
              <w:t xml:space="preserve"> yang </w:t>
            </w:r>
            <w:proofErr w:type="spellStart"/>
            <w:r w:rsidRPr="00990E30">
              <w:rPr>
                <w:rFonts w:ascii="Times New Roman" w:eastAsia="Times New Roman" w:hAnsi="Times New Roman" w:cs="Times New Roman"/>
                <w:color w:val="000000"/>
                <w:sz w:val="20"/>
                <w:szCs w:val="20"/>
              </w:rPr>
              <w:t>mudah</w:t>
            </w:r>
            <w:proofErr w:type="spellEnd"/>
            <w:r w:rsidRPr="00990E30">
              <w:rPr>
                <w:rFonts w:ascii="Times New Roman" w:eastAsia="Times New Roman" w:hAnsi="Times New Roman" w:cs="Times New Roman"/>
                <w:color w:val="000000"/>
                <w:sz w:val="20"/>
                <w:szCs w:val="20"/>
              </w:rPr>
              <w:t xml:space="preserve"> </w:t>
            </w:r>
            <w:proofErr w:type="spellStart"/>
            <w:r w:rsidRPr="00990E30">
              <w:rPr>
                <w:rFonts w:ascii="Times New Roman" w:eastAsia="Times New Roman" w:hAnsi="Times New Roman" w:cs="Times New Roman"/>
                <w:color w:val="000000"/>
                <w:sz w:val="20"/>
                <w:szCs w:val="20"/>
              </w:rPr>
              <w:t>dijangkau</w:t>
            </w:r>
            <w:proofErr w:type="spellEnd"/>
          </w:p>
        </w:tc>
      </w:tr>
      <w:tr w:rsidR="007E4BC1" w:rsidRPr="00990E30" w14:paraId="38461062" w14:textId="77777777" w:rsidTr="001C2824">
        <w:trPr>
          <w:trHeight w:val="125"/>
        </w:trPr>
        <w:tc>
          <w:tcPr>
            <w:tcW w:w="1165" w:type="dxa"/>
            <w:vMerge/>
            <w:tcBorders>
              <w:top w:val="nil"/>
              <w:left w:val="single" w:sz="4" w:space="0" w:color="auto"/>
              <w:bottom w:val="single" w:sz="4" w:space="0" w:color="auto"/>
              <w:right w:val="single" w:sz="4" w:space="0" w:color="auto"/>
            </w:tcBorders>
            <w:vAlign w:val="center"/>
            <w:hideMark/>
          </w:tcPr>
          <w:p w14:paraId="2B8A4F11" w14:textId="77777777" w:rsidR="00990E30" w:rsidRPr="00990E30" w:rsidRDefault="00990E30" w:rsidP="00990E30">
            <w:pPr>
              <w:spacing w:after="0" w:line="240" w:lineRule="auto"/>
              <w:rPr>
                <w:rFonts w:ascii="Times New Roman" w:eastAsia="Times New Roman" w:hAnsi="Times New Roman" w:cs="Times New Roman"/>
                <w:color w:val="000000"/>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14:paraId="74081604" w14:textId="77777777" w:rsidR="00990E30" w:rsidRPr="00990E30" w:rsidRDefault="00990E30" w:rsidP="00990E30">
            <w:pPr>
              <w:spacing w:after="0" w:line="240" w:lineRule="auto"/>
              <w:rPr>
                <w:rFonts w:ascii="Times New Roman" w:eastAsia="Times New Roman" w:hAnsi="Times New Roman" w:cs="Times New Roman"/>
                <w:color w:val="000000"/>
                <w:sz w:val="20"/>
                <w:szCs w:val="20"/>
              </w:rPr>
            </w:pPr>
          </w:p>
        </w:tc>
        <w:tc>
          <w:tcPr>
            <w:tcW w:w="1530" w:type="dxa"/>
            <w:vMerge/>
            <w:tcBorders>
              <w:top w:val="nil"/>
              <w:left w:val="single" w:sz="4" w:space="0" w:color="auto"/>
              <w:bottom w:val="single" w:sz="4" w:space="0" w:color="auto"/>
              <w:right w:val="single" w:sz="4" w:space="0" w:color="auto"/>
            </w:tcBorders>
            <w:vAlign w:val="center"/>
            <w:hideMark/>
          </w:tcPr>
          <w:p w14:paraId="7541854C" w14:textId="77777777" w:rsidR="00990E30" w:rsidRPr="00990E30" w:rsidRDefault="00990E30" w:rsidP="00990E30">
            <w:pPr>
              <w:spacing w:after="0" w:line="240" w:lineRule="auto"/>
              <w:rPr>
                <w:rFonts w:ascii="Times New Roman" w:eastAsia="Times New Roman" w:hAnsi="Times New Roman" w:cs="Times New Roman"/>
                <w:color w:val="000000"/>
                <w:sz w:val="20"/>
                <w:szCs w:val="20"/>
              </w:rPr>
            </w:pPr>
          </w:p>
        </w:tc>
        <w:tc>
          <w:tcPr>
            <w:tcW w:w="4320" w:type="dxa"/>
            <w:tcBorders>
              <w:top w:val="nil"/>
              <w:left w:val="nil"/>
              <w:bottom w:val="single" w:sz="4" w:space="0" w:color="auto"/>
              <w:right w:val="single" w:sz="4" w:space="0" w:color="auto"/>
            </w:tcBorders>
            <w:shd w:val="clear" w:color="auto" w:fill="auto"/>
            <w:vAlign w:val="center"/>
            <w:hideMark/>
          </w:tcPr>
          <w:p w14:paraId="6DA39989" w14:textId="77777777" w:rsidR="00990E30" w:rsidRPr="00990E30" w:rsidRDefault="00990E30" w:rsidP="00990E30">
            <w:pPr>
              <w:spacing w:after="0" w:line="240" w:lineRule="auto"/>
              <w:rPr>
                <w:rFonts w:ascii="Times New Roman" w:eastAsia="Times New Roman" w:hAnsi="Times New Roman" w:cs="Times New Roman"/>
                <w:color w:val="000000"/>
                <w:sz w:val="20"/>
                <w:szCs w:val="20"/>
              </w:rPr>
            </w:pPr>
            <w:proofErr w:type="spellStart"/>
            <w:r w:rsidRPr="00990E30">
              <w:rPr>
                <w:rFonts w:ascii="Times New Roman" w:eastAsia="Times New Roman" w:hAnsi="Times New Roman" w:cs="Times New Roman"/>
                <w:color w:val="000000"/>
                <w:sz w:val="20"/>
                <w:szCs w:val="20"/>
              </w:rPr>
              <w:t>Indomaret</w:t>
            </w:r>
            <w:proofErr w:type="spellEnd"/>
            <w:r w:rsidRPr="00990E30">
              <w:rPr>
                <w:rFonts w:ascii="Times New Roman" w:eastAsia="Times New Roman" w:hAnsi="Times New Roman" w:cs="Times New Roman"/>
                <w:color w:val="000000"/>
                <w:sz w:val="20"/>
                <w:szCs w:val="20"/>
              </w:rPr>
              <w:t xml:space="preserve"> point </w:t>
            </w:r>
            <w:proofErr w:type="spellStart"/>
            <w:r w:rsidRPr="00990E30">
              <w:rPr>
                <w:rFonts w:ascii="Times New Roman" w:eastAsia="Times New Roman" w:hAnsi="Times New Roman" w:cs="Times New Roman"/>
                <w:color w:val="000000"/>
                <w:sz w:val="20"/>
                <w:szCs w:val="20"/>
              </w:rPr>
              <w:t>memiliki</w:t>
            </w:r>
            <w:proofErr w:type="spellEnd"/>
            <w:r w:rsidRPr="00990E30">
              <w:rPr>
                <w:rFonts w:ascii="Times New Roman" w:eastAsia="Times New Roman" w:hAnsi="Times New Roman" w:cs="Times New Roman"/>
                <w:color w:val="000000"/>
                <w:sz w:val="20"/>
                <w:szCs w:val="20"/>
              </w:rPr>
              <w:t xml:space="preserve"> </w:t>
            </w:r>
            <w:proofErr w:type="spellStart"/>
            <w:r w:rsidRPr="00990E30">
              <w:rPr>
                <w:rFonts w:ascii="Times New Roman" w:eastAsia="Times New Roman" w:hAnsi="Times New Roman" w:cs="Times New Roman"/>
                <w:color w:val="000000"/>
                <w:sz w:val="20"/>
                <w:szCs w:val="20"/>
              </w:rPr>
              <w:t>akses</w:t>
            </w:r>
            <w:proofErr w:type="spellEnd"/>
            <w:r w:rsidRPr="00990E30">
              <w:rPr>
                <w:rFonts w:ascii="Times New Roman" w:eastAsia="Times New Roman" w:hAnsi="Times New Roman" w:cs="Times New Roman"/>
                <w:color w:val="000000"/>
                <w:sz w:val="20"/>
                <w:szCs w:val="20"/>
              </w:rPr>
              <w:t xml:space="preserve"> yang </w:t>
            </w:r>
            <w:proofErr w:type="spellStart"/>
            <w:r w:rsidRPr="00990E30">
              <w:rPr>
                <w:rFonts w:ascii="Times New Roman" w:eastAsia="Times New Roman" w:hAnsi="Times New Roman" w:cs="Times New Roman"/>
                <w:color w:val="000000"/>
                <w:sz w:val="20"/>
                <w:szCs w:val="20"/>
              </w:rPr>
              <w:t>cukup</w:t>
            </w:r>
            <w:proofErr w:type="spellEnd"/>
            <w:r w:rsidRPr="00990E30">
              <w:rPr>
                <w:rFonts w:ascii="Times New Roman" w:eastAsia="Times New Roman" w:hAnsi="Times New Roman" w:cs="Times New Roman"/>
                <w:color w:val="000000"/>
                <w:sz w:val="20"/>
                <w:szCs w:val="20"/>
              </w:rPr>
              <w:t xml:space="preserve"> </w:t>
            </w:r>
            <w:proofErr w:type="spellStart"/>
            <w:r w:rsidRPr="00990E30">
              <w:rPr>
                <w:rFonts w:ascii="Times New Roman" w:eastAsia="Times New Roman" w:hAnsi="Times New Roman" w:cs="Times New Roman"/>
                <w:color w:val="000000"/>
                <w:sz w:val="20"/>
                <w:szCs w:val="20"/>
              </w:rPr>
              <w:t>untuk</w:t>
            </w:r>
            <w:proofErr w:type="spellEnd"/>
            <w:r w:rsidRPr="00990E30">
              <w:rPr>
                <w:rFonts w:ascii="Times New Roman" w:eastAsia="Times New Roman" w:hAnsi="Times New Roman" w:cs="Times New Roman"/>
                <w:color w:val="000000"/>
                <w:sz w:val="20"/>
                <w:szCs w:val="20"/>
              </w:rPr>
              <w:t xml:space="preserve"> </w:t>
            </w:r>
            <w:proofErr w:type="spellStart"/>
            <w:r w:rsidRPr="00990E30">
              <w:rPr>
                <w:rFonts w:ascii="Times New Roman" w:eastAsia="Times New Roman" w:hAnsi="Times New Roman" w:cs="Times New Roman"/>
                <w:color w:val="000000"/>
                <w:sz w:val="20"/>
                <w:szCs w:val="20"/>
              </w:rPr>
              <w:t>dilalui</w:t>
            </w:r>
            <w:proofErr w:type="spellEnd"/>
            <w:r w:rsidRPr="00990E30">
              <w:rPr>
                <w:rFonts w:ascii="Times New Roman" w:eastAsia="Times New Roman" w:hAnsi="Times New Roman" w:cs="Times New Roman"/>
                <w:color w:val="000000"/>
                <w:sz w:val="20"/>
                <w:szCs w:val="20"/>
              </w:rPr>
              <w:t xml:space="preserve"> </w:t>
            </w:r>
            <w:proofErr w:type="spellStart"/>
            <w:r w:rsidRPr="00990E30">
              <w:rPr>
                <w:rFonts w:ascii="Times New Roman" w:eastAsia="Times New Roman" w:hAnsi="Times New Roman" w:cs="Times New Roman"/>
                <w:color w:val="000000"/>
                <w:sz w:val="20"/>
                <w:szCs w:val="20"/>
              </w:rPr>
              <w:t>kendaraan</w:t>
            </w:r>
            <w:proofErr w:type="spellEnd"/>
            <w:r w:rsidRPr="00990E30">
              <w:rPr>
                <w:rFonts w:ascii="Times New Roman" w:eastAsia="Times New Roman" w:hAnsi="Times New Roman" w:cs="Times New Roman"/>
                <w:color w:val="000000"/>
                <w:sz w:val="20"/>
                <w:szCs w:val="20"/>
              </w:rPr>
              <w:t xml:space="preserve"> </w:t>
            </w:r>
            <w:proofErr w:type="spellStart"/>
            <w:r w:rsidRPr="00990E30">
              <w:rPr>
                <w:rFonts w:ascii="Times New Roman" w:eastAsia="Times New Roman" w:hAnsi="Times New Roman" w:cs="Times New Roman"/>
                <w:color w:val="000000"/>
                <w:sz w:val="20"/>
                <w:szCs w:val="20"/>
              </w:rPr>
              <w:t>besar</w:t>
            </w:r>
            <w:proofErr w:type="spellEnd"/>
          </w:p>
        </w:tc>
      </w:tr>
      <w:tr w:rsidR="007E4BC1" w:rsidRPr="002B79AA" w14:paraId="3DDB6665" w14:textId="77777777" w:rsidTr="001C2824">
        <w:trPr>
          <w:trHeight w:val="287"/>
        </w:trPr>
        <w:tc>
          <w:tcPr>
            <w:tcW w:w="1165" w:type="dxa"/>
            <w:vMerge/>
            <w:tcBorders>
              <w:top w:val="nil"/>
              <w:left w:val="single" w:sz="4" w:space="0" w:color="auto"/>
              <w:bottom w:val="single" w:sz="4" w:space="0" w:color="auto"/>
              <w:right w:val="single" w:sz="4" w:space="0" w:color="auto"/>
            </w:tcBorders>
            <w:vAlign w:val="center"/>
            <w:hideMark/>
          </w:tcPr>
          <w:p w14:paraId="72EF63EE" w14:textId="77777777" w:rsidR="00990E30" w:rsidRPr="00990E30" w:rsidRDefault="00990E30" w:rsidP="00990E30">
            <w:pPr>
              <w:spacing w:after="0" w:line="240" w:lineRule="auto"/>
              <w:rPr>
                <w:rFonts w:ascii="Times New Roman" w:eastAsia="Times New Roman" w:hAnsi="Times New Roman" w:cs="Times New Roman"/>
                <w:color w:val="000000"/>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14:paraId="64D9839D" w14:textId="77777777" w:rsidR="00990E30" w:rsidRPr="00990E30" w:rsidRDefault="00990E30" w:rsidP="00990E30">
            <w:pPr>
              <w:spacing w:after="0" w:line="240" w:lineRule="auto"/>
              <w:rPr>
                <w:rFonts w:ascii="Times New Roman" w:eastAsia="Times New Roman" w:hAnsi="Times New Roman" w:cs="Times New Roman"/>
                <w:color w:val="000000"/>
                <w:sz w:val="20"/>
                <w:szCs w:val="20"/>
              </w:rPr>
            </w:pPr>
          </w:p>
        </w:tc>
        <w:tc>
          <w:tcPr>
            <w:tcW w:w="1530" w:type="dxa"/>
            <w:vMerge w:val="restart"/>
            <w:tcBorders>
              <w:top w:val="nil"/>
              <w:left w:val="single" w:sz="4" w:space="0" w:color="auto"/>
              <w:bottom w:val="single" w:sz="4" w:space="0" w:color="auto"/>
              <w:right w:val="single" w:sz="4" w:space="0" w:color="auto"/>
            </w:tcBorders>
            <w:shd w:val="clear" w:color="auto" w:fill="auto"/>
            <w:vAlign w:val="center"/>
            <w:hideMark/>
          </w:tcPr>
          <w:p w14:paraId="079B1C71" w14:textId="77777777" w:rsidR="00990E30" w:rsidRPr="00990E30" w:rsidRDefault="00990E30" w:rsidP="00990E30">
            <w:pPr>
              <w:spacing w:after="0" w:line="240" w:lineRule="auto"/>
              <w:jc w:val="center"/>
              <w:rPr>
                <w:rFonts w:ascii="Times New Roman" w:eastAsia="Times New Roman" w:hAnsi="Times New Roman" w:cs="Times New Roman"/>
                <w:color w:val="000000"/>
                <w:sz w:val="20"/>
                <w:szCs w:val="20"/>
              </w:rPr>
            </w:pPr>
            <w:proofErr w:type="spellStart"/>
            <w:r w:rsidRPr="00990E30">
              <w:rPr>
                <w:rFonts w:ascii="Times New Roman" w:eastAsia="Times New Roman" w:hAnsi="Times New Roman" w:cs="Times New Roman"/>
                <w:color w:val="000000"/>
                <w:sz w:val="20"/>
                <w:szCs w:val="20"/>
              </w:rPr>
              <w:t>Visibilitas</w:t>
            </w:r>
            <w:proofErr w:type="spellEnd"/>
            <w:r w:rsidRPr="00990E30">
              <w:rPr>
                <w:rFonts w:ascii="Times New Roman" w:eastAsia="Times New Roman" w:hAnsi="Times New Roman" w:cs="Times New Roman"/>
                <w:color w:val="000000"/>
                <w:sz w:val="20"/>
                <w:szCs w:val="20"/>
              </w:rPr>
              <w:t xml:space="preserve"> </w:t>
            </w:r>
            <w:proofErr w:type="spellStart"/>
            <w:r w:rsidRPr="00990E30">
              <w:rPr>
                <w:rFonts w:ascii="Times New Roman" w:eastAsia="Times New Roman" w:hAnsi="Times New Roman" w:cs="Times New Roman"/>
                <w:color w:val="000000"/>
                <w:sz w:val="20"/>
                <w:szCs w:val="20"/>
              </w:rPr>
              <w:t>lokasi</w:t>
            </w:r>
            <w:proofErr w:type="spellEnd"/>
          </w:p>
        </w:tc>
        <w:tc>
          <w:tcPr>
            <w:tcW w:w="4320" w:type="dxa"/>
            <w:tcBorders>
              <w:top w:val="nil"/>
              <w:left w:val="nil"/>
              <w:bottom w:val="single" w:sz="4" w:space="0" w:color="auto"/>
              <w:right w:val="single" w:sz="4" w:space="0" w:color="auto"/>
            </w:tcBorders>
            <w:shd w:val="clear" w:color="auto" w:fill="auto"/>
            <w:vAlign w:val="center"/>
            <w:hideMark/>
          </w:tcPr>
          <w:p w14:paraId="649EDEEF" w14:textId="77777777" w:rsidR="00990E30" w:rsidRPr="00990E30" w:rsidRDefault="00990E30" w:rsidP="00990E30">
            <w:pPr>
              <w:spacing w:after="0" w:line="240" w:lineRule="auto"/>
              <w:rPr>
                <w:rFonts w:ascii="Times New Roman" w:eastAsia="Times New Roman" w:hAnsi="Times New Roman" w:cs="Times New Roman"/>
                <w:color w:val="000000"/>
                <w:sz w:val="20"/>
                <w:szCs w:val="20"/>
                <w:lang w:val="da-DK"/>
              </w:rPr>
            </w:pPr>
            <w:r w:rsidRPr="00990E30">
              <w:rPr>
                <w:rFonts w:ascii="Times New Roman" w:eastAsia="Times New Roman" w:hAnsi="Times New Roman" w:cs="Times New Roman"/>
                <w:color w:val="000000"/>
                <w:sz w:val="20"/>
                <w:szCs w:val="20"/>
                <w:lang w:val="da-DK"/>
              </w:rPr>
              <w:t>lokasi mudah dilihat dari kejauhan</w:t>
            </w:r>
          </w:p>
        </w:tc>
      </w:tr>
      <w:tr w:rsidR="007E4BC1" w:rsidRPr="002B79AA" w14:paraId="32064542" w14:textId="77777777" w:rsidTr="001C2824">
        <w:trPr>
          <w:trHeight w:val="50"/>
        </w:trPr>
        <w:tc>
          <w:tcPr>
            <w:tcW w:w="1165" w:type="dxa"/>
            <w:vMerge/>
            <w:tcBorders>
              <w:top w:val="nil"/>
              <w:left w:val="single" w:sz="4" w:space="0" w:color="auto"/>
              <w:bottom w:val="single" w:sz="4" w:space="0" w:color="auto"/>
              <w:right w:val="single" w:sz="4" w:space="0" w:color="auto"/>
            </w:tcBorders>
            <w:vAlign w:val="center"/>
            <w:hideMark/>
          </w:tcPr>
          <w:p w14:paraId="24F3F5ED" w14:textId="77777777" w:rsidR="00990E30" w:rsidRPr="00990E30" w:rsidRDefault="00990E30" w:rsidP="00990E30">
            <w:pPr>
              <w:spacing w:after="0" w:line="240" w:lineRule="auto"/>
              <w:rPr>
                <w:rFonts w:ascii="Times New Roman" w:eastAsia="Times New Roman" w:hAnsi="Times New Roman" w:cs="Times New Roman"/>
                <w:color w:val="000000"/>
                <w:sz w:val="20"/>
                <w:szCs w:val="20"/>
                <w:lang w:val="da-DK"/>
              </w:rPr>
            </w:pPr>
          </w:p>
        </w:tc>
        <w:tc>
          <w:tcPr>
            <w:tcW w:w="900" w:type="dxa"/>
            <w:vMerge/>
            <w:tcBorders>
              <w:top w:val="nil"/>
              <w:left w:val="single" w:sz="4" w:space="0" w:color="auto"/>
              <w:bottom w:val="single" w:sz="4" w:space="0" w:color="auto"/>
              <w:right w:val="single" w:sz="4" w:space="0" w:color="auto"/>
            </w:tcBorders>
            <w:vAlign w:val="center"/>
            <w:hideMark/>
          </w:tcPr>
          <w:p w14:paraId="3E2E58A5" w14:textId="77777777" w:rsidR="00990E30" w:rsidRPr="00990E30" w:rsidRDefault="00990E30" w:rsidP="00990E30">
            <w:pPr>
              <w:spacing w:after="0" w:line="240" w:lineRule="auto"/>
              <w:rPr>
                <w:rFonts w:ascii="Times New Roman" w:eastAsia="Times New Roman" w:hAnsi="Times New Roman" w:cs="Times New Roman"/>
                <w:color w:val="000000"/>
                <w:sz w:val="20"/>
                <w:szCs w:val="20"/>
                <w:lang w:val="da-DK"/>
              </w:rPr>
            </w:pPr>
          </w:p>
        </w:tc>
        <w:tc>
          <w:tcPr>
            <w:tcW w:w="1530" w:type="dxa"/>
            <w:vMerge/>
            <w:tcBorders>
              <w:top w:val="nil"/>
              <w:left w:val="single" w:sz="4" w:space="0" w:color="auto"/>
              <w:bottom w:val="single" w:sz="4" w:space="0" w:color="auto"/>
              <w:right w:val="single" w:sz="4" w:space="0" w:color="auto"/>
            </w:tcBorders>
            <w:vAlign w:val="center"/>
            <w:hideMark/>
          </w:tcPr>
          <w:p w14:paraId="130B79BA" w14:textId="77777777" w:rsidR="00990E30" w:rsidRPr="00990E30" w:rsidRDefault="00990E30" w:rsidP="00990E30">
            <w:pPr>
              <w:spacing w:after="0" w:line="240" w:lineRule="auto"/>
              <w:rPr>
                <w:rFonts w:ascii="Times New Roman" w:eastAsia="Times New Roman" w:hAnsi="Times New Roman" w:cs="Times New Roman"/>
                <w:color w:val="000000"/>
                <w:sz w:val="20"/>
                <w:szCs w:val="20"/>
                <w:lang w:val="da-DK"/>
              </w:rPr>
            </w:pPr>
          </w:p>
        </w:tc>
        <w:tc>
          <w:tcPr>
            <w:tcW w:w="4320" w:type="dxa"/>
            <w:tcBorders>
              <w:top w:val="nil"/>
              <w:left w:val="nil"/>
              <w:bottom w:val="single" w:sz="4" w:space="0" w:color="auto"/>
              <w:right w:val="single" w:sz="4" w:space="0" w:color="auto"/>
            </w:tcBorders>
            <w:shd w:val="clear" w:color="auto" w:fill="auto"/>
            <w:vAlign w:val="center"/>
            <w:hideMark/>
          </w:tcPr>
          <w:p w14:paraId="3A49887F" w14:textId="77777777" w:rsidR="00990E30" w:rsidRPr="00990E30" w:rsidRDefault="00990E30" w:rsidP="00990E30">
            <w:pPr>
              <w:spacing w:after="0" w:line="240" w:lineRule="auto"/>
              <w:rPr>
                <w:rFonts w:ascii="Times New Roman" w:eastAsia="Times New Roman" w:hAnsi="Times New Roman" w:cs="Times New Roman"/>
                <w:color w:val="000000"/>
                <w:sz w:val="20"/>
                <w:szCs w:val="20"/>
                <w:lang w:val="da-DK"/>
              </w:rPr>
            </w:pPr>
            <w:r w:rsidRPr="00990E30">
              <w:rPr>
                <w:rFonts w:ascii="Times New Roman" w:eastAsia="Times New Roman" w:hAnsi="Times New Roman" w:cs="Times New Roman"/>
                <w:color w:val="000000"/>
                <w:sz w:val="20"/>
                <w:szCs w:val="20"/>
                <w:lang w:val="da-DK"/>
              </w:rPr>
              <w:t xml:space="preserve">lokasi dapat mudah dilihat dari peta internet </w:t>
            </w:r>
          </w:p>
        </w:tc>
      </w:tr>
      <w:tr w:rsidR="007E4BC1" w:rsidRPr="002B79AA" w14:paraId="3C439258" w14:textId="77777777" w:rsidTr="001C2824">
        <w:trPr>
          <w:trHeight w:val="50"/>
        </w:trPr>
        <w:tc>
          <w:tcPr>
            <w:tcW w:w="1165" w:type="dxa"/>
            <w:vMerge/>
            <w:tcBorders>
              <w:top w:val="nil"/>
              <w:left w:val="single" w:sz="4" w:space="0" w:color="auto"/>
              <w:bottom w:val="single" w:sz="4" w:space="0" w:color="auto"/>
              <w:right w:val="single" w:sz="4" w:space="0" w:color="auto"/>
            </w:tcBorders>
            <w:vAlign w:val="center"/>
            <w:hideMark/>
          </w:tcPr>
          <w:p w14:paraId="359BB5A4" w14:textId="77777777" w:rsidR="00990E30" w:rsidRPr="00990E30" w:rsidRDefault="00990E30" w:rsidP="00990E30">
            <w:pPr>
              <w:spacing w:after="0" w:line="240" w:lineRule="auto"/>
              <w:rPr>
                <w:rFonts w:ascii="Times New Roman" w:eastAsia="Times New Roman" w:hAnsi="Times New Roman" w:cs="Times New Roman"/>
                <w:color w:val="000000"/>
                <w:sz w:val="20"/>
                <w:szCs w:val="20"/>
                <w:lang w:val="da-DK"/>
              </w:rPr>
            </w:pPr>
          </w:p>
        </w:tc>
        <w:tc>
          <w:tcPr>
            <w:tcW w:w="900" w:type="dxa"/>
            <w:vMerge/>
            <w:tcBorders>
              <w:top w:val="nil"/>
              <w:left w:val="single" w:sz="4" w:space="0" w:color="auto"/>
              <w:bottom w:val="single" w:sz="4" w:space="0" w:color="auto"/>
              <w:right w:val="single" w:sz="4" w:space="0" w:color="auto"/>
            </w:tcBorders>
            <w:vAlign w:val="center"/>
            <w:hideMark/>
          </w:tcPr>
          <w:p w14:paraId="3194250D" w14:textId="77777777" w:rsidR="00990E30" w:rsidRPr="00990E30" w:rsidRDefault="00990E30" w:rsidP="00990E30">
            <w:pPr>
              <w:spacing w:after="0" w:line="240" w:lineRule="auto"/>
              <w:rPr>
                <w:rFonts w:ascii="Times New Roman" w:eastAsia="Times New Roman" w:hAnsi="Times New Roman" w:cs="Times New Roman"/>
                <w:color w:val="000000"/>
                <w:sz w:val="20"/>
                <w:szCs w:val="20"/>
                <w:lang w:val="da-DK"/>
              </w:rPr>
            </w:pPr>
          </w:p>
        </w:tc>
        <w:tc>
          <w:tcPr>
            <w:tcW w:w="1530" w:type="dxa"/>
            <w:vMerge w:val="restart"/>
            <w:tcBorders>
              <w:top w:val="nil"/>
              <w:left w:val="single" w:sz="4" w:space="0" w:color="auto"/>
              <w:bottom w:val="single" w:sz="4" w:space="0" w:color="auto"/>
              <w:right w:val="single" w:sz="4" w:space="0" w:color="auto"/>
            </w:tcBorders>
            <w:shd w:val="clear" w:color="auto" w:fill="auto"/>
            <w:vAlign w:val="center"/>
            <w:hideMark/>
          </w:tcPr>
          <w:p w14:paraId="1B5E40B6" w14:textId="77777777" w:rsidR="00990E30" w:rsidRPr="00990E30" w:rsidRDefault="00990E30" w:rsidP="00990E30">
            <w:pPr>
              <w:spacing w:after="0" w:line="240" w:lineRule="auto"/>
              <w:jc w:val="center"/>
              <w:rPr>
                <w:rFonts w:ascii="Times New Roman" w:eastAsia="Times New Roman" w:hAnsi="Times New Roman" w:cs="Times New Roman"/>
                <w:color w:val="000000"/>
                <w:sz w:val="20"/>
                <w:szCs w:val="20"/>
              </w:rPr>
            </w:pPr>
            <w:proofErr w:type="spellStart"/>
            <w:r w:rsidRPr="00990E30">
              <w:rPr>
                <w:rFonts w:ascii="Times New Roman" w:eastAsia="Times New Roman" w:hAnsi="Times New Roman" w:cs="Times New Roman"/>
                <w:color w:val="000000"/>
                <w:sz w:val="20"/>
                <w:szCs w:val="20"/>
              </w:rPr>
              <w:t>lalu</w:t>
            </w:r>
            <w:proofErr w:type="spellEnd"/>
            <w:r w:rsidRPr="00990E30">
              <w:rPr>
                <w:rFonts w:ascii="Times New Roman" w:eastAsia="Times New Roman" w:hAnsi="Times New Roman" w:cs="Times New Roman"/>
                <w:color w:val="000000"/>
                <w:sz w:val="20"/>
                <w:szCs w:val="20"/>
              </w:rPr>
              <w:t xml:space="preserve"> </w:t>
            </w:r>
            <w:proofErr w:type="spellStart"/>
            <w:r w:rsidRPr="00990E30">
              <w:rPr>
                <w:rFonts w:ascii="Times New Roman" w:eastAsia="Times New Roman" w:hAnsi="Times New Roman" w:cs="Times New Roman"/>
                <w:color w:val="000000"/>
                <w:sz w:val="20"/>
                <w:szCs w:val="20"/>
              </w:rPr>
              <w:t>lintas</w:t>
            </w:r>
            <w:proofErr w:type="spellEnd"/>
          </w:p>
        </w:tc>
        <w:tc>
          <w:tcPr>
            <w:tcW w:w="4320" w:type="dxa"/>
            <w:tcBorders>
              <w:top w:val="nil"/>
              <w:left w:val="nil"/>
              <w:bottom w:val="single" w:sz="4" w:space="0" w:color="auto"/>
              <w:right w:val="single" w:sz="4" w:space="0" w:color="auto"/>
            </w:tcBorders>
            <w:shd w:val="clear" w:color="auto" w:fill="auto"/>
            <w:vAlign w:val="center"/>
            <w:hideMark/>
          </w:tcPr>
          <w:p w14:paraId="09E5498E" w14:textId="77777777" w:rsidR="00990E30" w:rsidRPr="00990E30" w:rsidRDefault="00990E30" w:rsidP="00990E30">
            <w:pPr>
              <w:spacing w:after="0" w:line="240" w:lineRule="auto"/>
              <w:rPr>
                <w:rFonts w:ascii="Times New Roman" w:eastAsia="Times New Roman" w:hAnsi="Times New Roman" w:cs="Times New Roman"/>
                <w:color w:val="000000"/>
                <w:sz w:val="20"/>
                <w:szCs w:val="20"/>
                <w:lang w:val="da-DK"/>
              </w:rPr>
            </w:pPr>
            <w:r w:rsidRPr="00990E30">
              <w:rPr>
                <w:rFonts w:ascii="Times New Roman" w:eastAsia="Times New Roman" w:hAnsi="Times New Roman" w:cs="Times New Roman"/>
                <w:color w:val="000000"/>
                <w:sz w:val="20"/>
                <w:szCs w:val="20"/>
                <w:lang w:val="da-DK"/>
              </w:rPr>
              <w:t>Lalu lintas sekitar lokasi tidak macet</w:t>
            </w:r>
          </w:p>
        </w:tc>
      </w:tr>
      <w:tr w:rsidR="007E4BC1" w:rsidRPr="00990E30" w14:paraId="563D08FD" w14:textId="77777777" w:rsidTr="001C2824">
        <w:trPr>
          <w:trHeight w:val="50"/>
        </w:trPr>
        <w:tc>
          <w:tcPr>
            <w:tcW w:w="1165" w:type="dxa"/>
            <w:vMerge/>
            <w:tcBorders>
              <w:top w:val="nil"/>
              <w:left w:val="single" w:sz="4" w:space="0" w:color="auto"/>
              <w:bottom w:val="single" w:sz="4" w:space="0" w:color="auto"/>
              <w:right w:val="single" w:sz="4" w:space="0" w:color="auto"/>
            </w:tcBorders>
            <w:vAlign w:val="center"/>
            <w:hideMark/>
          </w:tcPr>
          <w:p w14:paraId="075217EF" w14:textId="77777777" w:rsidR="00990E30" w:rsidRPr="00990E30" w:rsidRDefault="00990E30" w:rsidP="00990E30">
            <w:pPr>
              <w:spacing w:after="0" w:line="240" w:lineRule="auto"/>
              <w:rPr>
                <w:rFonts w:ascii="Times New Roman" w:eastAsia="Times New Roman" w:hAnsi="Times New Roman" w:cs="Times New Roman"/>
                <w:color w:val="000000"/>
                <w:sz w:val="20"/>
                <w:szCs w:val="20"/>
                <w:lang w:val="da-DK"/>
              </w:rPr>
            </w:pPr>
          </w:p>
        </w:tc>
        <w:tc>
          <w:tcPr>
            <w:tcW w:w="900" w:type="dxa"/>
            <w:vMerge/>
            <w:tcBorders>
              <w:top w:val="nil"/>
              <w:left w:val="single" w:sz="4" w:space="0" w:color="auto"/>
              <w:bottom w:val="single" w:sz="4" w:space="0" w:color="auto"/>
              <w:right w:val="single" w:sz="4" w:space="0" w:color="auto"/>
            </w:tcBorders>
            <w:vAlign w:val="center"/>
            <w:hideMark/>
          </w:tcPr>
          <w:p w14:paraId="736CD6C1" w14:textId="77777777" w:rsidR="00990E30" w:rsidRPr="00990E30" w:rsidRDefault="00990E30" w:rsidP="00990E30">
            <w:pPr>
              <w:spacing w:after="0" w:line="240" w:lineRule="auto"/>
              <w:rPr>
                <w:rFonts w:ascii="Times New Roman" w:eastAsia="Times New Roman" w:hAnsi="Times New Roman" w:cs="Times New Roman"/>
                <w:color w:val="000000"/>
                <w:sz w:val="20"/>
                <w:szCs w:val="20"/>
                <w:lang w:val="da-DK"/>
              </w:rPr>
            </w:pPr>
          </w:p>
        </w:tc>
        <w:tc>
          <w:tcPr>
            <w:tcW w:w="1530" w:type="dxa"/>
            <w:vMerge/>
            <w:tcBorders>
              <w:top w:val="nil"/>
              <w:left w:val="single" w:sz="4" w:space="0" w:color="auto"/>
              <w:bottom w:val="single" w:sz="4" w:space="0" w:color="auto"/>
              <w:right w:val="single" w:sz="4" w:space="0" w:color="auto"/>
            </w:tcBorders>
            <w:vAlign w:val="center"/>
            <w:hideMark/>
          </w:tcPr>
          <w:p w14:paraId="3177AD64" w14:textId="77777777" w:rsidR="00990E30" w:rsidRPr="00990E30" w:rsidRDefault="00990E30" w:rsidP="00990E30">
            <w:pPr>
              <w:spacing w:after="0" w:line="240" w:lineRule="auto"/>
              <w:rPr>
                <w:rFonts w:ascii="Times New Roman" w:eastAsia="Times New Roman" w:hAnsi="Times New Roman" w:cs="Times New Roman"/>
                <w:color w:val="000000"/>
                <w:sz w:val="20"/>
                <w:szCs w:val="20"/>
                <w:lang w:val="da-DK"/>
              </w:rPr>
            </w:pPr>
          </w:p>
        </w:tc>
        <w:tc>
          <w:tcPr>
            <w:tcW w:w="4320" w:type="dxa"/>
            <w:tcBorders>
              <w:top w:val="nil"/>
              <w:left w:val="nil"/>
              <w:bottom w:val="single" w:sz="4" w:space="0" w:color="auto"/>
              <w:right w:val="single" w:sz="4" w:space="0" w:color="auto"/>
            </w:tcBorders>
            <w:shd w:val="clear" w:color="auto" w:fill="auto"/>
            <w:vAlign w:val="center"/>
            <w:hideMark/>
          </w:tcPr>
          <w:p w14:paraId="574391CB" w14:textId="77777777" w:rsidR="00990E30" w:rsidRPr="00990E30" w:rsidRDefault="00990E30" w:rsidP="00990E30">
            <w:pPr>
              <w:spacing w:after="0" w:line="240" w:lineRule="auto"/>
              <w:rPr>
                <w:rFonts w:ascii="Times New Roman" w:eastAsia="Times New Roman" w:hAnsi="Times New Roman" w:cs="Times New Roman"/>
                <w:color w:val="000000"/>
                <w:sz w:val="20"/>
                <w:szCs w:val="20"/>
              </w:rPr>
            </w:pPr>
            <w:r w:rsidRPr="00990E30">
              <w:rPr>
                <w:rFonts w:ascii="Times New Roman" w:eastAsia="Times New Roman" w:hAnsi="Times New Roman" w:cs="Times New Roman"/>
                <w:color w:val="000000"/>
                <w:sz w:val="20"/>
                <w:szCs w:val="20"/>
              </w:rPr>
              <w:t xml:space="preserve">Lalu </w:t>
            </w:r>
            <w:proofErr w:type="spellStart"/>
            <w:r w:rsidRPr="00990E30">
              <w:rPr>
                <w:rFonts w:ascii="Times New Roman" w:eastAsia="Times New Roman" w:hAnsi="Times New Roman" w:cs="Times New Roman"/>
                <w:color w:val="000000"/>
                <w:sz w:val="20"/>
                <w:szCs w:val="20"/>
              </w:rPr>
              <w:t>lintas</w:t>
            </w:r>
            <w:proofErr w:type="spellEnd"/>
            <w:r w:rsidRPr="00990E30">
              <w:rPr>
                <w:rFonts w:ascii="Times New Roman" w:eastAsia="Times New Roman" w:hAnsi="Times New Roman" w:cs="Times New Roman"/>
                <w:color w:val="000000"/>
                <w:sz w:val="20"/>
                <w:szCs w:val="20"/>
              </w:rPr>
              <w:t xml:space="preserve"> </w:t>
            </w:r>
            <w:proofErr w:type="spellStart"/>
            <w:r w:rsidRPr="00990E30">
              <w:rPr>
                <w:rFonts w:ascii="Times New Roman" w:eastAsia="Times New Roman" w:hAnsi="Times New Roman" w:cs="Times New Roman"/>
                <w:color w:val="000000"/>
                <w:sz w:val="20"/>
                <w:szCs w:val="20"/>
              </w:rPr>
              <w:t>sekitar</w:t>
            </w:r>
            <w:proofErr w:type="spellEnd"/>
            <w:r w:rsidRPr="00990E30">
              <w:rPr>
                <w:rFonts w:ascii="Times New Roman" w:eastAsia="Times New Roman" w:hAnsi="Times New Roman" w:cs="Times New Roman"/>
                <w:color w:val="000000"/>
                <w:sz w:val="20"/>
                <w:szCs w:val="20"/>
              </w:rPr>
              <w:t xml:space="preserve"> </w:t>
            </w:r>
            <w:proofErr w:type="spellStart"/>
            <w:r w:rsidRPr="00990E30">
              <w:rPr>
                <w:rFonts w:ascii="Times New Roman" w:eastAsia="Times New Roman" w:hAnsi="Times New Roman" w:cs="Times New Roman"/>
                <w:color w:val="000000"/>
                <w:sz w:val="20"/>
                <w:szCs w:val="20"/>
              </w:rPr>
              <w:t>lokasi</w:t>
            </w:r>
            <w:proofErr w:type="spellEnd"/>
            <w:r w:rsidRPr="00990E30">
              <w:rPr>
                <w:rFonts w:ascii="Times New Roman" w:eastAsia="Times New Roman" w:hAnsi="Times New Roman" w:cs="Times New Roman"/>
                <w:color w:val="000000"/>
                <w:sz w:val="20"/>
                <w:szCs w:val="20"/>
              </w:rPr>
              <w:t xml:space="preserve"> </w:t>
            </w:r>
            <w:proofErr w:type="spellStart"/>
            <w:r w:rsidRPr="00990E30">
              <w:rPr>
                <w:rFonts w:ascii="Times New Roman" w:eastAsia="Times New Roman" w:hAnsi="Times New Roman" w:cs="Times New Roman"/>
                <w:color w:val="000000"/>
                <w:sz w:val="20"/>
                <w:szCs w:val="20"/>
              </w:rPr>
              <w:t>aman</w:t>
            </w:r>
            <w:proofErr w:type="spellEnd"/>
            <w:r w:rsidRPr="00990E30">
              <w:rPr>
                <w:rFonts w:ascii="Times New Roman" w:eastAsia="Times New Roman" w:hAnsi="Times New Roman" w:cs="Times New Roman"/>
                <w:color w:val="000000"/>
                <w:sz w:val="20"/>
                <w:szCs w:val="20"/>
              </w:rPr>
              <w:t xml:space="preserve"> </w:t>
            </w:r>
            <w:proofErr w:type="spellStart"/>
            <w:r w:rsidRPr="00990E30">
              <w:rPr>
                <w:rFonts w:ascii="Times New Roman" w:eastAsia="Times New Roman" w:hAnsi="Times New Roman" w:cs="Times New Roman"/>
                <w:color w:val="000000"/>
                <w:sz w:val="20"/>
                <w:szCs w:val="20"/>
              </w:rPr>
              <w:t>untuk</w:t>
            </w:r>
            <w:proofErr w:type="spellEnd"/>
            <w:r w:rsidRPr="00990E30">
              <w:rPr>
                <w:rFonts w:ascii="Times New Roman" w:eastAsia="Times New Roman" w:hAnsi="Times New Roman" w:cs="Times New Roman"/>
                <w:color w:val="000000"/>
                <w:sz w:val="20"/>
                <w:szCs w:val="20"/>
              </w:rPr>
              <w:t xml:space="preserve"> </w:t>
            </w:r>
            <w:proofErr w:type="spellStart"/>
            <w:r w:rsidRPr="00990E30">
              <w:rPr>
                <w:rFonts w:ascii="Times New Roman" w:eastAsia="Times New Roman" w:hAnsi="Times New Roman" w:cs="Times New Roman"/>
                <w:color w:val="000000"/>
                <w:sz w:val="20"/>
                <w:szCs w:val="20"/>
              </w:rPr>
              <w:t>dilalui</w:t>
            </w:r>
            <w:proofErr w:type="spellEnd"/>
          </w:p>
        </w:tc>
      </w:tr>
      <w:tr w:rsidR="007E4BC1" w:rsidRPr="00990E30" w14:paraId="7D52D70B" w14:textId="77777777" w:rsidTr="001C2824">
        <w:trPr>
          <w:trHeight w:val="188"/>
        </w:trPr>
        <w:tc>
          <w:tcPr>
            <w:tcW w:w="1165" w:type="dxa"/>
            <w:vMerge/>
            <w:tcBorders>
              <w:top w:val="nil"/>
              <w:left w:val="single" w:sz="4" w:space="0" w:color="auto"/>
              <w:bottom w:val="single" w:sz="4" w:space="0" w:color="auto"/>
              <w:right w:val="single" w:sz="4" w:space="0" w:color="auto"/>
            </w:tcBorders>
            <w:vAlign w:val="center"/>
            <w:hideMark/>
          </w:tcPr>
          <w:p w14:paraId="7E8EAF7E" w14:textId="77777777" w:rsidR="00990E30" w:rsidRPr="00990E30" w:rsidRDefault="00990E30" w:rsidP="00990E30">
            <w:pPr>
              <w:spacing w:after="0" w:line="240" w:lineRule="auto"/>
              <w:rPr>
                <w:rFonts w:ascii="Times New Roman" w:eastAsia="Times New Roman" w:hAnsi="Times New Roman" w:cs="Times New Roman"/>
                <w:color w:val="000000"/>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14:paraId="42EF6FF5" w14:textId="77777777" w:rsidR="00990E30" w:rsidRPr="00990E30" w:rsidRDefault="00990E30" w:rsidP="00990E30">
            <w:pPr>
              <w:spacing w:after="0" w:line="240" w:lineRule="auto"/>
              <w:rPr>
                <w:rFonts w:ascii="Times New Roman" w:eastAsia="Times New Roman" w:hAnsi="Times New Roman" w:cs="Times New Roman"/>
                <w:color w:val="000000"/>
                <w:sz w:val="20"/>
                <w:szCs w:val="20"/>
              </w:rPr>
            </w:pPr>
          </w:p>
        </w:tc>
        <w:tc>
          <w:tcPr>
            <w:tcW w:w="1530" w:type="dxa"/>
            <w:vMerge w:val="restart"/>
            <w:tcBorders>
              <w:top w:val="nil"/>
              <w:left w:val="single" w:sz="4" w:space="0" w:color="auto"/>
              <w:bottom w:val="single" w:sz="4" w:space="0" w:color="auto"/>
              <w:right w:val="single" w:sz="4" w:space="0" w:color="auto"/>
            </w:tcBorders>
            <w:shd w:val="clear" w:color="auto" w:fill="auto"/>
            <w:vAlign w:val="center"/>
            <w:hideMark/>
          </w:tcPr>
          <w:p w14:paraId="76A6D527" w14:textId="77777777" w:rsidR="00990E30" w:rsidRPr="00990E30" w:rsidRDefault="00990E30" w:rsidP="00990E30">
            <w:pPr>
              <w:spacing w:after="0" w:line="240" w:lineRule="auto"/>
              <w:jc w:val="center"/>
              <w:rPr>
                <w:rFonts w:ascii="Times New Roman" w:eastAsia="Times New Roman" w:hAnsi="Times New Roman" w:cs="Times New Roman"/>
                <w:color w:val="000000"/>
                <w:sz w:val="20"/>
                <w:szCs w:val="20"/>
                <w:lang w:val="da-DK"/>
              </w:rPr>
            </w:pPr>
            <w:r w:rsidRPr="00990E30">
              <w:rPr>
                <w:rFonts w:ascii="Times New Roman" w:eastAsia="Times New Roman" w:hAnsi="Times New Roman" w:cs="Times New Roman"/>
                <w:color w:val="000000"/>
                <w:sz w:val="20"/>
                <w:szCs w:val="20"/>
                <w:lang w:val="da-DK"/>
              </w:rPr>
              <w:t>Tempat parkir yang luas dan nyaman</w:t>
            </w:r>
          </w:p>
        </w:tc>
        <w:tc>
          <w:tcPr>
            <w:tcW w:w="4320" w:type="dxa"/>
            <w:tcBorders>
              <w:top w:val="nil"/>
              <w:left w:val="nil"/>
              <w:bottom w:val="single" w:sz="4" w:space="0" w:color="auto"/>
              <w:right w:val="single" w:sz="4" w:space="0" w:color="auto"/>
            </w:tcBorders>
            <w:shd w:val="clear" w:color="auto" w:fill="auto"/>
            <w:vAlign w:val="center"/>
            <w:hideMark/>
          </w:tcPr>
          <w:p w14:paraId="794C407C" w14:textId="77777777" w:rsidR="00990E30" w:rsidRPr="00990E30" w:rsidRDefault="00990E30" w:rsidP="00990E30">
            <w:pPr>
              <w:spacing w:after="0" w:line="240" w:lineRule="auto"/>
              <w:rPr>
                <w:rFonts w:ascii="Times New Roman" w:eastAsia="Times New Roman" w:hAnsi="Times New Roman" w:cs="Times New Roman"/>
                <w:color w:val="000000"/>
                <w:sz w:val="20"/>
                <w:szCs w:val="20"/>
              </w:rPr>
            </w:pPr>
            <w:proofErr w:type="spellStart"/>
            <w:r w:rsidRPr="00990E30">
              <w:rPr>
                <w:rFonts w:ascii="Times New Roman" w:eastAsia="Times New Roman" w:hAnsi="Times New Roman" w:cs="Times New Roman"/>
                <w:color w:val="000000"/>
                <w:sz w:val="20"/>
                <w:szCs w:val="20"/>
              </w:rPr>
              <w:t>tempat</w:t>
            </w:r>
            <w:proofErr w:type="spellEnd"/>
            <w:r w:rsidRPr="00990E30">
              <w:rPr>
                <w:rFonts w:ascii="Times New Roman" w:eastAsia="Times New Roman" w:hAnsi="Times New Roman" w:cs="Times New Roman"/>
                <w:color w:val="000000"/>
                <w:sz w:val="20"/>
                <w:szCs w:val="20"/>
              </w:rPr>
              <w:t xml:space="preserve"> </w:t>
            </w:r>
            <w:proofErr w:type="spellStart"/>
            <w:r w:rsidRPr="00990E30">
              <w:rPr>
                <w:rFonts w:ascii="Times New Roman" w:eastAsia="Times New Roman" w:hAnsi="Times New Roman" w:cs="Times New Roman"/>
                <w:color w:val="000000"/>
                <w:sz w:val="20"/>
                <w:szCs w:val="20"/>
              </w:rPr>
              <w:t>parkir</w:t>
            </w:r>
            <w:proofErr w:type="spellEnd"/>
            <w:r w:rsidRPr="00990E30">
              <w:rPr>
                <w:rFonts w:ascii="Times New Roman" w:eastAsia="Times New Roman" w:hAnsi="Times New Roman" w:cs="Times New Roman"/>
                <w:color w:val="000000"/>
                <w:sz w:val="20"/>
                <w:szCs w:val="20"/>
              </w:rPr>
              <w:t xml:space="preserve"> yang </w:t>
            </w:r>
            <w:proofErr w:type="spellStart"/>
            <w:r w:rsidRPr="00990E30">
              <w:rPr>
                <w:rFonts w:ascii="Times New Roman" w:eastAsia="Times New Roman" w:hAnsi="Times New Roman" w:cs="Times New Roman"/>
                <w:color w:val="000000"/>
                <w:sz w:val="20"/>
                <w:szCs w:val="20"/>
              </w:rPr>
              <w:t>disediakan</w:t>
            </w:r>
            <w:proofErr w:type="spellEnd"/>
            <w:r w:rsidRPr="00990E30">
              <w:rPr>
                <w:rFonts w:ascii="Times New Roman" w:eastAsia="Times New Roman" w:hAnsi="Times New Roman" w:cs="Times New Roman"/>
                <w:color w:val="000000"/>
                <w:sz w:val="20"/>
                <w:szCs w:val="20"/>
              </w:rPr>
              <w:t xml:space="preserve"> </w:t>
            </w:r>
            <w:proofErr w:type="spellStart"/>
            <w:r w:rsidRPr="00990E30">
              <w:rPr>
                <w:rFonts w:ascii="Times New Roman" w:eastAsia="Times New Roman" w:hAnsi="Times New Roman" w:cs="Times New Roman"/>
                <w:color w:val="000000"/>
                <w:sz w:val="20"/>
                <w:szCs w:val="20"/>
              </w:rPr>
              <w:t>luas</w:t>
            </w:r>
            <w:proofErr w:type="spellEnd"/>
          </w:p>
        </w:tc>
      </w:tr>
      <w:tr w:rsidR="007E4BC1" w:rsidRPr="002B79AA" w14:paraId="2AF03879" w14:textId="77777777" w:rsidTr="001C2824">
        <w:trPr>
          <w:trHeight w:val="50"/>
        </w:trPr>
        <w:tc>
          <w:tcPr>
            <w:tcW w:w="1165" w:type="dxa"/>
            <w:vMerge/>
            <w:tcBorders>
              <w:top w:val="nil"/>
              <w:left w:val="single" w:sz="4" w:space="0" w:color="auto"/>
              <w:bottom w:val="single" w:sz="4" w:space="0" w:color="auto"/>
              <w:right w:val="single" w:sz="4" w:space="0" w:color="auto"/>
            </w:tcBorders>
            <w:vAlign w:val="center"/>
            <w:hideMark/>
          </w:tcPr>
          <w:p w14:paraId="6E10C6E4" w14:textId="77777777" w:rsidR="00990E30" w:rsidRPr="00990E30" w:rsidRDefault="00990E30" w:rsidP="00990E30">
            <w:pPr>
              <w:spacing w:after="0" w:line="240" w:lineRule="auto"/>
              <w:rPr>
                <w:rFonts w:ascii="Times New Roman" w:eastAsia="Times New Roman" w:hAnsi="Times New Roman" w:cs="Times New Roman"/>
                <w:color w:val="000000"/>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14:paraId="14AB0973" w14:textId="77777777" w:rsidR="00990E30" w:rsidRPr="00990E30" w:rsidRDefault="00990E30" w:rsidP="00990E30">
            <w:pPr>
              <w:spacing w:after="0" w:line="240" w:lineRule="auto"/>
              <w:rPr>
                <w:rFonts w:ascii="Times New Roman" w:eastAsia="Times New Roman" w:hAnsi="Times New Roman" w:cs="Times New Roman"/>
                <w:color w:val="000000"/>
                <w:sz w:val="20"/>
                <w:szCs w:val="20"/>
              </w:rPr>
            </w:pPr>
          </w:p>
        </w:tc>
        <w:tc>
          <w:tcPr>
            <w:tcW w:w="1530" w:type="dxa"/>
            <w:vMerge/>
            <w:tcBorders>
              <w:top w:val="nil"/>
              <w:left w:val="single" w:sz="4" w:space="0" w:color="auto"/>
              <w:bottom w:val="single" w:sz="4" w:space="0" w:color="auto"/>
              <w:right w:val="single" w:sz="4" w:space="0" w:color="auto"/>
            </w:tcBorders>
            <w:vAlign w:val="center"/>
            <w:hideMark/>
          </w:tcPr>
          <w:p w14:paraId="0096348F" w14:textId="77777777" w:rsidR="00990E30" w:rsidRPr="00990E30" w:rsidRDefault="00990E30" w:rsidP="00990E30">
            <w:pPr>
              <w:spacing w:after="0" w:line="240" w:lineRule="auto"/>
              <w:rPr>
                <w:rFonts w:ascii="Times New Roman" w:eastAsia="Times New Roman" w:hAnsi="Times New Roman" w:cs="Times New Roman"/>
                <w:color w:val="000000"/>
                <w:sz w:val="20"/>
                <w:szCs w:val="20"/>
              </w:rPr>
            </w:pPr>
          </w:p>
        </w:tc>
        <w:tc>
          <w:tcPr>
            <w:tcW w:w="4320" w:type="dxa"/>
            <w:tcBorders>
              <w:top w:val="nil"/>
              <w:left w:val="nil"/>
              <w:bottom w:val="single" w:sz="4" w:space="0" w:color="auto"/>
              <w:right w:val="single" w:sz="4" w:space="0" w:color="auto"/>
            </w:tcBorders>
            <w:shd w:val="clear" w:color="auto" w:fill="auto"/>
            <w:vAlign w:val="center"/>
            <w:hideMark/>
          </w:tcPr>
          <w:p w14:paraId="1D6AF2C5" w14:textId="77777777" w:rsidR="00990E30" w:rsidRPr="00990E30" w:rsidRDefault="00990E30" w:rsidP="00990E30">
            <w:pPr>
              <w:spacing w:after="0" w:line="240" w:lineRule="auto"/>
              <w:rPr>
                <w:rFonts w:ascii="Times New Roman" w:eastAsia="Times New Roman" w:hAnsi="Times New Roman" w:cs="Times New Roman"/>
                <w:color w:val="000000"/>
                <w:sz w:val="20"/>
                <w:szCs w:val="20"/>
                <w:lang w:val="da-DK"/>
              </w:rPr>
            </w:pPr>
            <w:r w:rsidRPr="00990E30">
              <w:rPr>
                <w:rFonts w:ascii="Times New Roman" w:eastAsia="Times New Roman" w:hAnsi="Times New Roman" w:cs="Times New Roman"/>
                <w:color w:val="000000"/>
                <w:sz w:val="20"/>
                <w:szCs w:val="20"/>
                <w:lang w:val="da-DK"/>
              </w:rPr>
              <w:t>tempat parkir indomaret memiliki tingkat keamanan yang baik</w:t>
            </w:r>
          </w:p>
        </w:tc>
      </w:tr>
      <w:tr w:rsidR="007E4BC1" w:rsidRPr="002B79AA" w14:paraId="26B59198" w14:textId="77777777" w:rsidTr="001C2824">
        <w:trPr>
          <w:trHeight w:val="107"/>
        </w:trPr>
        <w:tc>
          <w:tcPr>
            <w:tcW w:w="1165" w:type="dxa"/>
            <w:vMerge/>
            <w:tcBorders>
              <w:top w:val="nil"/>
              <w:left w:val="single" w:sz="4" w:space="0" w:color="auto"/>
              <w:bottom w:val="single" w:sz="4" w:space="0" w:color="auto"/>
              <w:right w:val="single" w:sz="4" w:space="0" w:color="auto"/>
            </w:tcBorders>
            <w:vAlign w:val="center"/>
            <w:hideMark/>
          </w:tcPr>
          <w:p w14:paraId="5CB3552E" w14:textId="77777777" w:rsidR="00990E30" w:rsidRPr="00990E30" w:rsidRDefault="00990E30" w:rsidP="00990E30">
            <w:pPr>
              <w:spacing w:after="0" w:line="240" w:lineRule="auto"/>
              <w:rPr>
                <w:rFonts w:ascii="Times New Roman" w:eastAsia="Times New Roman" w:hAnsi="Times New Roman" w:cs="Times New Roman"/>
                <w:color w:val="000000"/>
                <w:sz w:val="20"/>
                <w:szCs w:val="20"/>
                <w:lang w:val="da-DK"/>
              </w:rPr>
            </w:pPr>
          </w:p>
        </w:tc>
        <w:tc>
          <w:tcPr>
            <w:tcW w:w="900" w:type="dxa"/>
            <w:vMerge/>
            <w:tcBorders>
              <w:top w:val="nil"/>
              <w:left w:val="single" w:sz="4" w:space="0" w:color="auto"/>
              <w:bottom w:val="single" w:sz="4" w:space="0" w:color="auto"/>
              <w:right w:val="single" w:sz="4" w:space="0" w:color="auto"/>
            </w:tcBorders>
            <w:vAlign w:val="center"/>
            <w:hideMark/>
          </w:tcPr>
          <w:p w14:paraId="66D7B863" w14:textId="77777777" w:rsidR="00990E30" w:rsidRPr="00990E30" w:rsidRDefault="00990E30" w:rsidP="00990E30">
            <w:pPr>
              <w:spacing w:after="0" w:line="240" w:lineRule="auto"/>
              <w:rPr>
                <w:rFonts w:ascii="Times New Roman" w:eastAsia="Times New Roman" w:hAnsi="Times New Roman" w:cs="Times New Roman"/>
                <w:color w:val="000000"/>
                <w:sz w:val="20"/>
                <w:szCs w:val="20"/>
                <w:lang w:val="da-DK"/>
              </w:rPr>
            </w:pPr>
          </w:p>
        </w:tc>
        <w:tc>
          <w:tcPr>
            <w:tcW w:w="1530" w:type="dxa"/>
            <w:vMerge w:val="restart"/>
            <w:tcBorders>
              <w:top w:val="nil"/>
              <w:left w:val="single" w:sz="4" w:space="0" w:color="auto"/>
              <w:bottom w:val="single" w:sz="4" w:space="0" w:color="auto"/>
              <w:right w:val="single" w:sz="4" w:space="0" w:color="auto"/>
            </w:tcBorders>
            <w:shd w:val="clear" w:color="auto" w:fill="auto"/>
            <w:vAlign w:val="center"/>
            <w:hideMark/>
          </w:tcPr>
          <w:p w14:paraId="7CC99B0F" w14:textId="77777777" w:rsidR="00990E30" w:rsidRPr="00990E30" w:rsidRDefault="00990E30" w:rsidP="00990E30">
            <w:pPr>
              <w:spacing w:after="0" w:line="240" w:lineRule="auto"/>
              <w:jc w:val="center"/>
              <w:rPr>
                <w:rFonts w:ascii="Times New Roman" w:eastAsia="Times New Roman" w:hAnsi="Times New Roman" w:cs="Times New Roman"/>
                <w:color w:val="000000"/>
                <w:sz w:val="20"/>
                <w:szCs w:val="20"/>
              </w:rPr>
            </w:pPr>
            <w:proofErr w:type="spellStart"/>
            <w:r w:rsidRPr="00990E30">
              <w:rPr>
                <w:rFonts w:ascii="Times New Roman" w:eastAsia="Times New Roman" w:hAnsi="Times New Roman" w:cs="Times New Roman"/>
                <w:color w:val="000000"/>
                <w:sz w:val="20"/>
                <w:szCs w:val="20"/>
              </w:rPr>
              <w:t>Ekspansi</w:t>
            </w:r>
            <w:proofErr w:type="spellEnd"/>
          </w:p>
        </w:tc>
        <w:tc>
          <w:tcPr>
            <w:tcW w:w="4320" w:type="dxa"/>
            <w:tcBorders>
              <w:top w:val="nil"/>
              <w:left w:val="nil"/>
              <w:bottom w:val="single" w:sz="4" w:space="0" w:color="auto"/>
              <w:right w:val="single" w:sz="4" w:space="0" w:color="auto"/>
            </w:tcBorders>
            <w:shd w:val="clear" w:color="auto" w:fill="auto"/>
            <w:vAlign w:val="center"/>
            <w:hideMark/>
          </w:tcPr>
          <w:p w14:paraId="5D4E7A45" w14:textId="77777777" w:rsidR="00990E30" w:rsidRPr="00990E30" w:rsidRDefault="00990E30" w:rsidP="00990E30">
            <w:pPr>
              <w:spacing w:after="0" w:line="240" w:lineRule="auto"/>
              <w:rPr>
                <w:rFonts w:ascii="Times New Roman" w:eastAsia="Times New Roman" w:hAnsi="Times New Roman" w:cs="Times New Roman"/>
                <w:color w:val="000000"/>
                <w:sz w:val="20"/>
                <w:szCs w:val="20"/>
                <w:lang w:val="da-DK"/>
              </w:rPr>
            </w:pPr>
            <w:r w:rsidRPr="00990E30">
              <w:rPr>
                <w:rFonts w:ascii="Times New Roman" w:eastAsia="Times New Roman" w:hAnsi="Times New Roman" w:cs="Times New Roman"/>
                <w:color w:val="000000"/>
                <w:sz w:val="20"/>
                <w:szCs w:val="20"/>
                <w:lang w:val="da-DK"/>
              </w:rPr>
              <w:t>keberadaan toko ada di luar negeri</w:t>
            </w:r>
          </w:p>
        </w:tc>
      </w:tr>
      <w:tr w:rsidR="007E4BC1" w:rsidRPr="00990E30" w14:paraId="4F83BF73" w14:textId="77777777" w:rsidTr="001C2824">
        <w:trPr>
          <w:trHeight w:val="50"/>
        </w:trPr>
        <w:tc>
          <w:tcPr>
            <w:tcW w:w="1165" w:type="dxa"/>
            <w:vMerge/>
            <w:tcBorders>
              <w:top w:val="nil"/>
              <w:left w:val="single" w:sz="4" w:space="0" w:color="auto"/>
              <w:bottom w:val="single" w:sz="4" w:space="0" w:color="auto"/>
              <w:right w:val="single" w:sz="4" w:space="0" w:color="auto"/>
            </w:tcBorders>
            <w:vAlign w:val="center"/>
            <w:hideMark/>
          </w:tcPr>
          <w:p w14:paraId="1E9F369C" w14:textId="77777777" w:rsidR="00990E30" w:rsidRPr="00990E30" w:rsidRDefault="00990E30" w:rsidP="00990E30">
            <w:pPr>
              <w:spacing w:after="0" w:line="240" w:lineRule="auto"/>
              <w:rPr>
                <w:rFonts w:ascii="Times New Roman" w:eastAsia="Times New Roman" w:hAnsi="Times New Roman" w:cs="Times New Roman"/>
                <w:color w:val="000000"/>
                <w:sz w:val="20"/>
                <w:szCs w:val="20"/>
                <w:lang w:val="da-DK"/>
              </w:rPr>
            </w:pPr>
          </w:p>
        </w:tc>
        <w:tc>
          <w:tcPr>
            <w:tcW w:w="900" w:type="dxa"/>
            <w:vMerge/>
            <w:tcBorders>
              <w:top w:val="nil"/>
              <w:left w:val="single" w:sz="4" w:space="0" w:color="auto"/>
              <w:bottom w:val="single" w:sz="4" w:space="0" w:color="auto"/>
              <w:right w:val="single" w:sz="4" w:space="0" w:color="auto"/>
            </w:tcBorders>
            <w:vAlign w:val="center"/>
            <w:hideMark/>
          </w:tcPr>
          <w:p w14:paraId="5CFEAF99" w14:textId="77777777" w:rsidR="00990E30" w:rsidRPr="00990E30" w:rsidRDefault="00990E30" w:rsidP="00990E30">
            <w:pPr>
              <w:spacing w:after="0" w:line="240" w:lineRule="auto"/>
              <w:rPr>
                <w:rFonts w:ascii="Times New Roman" w:eastAsia="Times New Roman" w:hAnsi="Times New Roman" w:cs="Times New Roman"/>
                <w:color w:val="000000"/>
                <w:sz w:val="20"/>
                <w:szCs w:val="20"/>
                <w:lang w:val="da-DK"/>
              </w:rPr>
            </w:pPr>
          </w:p>
        </w:tc>
        <w:tc>
          <w:tcPr>
            <w:tcW w:w="1530" w:type="dxa"/>
            <w:vMerge/>
            <w:tcBorders>
              <w:top w:val="nil"/>
              <w:left w:val="single" w:sz="4" w:space="0" w:color="auto"/>
              <w:bottom w:val="single" w:sz="4" w:space="0" w:color="auto"/>
              <w:right w:val="single" w:sz="4" w:space="0" w:color="auto"/>
            </w:tcBorders>
            <w:vAlign w:val="center"/>
            <w:hideMark/>
          </w:tcPr>
          <w:p w14:paraId="31A371E0" w14:textId="77777777" w:rsidR="00990E30" w:rsidRPr="00990E30" w:rsidRDefault="00990E30" w:rsidP="00990E30">
            <w:pPr>
              <w:spacing w:after="0" w:line="240" w:lineRule="auto"/>
              <w:rPr>
                <w:rFonts w:ascii="Times New Roman" w:eastAsia="Times New Roman" w:hAnsi="Times New Roman" w:cs="Times New Roman"/>
                <w:color w:val="000000"/>
                <w:sz w:val="20"/>
                <w:szCs w:val="20"/>
                <w:lang w:val="da-DK"/>
              </w:rPr>
            </w:pPr>
          </w:p>
        </w:tc>
        <w:tc>
          <w:tcPr>
            <w:tcW w:w="4320" w:type="dxa"/>
            <w:tcBorders>
              <w:top w:val="nil"/>
              <w:left w:val="nil"/>
              <w:bottom w:val="single" w:sz="4" w:space="0" w:color="auto"/>
              <w:right w:val="single" w:sz="4" w:space="0" w:color="auto"/>
            </w:tcBorders>
            <w:shd w:val="clear" w:color="auto" w:fill="auto"/>
            <w:vAlign w:val="center"/>
            <w:hideMark/>
          </w:tcPr>
          <w:p w14:paraId="66546A6D" w14:textId="77777777" w:rsidR="00990E30" w:rsidRPr="00990E30" w:rsidRDefault="00990E30" w:rsidP="00990E30">
            <w:pPr>
              <w:spacing w:after="0" w:line="240" w:lineRule="auto"/>
              <w:rPr>
                <w:rFonts w:ascii="Times New Roman" w:eastAsia="Times New Roman" w:hAnsi="Times New Roman" w:cs="Times New Roman"/>
                <w:color w:val="000000"/>
                <w:sz w:val="20"/>
                <w:szCs w:val="20"/>
              </w:rPr>
            </w:pPr>
            <w:proofErr w:type="spellStart"/>
            <w:r w:rsidRPr="00990E30">
              <w:rPr>
                <w:rFonts w:ascii="Times New Roman" w:eastAsia="Times New Roman" w:hAnsi="Times New Roman" w:cs="Times New Roman"/>
                <w:color w:val="000000"/>
                <w:sz w:val="20"/>
                <w:szCs w:val="20"/>
              </w:rPr>
              <w:t>keberadaan</w:t>
            </w:r>
            <w:proofErr w:type="spellEnd"/>
            <w:r w:rsidRPr="00990E30">
              <w:rPr>
                <w:rFonts w:ascii="Times New Roman" w:eastAsia="Times New Roman" w:hAnsi="Times New Roman" w:cs="Times New Roman"/>
                <w:color w:val="000000"/>
                <w:sz w:val="20"/>
                <w:szCs w:val="20"/>
              </w:rPr>
              <w:t xml:space="preserve"> </w:t>
            </w:r>
            <w:proofErr w:type="spellStart"/>
            <w:r w:rsidRPr="00990E30">
              <w:rPr>
                <w:rFonts w:ascii="Times New Roman" w:eastAsia="Times New Roman" w:hAnsi="Times New Roman" w:cs="Times New Roman"/>
                <w:color w:val="000000"/>
                <w:sz w:val="20"/>
                <w:szCs w:val="20"/>
              </w:rPr>
              <w:t>toko</w:t>
            </w:r>
            <w:proofErr w:type="spellEnd"/>
            <w:r w:rsidRPr="00990E30">
              <w:rPr>
                <w:rFonts w:ascii="Times New Roman" w:eastAsia="Times New Roman" w:hAnsi="Times New Roman" w:cs="Times New Roman"/>
                <w:color w:val="000000"/>
                <w:sz w:val="20"/>
                <w:szCs w:val="20"/>
              </w:rPr>
              <w:t xml:space="preserve"> di </w:t>
            </w:r>
            <w:proofErr w:type="spellStart"/>
            <w:r w:rsidRPr="00990E30">
              <w:rPr>
                <w:rFonts w:ascii="Times New Roman" w:eastAsia="Times New Roman" w:hAnsi="Times New Roman" w:cs="Times New Roman"/>
                <w:color w:val="000000"/>
                <w:sz w:val="20"/>
                <w:szCs w:val="20"/>
              </w:rPr>
              <w:t>pelosok</w:t>
            </w:r>
            <w:proofErr w:type="spellEnd"/>
            <w:r w:rsidRPr="00990E30">
              <w:rPr>
                <w:rFonts w:ascii="Times New Roman" w:eastAsia="Times New Roman" w:hAnsi="Times New Roman" w:cs="Times New Roman"/>
                <w:color w:val="000000"/>
                <w:sz w:val="20"/>
                <w:szCs w:val="20"/>
              </w:rPr>
              <w:t xml:space="preserve"> di </w:t>
            </w:r>
            <w:proofErr w:type="spellStart"/>
            <w:r w:rsidRPr="00990E30">
              <w:rPr>
                <w:rFonts w:ascii="Times New Roman" w:eastAsia="Times New Roman" w:hAnsi="Times New Roman" w:cs="Times New Roman"/>
                <w:color w:val="000000"/>
                <w:sz w:val="20"/>
                <w:szCs w:val="20"/>
              </w:rPr>
              <w:t>indonesia</w:t>
            </w:r>
            <w:proofErr w:type="spellEnd"/>
          </w:p>
        </w:tc>
      </w:tr>
      <w:tr w:rsidR="007E4BC1" w:rsidRPr="002B79AA" w14:paraId="1D685933" w14:textId="77777777" w:rsidTr="001C2824">
        <w:trPr>
          <w:trHeight w:val="50"/>
        </w:trPr>
        <w:tc>
          <w:tcPr>
            <w:tcW w:w="1165" w:type="dxa"/>
            <w:vMerge/>
            <w:tcBorders>
              <w:top w:val="nil"/>
              <w:left w:val="single" w:sz="4" w:space="0" w:color="auto"/>
              <w:bottom w:val="single" w:sz="4" w:space="0" w:color="auto"/>
              <w:right w:val="single" w:sz="4" w:space="0" w:color="auto"/>
            </w:tcBorders>
            <w:vAlign w:val="center"/>
            <w:hideMark/>
          </w:tcPr>
          <w:p w14:paraId="0C546F2E" w14:textId="77777777" w:rsidR="00990E30" w:rsidRPr="00990E30" w:rsidRDefault="00990E30" w:rsidP="00990E30">
            <w:pPr>
              <w:spacing w:after="0" w:line="240" w:lineRule="auto"/>
              <w:rPr>
                <w:rFonts w:ascii="Times New Roman" w:eastAsia="Times New Roman" w:hAnsi="Times New Roman" w:cs="Times New Roman"/>
                <w:color w:val="000000"/>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14:paraId="1E39E75E" w14:textId="77777777" w:rsidR="00990E30" w:rsidRPr="00990E30" w:rsidRDefault="00990E30" w:rsidP="00990E30">
            <w:pPr>
              <w:spacing w:after="0" w:line="240" w:lineRule="auto"/>
              <w:rPr>
                <w:rFonts w:ascii="Times New Roman" w:eastAsia="Times New Roman" w:hAnsi="Times New Roman" w:cs="Times New Roman"/>
                <w:color w:val="000000"/>
                <w:sz w:val="20"/>
                <w:szCs w:val="20"/>
              </w:rPr>
            </w:pPr>
          </w:p>
        </w:tc>
        <w:tc>
          <w:tcPr>
            <w:tcW w:w="1530" w:type="dxa"/>
            <w:vMerge w:val="restart"/>
            <w:tcBorders>
              <w:top w:val="nil"/>
              <w:left w:val="single" w:sz="4" w:space="0" w:color="auto"/>
              <w:bottom w:val="single" w:sz="4" w:space="0" w:color="auto"/>
              <w:right w:val="single" w:sz="4" w:space="0" w:color="auto"/>
            </w:tcBorders>
            <w:shd w:val="clear" w:color="auto" w:fill="auto"/>
            <w:vAlign w:val="center"/>
            <w:hideMark/>
          </w:tcPr>
          <w:p w14:paraId="2E6DC8B5" w14:textId="77777777" w:rsidR="00990E30" w:rsidRPr="00990E30" w:rsidRDefault="00990E30" w:rsidP="00990E30">
            <w:pPr>
              <w:spacing w:after="0" w:line="240" w:lineRule="auto"/>
              <w:jc w:val="center"/>
              <w:rPr>
                <w:rFonts w:ascii="Times New Roman" w:eastAsia="Times New Roman" w:hAnsi="Times New Roman" w:cs="Times New Roman"/>
                <w:color w:val="000000"/>
                <w:sz w:val="20"/>
                <w:szCs w:val="20"/>
                <w:lang w:val="da-DK"/>
              </w:rPr>
            </w:pPr>
            <w:r w:rsidRPr="00990E30">
              <w:rPr>
                <w:rFonts w:ascii="Times New Roman" w:eastAsia="Times New Roman" w:hAnsi="Times New Roman" w:cs="Times New Roman"/>
                <w:color w:val="000000"/>
                <w:sz w:val="20"/>
                <w:szCs w:val="20"/>
                <w:lang w:val="da-DK"/>
              </w:rPr>
              <w:t>Lingkungan yang mendukung jasa yang ditawarkan</w:t>
            </w:r>
          </w:p>
        </w:tc>
        <w:tc>
          <w:tcPr>
            <w:tcW w:w="4320" w:type="dxa"/>
            <w:tcBorders>
              <w:top w:val="nil"/>
              <w:left w:val="nil"/>
              <w:bottom w:val="single" w:sz="4" w:space="0" w:color="auto"/>
              <w:right w:val="single" w:sz="4" w:space="0" w:color="auto"/>
            </w:tcBorders>
            <w:shd w:val="clear" w:color="auto" w:fill="auto"/>
            <w:vAlign w:val="center"/>
            <w:hideMark/>
          </w:tcPr>
          <w:p w14:paraId="44B98D23" w14:textId="77777777" w:rsidR="00990E30" w:rsidRPr="00990E30" w:rsidRDefault="00990E30" w:rsidP="00990E30">
            <w:pPr>
              <w:spacing w:after="0" w:line="240" w:lineRule="auto"/>
              <w:rPr>
                <w:rFonts w:ascii="Times New Roman" w:eastAsia="Times New Roman" w:hAnsi="Times New Roman" w:cs="Times New Roman"/>
                <w:color w:val="000000"/>
                <w:sz w:val="20"/>
                <w:szCs w:val="20"/>
                <w:lang w:val="da-DK"/>
              </w:rPr>
            </w:pPr>
            <w:r w:rsidRPr="00990E30">
              <w:rPr>
                <w:rFonts w:ascii="Times New Roman" w:eastAsia="Times New Roman" w:hAnsi="Times New Roman" w:cs="Times New Roman"/>
                <w:color w:val="000000"/>
                <w:sz w:val="20"/>
                <w:szCs w:val="20"/>
                <w:lang w:val="da-DK"/>
              </w:rPr>
              <w:t>lingkungan sekitar toko bersih dari sampah</w:t>
            </w:r>
          </w:p>
        </w:tc>
      </w:tr>
      <w:tr w:rsidR="007E4BC1" w:rsidRPr="002B79AA" w14:paraId="081C25AB" w14:textId="77777777" w:rsidTr="001C2824">
        <w:trPr>
          <w:trHeight w:val="521"/>
        </w:trPr>
        <w:tc>
          <w:tcPr>
            <w:tcW w:w="1165" w:type="dxa"/>
            <w:vMerge/>
            <w:tcBorders>
              <w:top w:val="nil"/>
              <w:left w:val="single" w:sz="4" w:space="0" w:color="auto"/>
              <w:bottom w:val="single" w:sz="4" w:space="0" w:color="auto"/>
              <w:right w:val="single" w:sz="4" w:space="0" w:color="auto"/>
            </w:tcBorders>
            <w:vAlign w:val="center"/>
            <w:hideMark/>
          </w:tcPr>
          <w:p w14:paraId="4732B911" w14:textId="77777777" w:rsidR="00990E30" w:rsidRPr="00990E30" w:rsidRDefault="00990E30" w:rsidP="00990E30">
            <w:pPr>
              <w:spacing w:after="0" w:line="240" w:lineRule="auto"/>
              <w:rPr>
                <w:rFonts w:ascii="Times New Roman" w:eastAsia="Times New Roman" w:hAnsi="Times New Roman" w:cs="Times New Roman"/>
                <w:color w:val="000000"/>
                <w:sz w:val="20"/>
                <w:szCs w:val="20"/>
                <w:lang w:val="da-DK"/>
              </w:rPr>
            </w:pPr>
          </w:p>
        </w:tc>
        <w:tc>
          <w:tcPr>
            <w:tcW w:w="900" w:type="dxa"/>
            <w:vMerge/>
            <w:tcBorders>
              <w:top w:val="nil"/>
              <w:left w:val="single" w:sz="4" w:space="0" w:color="auto"/>
              <w:bottom w:val="single" w:sz="4" w:space="0" w:color="auto"/>
              <w:right w:val="single" w:sz="4" w:space="0" w:color="auto"/>
            </w:tcBorders>
            <w:vAlign w:val="center"/>
            <w:hideMark/>
          </w:tcPr>
          <w:p w14:paraId="7FF29C36" w14:textId="77777777" w:rsidR="00990E30" w:rsidRPr="00990E30" w:rsidRDefault="00990E30" w:rsidP="00990E30">
            <w:pPr>
              <w:spacing w:after="0" w:line="240" w:lineRule="auto"/>
              <w:rPr>
                <w:rFonts w:ascii="Times New Roman" w:eastAsia="Times New Roman" w:hAnsi="Times New Roman" w:cs="Times New Roman"/>
                <w:color w:val="000000"/>
                <w:sz w:val="20"/>
                <w:szCs w:val="20"/>
                <w:lang w:val="da-DK"/>
              </w:rPr>
            </w:pPr>
          </w:p>
        </w:tc>
        <w:tc>
          <w:tcPr>
            <w:tcW w:w="1530" w:type="dxa"/>
            <w:vMerge/>
            <w:tcBorders>
              <w:top w:val="nil"/>
              <w:left w:val="single" w:sz="4" w:space="0" w:color="auto"/>
              <w:bottom w:val="single" w:sz="4" w:space="0" w:color="auto"/>
              <w:right w:val="single" w:sz="4" w:space="0" w:color="auto"/>
            </w:tcBorders>
            <w:vAlign w:val="center"/>
            <w:hideMark/>
          </w:tcPr>
          <w:p w14:paraId="195FB80F" w14:textId="77777777" w:rsidR="00990E30" w:rsidRPr="00990E30" w:rsidRDefault="00990E30" w:rsidP="00990E30">
            <w:pPr>
              <w:spacing w:after="0" w:line="240" w:lineRule="auto"/>
              <w:rPr>
                <w:rFonts w:ascii="Times New Roman" w:eastAsia="Times New Roman" w:hAnsi="Times New Roman" w:cs="Times New Roman"/>
                <w:color w:val="000000"/>
                <w:sz w:val="20"/>
                <w:szCs w:val="20"/>
                <w:lang w:val="da-DK"/>
              </w:rPr>
            </w:pPr>
          </w:p>
        </w:tc>
        <w:tc>
          <w:tcPr>
            <w:tcW w:w="4320" w:type="dxa"/>
            <w:tcBorders>
              <w:top w:val="nil"/>
              <w:left w:val="nil"/>
              <w:bottom w:val="single" w:sz="4" w:space="0" w:color="auto"/>
              <w:right w:val="single" w:sz="4" w:space="0" w:color="auto"/>
            </w:tcBorders>
            <w:shd w:val="clear" w:color="auto" w:fill="auto"/>
            <w:vAlign w:val="center"/>
            <w:hideMark/>
          </w:tcPr>
          <w:p w14:paraId="0824D56B" w14:textId="77777777" w:rsidR="00990E30" w:rsidRPr="00990E30" w:rsidRDefault="00990E30" w:rsidP="00990E30">
            <w:pPr>
              <w:spacing w:after="0" w:line="240" w:lineRule="auto"/>
              <w:rPr>
                <w:rFonts w:ascii="Times New Roman" w:eastAsia="Times New Roman" w:hAnsi="Times New Roman" w:cs="Times New Roman"/>
                <w:color w:val="000000"/>
                <w:sz w:val="20"/>
                <w:szCs w:val="20"/>
                <w:lang w:val="da-DK"/>
              </w:rPr>
            </w:pPr>
            <w:r w:rsidRPr="00990E30">
              <w:rPr>
                <w:rFonts w:ascii="Times New Roman" w:eastAsia="Times New Roman" w:hAnsi="Times New Roman" w:cs="Times New Roman"/>
                <w:color w:val="000000"/>
                <w:sz w:val="20"/>
                <w:szCs w:val="20"/>
                <w:lang w:val="da-DK"/>
              </w:rPr>
              <w:t>lingkungan aman dari pungutan liar</w:t>
            </w:r>
          </w:p>
        </w:tc>
      </w:tr>
      <w:tr w:rsidR="007E4BC1" w:rsidRPr="00990E30" w14:paraId="74C57F03" w14:textId="77777777" w:rsidTr="001C2824">
        <w:trPr>
          <w:trHeight w:val="332"/>
        </w:trPr>
        <w:tc>
          <w:tcPr>
            <w:tcW w:w="1165" w:type="dxa"/>
            <w:vMerge/>
            <w:tcBorders>
              <w:top w:val="nil"/>
              <w:left w:val="single" w:sz="4" w:space="0" w:color="auto"/>
              <w:bottom w:val="single" w:sz="4" w:space="0" w:color="auto"/>
              <w:right w:val="single" w:sz="4" w:space="0" w:color="auto"/>
            </w:tcBorders>
            <w:vAlign w:val="center"/>
            <w:hideMark/>
          </w:tcPr>
          <w:p w14:paraId="3ADDC2A6" w14:textId="77777777" w:rsidR="00990E30" w:rsidRPr="00990E30" w:rsidRDefault="00990E30" w:rsidP="00990E30">
            <w:pPr>
              <w:spacing w:after="0" w:line="240" w:lineRule="auto"/>
              <w:rPr>
                <w:rFonts w:ascii="Times New Roman" w:eastAsia="Times New Roman" w:hAnsi="Times New Roman" w:cs="Times New Roman"/>
                <w:color w:val="000000"/>
                <w:sz w:val="20"/>
                <w:szCs w:val="20"/>
                <w:lang w:val="da-DK"/>
              </w:rPr>
            </w:pPr>
          </w:p>
        </w:tc>
        <w:tc>
          <w:tcPr>
            <w:tcW w:w="900" w:type="dxa"/>
            <w:vMerge/>
            <w:tcBorders>
              <w:top w:val="nil"/>
              <w:left w:val="single" w:sz="4" w:space="0" w:color="auto"/>
              <w:bottom w:val="single" w:sz="4" w:space="0" w:color="auto"/>
              <w:right w:val="single" w:sz="4" w:space="0" w:color="auto"/>
            </w:tcBorders>
            <w:vAlign w:val="center"/>
            <w:hideMark/>
          </w:tcPr>
          <w:p w14:paraId="6881369D" w14:textId="77777777" w:rsidR="00990E30" w:rsidRPr="00990E30" w:rsidRDefault="00990E30" w:rsidP="00990E30">
            <w:pPr>
              <w:spacing w:after="0" w:line="240" w:lineRule="auto"/>
              <w:rPr>
                <w:rFonts w:ascii="Times New Roman" w:eastAsia="Times New Roman" w:hAnsi="Times New Roman" w:cs="Times New Roman"/>
                <w:color w:val="000000"/>
                <w:sz w:val="20"/>
                <w:szCs w:val="20"/>
                <w:lang w:val="da-DK"/>
              </w:rPr>
            </w:pPr>
          </w:p>
        </w:tc>
        <w:tc>
          <w:tcPr>
            <w:tcW w:w="1530" w:type="dxa"/>
            <w:vMerge w:val="restart"/>
            <w:tcBorders>
              <w:top w:val="nil"/>
              <w:left w:val="single" w:sz="4" w:space="0" w:color="auto"/>
              <w:bottom w:val="single" w:sz="4" w:space="0" w:color="auto"/>
              <w:right w:val="single" w:sz="4" w:space="0" w:color="auto"/>
            </w:tcBorders>
            <w:shd w:val="clear" w:color="auto" w:fill="auto"/>
            <w:vAlign w:val="center"/>
            <w:hideMark/>
          </w:tcPr>
          <w:p w14:paraId="40191CD9" w14:textId="77777777" w:rsidR="00990E30" w:rsidRPr="00990E30" w:rsidRDefault="00990E30" w:rsidP="00990E30">
            <w:pPr>
              <w:spacing w:after="0" w:line="240" w:lineRule="auto"/>
              <w:jc w:val="center"/>
              <w:rPr>
                <w:rFonts w:ascii="Times New Roman" w:eastAsia="Times New Roman" w:hAnsi="Times New Roman" w:cs="Times New Roman"/>
                <w:color w:val="000000"/>
                <w:sz w:val="20"/>
                <w:szCs w:val="20"/>
              </w:rPr>
            </w:pPr>
            <w:proofErr w:type="spellStart"/>
            <w:r w:rsidRPr="00990E30">
              <w:rPr>
                <w:rFonts w:ascii="Times New Roman" w:eastAsia="Times New Roman" w:hAnsi="Times New Roman" w:cs="Times New Roman"/>
                <w:color w:val="000000"/>
                <w:sz w:val="20"/>
                <w:szCs w:val="20"/>
              </w:rPr>
              <w:t>Kompetisi</w:t>
            </w:r>
            <w:proofErr w:type="spellEnd"/>
          </w:p>
        </w:tc>
        <w:tc>
          <w:tcPr>
            <w:tcW w:w="4320" w:type="dxa"/>
            <w:tcBorders>
              <w:top w:val="nil"/>
              <w:left w:val="nil"/>
              <w:bottom w:val="single" w:sz="4" w:space="0" w:color="auto"/>
              <w:right w:val="single" w:sz="4" w:space="0" w:color="auto"/>
            </w:tcBorders>
            <w:shd w:val="clear" w:color="auto" w:fill="auto"/>
            <w:vAlign w:val="center"/>
            <w:hideMark/>
          </w:tcPr>
          <w:p w14:paraId="1E747552" w14:textId="77777777" w:rsidR="00990E30" w:rsidRPr="00990E30" w:rsidRDefault="00990E30" w:rsidP="00990E30">
            <w:pPr>
              <w:spacing w:after="0" w:line="240" w:lineRule="auto"/>
              <w:rPr>
                <w:rFonts w:ascii="Times New Roman" w:eastAsia="Times New Roman" w:hAnsi="Times New Roman" w:cs="Times New Roman"/>
                <w:color w:val="000000"/>
                <w:sz w:val="20"/>
                <w:szCs w:val="20"/>
              </w:rPr>
            </w:pPr>
            <w:proofErr w:type="spellStart"/>
            <w:r w:rsidRPr="00990E30">
              <w:rPr>
                <w:rFonts w:ascii="Times New Roman" w:eastAsia="Times New Roman" w:hAnsi="Times New Roman" w:cs="Times New Roman"/>
                <w:color w:val="000000"/>
                <w:sz w:val="20"/>
                <w:szCs w:val="20"/>
              </w:rPr>
              <w:t>toko</w:t>
            </w:r>
            <w:proofErr w:type="spellEnd"/>
            <w:r w:rsidRPr="00990E30">
              <w:rPr>
                <w:rFonts w:ascii="Times New Roman" w:eastAsia="Times New Roman" w:hAnsi="Times New Roman" w:cs="Times New Roman"/>
                <w:color w:val="000000"/>
                <w:sz w:val="20"/>
                <w:szCs w:val="20"/>
              </w:rPr>
              <w:t xml:space="preserve"> </w:t>
            </w:r>
            <w:proofErr w:type="spellStart"/>
            <w:r w:rsidRPr="00990E30">
              <w:rPr>
                <w:rFonts w:ascii="Times New Roman" w:eastAsia="Times New Roman" w:hAnsi="Times New Roman" w:cs="Times New Roman"/>
                <w:color w:val="000000"/>
                <w:sz w:val="20"/>
                <w:szCs w:val="20"/>
              </w:rPr>
              <w:t>kompetitor</w:t>
            </w:r>
            <w:proofErr w:type="spellEnd"/>
            <w:r w:rsidRPr="00990E30">
              <w:rPr>
                <w:rFonts w:ascii="Times New Roman" w:eastAsia="Times New Roman" w:hAnsi="Times New Roman" w:cs="Times New Roman"/>
                <w:color w:val="000000"/>
                <w:sz w:val="20"/>
                <w:szCs w:val="20"/>
              </w:rPr>
              <w:t xml:space="preserve"> </w:t>
            </w:r>
            <w:proofErr w:type="spellStart"/>
            <w:r w:rsidRPr="00990E30">
              <w:rPr>
                <w:rFonts w:ascii="Times New Roman" w:eastAsia="Times New Roman" w:hAnsi="Times New Roman" w:cs="Times New Roman"/>
                <w:color w:val="000000"/>
                <w:sz w:val="20"/>
                <w:szCs w:val="20"/>
              </w:rPr>
              <w:t>lebih</w:t>
            </w:r>
            <w:proofErr w:type="spellEnd"/>
            <w:r w:rsidRPr="00990E30">
              <w:rPr>
                <w:rFonts w:ascii="Times New Roman" w:eastAsia="Times New Roman" w:hAnsi="Times New Roman" w:cs="Times New Roman"/>
                <w:color w:val="000000"/>
                <w:sz w:val="20"/>
                <w:szCs w:val="20"/>
              </w:rPr>
              <w:t xml:space="preserve"> </w:t>
            </w:r>
            <w:proofErr w:type="spellStart"/>
            <w:r w:rsidRPr="00990E30">
              <w:rPr>
                <w:rFonts w:ascii="Times New Roman" w:eastAsia="Times New Roman" w:hAnsi="Times New Roman" w:cs="Times New Roman"/>
                <w:color w:val="000000"/>
                <w:sz w:val="20"/>
                <w:szCs w:val="20"/>
              </w:rPr>
              <w:t>menarik</w:t>
            </w:r>
            <w:proofErr w:type="spellEnd"/>
          </w:p>
        </w:tc>
      </w:tr>
      <w:tr w:rsidR="007E4BC1" w:rsidRPr="002B79AA" w14:paraId="6B226705" w14:textId="77777777" w:rsidTr="001C2824">
        <w:trPr>
          <w:trHeight w:val="50"/>
        </w:trPr>
        <w:tc>
          <w:tcPr>
            <w:tcW w:w="1165" w:type="dxa"/>
            <w:vMerge/>
            <w:tcBorders>
              <w:top w:val="nil"/>
              <w:left w:val="single" w:sz="4" w:space="0" w:color="auto"/>
              <w:bottom w:val="single" w:sz="4" w:space="0" w:color="auto"/>
              <w:right w:val="single" w:sz="4" w:space="0" w:color="auto"/>
            </w:tcBorders>
            <w:vAlign w:val="center"/>
            <w:hideMark/>
          </w:tcPr>
          <w:p w14:paraId="57A68715" w14:textId="77777777" w:rsidR="00990E30" w:rsidRPr="00990E30" w:rsidRDefault="00990E30" w:rsidP="00990E30">
            <w:pPr>
              <w:spacing w:after="0" w:line="240" w:lineRule="auto"/>
              <w:rPr>
                <w:rFonts w:ascii="Times New Roman" w:eastAsia="Times New Roman" w:hAnsi="Times New Roman" w:cs="Times New Roman"/>
                <w:color w:val="000000"/>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14:paraId="2A99072C" w14:textId="77777777" w:rsidR="00990E30" w:rsidRPr="00990E30" w:rsidRDefault="00990E30" w:rsidP="00990E30">
            <w:pPr>
              <w:spacing w:after="0" w:line="240" w:lineRule="auto"/>
              <w:rPr>
                <w:rFonts w:ascii="Times New Roman" w:eastAsia="Times New Roman" w:hAnsi="Times New Roman" w:cs="Times New Roman"/>
                <w:color w:val="000000"/>
                <w:sz w:val="20"/>
                <w:szCs w:val="20"/>
              </w:rPr>
            </w:pPr>
          </w:p>
        </w:tc>
        <w:tc>
          <w:tcPr>
            <w:tcW w:w="1530" w:type="dxa"/>
            <w:vMerge/>
            <w:tcBorders>
              <w:top w:val="nil"/>
              <w:left w:val="single" w:sz="4" w:space="0" w:color="auto"/>
              <w:bottom w:val="single" w:sz="4" w:space="0" w:color="auto"/>
              <w:right w:val="single" w:sz="4" w:space="0" w:color="auto"/>
            </w:tcBorders>
            <w:vAlign w:val="center"/>
            <w:hideMark/>
          </w:tcPr>
          <w:p w14:paraId="4BB4F4F5" w14:textId="77777777" w:rsidR="00990E30" w:rsidRPr="00990E30" w:rsidRDefault="00990E30" w:rsidP="00990E30">
            <w:pPr>
              <w:spacing w:after="0" w:line="240" w:lineRule="auto"/>
              <w:rPr>
                <w:rFonts w:ascii="Times New Roman" w:eastAsia="Times New Roman" w:hAnsi="Times New Roman" w:cs="Times New Roman"/>
                <w:color w:val="000000"/>
                <w:sz w:val="20"/>
                <w:szCs w:val="20"/>
              </w:rPr>
            </w:pPr>
          </w:p>
        </w:tc>
        <w:tc>
          <w:tcPr>
            <w:tcW w:w="4320" w:type="dxa"/>
            <w:tcBorders>
              <w:top w:val="nil"/>
              <w:left w:val="nil"/>
              <w:bottom w:val="single" w:sz="4" w:space="0" w:color="auto"/>
              <w:right w:val="single" w:sz="4" w:space="0" w:color="auto"/>
            </w:tcBorders>
            <w:shd w:val="clear" w:color="auto" w:fill="auto"/>
            <w:vAlign w:val="center"/>
            <w:hideMark/>
          </w:tcPr>
          <w:p w14:paraId="782629E6" w14:textId="77777777" w:rsidR="00990E30" w:rsidRPr="00990E30" w:rsidRDefault="00990E30" w:rsidP="00990E30">
            <w:pPr>
              <w:spacing w:after="0" w:line="240" w:lineRule="auto"/>
              <w:rPr>
                <w:rFonts w:ascii="Times New Roman" w:eastAsia="Times New Roman" w:hAnsi="Times New Roman" w:cs="Times New Roman"/>
                <w:color w:val="000000"/>
                <w:sz w:val="20"/>
                <w:szCs w:val="20"/>
                <w:lang w:val="da-DK"/>
              </w:rPr>
            </w:pPr>
            <w:r w:rsidRPr="00990E30">
              <w:rPr>
                <w:rFonts w:ascii="Times New Roman" w:eastAsia="Times New Roman" w:hAnsi="Times New Roman" w:cs="Times New Roman"/>
                <w:color w:val="000000"/>
                <w:sz w:val="20"/>
                <w:szCs w:val="20"/>
                <w:lang w:val="da-DK"/>
              </w:rPr>
              <w:t>toko kompetitor selalu ada bersebelahan</w:t>
            </w:r>
          </w:p>
        </w:tc>
      </w:tr>
      <w:tr w:rsidR="007E4BC1" w:rsidRPr="00990E30" w14:paraId="582C6AFD" w14:textId="77777777" w:rsidTr="001C2824">
        <w:trPr>
          <w:trHeight w:val="50"/>
        </w:trPr>
        <w:tc>
          <w:tcPr>
            <w:tcW w:w="1165" w:type="dxa"/>
            <w:vMerge/>
            <w:tcBorders>
              <w:top w:val="nil"/>
              <w:left w:val="single" w:sz="4" w:space="0" w:color="auto"/>
              <w:bottom w:val="single" w:sz="4" w:space="0" w:color="auto"/>
              <w:right w:val="single" w:sz="4" w:space="0" w:color="auto"/>
            </w:tcBorders>
            <w:vAlign w:val="center"/>
            <w:hideMark/>
          </w:tcPr>
          <w:p w14:paraId="21D71E6F" w14:textId="77777777" w:rsidR="00990E30" w:rsidRPr="00990E30" w:rsidRDefault="00990E30" w:rsidP="00990E30">
            <w:pPr>
              <w:spacing w:after="0" w:line="240" w:lineRule="auto"/>
              <w:rPr>
                <w:rFonts w:ascii="Times New Roman" w:eastAsia="Times New Roman" w:hAnsi="Times New Roman" w:cs="Times New Roman"/>
                <w:color w:val="000000"/>
                <w:sz w:val="20"/>
                <w:szCs w:val="20"/>
                <w:lang w:val="da-DK"/>
              </w:rPr>
            </w:pPr>
          </w:p>
        </w:tc>
        <w:tc>
          <w:tcPr>
            <w:tcW w:w="900" w:type="dxa"/>
            <w:vMerge/>
            <w:tcBorders>
              <w:top w:val="nil"/>
              <w:left w:val="single" w:sz="4" w:space="0" w:color="auto"/>
              <w:bottom w:val="single" w:sz="4" w:space="0" w:color="auto"/>
              <w:right w:val="single" w:sz="4" w:space="0" w:color="auto"/>
            </w:tcBorders>
            <w:vAlign w:val="center"/>
            <w:hideMark/>
          </w:tcPr>
          <w:p w14:paraId="54B7464A" w14:textId="77777777" w:rsidR="00990E30" w:rsidRPr="00990E30" w:rsidRDefault="00990E30" w:rsidP="00990E30">
            <w:pPr>
              <w:spacing w:after="0" w:line="240" w:lineRule="auto"/>
              <w:rPr>
                <w:rFonts w:ascii="Times New Roman" w:eastAsia="Times New Roman" w:hAnsi="Times New Roman" w:cs="Times New Roman"/>
                <w:color w:val="000000"/>
                <w:sz w:val="20"/>
                <w:szCs w:val="20"/>
                <w:lang w:val="da-DK"/>
              </w:rPr>
            </w:pPr>
          </w:p>
        </w:tc>
        <w:tc>
          <w:tcPr>
            <w:tcW w:w="1530" w:type="dxa"/>
            <w:vMerge w:val="restart"/>
            <w:tcBorders>
              <w:top w:val="nil"/>
              <w:left w:val="single" w:sz="4" w:space="0" w:color="auto"/>
              <w:bottom w:val="single" w:sz="4" w:space="0" w:color="auto"/>
              <w:right w:val="single" w:sz="4" w:space="0" w:color="auto"/>
            </w:tcBorders>
            <w:shd w:val="clear" w:color="auto" w:fill="auto"/>
            <w:vAlign w:val="center"/>
            <w:hideMark/>
          </w:tcPr>
          <w:p w14:paraId="1610670B" w14:textId="77777777" w:rsidR="00990E30" w:rsidRPr="00990E30" w:rsidRDefault="00990E30" w:rsidP="00990E30">
            <w:pPr>
              <w:spacing w:after="0" w:line="240" w:lineRule="auto"/>
              <w:jc w:val="center"/>
              <w:rPr>
                <w:rFonts w:ascii="Times New Roman" w:eastAsia="Times New Roman" w:hAnsi="Times New Roman" w:cs="Times New Roman"/>
                <w:color w:val="000000"/>
                <w:sz w:val="20"/>
                <w:szCs w:val="20"/>
              </w:rPr>
            </w:pPr>
            <w:proofErr w:type="spellStart"/>
            <w:r w:rsidRPr="00990E30">
              <w:rPr>
                <w:rFonts w:ascii="Times New Roman" w:eastAsia="Times New Roman" w:hAnsi="Times New Roman" w:cs="Times New Roman"/>
                <w:color w:val="000000"/>
                <w:sz w:val="20"/>
                <w:szCs w:val="20"/>
              </w:rPr>
              <w:t>Peraturan</w:t>
            </w:r>
            <w:proofErr w:type="spellEnd"/>
            <w:r w:rsidRPr="00990E30">
              <w:rPr>
                <w:rFonts w:ascii="Times New Roman" w:eastAsia="Times New Roman" w:hAnsi="Times New Roman" w:cs="Times New Roman"/>
                <w:color w:val="000000"/>
                <w:sz w:val="20"/>
                <w:szCs w:val="20"/>
              </w:rPr>
              <w:t xml:space="preserve"> </w:t>
            </w:r>
            <w:proofErr w:type="spellStart"/>
            <w:r w:rsidRPr="00990E30">
              <w:rPr>
                <w:rFonts w:ascii="Times New Roman" w:eastAsia="Times New Roman" w:hAnsi="Times New Roman" w:cs="Times New Roman"/>
                <w:color w:val="000000"/>
                <w:sz w:val="20"/>
                <w:szCs w:val="20"/>
              </w:rPr>
              <w:t>pemerintah</w:t>
            </w:r>
            <w:proofErr w:type="spellEnd"/>
          </w:p>
        </w:tc>
        <w:tc>
          <w:tcPr>
            <w:tcW w:w="4320" w:type="dxa"/>
            <w:tcBorders>
              <w:top w:val="nil"/>
              <w:left w:val="nil"/>
              <w:bottom w:val="single" w:sz="4" w:space="0" w:color="auto"/>
              <w:right w:val="single" w:sz="4" w:space="0" w:color="auto"/>
            </w:tcBorders>
            <w:shd w:val="clear" w:color="auto" w:fill="auto"/>
            <w:vAlign w:val="center"/>
            <w:hideMark/>
          </w:tcPr>
          <w:p w14:paraId="0E4DC287" w14:textId="77777777" w:rsidR="00990E30" w:rsidRPr="00990E30" w:rsidRDefault="00990E30" w:rsidP="00990E30">
            <w:pPr>
              <w:spacing w:after="0" w:line="240" w:lineRule="auto"/>
              <w:rPr>
                <w:rFonts w:ascii="Times New Roman" w:eastAsia="Times New Roman" w:hAnsi="Times New Roman" w:cs="Times New Roman"/>
                <w:color w:val="000000"/>
                <w:sz w:val="20"/>
                <w:szCs w:val="20"/>
              </w:rPr>
            </w:pPr>
            <w:proofErr w:type="spellStart"/>
            <w:r w:rsidRPr="00990E30">
              <w:rPr>
                <w:rFonts w:ascii="Times New Roman" w:eastAsia="Times New Roman" w:hAnsi="Times New Roman" w:cs="Times New Roman"/>
                <w:color w:val="000000"/>
                <w:sz w:val="20"/>
                <w:szCs w:val="20"/>
              </w:rPr>
              <w:t>peraturan</w:t>
            </w:r>
            <w:proofErr w:type="spellEnd"/>
            <w:r w:rsidRPr="00990E30">
              <w:rPr>
                <w:rFonts w:ascii="Times New Roman" w:eastAsia="Times New Roman" w:hAnsi="Times New Roman" w:cs="Times New Roman"/>
                <w:color w:val="000000"/>
                <w:sz w:val="20"/>
                <w:szCs w:val="20"/>
              </w:rPr>
              <w:t xml:space="preserve"> </w:t>
            </w:r>
            <w:proofErr w:type="spellStart"/>
            <w:r w:rsidRPr="00990E30">
              <w:rPr>
                <w:rFonts w:ascii="Times New Roman" w:eastAsia="Times New Roman" w:hAnsi="Times New Roman" w:cs="Times New Roman"/>
                <w:color w:val="000000"/>
                <w:sz w:val="20"/>
                <w:szCs w:val="20"/>
              </w:rPr>
              <w:t>pemerintah</w:t>
            </w:r>
            <w:proofErr w:type="spellEnd"/>
            <w:r w:rsidRPr="00990E30">
              <w:rPr>
                <w:rFonts w:ascii="Times New Roman" w:eastAsia="Times New Roman" w:hAnsi="Times New Roman" w:cs="Times New Roman"/>
                <w:color w:val="000000"/>
                <w:sz w:val="20"/>
                <w:szCs w:val="20"/>
              </w:rPr>
              <w:t xml:space="preserve"> </w:t>
            </w:r>
            <w:proofErr w:type="spellStart"/>
            <w:r w:rsidRPr="00990E30">
              <w:rPr>
                <w:rFonts w:ascii="Times New Roman" w:eastAsia="Times New Roman" w:hAnsi="Times New Roman" w:cs="Times New Roman"/>
                <w:color w:val="000000"/>
                <w:sz w:val="20"/>
                <w:szCs w:val="20"/>
              </w:rPr>
              <w:t>berpengaruh</w:t>
            </w:r>
            <w:proofErr w:type="spellEnd"/>
            <w:r w:rsidRPr="00990E30">
              <w:rPr>
                <w:rFonts w:ascii="Times New Roman" w:eastAsia="Times New Roman" w:hAnsi="Times New Roman" w:cs="Times New Roman"/>
                <w:color w:val="000000"/>
                <w:sz w:val="20"/>
                <w:szCs w:val="20"/>
              </w:rPr>
              <w:t xml:space="preserve"> </w:t>
            </w:r>
            <w:proofErr w:type="spellStart"/>
            <w:r w:rsidRPr="00990E30">
              <w:rPr>
                <w:rFonts w:ascii="Times New Roman" w:eastAsia="Times New Roman" w:hAnsi="Times New Roman" w:cs="Times New Roman"/>
                <w:color w:val="000000"/>
                <w:sz w:val="20"/>
                <w:szCs w:val="20"/>
              </w:rPr>
              <w:t>terhadap</w:t>
            </w:r>
            <w:proofErr w:type="spellEnd"/>
            <w:r w:rsidRPr="00990E30">
              <w:rPr>
                <w:rFonts w:ascii="Times New Roman" w:eastAsia="Times New Roman" w:hAnsi="Times New Roman" w:cs="Times New Roman"/>
                <w:color w:val="000000"/>
                <w:sz w:val="20"/>
                <w:szCs w:val="20"/>
              </w:rPr>
              <w:t xml:space="preserve"> </w:t>
            </w:r>
            <w:proofErr w:type="spellStart"/>
            <w:r w:rsidRPr="00990E30">
              <w:rPr>
                <w:rFonts w:ascii="Times New Roman" w:eastAsia="Times New Roman" w:hAnsi="Times New Roman" w:cs="Times New Roman"/>
                <w:color w:val="000000"/>
                <w:sz w:val="20"/>
                <w:szCs w:val="20"/>
              </w:rPr>
              <w:t>keberadaan</w:t>
            </w:r>
            <w:proofErr w:type="spellEnd"/>
            <w:r w:rsidRPr="00990E30">
              <w:rPr>
                <w:rFonts w:ascii="Times New Roman" w:eastAsia="Times New Roman" w:hAnsi="Times New Roman" w:cs="Times New Roman"/>
                <w:color w:val="000000"/>
                <w:sz w:val="20"/>
                <w:szCs w:val="20"/>
              </w:rPr>
              <w:t xml:space="preserve"> </w:t>
            </w:r>
            <w:proofErr w:type="spellStart"/>
            <w:r w:rsidRPr="00990E30">
              <w:rPr>
                <w:rFonts w:ascii="Times New Roman" w:eastAsia="Times New Roman" w:hAnsi="Times New Roman" w:cs="Times New Roman"/>
                <w:color w:val="000000"/>
                <w:sz w:val="20"/>
                <w:szCs w:val="20"/>
              </w:rPr>
              <w:t>toko</w:t>
            </w:r>
            <w:proofErr w:type="spellEnd"/>
            <w:r w:rsidRPr="00990E30">
              <w:rPr>
                <w:rFonts w:ascii="Times New Roman" w:eastAsia="Times New Roman" w:hAnsi="Times New Roman" w:cs="Times New Roman"/>
                <w:color w:val="000000"/>
                <w:sz w:val="20"/>
                <w:szCs w:val="20"/>
              </w:rPr>
              <w:t xml:space="preserve"> di </w:t>
            </w:r>
            <w:proofErr w:type="spellStart"/>
            <w:r w:rsidRPr="00990E30">
              <w:rPr>
                <w:rFonts w:ascii="Times New Roman" w:eastAsia="Times New Roman" w:hAnsi="Times New Roman" w:cs="Times New Roman"/>
                <w:color w:val="000000"/>
                <w:sz w:val="20"/>
                <w:szCs w:val="20"/>
              </w:rPr>
              <w:t>setiap</w:t>
            </w:r>
            <w:proofErr w:type="spellEnd"/>
            <w:r w:rsidRPr="00990E30">
              <w:rPr>
                <w:rFonts w:ascii="Times New Roman" w:eastAsia="Times New Roman" w:hAnsi="Times New Roman" w:cs="Times New Roman"/>
                <w:color w:val="000000"/>
                <w:sz w:val="20"/>
                <w:szCs w:val="20"/>
              </w:rPr>
              <w:t xml:space="preserve"> </w:t>
            </w:r>
            <w:proofErr w:type="spellStart"/>
            <w:r w:rsidRPr="00990E30">
              <w:rPr>
                <w:rFonts w:ascii="Times New Roman" w:eastAsia="Times New Roman" w:hAnsi="Times New Roman" w:cs="Times New Roman"/>
                <w:color w:val="000000"/>
                <w:sz w:val="20"/>
                <w:szCs w:val="20"/>
              </w:rPr>
              <w:t>daerah</w:t>
            </w:r>
            <w:proofErr w:type="spellEnd"/>
          </w:p>
        </w:tc>
      </w:tr>
      <w:tr w:rsidR="007E4BC1" w:rsidRPr="00990E30" w14:paraId="3FCF040C" w14:textId="77777777" w:rsidTr="001C2824">
        <w:trPr>
          <w:trHeight w:val="50"/>
        </w:trPr>
        <w:tc>
          <w:tcPr>
            <w:tcW w:w="1165" w:type="dxa"/>
            <w:vMerge/>
            <w:tcBorders>
              <w:top w:val="nil"/>
              <w:left w:val="single" w:sz="4" w:space="0" w:color="auto"/>
              <w:bottom w:val="single" w:sz="4" w:space="0" w:color="auto"/>
              <w:right w:val="single" w:sz="4" w:space="0" w:color="auto"/>
            </w:tcBorders>
            <w:vAlign w:val="center"/>
            <w:hideMark/>
          </w:tcPr>
          <w:p w14:paraId="3B1163B9" w14:textId="77777777" w:rsidR="00990E30" w:rsidRPr="00990E30" w:rsidRDefault="00990E30" w:rsidP="00990E30">
            <w:pPr>
              <w:spacing w:after="0" w:line="240" w:lineRule="auto"/>
              <w:rPr>
                <w:rFonts w:ascii="Times New Roman" w:eastAsia="Times New Roman" w:hAnsi="Times New Roman" w:cs="Times New Roman"/>
                <w:color w:val="000000"/>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14:paraId="252B74B2" w14:textId="77777777" w:rsidR="00990E30" w:rsidRPr="00990E30" w:rsidRDefault="00990E30" w:rsidP="00990E30">
            <w:pPr>
              <w:spacing w:after="0" w:line="240" w:lineRule="auto"/>
              <w:rPr>
                <w:rFonts w:ascii="Times New Roman" w:eastAsia="Times New Roman" w:hAnsi="Times New Roman" w:cs="Times New Roman"/>
                <w:color w:val="000000"/>
                <w:sz w:val="20"/>
                <w:szCs w:val="20"/>
              </w:rPr>
            </w:pPr>
          </w:p>
        </w:tc>
        <w:tc>
          <w:tcPr>
            <w:tcW w:w="1530" w:type="dxa"/>
            <w:vMerge/>
            <w:tcBorders>
              <w:top w:val="nil"/>
              <w:left w:val="single" w:sz="4" w:space="0" w:color="auto"/>
              <w:bottom w:val="single" w:sz="4" w:space="0" w:color="auto"/>
              <w:right w:val="single" w:sz="4" w:space="0" w:color="auto"/>
            </w:tcBorders>
            <w:vAlign w:val="center"/>
            <w:hideMark/>
          </w:tcPr>
          <w:p w14:paraId="0F2884E4" w14:textId="77777777" w:rsidR="00990E30" w:rsidRPr="00990E30" w:rsidRDefault="00990E30" w:rsidP="00990E30">
            <w:pPr>
              <w:spacing w:after="0" w:line="240" w:lineRule="auto"/>
              <w:rPr>
                <w:rFonts w:ascii="Times New Roman" w:eastAsia="Times New Roman" w:hAnsi="Times New Roman" w:cs="Times New Roman"/>
                <w:color w:val="000000"/>
                <w:sz w:val="20"/>
                <w:szCs w:val="20"/>
              </w:rPr>
            </w:pPr>
          </w:p>
        </w:tc>
        <w:tc>
          <w:tcPr>
            <w:tcW w:w="4320" w:type="dxa"/>
            <w:tcBorders>
              <w:top w:val="nil"/>
              <w:left w:val="nil"/>
              <w:bottom w:val="single" w:sz="4" w:space="0" w:color="auto"/>
              <w:right w:val="single" w:sz="4" w:space="0" w:color="auto"/>
            </w:tcBorders>
            <w:shd w:val="clear" w:color="auto" w:fill="auto"/>
            <w:vAlign w:val="center"/>
            <w:hideMark/>
          </w:tcPr>
          <w:p w14:paraId="207EE975" w14:textId="77777777" w:rsidR="00990E30" w:rsidRPr="00990E30" w:rsidRDefault="00990E30" w:rsidP="00990E30">
            <w:pPr>
              <w:spacing w:after="0" w:line="240" w:lineRule="auto"/>
              <w:rPr>
                <w:rFonts w:ascii="Times New Roman" w:eastAsia="Times New Roman" w:hAnsi="Times New Roman" w:cs="Times New Roman"/>
                <w:color w:val="000000"/>
                <w:sz w:val="20"/>
                <w:szCs w:val="20"/>
              </w:rPr>
            </w:pPr>
            <w:proofErr w:type="spellStart"/>
            <w:r w:rsidRPr="00990E30">
              <w:rPr>
                <w:rFonts w:ascii="Times New Roman" w:eastAsia="Times New Roman" w:hAnsi="Times New Roman" w:cs="Times New Roman"/>
                <w:color w:val="000000"/>
                <w:sz w:val="20"/>
                <w:szCs w:val="20"/>
              </w:rPr>
              <w:t>peraturan</w:t>
            </w:r>
            <w:proofErr w:type="spellEnd"/>
            <w:r w:rsidRPr="00990E30">
              <w:rPr>
                <w:rFonts w:ascii="Times New Roman" w:eastAsia="Times New Roman" w:hAnsi="Times New Roman" w:cs="Times New Roman"/>
                <w:color w:val="000000"/>
                <w:sz w:val="20"/>
                <w:szCs w:val="20"/>
              </w:rPr>
              <w:t xml:space="preserve"> </w:t>
            </w:r>
            <w:proofErr w:type="spellStart"/>
            <w:r w:rsidRPr="00990E30">
              <w:rPr>
                <w:rFonts w:ascii="Times New Roman" w:eastAsia="Times New Roman" w:hAnsi="Times New Roman" w:cs="Times New Roman"/>
                <w:color w:val="000000"/>
                <w:sz w:val="20"/>
                <w:szCs w:val="20"/>
              </w:rPr>
              <w:t>pemerintah</w:t>
            </w:r>
            <w:proofErr w:type="spellEnd"/>
            <w:r w:rsidRPr="00990E30">
              <w:rPr>
                <w:rFonts w:ascii="Times New Roman" w:eastAsia="Times New Roman" w:hAnsi="Times New Roman" w:cs="Times New Roman"/>
                <w:color w:val="000000"/>
                <w:sz w:val="20"/>
                <w:szCs w:val="20"/>
              </w:rPr>
              <w:t xml:space="preserve"> </w:t>
            </w:r>
            <w:proofErr w:type="spellStart"/>
            <w:r w:rsidRPr="00990E30">
              <w:rPr>
                <w:rFonts w:ascii="Times New Roman" w:eastAsia="Times New Roman" w:hAnsi="Times New Roman" w:cs="Times New Roman"/>
                <w:color w:val="000000"/>
                <w:sz w:val="20"/>
                <w:szCs w:val="20"/>
              </w:rPr>
              <w:t>membuat</w:t>
            </w:r>
            <w:proofErr w:type="spellEnd"/>
            <w:r w:rsidRPr="00990E30">
              <w:rPr>
                <w:rFonts w:ascii="Times New Roman" w:eastAsia="Times New Roman" w:hAnsi="Times New Roman" w:cs="Times New Roman"/>
                <w:color w:val="000000"/>
                <w:sz w:val="20"/>
                <w:szCs w:val="20"/>
              </w:rPr>
              <w:t xml:space="preserve"> </w:t>
            </w:r>
            <w:proofErr w:type="spellStart"/>
            <w:r w:rsidRPr="00990E30">
              <w:rPr>
                <w:rFonts w:ascii="Times New Roman" w:eastAsia="Times New Roman" w:hAnsi="Times New Roman" w:cs="Times New Roman"/>
                <w:color w:val="000000"/>
                <w:sz w:val="20"/>
                <w:szCs w:val="20"/>
              </w:rPr>
              <w:t>jarak</w:t>
            </w:r>
            <w:proofErr w:type="spellEnd"/>
            <w:r w:rsidRPr="00990E30">
              <w:rPr>
                <w:rFonts w:ascii="Times New Roman" w:eastAsia="Times New Roman" w:hAnsi="Times New Roman" w:cs="Times New Roman"/>
                <w:color w:val="000000"/>
                <w:sz w:val="20"/>
                <w:szCs w:val="20"/>
              </w:rPr>
              <w:t xml:space="preserve"> yang </w:t>
            </w:r>
            <w:proofErr w:type="spellStart"/>
            <w:r w:rsidRPr="00990E30">
              <w:rPr>
                <w:rFonts w:ascii="Times New Roman" w:eastAsia="Times New Roman" w:hAnsi="Times New Roman" w:cs="Times New Roman"/>
                <w:color w:val="000000"/>
                <w:sz w:val="20"/>
                <w:szCs w:val="20"/>
              </w:rPr>
              <w:t>baik</w:t>
            </w:r>
            <w:proofErr w:type="spellEnd"/>
            <w:r w:rsidRPr="00990E30">
              <w:rPr>
                <w:rFonts w:ascii="Times New Roman" w:eastAsia="Times New Roman" w:hAnsi="Times New Roman" w:cs="Times New Roman"/>
                <w:color w:val="000000"/>
                <w:sz w:val="20"/>
                <w:szCs w:val="20"/>
              </w:rPr>
              <w:t xml:space="preserve"> </w:t>
            </w:r>
            <w:proofErr w:type="spellStart"/>
            <w:r w:rsidRPr="00990E30">
              <w:rPr>
                <w:rFonts w:ascii="Times New Roman" w:eastAsia="Times New Roman" w:hAnsi="Times New Roman" w:cs="Times New Roman"/>
                <w:color w:val="000000"/>
                <w:sz w:val="20"/>
                <w:szCs w:val="20"/>
              </w:rPr>
              <w:t>antara</w:t>
            </w:r>
            <w:proofErr w:type="spellEnd"/>
            <w:r w:rsidRPr="00990E30">
              <w:rPr>
                <w:rFonts w:ascii="Times New Roman" w:eastAsia="Times New Roman" w:hAnsi="Times New Roman" w:cs="Times New Roman"/>
                <w:color w:val="000000"/>
                <w:sz w:val="20"/>
                <w:szCs w:val="20"/>
              </w:rPr>
              <w:t xml:space="preserve"> </w:t>
            </w:r>
            <w:proofErr w:type="spellStart"/>
            <w:r w:rsidRPr="00990E30">
              <w:rPr>
                <w:rFonts w:ascii="Times New Roman" w:eastAsia="Times New Roman" w:hAnsi="Times New Roman" w:cs="Times New Roman"/>
                <w:color w:val="000000"/>
                <w:sz w:val="20"/>
                <w:szCs w:val="20"/>
              </w:rPr>
              <w:t>lokasi</w:t>
            </w:r>
            <w:proofErr w:type="spellEnd"/>
            <w:r w:rsidRPr="00990E30">
              <w:rPr>
                <w:rFonts w:ascii="Times New Roman" w:eastAsia="Times New Roman" w:hAnsi="Times New Roman" w:cs="Times New Roman"/>
                <w:color w:val="000000"/>
                <w:sz w:val="20"/>
                <w:szCs w:val="20"/>
              </w:rPr>
              <w:t xml:space="preserve"> </w:t>
            </w:r>
            <w:proofErr w:type="spellStart"/>
            <w:r w:rsidRPr="00990E30">
              <w:rPr>
                <w:rFonts w:ascii="Times New Roman" w:eastAsia="Times New Roman" w:hAnsi="Times New Roman" w:cs="Times New Roman"/>
                <w:color w:val="000000"/>
                <w:sz w:val="20"/>
                <w:szCs w:val="20"/>
              </w:rPr>
              <w:t>toko</w:t>
            </w:r>
            <w:proofErr w:type="spellEnd"/>
            <w:r w:rsidRPr="00990E30">
              <w:rPr>
                <w:rFonts w:ascii="Times New Roman" w:eastAsia="Times New Roman" w:hAnsi="Times New Roman" w:cs="Times New Roman"/>
                <w:color w:val="000000"/>
                <w:sz w:val="20"/>
                <w:szCs w:val="20"/>
              </w:rPr>
              <w:t xml:space="preserve"> dan </w:t>
            </w:r>
            <w:proofErr w:type="spellStart"/>
            <w:r w:rsidRPr="00990E30">
              <w:rPr>
                <w:rFonts w:ascii="Times New Roman" w:eastAsia="Times New Roman" w:hAnsi="Times New Roman" w:cs="Times New Roman"/>
                <w:color w:val="000000"/>
                <w:sz w:val="20"/>
                <w:szCs w:val="20"/>
              </w:rPr>
              <w:t>warung</w:t>
            </w:r>
            <w:proofErr w:type="spellEnd"/>
            <w:r w:rsidRPr="00990E30">
              <w:rPr>
                <w:rFonts w:ascii="Times New Roman" w:eastAsia="Times New Roman" w:hAnsi="Times New Roman" w:cs="Times New Roman"/>
                <w:color w:val="000000"/>
                <w:sz w:val="20"/>
                <w:szCs w:val="20"/>
              </w:rPr>
              <w:t xml:space="preserve"> </w:t>
            </w:r>
            <w:proofErr w:type="spellStart"/>
            <w:r w:rsidRPr="00990E30">
              <w:rPr>
                <w:rFonts w:ascii="Times New Roman" w:eastAsia="Times New Roman" w:hAnsi="Times New Roman" w:cs="Times New Roman"/>
                <w:color w:val="000000"/>
                <w:sz w:val="20"/>
                <w:szCs w:val="20"/>
              </w:rPr>
              <w:t>tradisional</w:t>
            </w:r>
            <w:proofErr w:type="spellEnd"/>
          </w:p>
        </w:tc>
      </w:tr>
    </w:tbl>
    <w:p w14:paraId="741051C7" w14:textId="77777777" w:rsidR="008E4448" w:rsidRDefault="008E4448" w:rsidP="008E4448">
      <w:pPr>
        <w:pBdr>
          <w:top w:val="nil"/>
          <w:left w:val="nil"/>
          <w:bottom w:val="nil"/>
          <w:right w:val="nil"/>
          <w:between w:val="nil"/>
        </w:pBdr>
        <w:tabs>
          <w:tab w:val="left" w:pos="420"/>
        </w:tabs>
        <w:spacing w:after="0" w:line="360" w:lineRule="auto"/>
        <w:ind w:left="720"/>
        <w:rPr>
          <w:rFonts w:ascii="Times New Roman" w:eastAsia="Times New Roman" w:hAnsi="Times New Roman" w:cs="Times New Roman"/>
          <w:sz w:val="24"/>
          <w:szCs w:val="24"/>
        </w:rPr>
      </w:pPr>
    </w:p>
    <w:p w14:paraId="311E2F03" w14:textId="77777777" w:rsidR="008E4448" w:rsidRDefault="008E4448" w:rsidP="008E4448">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b/>
          <w:sz w:val="24"/>
          <w:szCs w:val="24"/>
        </w:rPr>
      </w:pPr>
    </w:p>
    <w:p w14:paraId="6DFE5955" w14:textId="77777777" w:rsidR="008E4448" w:rsidRDefault="008E4448" w:rsidP="008E4448">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b/>
          <w:sz w:val="24"/>
          <w:szCs w:val="24"/>
        </w:rPr>
      </w:pPr>
    </w:p>
    <w:tbl>
      <w:tblPr>
        <w:tblW w:w="7915" w:type="dxa"/>
        <w:tblLook w:val="04A0" w:firstRow="1" w:lastRow="0" w:firstColumn="1" w:lastColumn="0" w:noHBand="0" w:noVBand="1"/>
      </w:tblPr>
      <w:tblGrid>
        <w:gridCol w:w="1083"/>
        <w:gridCol w:w="961"/>
        <w:gridCol w:w="1283"/>
        <w:gridCol w:w="4588"/>
      </w:tblGrid>
      <w:tr w:rsidR="00DB33FE" w:rsidRPr="00DB33FE" w14:paraId="78734F87" w14:textId="77777777" w:rsidTr="00DB33FE">
        <w:trPr>
          <w:trHeight w:val="290"/>
        </w:trPr>
        <w:tc>
          <w:tcPr>
            <w:tcW w:w="1083"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18B2B4B5" w14:textId="77777777" w:rsidR="00DB33FE" w:rsidRPr="00DB33FE" w:rsidRDefault="00DB33FE" w:rsidP="00DB33FE">
            <w:pPr>
              <w:spacing w:after="0" w:line="240" w:lineRule="auto"/>
              <w:rPr>
                <w:rFonts w:ascii="Times New Roman" w:eastAsia="Times New Roman" w:hAnsi="Times New Roman" w:cs="Times New Roman"/>
                <w:color w:val="000000"/>
                <w:sz w:val="20"/>
                <w:szCs w:val="20"/>
              </w:rPr>
            </w:pPr>
            <w:proofErr w:type="spellStart"/>
            <w:r w:rsidRPr="00DB33FE">
              <w:rPr>
                <w:rFonts w:ascii="Times New Roman" w:eastAsia="Times New Roman" w:hAnsi="Times New Roman" w:cs="Times New Roman"/>
                <w:color w:val="000000"/>
                <w:sz w:val="20"/>
                <w:szCs w:val="20"/>
              </w:rPr>
              <w:lastRenderedPageBreak/>
              <w:t>Variabel</w:t>
            </w:r>
            <w:proofErr w:type="spellEnd"/>
          </w:p>
        </w:tc>
        <w:tc>
          <w:tcPr>
            <w:tcW w:w="961" w:type="dxa"/>
            <w:tcBorders>
              <w:top w:val="single" w:sz="4" w:space="0" w:color="auto"/>
              <w:left w:val="nil"/>
              <w:bottom w:val="single" w:sz="4" w:space="0" w:color="auto"/>
              <w:right w:val="single" w:sz="4" w:space="0" w:color="auto"/>
            </w:tcBorders>
            <w:shd w:val="clear" w:color="000000" w:fill="FFFF00"/>
            <w:vAlign w:val="center"/>
            <w:hideMark/>
          </w:tcPr>
          <w:p w14:paraId="1ACB51C2" w14:textId="77777777" w:rsidR="00DB33FE" w:rsidRPr="00DB33FE" w:rsidRDefault="00DB33FE" w:rsidP="00DB33FE">
            <w:pPr>
              <w:spacing w:after="0" w:line="240" w:lineRule="auto"/>
              <w:rPr>
                <w:rFonts w:ascii="Times New Roman" w:eastAsia="Times New Roman" w:hAnsi="Times New Roman" w:cs="Times New Roman"/>
                <w:color w:val="000000"/>
                <w:sz w:val="20"/>
                <w:szCs w:val="20"/>
              </w:rPr>
            </w:pPr>
            <w:proofErr w:type="spellStart"/>
            <w:r w:rsidRPr="00DB33FE">
              <w:rPr>
                <w:rFonts w:ascii="Times New Roman" w:eastAsia="Times New Roman" w:hAnsi="Times New Roman" w:cs="Times New Roman"/>
                <w:color w:val="000000"/>
                <w:sz w:val="20"/>
                <w:szCs w:val="20"/>
              </w:rPr>
              <w:t>Dimensi</w:t>
            </w:r>
            <w:proofErr w:type="spellEnd"/>
          </w:p>
        </w:tc>
        <w:tc>
          <w:tcPr>
            <w:tcW w:w="1283" w:type="dxa"/>
            <w:tcBorders>
              <w:top w:val="single" w:sz="4" w:space="0" w:color="auto"/>
              <w:left w:val="nil"/>
              <w:bottom w:val="single" w:sz="4" w:space="0" w:color="auto"/>
              <w:right w:val="single" w:sz="4" w:space="0" w:color="auto"/>
            </w:tcBorders>
            <w:shd w:val="clear" w:color="000000" w:fill="FFFF00"/>
            <w:vAlign w:val="center"/>
            <w:hideMark/>
          </w:tcPr>
          <w:p w14:paraId="050C3654" w14:textId="77777777" w:rsidR="00DB33FE" w:rsidRPr="00DB33FE" w:rsidRDefault="00DB33FE" w:rsidP="00DB33FE">
            <w:pPr>
              <w:spacing w:after="0" w:line="240" w:lineRule="auto"/>
              <w:rPr>
                <w:rFonts w:ascii="Times New Roman" w:eastAsia="Times New Roman" w:hAnsi="Times New Roman" w:cs="Times New Roman"/>
                <w:color w:val="000000"/>
                <w:sz w:val="20"/>
                <w:szCs w:val="20"/>
              </w:rPr>
            </w:pPr>
            <w:proofErr w:type="spellStart"/>
            <w:r w:rsidRPr="00DB33FE">
              <w:rPr>
                <w:rFonts w:ascii="Times New Roman" w:eastAsia="Times New Roman" w:hAnsi="Times New Roman" w:cs="Times New Roman"/>
                <w:color w:val="000000"/>
                <w:sz w:val="20"/>
                <w:szCs w:val="20"/>
              </w:rPr>
              <w:t>Indikator</w:t>
            </w:r>
            <w:proofErr w:type="spellEnd"/>
          </w:p>
        </w:tc>
        <w:tc>
          <w:tcPr>
            <w:tcW w:w="4588" w:type="dxa"/>
            <w:tcBorders>
              <w:top w:val="single" w:sz="4" w:space="0" w:color="auto"/>
              <w:left w:val="nil"/>
              <w:bottom w:val="single" w:sz="4" w:space="0" w:color="auto"/>
              <w:right w:val="single" w:sz="4" w:space="0" w:color="auto"/>
            </w:tcBorders>
            <w:shd w:val="clear" w:color="000000" w:fill="FFFF00"/>
            <w:vAlign w:val="center"/>
            <w:hideMark/>
          </w:tcPr>
          <w:p w14:paraId="408CE67E" w14:textId="77777777" w:rsidR="00DB33FE" w:rsidRPr="00DB33FE" w:rsidRDefault="00DB33FE" w:rsidP="00DB33FE">
            <w:pPr>
              <w:spacing w:after="0" w:line="240" w:lineRule="auto"/>
              <w:rPr>
                <w:rFonts w:ascii="Times New Roman" w:eastAsia="Times New Roman" w:hAnsi="Times New Roman" w:cs="Times New Roman"/>
                <w:color w:val="000000"/>
                <w:sz w:val="20"/>
                <w:szCs w:val="20"/>
              </w:rPr>
            </w:pPr>
            <w:proofErr w:type="spellStart"/>
            <w:r w:rsidRPr="00DB33FE">
              <w:rPr>
                <w:rFonts w:ascii="Times New Roman" w:eastAsia="Times New Roman" w:hAnsi="Times New Roman" w:cs="Times New Roman"/>
                <w:color w:val="000000"/>
                <w:sz w:val="20"/>
                <w:szCs w:val="20"/>
              </w:rPr>
              <w:t>Pernyataan</w:t>
            </w:r>
            <w:proofErr w:type="spellEnd"/>
          </w:p>
        </w:tc>
      </w:tr>
      <w:tr w:rsidR="00DB33FE" w:rsidRPr="00DB33FE" w14:paraId="38FDC70E" w14:textId="77777777" w:rsidTr="00DB33FE">
        <w:trPr>
          <w:trHeight w:val="224"/>
        </w:trPr>
        <w:tc>
          <w:tcPr>
            <w:tcW w:w="1083" w:type="dxa"/>
            <w:vMerge w:val="restart"/>
            <w:tcBorders>
              <w:top w:val="nil"/>
              <w:left w:val="single" w:sz="4" w:space="0" w:color="auto"/>
              <w:bottom w:val="single" w:sz="4" w:space="0" w:color="auto"/>
              <w:right w:val="single" w:sz="4" w:space="0" w:color="auto"/>
            </w:tcBorders>
            <w:shd w:val="clear" w:color="auto" w:fill="auto"/>
            <w:vAlign w:val="center"/>
            <w:hideMark/>
          </w:tcPr>
          <w:p w14:paraId="7ABEF37D" w14:textId="77777777" w:rsidR="00DB33FE" w:rsidRPr="00DB33FE" w:rsidRDefault="00DB33FE" w:rsidP="00DB33FE">
            <w:pPr>
              <w:spacing w:after="0" w:line="240" w:lineRule="auto"/>
              <w:jc w:val="center"/>
              <w:rPr>
                <w:rFonts w:ascii="Times New Roman" w:eastAsia="Times New Roman" w:hAnsi="Times New Roman" w:cs="Times New Roman"/>
                <w:color w:val="000000"/>
                <w:sz w:val="20"/>
                <w:szCs w:val="20"/>
              </w:rPr>
            </w:pPr>
            <w:proofErr w:type="spellStart"/>
            <w:r w:rsidRPr="00DB33FE">
              <w:rPr>
                <w:rFonts w:ascii="Times New Roman" w:eastAsia="Times New Roman" w:hAnsi="Times New Roman" w:cs="Times New Roman"/>
                <w:color w:val="000000"/>
                <w:sz w:val="20"/>
                <w:szCs w:val="20"/>
              </w:rPr>
              <w:t>Bauran</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Pemasaran</w:t>
            </w:r>
            <w:proofErr w:type="spellEnd"/>
          </w:p>
        </w:tc>
        <w:tc>
          <w:tcPr>
            <w:tcW w:w="961" w:type="dxa"/>
            <w:vMerge w:val="restart"/>
            <w:tcBorders>
              <w:top w:val="nil"/>
              <w:left w:val="single" w:sz="4" w:space="0" w:color="auto"/>
              <w:bottom w:val="single" w:sz="4" w:space="0" w:color="auto"/>
              <w:right w:val="single" w:sz="4" w:space="0" w:color="auto"/>
            </w:tcBorders>
            <w:shd w:val="clear" w:color="auto" w:fill="auto"/>
            <w:vAlign w:val="center"/>
            <w:hideMark/>
          </w:tcPr>
          <w:p w14:paraId="0A8FEF96" w14:textId="77777777" w:rsidR="00DB33FE" w:rsidRPr="00DB33FE" w:rsidRDefault="00DB33FE" w:rsidP="00DB33FE">
            <w:pPr>
              <w:spacing w:after="0" w:line="240" w:lineRule="auto"/>
              <w:jc w:val="center"/>
              <w:rPr>
                <w:rFonts w:ascii="Times New Roman" w:eastAsia="Times New Roman" w:hAnsi="Times New Roman" w:cs="Times New Roman"/>
                <w:color w:val="000000"/>
                <w:sz w:val="20"/>
                <w:szCs w:val="20"/>
              </w:rPr>
            </w:pPr>
            <w:proofErr w:type="spellStart"/>
            <w:r w:rsidRPr="00DB33FE">
              <w:rPr>
                <w:rFonts w:ascii="Times New Roman" w:eastAsia="Times New Roman" w:hAnsi="Times New Roman" w:cs="Times New Roman"/>
                <w:color w:val="000000"/>
                <w:sz w:val="20"/>
                <w:szCs w:val="20"/>
              </w:rPr>
              <w:t>Promosi</w:t>
            </w:r>
            <w:proofErr w:type="spellEnd"/>
          </w:p>
        </w:tc>
        <w:tc>
          <w:tcPr>
            <w:tcW w:w="1283" w:type="dxa"/>
            <w:vMerge w:val="restart"/>
            <w:tcBorders>
              <w:top w:val="nil"/>
              <w:left w:val="single" w:sz="4" w:space="0" w:color="auto"/>
              <w:bottom w:val="single" w:sz="4" w:space="0" w:color="auto"/>
              <w:right w:val="single" w:sz="4" w:space="0" w:color="auto"/>
            </w:tcBorders>
            <w:shd w:val="clear" w:color="auto" w:fill="auto"/>
            <w:vAlign w:val="center"/>
            <w:hideMark/>
          </w:tcPr>
          <w:p w14:paraId="4EE6F3A1" w14:textId="77777777" w:rsidR="00DB33FE" w:rsidRPr="00DB33FE" w:rsidRDefault="00DB33FE" w:rsidP="00DB33FE">
            <w:pPr>
              <w:spacing w:after="0" w:line="240" w:lineRule="auto"/>
              <w:jc w:val="center"/>
              <w:rPr>
                <w:rFonts w:ascii="Times New Roman" w:eastAsia="Times New Roman" w:hAnsi="Times New Roman" w:cs="Times New Roman"/>
                <w:color w:val="000000"/>
                <w:sz w:val="20"/>
                <w:szCs w:val="20"/>
              </w:rPr>
            </w:pPr>
            <w:proofErr w:type="spellStart"/>
            <w:r w:rsidRPr="00DB33FE">
              <w:rPr>
                <w:rFonts w:ascii="Times New Roman" w:eastAsia="Times New Roman" w:hAnsi="Times New Roman" w:cs="Times New Roman"/>
                <w:color w:val="000000"/>
                <w:sz w:val="20"/>
                <w:szCs w:val="20"/>
              </w:rPr>
              <w:t>Pesan</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Promosi</w:t>
            </w:r>
            <w:proofErr w:type="spellEnd"/>
          </w:p>
        </w:tc>
        <w:tc>
          <w:tcPr>
            <w:tcW w:w="4588" w:type="dxa"/>
            <w:tcBorders>
              <w:top w:val="nil"/>
              <w:left w:val="nil"/>
              <w:bottom w:val="single" w:sz="4" w:space="0" w:color="auto"/>
              <w:right w:val="single" w:sz="4" w:space="0" w:color="auto"/>
            </w:tcBorders>
            <w:shd w:val="clear" w:color="auto" w:fill="auto"/>
            <w:vAlign w:val="center"/>
            <w:hideMark/>
          </w:tcPr>
          <w:p w14:paraId="0D1D52CA" w14:textId="77777777" w:rsidR="00DB33FE" w:rsidRPr="00DB33FE" w:rsidRDefault="00DB33FE" w:rsidP="00DB33FE">
            <w:pPr>
              <w:spacing w:after="0" w:line="240" w:lineRule="auto"/>
              <w:rPr>
                <w:rFonts w:ascii="Times New Roman" w:eastAsia="Times New Roman" w:hAnsi="Times New Roman" w:cs="Times New Roman"/>
                <w:color w:val="000000"/>
                <w:sz w:val="20"/>
                <w:szCs w:val="20"/>
              </w:rPr>
            </w:pPr>
            <w:proofErr w:type="spellStart"/>
            <w:r w:rsidRPr="00DB33FE">
              <w:rPr>
                <w:rFonts w:ascii="Times New Roman" w:eastAsia="Times New Roman" w:hAnsi="Times New Roman" w:cs="Times New Roman"/>
                <w:color w:val="000000"/>
                <w:sz w:val="20"/>
                <w:szCs w:val="20"/>
              </w:rPr>
              <w:t>pesan</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promosi</w:t>
            </w:r>
            <w:proofErr w:type="spellEnd"/>
            <w:r w:rsidRPr="00DB33FE">
              <w:rPr>
                <w:rFonts w:ascii="Times New Roman" w:eastAsia="Times New Roman" w:hAnsi="Times New Roman" w:cs="Times New Roman"/>
                <w:color w:val="000000"/>
                <w:sz w:val="20"/>
                <w:szCs w:val="20"/>
              </w:rPr>
              <w:t xml:space="preserve"> yang </w:t>
            </w:r>
            <w:proofErr w:type="spellStart"/>
            <w:r w:rsidRPr="00DB33FE">
              <w:rPr>
                <w:rFonts w:ascii="Times New Roman" w:eastAsia="Times New Roman" w:hAnsi="Times New Roman" w:cs="Times New Roman"/>
                <w:color w:val="000000"/>
                <w:sz w:val="20"/>
                <w:szCs w:val="20"/>
              </w:rPr>
              <w:t>disampaikan</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indomaret</w:t>
            </w:r>
            <w:proofErr w:type="spellEnd"/>
            <w:r w:rsidRPr="00DB33FE">
              <w:rPr>
                <w:rFonts w:ascii="Times New Roman" w:eastAsia="Times New Roman" w:hAnsi="Times New Roman" w:cs="Times New Roman"/>
                <w:color w:val="000000"/>
                <w:sz w:val="20"/>
                <w:szCs w:val="20"/>
              </w:rPr>
              <w:t xml:space="preserve"> sangat </w:t>
            </w:r>
            <w:proofErr w:type="spellStart"/>
            <w:r w:rsidRPr="00DB33FE">
              <w:rPr>
                <w:rFonts w:ascii="Times New Roman" w:eastAsia="Times New Roman" w:hAnsi="Times New Roman" w:cs="Times New Roman"/>
                <w:color w:val="000000"/>
                <w:sz w:val="20"/>
                <w:szCs w:val="20"/>
              </w:rPr>
              <w:t>menarik</w:t>
            </w:r>
            <w:proofErr w:type="spellEnd"/>
            <w:r w:rsidRPr="00DB33FE">
              <w:rPr>
                <w:rFonts w:ascii="Times New Roman" w:eastAsia="Times New Roman" w:hAnsi="Times New Roman" w:cs="Times New Roman"/>
                <w:color w:val="000000"/>
                <w:sz w:val="20"/>
                <w:szCs w:val="20"/>
              </w:rPr>
              <w:t xml:space="preserve"> </w:t>
            </w:r>
          </w:p>
        </w:tc>
      </w:tr>
      <w:tr w:rsidR="00DB33FE" w:rsidRPr="00DB33FE" w14:paraId="0D8FF755" w14:textId="77777777" w:rsidTr="00DB33FE">
        <w:trPr>
          <w:trHeight w:val="50"/>
        </w:trPr>
        <w:tc>
          <w:tcPr>
            <w:tcW w:w="1083" w:type="dxa"/>
            <w:vMerge/>
            <w:tcBorders>
              <w:top w:val="nil"/>
              <w:left w:val="single" w:sz="4" w:space="0" w:color="auto"/>
              <w:bottom w:val="single" w:sz="4" w:space="0" w:color="auto"/>
              <w:right w:val="single" w:sz="4" w:space="0" w:color="auto"/>
            </w:tcBorders>
            <w:vAlign w:val="center"/>
            <w:hideMark/>
          </w:tcPr>
          <w:p w14:paraId="7ACA3C59" w14:textId="77777777" w:rsidR="00DB33FE" w:rsidRPr="00DB33FE" w:rsidRDefault="00DB33FE" w:rsidP="00DB33FE">
            <w:pPr>
              <w:spacing w:after="0" w:line="240" w:lineRule="auto"/>
              <w:rPr>
                <w:rFonts w:ascii="Times New Roman" w:eastAsia="Times New Roman" w:hAnsi="Times New Roman" w:cs="Times New Roman"/>
                <w:color w:val="000000"/>
                <w:sz w:val="20"/>
                <w:szCs w:val="20"/>
              </w:rPr>
            </w:pPr>
          </w:p>
        </w:tc>
        <w:tc>
          <w:tcPr>
            <w:tcW w:w="961" w:type="dxa"/>
            <w:vMerge/>
            <w:tcBorders>
              <w:top w:val="nil"/>
              <w:left w:val="single" w:sz="4" w:space="0" w:color="auto"/>
              <w:bottom w:val="single" w:sz="4" w:space="0" w:color="auto"/>
              <w:right w:val="single" w:sz="4" w:space="0" w:color="auto"/>
            </w:tcBorders>
            <w:vAlign w:val="center"/>
            <w:hideMark/>
          </w:tcPr>
          <w:p w14:paraId="3B7A217C" w14:textId="77777777" w:rsidR="00DB33FE" w:rsidRPr="00DB33FE" w:rsidRDefault="00DB33FE" w:rsidP="00DB33FE">
            <w:pPr>
              <w:spacing w:after="0" w:line="240" w:lineRule="auto"/>
              <w:rPr>
                <w:rFonts w:ascii="Times New Roman" w:eastAsia="Times New Roman" w:hAnsi="Times New Roman" w:cs="Times New Roman"/>
                <w:color w:val="000000"/>
                <w:sz w:val="20"/>
                <w:szCs w:val="20"/>
              </w:rPr>
            </w:pPr>
          </w:p>
        </w:tc>
        <w:tc>
          <w:tcPr>
            <w:tcW w:w="1283" w:type="dxa"/>
            <w:vMerge/>
            <w:tcBorders>
              <w:top w:val="nil"/>
              <w:left w:val="single" w:sz="4" w:space="0" w:color="auto"/>
              <w:bottom w:val="single" w:sz="4" w:space="0" w:color="auto"/>
              <w:right w:val="single" w:sz="4" w:space="0" w:color="auto"/>
            </w:tcBorders>
            <w:vAlign w:val="center"/>
            <w:hideMark/>
          </w:tcPr>
          <w:p w14:paraId="57637553" w14:textId="77777777" w:rsidR="00DB33FE" w:rsidRPr="00DB33FE" w:rsidRDefault="00DB33FE" w:rsidP="00DB33FE">
            <w:pPr>
              <w:spacing w:after="0" w:line="240" w:lineRule="auto"/>
              <w:rPr>
                <w:rFonts w:ascii="Times New Roman" w:eastAsia="Times New Roman" w:hAnsi="Times New Roman" w:cs="Times New Roman"/>
                <w:color w:val="000000"/>
                <w:sz w:val="20"/>
                <w:szCs w:val="20"/>
              </w:rPr>
            </w:pPr>
          </w:p>
        </w:tc>
        <w:tc>
          <w:tcPr>
            <w:tcW w:w="4588" w:type="dxa"/>
            <w:tcBorders>
              <w:top w:val="nil"/>
              <w:left w:val="nil"/>
              <w:bottom w:val="single" w:sz="4" w:space="0" w:color="auto"/>
              <w:right w:val="single" w:sz="4" w:space="0" w:color="auto"/>
            </w:tcBorders>
            <w:shd w:val="clear" w:color="auto" w:fill="auto"/>
            <w:vAlign w:val="center"/>
            <w:hideMark/>
          </w:tcPr>
          <w:p w14:paraId="1D98E4D8" w14:textId="77777777" w:rsidR="00DB33FE" w:rsidRPr="00DB33FE" w:rsidRDefault="00DB33FE" w:rsidP="00DB33FE">
            <w:pPr>
              <w:spacing w:after="0" w:line="240" w:lineRule="auto"/>
              <w:rPr>
                <w:rFonts w:ascii="Times New Roman" w:eastAsia="Times New Roman" w:hAnsi="Times New Roman" w:cs="Times New Roman"/>
                <w:color w:val="000000"/>
                <w:sz w:val="20"/>
                <w:szCs w:val="20"/>
              </w:rPr>
            </w:pPr>
            <w:proofErr w:type="spellStart"/>
            <w:r w:rsidRPr="00DB33FE">
              <w:rPr>
                <w:rFonts w:ascii="Times New Roman" w:eastAsia="Times New Roman" w:hAnsi="Times New Roman" w:cs="Times New Roman"/>
                <w:color w:val="000000"/>
                <w:sz w:val="20"/>
                <w:szCs w:val="20"/>
              </w:rPr>
              <w:t>pesan</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promosi</w:t>
            </w:r>
            <w:proofErr w:type="spellEnd"/>
            <w:r w:rsidRPr="00DB33FE">
              <w:rPr>
                <w:rFonts w:ascii="Times New Roman" w:eastAsia="Times New Roman" w:hAnsi="Times New Roman" w:cs="Times New Roman"/>
                <w:color w:val="000000"/>
                <w:sz w:val="20"/>
                <w:szCs w:val="20"/>
              </w:rPr>
              <w:t xml:space="preserve"> yang </w:t>
            </w:r>
            <w:proofErr w:type="spellStart"/>
            <w:r w:rsidRPr="00DB33FE">
              <w:rPr>
                <w:rFonts w:ascii="Times New Roman" w:eastAsia="Times New Roman" w:hAnsi="Times New Roman" w:cs="Times New Roman"/>
                <w:color w:val="000000"/>
                <w:sz w:val="20"/>
                <w:szCs w:val="20"/>
              </w:rPr>
              <w:t>ada</w:t>
            </w:r>
            <w:proofErr w:type="spellEnd"/>
            <w:r w:rsidRPr="00DB33FE">
              <w:rPr>
                <w:rFonts w:ascii="Times New Roman" w:eastAsia="Times New Roman" w:hAnsi="Times New Roman" w:cs="Times New Roman"/>
                <w:color w:val="000000"/>
                <w:sz w:val="20"/>
                <w:szCs w:val="20"/>
              </w:rPr>
              <w:t xml:space="preserve"> di </w:t>
            </w:r>
            <w:proofErr w:type="spellStart"/>
            <w:r w:rsidRPr="00DB33FE">
              <w:rPr>
                <w:rFonts w:ascii="Times New Roman" w:eastAsia="Times New Roman" w:hAnsi="Times New Roman" w:cs="Times New Roman"/>
                <w:color w:val="000000"/>
                <w:sz w:val="20"/>
                <w:szCs w:val="20"/>
              </w:rPr>
              <w:t>indomaret</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mudah</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dimengerti</w:t>
            </w:r>
            <w:proofErr w:type="spellEnd"/>
          </w:p>
        </w:tc>
      </w:tr>
      <w:tr w:rsidR="00DB33FE" w:rsidRPr="00DB33FE" w14:paraId="719A3056" w14:textId="77777777" w:rsidTr="007E4BC1">
        <w:trPr>
          <w:trHeight w:val="368"/>
        </w:trPr>
        <w:tc>
          <w:tcPr>
            <w:tcW w:w="1083" w:type="dxa"/>
            <w:vMerge/>
            <w:tcBorders>
              <w:top w:val="nil"/>
              <w:left w:val="single" w:sz="4" w:space="0" w:color="auto"/>
              <w:bottom w:val="single" w:sz="4" w:space="0" w:color="auto"/>
              <w:right w:val="single" w:sz="4" w:space="0" w:color="auto"/>
            </w:tcBorders>
            <w:vAlign w:val="center"/>
            <w:hideMark/>
          </w:tcPr>
          <w:p w14:paraId="67102895" w14:textId="77777777" w:rsidR="00DB33FE" w:rsidRPr="00DB33FE" w:rsidRDefault="00DB33FE" w:rsidP="00DB33FE">
            <w:pPr>
              <w:spacing w:after="0" w:line="240" w:lineRule="auto"/>
              <w:rPr>
                <w:rFonts w:ascii="Times New Roman" w:eastAsia="Times New Roman" w:hAnsi="Times New Roman" w:cs="Times New Roman"/>
                <w:color w:val="000000"/>
                <w:sz w:val="20"/>
                <w:szCs w:val="20"/>
              </w:rPr>
            </w:pPr>
          </w:p>
        </w:tc>
        <w:tc>
          <w:tcPr>
            <w:tcW w:w="961" w:type="dxa"/>
            <w:vMerge/>
            <w:tcBorders>
              <w:top w:val="nil"/>
              <w:left w:val="single" w:sz="4" w:space="0" w:color="auto"/>
              <w:bottom w:val="single" w:sz="4" w:space="0" w:color="auto"/>
              <w:right w:val="single" w:sz="4" w:space="0" w:color="auto"/>
            </w:tcBorders>
            <w:vAlign w:val="center"/>
            <w:hideMark/>
          </w:tcPr>
          <w:p w14:paraId="71F1B883" w14:textId="77777777" w:rsidR="00DB33FE" w:rsidRPr="00DB33FE" w:rsidRDefault="00DB33FE" w:rsidP="00DB33FE">
            <w:pPr>
              <w:spacing w:after="0" w:line="240" w:lineRule="auto"/>
              <w:rPr>
                <w:rFonts w:ascii="Times New Roman" w:eastAsia="Times New Roman" w:hAnsi="Times New Roman" w:cs="Times New Roman"/>
                <w:color w:val="000000"/>
                <w:sz w:val="20"/>
                <w:szCs w:val="20"/>
              </w:rPr>
            </w:pPr>
          </w:p>
        </w:tc>
        <w:tc>
          <w:tcPr>
            <w:tcW w:w="1283" w:type="dxa"/>
            <w:vMerge w:val="restart"/>
            <w:tcBorders>
              <w:top w:val="nil"/>
              <w:left w:val="single" w:sz="4" w:space="0" w:color="auto"/>
              <w:bottom w:val="single" w:sz="4" w:space="0" w:color="auto"/>
              <w:right w:val="single" w:sz="4" w:space="0" w:color="auto"/>
            </w:tcBorders>
            <w:shd w:val="clear" w:color="auto" w:fill="auto"/>
            <w:vAlign w:val="center"/>
            <w:hideMark/>
          </w:tcPr>
          <w:p w14:paraId="6140785E" w14:textId="77777777" w:rsidR="00DB33FE" w:rsidRPr="00DB33FE" w:rsidRDefault="00DB33FE" w:rsidP="00DB33FE">
            <w:pPr>
              <w:spacing w:after="0" w:line="240" w:lineRule="auto"/>
              <w:jc w:val="center"/>
              <w:rPr>
                <w:rFonts w:ascii="Times New Roman" w:eastAsia="Times New Roman" w:hAnsi="Times New Roman" w:cs="Times New Roman"/>
                <w:color w:val="000000"/>
                <w:sz w:val="20"/>
                <w:szCs w:val="20"/>
              </w:rPr>
            </w:pPr>
            <w:r w:rsidRPr="00DB33FE">
              <w:rPr>
                <w:rFonts w:ascii="Times New Roman" w:eastAsia="Times New Roman" w:hAnsi="Times New Roman" w:cs="Times New Roman"/>
                <w:color w:val="000000"/>
                <w:sz w:val="20"/>
                <w:szCs w:val="20"/>
              </w:rPr>
              <w:t xml:space="preserve">Media </w:t>
            </w:r>
            <w:proofErr w:type="spellStart"/>
            <w:r w:rsidRPr="00DB33FE">
              <w:rPr>
                <w:rFonts w:ascii="Times New Roman" w:eastAsia="Times New Roman" w:hAnsi="Times New Roman" w:cs="Times New Roman"/>
                <w:color w:val="000000"/>
                <w:sz w:val="20"/>
                <w:szCs w:val="20"/>
              </w:rPr>
              <w:t>Promosi</w:t>
            </w:r>
            <w:proofErr w:type="spellEnd"/>
          </w:p>
        </w:tc>
        <w:tc>
          <w:tcPr>
            <w:tcW w:w="4588" w:type="dxa"/>
            <w:tcBorders>
              <w:top w:val="nil"/>
              <w:left w:val="nil"/>
              <w:bottom w:val="single" w:sz="4" w:space="0" w:color="auto"/>
              <w:right w:val="single" w:sz="4" w:space="0" w:color="auto"/>
            </w:tcBorders>
            <w:shd w:val="clear" w:color="auto" w:fill="auto"/>
            <w:vAlign w:val="center"/>
            <w:hideMark/>
          </w:tcPr>
          <w:p w14:paraId="015694E1" w14:textId="77777777" w:rsidR="00DB33FE" w:rsidRPr="00DB33FE" w:rsidRDefault="00DB33FE" w:rsidP="00DB33FE">
            <w:pPr>
              <w:spacing w:after="0" w:line="240" w:lineRule="auto"/>
              <w:rPr>
                <w:rFonts w:ascii="Times New Roman" w:eastAsia="Times New Roman" w:hAnsi="Times New Roman" w:cs="Times New Roman"/>
                <w:color w:val="000000"/>
                <w:sz w:val="20"/>
                <w:szCs w:val="20"/>
              </w:rPr>
            </w:pPr>
            <w:proofErr w:type="spellStart"/>
            <w:r w:rsidRPr="00DB33FE">
              <w:rPr>
                <w:rFonts w:ascii="Times New Roman" w:eastAsia="Times New Roman" w:hAnsi="Times New Roman" w:cs="Times New Roman"/>
                <w:color w:val="000000"/>
                <w:sz w:val="20"/>
                <w:szCs w:val="20"/>
              </w:rPr>
              <w:t>toko</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indomaret</w:t>
            </w:r>
            <w:proofErr w:type="spellEnd"/>
            <w:r w:rsidRPr="00DB33FE">
              <w:rPr>
                <w:rFonts w:ascii="Times New Roman" w:eastAsia="Times New Roman" w:hAnsi="Times New Roman" w:cs="Times New Roman"/>
                <w:color w:val="000000"/>
                <w:sz w:val="20"/>
                <w:szCs w:val="20"/>
              </w:rPr>
              <w:t xml:space="preserve"> point </w:t>
            </w:r>
            <w:proofErr w:type="spellStart"/>
            <w:r w:rsidRPr="00DB33FE">
              <w:rPr>
                <w:rFonts w:ascii="Times New Roman" w:eastAsia="Times New Roman" w:hAnsi="Times New Roman" w:cs="Times New Roman"/>
                <w:color w:val="000000"/>
                <w:sz w:val="20"/>
                <w:szCs w:val="20"/>
              </w:rPr>
              <w:t>serring</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melakukan</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promosi</w:t>
            </w:r>
            <w:proofErr w:type="spellEnd"/>
            <w:r w:rsidRPr="00DB33FE">
              <w:rPr>
                <w:rFonts w:ascii="Times New Roman" w:eastAsia="Times New Roman" w:hAnsi="Times New Roman" w:cs="Times New Roman"/>
                <w:color w:val="000000"/>
                <w:sz w:val="20"/>
                <w:szCs w:val="20"/>
              </w:rPr>
              <w:t xml:space="preserve"> di </w:t>
            </w:r>
            <w:proofErr w:type="spellStart"/>
            <w:r w:rsidRPr="00DB33FE">
              <w:rPr>
                <w:rFonts w:ascii="Times New Roman" w:eastAsia="Times New Roman" w:hAnsi="Times New Roman" w:cs="Times New Roman"/>
                <w:color w:val="000000"/>
                <w:sz w:val="20"/>
                <w:szCs w:val="20"/>
              </w:rPr>
              <w:t>instagram</w:t>
            </w:r>
            <w:proofErr w:type="spellEnd"/>
          </w:p>
        </w:tc>
      </w:tr>
      <w:tr w:rsidR="00DB33FE" w:rsidRPr="00DB33FE" w14:paraId="0F5A89F4" w14:textId="77777777" w:rsidTr="007E4BC1">
        <w:trPr>
          <w:trHeight w:val="350"/>
        </w:trPr>
        <w:tc>
          <w:tcPr>
            <w:tcW w:w="1083" w:type="dxa"/>
            <w:vMerge/>
            <w:tcBorders>
              <w:top w:val="nil"/>
              <w:left w:val="single" w:sz="4" w:space="0" w:color="auto"/>
              <w:bottom w:val="single" w:sz="4" w:space="0" w:color="auto"/>
              <w:right w:val="single" w:sz="4" w:space="0" w:color="auto"/>
            </w:tcBorders>
            <w:vAlign w:val="center"/>
            <w:hideMark/>
          </w:tcPr>
          <w:p w14:paraId="433D40B7" w14:textId="77777777" w:rsidR="00DB33FE" w:rsidRPr="00DB33FE" w:rsidRDefault="00DB33FE" w:rsidP="00DB33FE">
            <w:pPr>
              <w:spacing w:after="0" w:line="240" w:lineRule="auto"/>
              <w:rPr>
                <w:rFonts w:ascii="Times New Roman" w:eastAsia="Times New Roman" w:hAnsi="Times New Roman" w:cs="Times New Roman"/>
                <w:color w:val="000000"/>
                <w:sz w:val="20"/>
                <w:szCs w:val="20"/>
              </w:rPr>
            </w:pPr>
          </w:p>
        </w:tc>
        <w:tc>
          <w:tcPr>
            <w:tcW w:w="961" w:type="dxa"/>
            <w:vMerge/>
            <w:tcBorders>
              <w:top w:val="nil"/>
              <w:left w:val="single" w:sz="4" w:space="0" w:color="auto"/>
              <w:bottom w:val="single" w:sz="4" w:space="0" w:color="auto"/>
              <w:right w:val="single" w:sz="4" w:space="0" w:color="auto"/>
            </w:tcBorders>
            <w:vAlign w:val="center"/>
            <w:hideMark/>
          </w:tcPr>
          <w:p w14:paraId="1FE87A09" w14:textId="77777777" w:rsidR="00DB33FE" w:rsidRPr="00DB33FE" w:rsidRDefault="00DB33FE" w:rsidP="00DB33FE">
            <w:pPr>
              <w:spacing w:after="0" w:line="240" w:lineRule="auto"/>
              <w:rPr>
                <w:rFonts w:ascii="Times New Roman" w:eastAsia="Times New Roman" w:hAnsi="Times New Roman" w:cs="Times New Roman"/>
                <w:color w:val="000000"/>
                <w:sz w:val="20"/>
                <w:szCs w:val="20"/>
              </w:rPr>
            </w:pPr>
          </w:p>
        </w:tc>
        <w:tc>
          <w:tcPr>
            <w:tcW w:w="1283" w:type="dxa"/>
            <w:vMerge/>
            <w:tcBorders>
              <w:top w:val="nil"/>
              <w:left w:val="single" w:sz="4" w:space="0" w:color="auto"/>
              <w:bottom w:val="single" w:sz="4" w:space="0" w:color="auto"/>
              <w:right w:val="single" w:sz="4" w:space="0" w:color="auto"/>
            </w:tcBorders>
            <w:vAlign w:val="center"/>
            <w:hideMark/>
          </w:tcPr>
          <w:p w14:paraId="349E5EAC" w14:textId="77777777" w:rsidR="00DB33FE" w:rsidRPr="00DB33FE" w:rsidRDefault="00DB33FE" w:rsidP="00DB33FE">
            <w:pPr>
              <w:spacing w:after="0" w:line="240" w:lineRule="auto"/>
              <w:rPr>
                <w:rFonts w:ascii="Times New Roman" w:eastAsia="Times New Roman" w:hAnsi="Times New Roman" w:cs="Times New Roman"/>
                <w:color w:val="000000"/>
                <w:sz w:val="20"/>
                <w:szCs w:val="20"/>
              </w:rPr>
            </w:pPr>
          </w:p>
        </w:tc>
        <w:tc>
          <w:tcPr>
            <w:tcW w:w="4588" w:type="dxa"/>
            <w:tcBorders>
              <w:top w:val="nil"/>
              <w:left w:val="nil"/>
              <w:bottom w:val="single" w:sz="4" w:space="0" w:color="auto"/>
              <w:right w:val="single" w:sz="4" w:space="0" w:color="auto"/>
            </w:tcBorders>
            <w:shd w:val="clear" w:color="auto" w:fill="auto"/>
            <w:vAlign w:val="center"/>
            <w:hideMark/>
          </w:tcPr>
          <w:p w14:paraId="3AA2B730" w14:textId="77777777" w:rsidR="00DB33FE" w:rsidRPr="00DB33FE" w:rsidRDefault="00DB33FE" w:rsidP="00DB33FE">
            <w:pPr>
              <w:spacing w:after="0" w:line="240" w:lineRule="auto"/>
              <w:rPr>
                <w:rFonts w:ascii="Times New Roman" w:eastAsia="Times New Roman" w:hAnsi="Times New Roman" w:cs="Times New Roman"/>
                <w:color w:val="000000"/>
                <w:sz w:val="20"/>
                <w:szCs w:val="20"/>
              </w:rPr>
            </w:pPr>
            <w:proofErr w:type="spellStart"/>
            <w:r w:rsidRPr="00DB33FE">
              <w:rPr>
                <w:rFonts w:ascii="Times New Roman" w:eastAsia="Times New Roman" w:hAnsi="Times New Roman" w:cs="Times New Roman"/>
                <w:color w:val="000000"/>
                <w:sz w:val="20"/>
                <w:szCs w:val="20"/>
              </w:rPr>
              <w:t>toko</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indomaret</w:t>
            </w:r>
            <w:proofErr w:type="spellEnd"/>
            <w:r w:rsidRPr="00DB33FE">
              <w:rPr>
                <w:rFonts w:ascii="Times New Roman" w:eastAsia="Times New Roman" w:hAnsi="Times New Roman" w:cs="Times New Roman"/>
                <w:color w:val="000000"/>
                <w:sz w:val="20"/>
                <w:szCs w:val="20"/>
              </w:rPr>
              <w:t xml:space="preserve"> point </w:t>
            </w:r>
            <w:proofErr w:type="spellStart"/>
            <w:r w:rsidRPr="00DB33FE">
              <w:rPr>
                <w:rFonts w:ascii="Times New Roman" w:eastAsia="Times New Roman" w:hAnsi="Times New Roman" w:cs="Times New Roman"/>
                <w:color w:val="000000"/>
                <w:sz w:val="20"/>
                <w:szCs w:val="20"/>
              </w:rPr>
              <w:t>sering</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melakukan</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promosi</w:t>
            </w:r>
            <w:proofErr w:type="spellEnd"/>
            <w:r w:rsidRPr="00DB33FE">
              <w:rPr>
                <w:rFonts w:ascii="Times New Roman" w:eastAsia="Times New Roman" w:hAnsi="Times New Roman" w:cs="Times New Roman"/>
                <w:color w:val="000000"/>
                <w:sz w:val="20"/>
                <w:szCs w:val="20"/>
              </w:rPr>
              <w:t xml:space="preserve"> di line</w:t>
            </w:r>
          </w:p>
        </w:tc>
      </w:tr>
      <w:tr w:rsidR="00DB33FE" w:rsidRPr="00DB33FE" w14:paraId="359B3727" w14:textId="77777777" w:rsidTr="007E4BC1">
        <w:trPr>
          <w:trHeight w:val="152"/>
        </w:trPr>
        <w:tc>
          <w:tcPr>
            <w:tcW w:w="1083" w:type="dxa"/>
            <w:vMerge/>
            <w:tcBorders>
              <w:top w:val="nil"/>
              <w:left w:val="single" w:sz="4" w:space="0" w:color="auto"/>
              <w:bottom w:val="single" w:sz="4" w:space="0" w:color="auto"/>
              <w:right w:val="single" w:sz="4" w:space="0" w:color="auto"/>
            </w:tcBorders>
            <w:vAlign w:val="center"/>
            <w:hideMark/>
          </w:tcPr>
          <w:p w14:paraId="1F6AFD21" w14:textId="77777777" w:rsidR="00DB33FE" w:rsidRPr="00DB33FE" w:rsidRDefault="00DB33FE" w:rsidP="00DB33FE">
            <w:pPr>
              <w:spacing w:after="0" w:line="240" w:lineRule="auto"/>
              <w:rPr>
                <w:rFonts w:ascii="Times New Roman" w:eastAsia="Times New Roman" w:hAnsi="Times New Roman" w:cs="Times New Roman"/>
                <w:color w:val="000000"/>
                <w:sz w:val="20"/>
                <w:szCs w:val="20"/>
              </w:rPr>
            </w:pPr>
          </w:p>
        </w:tc>
        <w:tc>
          <w:tcPr>
            <w:tcW w:w="961" w:type="dxa"/>
            <w:vMerge/>
            <w:tcBorders>
              <w:top w:val="nil"/>
              <w:left w:val="single" w:sz="4" w:space="0" w:color="auto"/>
              <w:bottom w:val="single" w:sz="4" w:space="0" w:color="auto"/>
              <w:right w:val="single" w:sz="4" w:space="0" w:color="auto"/>
            </w:tcBorders>
            <w:vAlign w:val="center"/>
            <w:hideMark/>
          </w:tcPr>
          <w:p w14:paraId="667DAA43" w14:textId="77777777" w:rsidR="00DB33FE" w:rsidRPr="00DB33FE" w:rsidRDefault="00DB33FE" w:rsidP="00DB33FE">
            <w:pPr>
              <w:spacing w:after="0" w:line="240" w:lineRule="auto"/>
              <w:rPr>
                <w:rFonts w:ascii="Times New Roman" w:eastAsia="Times New Roman" w:hAnsi="Times New Roman" w:cs="Times New Roman"/>
                <w:color w:val="000000"/>
                <w:sz w:val="20"/>
                <w:szCs w:val="20"/>
              </w:rPr>
            </w:pPr>
          </w:p>
        </w:tc>
        <w:tc>
          <w:tcPr>
            <w:tcW w:w="1283" w:type="dxa"/>
            <w:vMerge w:val="restart"/>
            <w:tcBorders>
              <w:top w:val="nil"/>
              <w:left w:val="single" w:sz="4" w:space="0" w:color="auto"/>
              <w:bottom w:val="single" w:sz="4" w:space="0" w:color="auto"/>
              <w:right w:val="single" w:sz="4" w:space="0" w:color="auto"/>
            </w:tcBorders>
            <w:shd w:val="clear" w:color="auto" w:fill="auto"/>
            <w:vAlign w:val="center"/>
            <w:hideMark/>
          </w:tcPr>
          <w:p w14:paraId="7DF9ACEB" w14:textId="77777777" w:rsidR="00DB33FE" w:rsidRPr="00DB33FE" w:rsidRDefault="00DB33FE" w:rsidP="00DB33FE">
            <w:pPr>
              <w:spacing w:after="0" w:line="240" w:lineRule="auto"/>
              <w:jc w:val="center"/>
              <w:rPr>
                <w:rFonts w:ascii="Times New Roman" w:eastAsia="Times New Roman" w:hAnsi="Times New Roman" w:cs="Times New Roman"/>
                <w:color w:val="000000"/>
                <w:sz w:val="20"/>
                <w:szCs w:val="20"/>
              </w:rPr>
            </w:pPr>
            <w:r w:rsidRPr="00DB33FE">
              <w:rPr>
                <w:rFonts w:ascii="Times New Roman" w:eastAsia="Times New Roman" w:hAnsi="Times New Roman" w:cs="Times New Roman"/>
                <w:color w:val="000000"/>
                <w:sz w:val="20"/>
                <w:szCs w:val="20"/>
              </w:rPr>
              <w:t xml:space="preserve">Waktu </w:t>
            </w:r>
            <w:proofErr w:type="spellStart"/>
            <w:r w:rsidRPr="00DB33FE">
              <w:rPr>
                <w:rFonts w:ascii="Times New Roman" w:eastAsia="Times New Roman" w:hAnsi="Times New Roman" w:cs="Times New Roman"/>
                <w:color w:val="000000"/>
                <w:sz w:val="20"/>
                <w:szCs w:val="20"/>
              </w:rPr>
              <w:t>Promosi</w:t>
            </w:r>
            <w:proofErr w:type="spellEnd"/>
          </w:p>
        </w:tc>
        <w:tc>
          <w:tcPr>
            <w:tcW w:w="4588" w:type="dxa"/>
            <w:tcBorders>
              <w:top w:val="nil"/>
              <w:left w:val="nil"/>
              <w:bottom w:val="single" w:sz="4" w:space="0" w:color="auto"/>
              <w:right w:val="single" w:sz="4" w:space="0" w:color="auto"/>
            </w:tcBorders>
            <w:shd w:val="clear" w:color="auto" w:fill="auto"/>
            <w:vAlign w:val="center"/>
            <w:hideMark/>
          </w:tcPr>
          <w:p w14:paraId="6E6BB8BE" w14:textId="77777777" w:rsidR="00DB33FE" w:rsidRPr="00DB33FE" w:rsidRDefault="00DB33FE" w:rsidP="00DB33FE">
            <w:pPr>
              <w:spacing w:after="0" w:line="240" w:lineRule="auto"/>
              <w:rPr>
                <w:rFonts w:ascii="Times New Roman" w:eastAsia="Times New Roman" w:hAnsi="Times New Roman" w:cs="Times New Roman"/>
                <w:color w:val="000000"/>
                <w:sz w:val="20"/>
                <w:szCs w:val="20"/>
              </w:rPr>
            </w:pPr>
            <w:proofErr w:type="spellStart"/>
            <w:r w:rsidRPr="00DB33FE">
              <w:rPr>
                <w:rFonts w:ascii="Times New Roman" w:eastAsia="Times New Roman" w:hAnsi="Times New Roman" w:cs="Times New Roman"/>
                <w:color w:val="000000"/>
                <w:sz w:val="20"/>
                <w:szCs w:val="20"/>
              </w:rPr>
              <w:t>promosi</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indomaret</w:t>
            </w:r>
            <w:proofErr w:type="spellEnd"/>
            <w:r w:rsidRPr="00DB33FE">
              <w:rPr>
                <w:rFonts w:ascii="Times New Roman" w:eastAsia="Times New Roman" w:hAnsi="Times New Roman" w:cs="Times New Roman"/>
                <w:color w:val="000000"/>
                <w:sz w:val="20"/>
                <w:szCs w:val="20"/>
              </w:rPr>
              <w:t xml:space="preserve"> point </w:t>
            </w:r>
            <w:proofErr w:type="spellStart"/>
            <w:r w:rsidRPr="00DB33FE">
              <w:rPr>
                <w:rFonts w:ascii="Times New Roman" w:eastAsia="Times New Roman" w:hAnsi="Times New Roman" w:cs="Times New Roman"/>
                <w:color w:val="000000"/>
                <w:sz w:val="20"/>
                <w:szCs w:val="20"/>
              </w:rPr>
              <w:t>dilakukan</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setiap</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hari</w:t>
            </w:r>
            <w:proofErr w:type="spellEnd"/>
          </w:p>
        </w:tc>
      </w:tr>
      <w:tr w:rsidR="00DB33FE" w:rsidRPr="002B79AA" w14:paraId="18D98380" w14:textId="77777777" w:rsidTr="007E4BC1">
        <w:trPr>
          <w:trHeight w:val="89"/>
        </w:trPr>
        <w:tc>
          <w:tcPr>
            <w:tcW w:w="1083" w:type="dxa"/>
            <w:vMerge/>
            <w:tcBorders>
              <w:top w:val="nil"/>
              <w:left w:val="single" w:sz="4" w:space="0" w:color="auto"/>
              <w:bottom w:val="single" w:sz="4" w:space="0" w:color="auto"/>
              <w:right w:val="single" w:sz="4" w:space="0" w:color="auto"/>
            </w:tcBorders>
            <w:vAlign w:val="center"/>
            <w:hideMark/>
          </w:tcPr>
          <w:p w14:paraId="1E9F9CD3" w14:textId="77777777" w:rsidR="00DB33FE" w:rsidRPr="00DB33FE" w:rsidRDefault="00DB33FE" w:rsidP="00DB33FE">
            <w:pPr>
              <w:spacing w:after="0" w:line="240" w:lineRule="auto"/>
              <w:rPr>
                <w:rFonts w:ascii="Times New Roman" w:eastAsia="Times New Roman" w:hAnsi="Times New Roman" w:cs="Times New Roman"/>
                <w:color w:val="000000"/>
                <w:sz w:val="20"/>
                <w:szCs w:val="20"/>
              </w:rPr>
            </w:pPr>
          </w:p>
        </w:tc>
        <w:tc>
          <w:tcPr>
            <w:tcW w:w="961" w:type="dxa"/>
            <w:vMerge/>
            <w:tcBorders>
              <w:top w:val="nil"/>
              <w:left w:val="single" w:sz="4" w:space="0" w:color="auto"/>
              <w:bottom w:val="single" w:sz="4" w:space="0" w:color="auto"/>
              <w:right w:val="single" w:sz="4" w:space="0" w:color="auto"/>
            </w:tcBorders>
            <w:vAlign w:val="center"/>
            <w:hideMark/>
          </w:tcPr>
          <w:p w14:paraId="6C501355" w14:textId="77777777" w:rsidR="00DB33FE" w:rsidRPr="00DB33FE" w:rsidRDefault="00DB33FE" w:rsidP="00DB33FE">
            <w:pPr>
              <w:spacing w:after="0" w:line="240" w:lineRule="auto"/>
              <w:rPr>
                <w:rFonts w:ascii="Times New Roman" w:eastAsia="Times New Roman" w:hAnsi="Times New Roman" w:cs="Times New Roman"/>
                <w:color w:val="000000"/>
                <w:sz w:val="20"/>
                <w:szCs w:val="20"/>
              </w:rPr>
            </w:pPr>
          </w:p>
        </w:tc>
        <w:tc>
          <w:tcPr>
            <w:tcW w:w="1283" w:type="dxa"/>
            <w:vMerge/>
            <w:tcBorders>
              <w:top w:val="nil"/>
              <w:left w:val="single" w:sz="4" w:space="0" w:color="auto"/>
              <w:bottom w:val="single" w:sz="4" w:space="0" w:color="auto"/>
              <w:right w:val="single" w:sz="4" w:space="0" w:color="auto"/>
            </w:tcBorders>
            <w:vAlign w:val="center"/>
            <w:hideMark/>
          </w:tcPr>
          <w:p w14:paraId="5702850F" w14:textId="77777777" w:rsidR="00DB33FE" w:rsidRPr="00DB33FE" w:rsidRDefault="00DB33FE" w:rsidP="00DB33FE">
            <w:pPr>
              <w:spacing w:after="0" w:line="240" w:lineRule="auto"/>
              <w:rPr>
                <w:rFonts w:ascii="Times New Roman" w:eastAsia="Times New Roman" w:hAnsi="Times New Roman" w:cs="Times New Roman"/>
                <w:color w:val="000000"/>
                <w:sz w:val="20"/>
                <w:szCs w:val="20"/>
              </w:rPr>
            </w:pPr>
          </w:p>
        </w:tc>
        <w:tc>
          <w:tcPr>
            <w:tcW w:w="4588" w:type="dxa"/>
            <w:tcBorders>
              <w:top w:val="nil"/>
              <w:left w:val="nil"/>
              <w:bottom w:val="single" w:sz="4" w:space="0" w:color="auto"/>
              <w:right w:val="single" w:sz="4" w:space="0" w:color="auto"/>
            </w:tcBorders>
            <w:shd w:val="clear" w:color="auto" w:fill="auto"/>
            <w:vAlign w:val="center"/>
            <w:hideMark/>
          </w:tcPr>
          <w:p w14:paraId="16B780EB" w14:textId="77777777" w:rsidR="00DB33FE" w:rsidRPr="00DB33FE" w:rsidRDefault="00DB33FE" w:rsidP="00DB33FE">
            <w:pPr>
              <w:spacing w:after="0" w:line="240" w:lineRule="auto"/>
              <w:rPr>
                <w:rFonts w:ascii="Times New Roman" w:eastAsia="Times New Roman" w:hAnsi="Times New Roman" w:cs="Times New Roman"/>
                <w:color w:val="000000"/>
                <w:sz w:val="20"/>
                <w:szCs w:val="20"/>
                <w:lang w:val="da-DK"/>
              </w:rPr>
            </w:pPr>
            <w:r w:rsidRPr="00DB33FE">
              <w:rPr>
                <w:rFonts w:ascii="Times New Roman" w:eastAsia="Times New Roman" w:hAnsi="Times New Roman" w:cs="Times New Roman"/>
                <w:color w:val="000000"/>
                <w:sz w:val="20"/>
                <w:szCs w:val="20"/>
                <w:lang w:val="da-DK"/>
              </w:rPr>
              <w:t>promosi produk indomaret point juga dilakukan di hari-hari besar</w:t>
            </w:r>
          </w:p>
        </w:tc>
      </w:tr>
      <w:tr w:rsidR="00DB33FE" w:rsidRPr="002B79AA" w14:paraId="29920BE7" w14:textId="77777777" w:rsidTr="007E4BC1">
        <w:trPr>
          <w:trHeight w:val="431"/>
        </w:trPr>
        <w:tc>
          <w:tcPr>
            <w:tcW w:w="1083" w:type="dxa"/>
            <w:vMerge/>
            <w:tcBorders>
              <w:top w:val="nil"/>
              <w:left w:val="single" w:sz="4" w:space="0" w:color="auto"/>
              <w:bottom w:val="single" w:sz="4" w:space="0" w:color="auto"/>
              <w:right w:val="single" w:sz="4" w:space="0" w:color="auto"/>
            </w:tcBorders>
            <w:vAlign w:val="center"/>
            <w:hideMark/>
          </w:tcPr>
          <w:p w14:paraId="6B968DF4" w14:textId="77777777" w:rsidR="00DB33FE" w:rsidRPr="00DB33FE" w:rsidRDefault="00DB33FE" w:rsidP="00DB33FE">
            <w:pPr>
              <w:spacing w:after="0" w:line="240" w:lineRule="auto"/>
              <w:rPr>
                <w:rFonts w:ascii="Times New Roman" w:eastAsia="Times New Roman" w:hAnsi="Times New Roman" w:cs="Times New Roman"/>
                <w:color w:val="000000"/>
                <w:sz w:val="20"/>
                <w:szCs w:val="20"/>
                <w:lang w:val="da-DK"/>
              </w:rPr>
            </w:pPr>
          </w:p>
        </w:tc>
        <w:tc>
          <w:tcPr>
            <w:tcW w:w="961" w:type="dxa"/>
            <w:vMerge w:val="restart"/>
            <w:tcBorders>
              <w:top w:val="nil"/>
              <w:left w:val="single" w:sz="4" w:space="0" w:color="auto"/>
              <w:bottom w:val="single" w:sz="4" w:space="0" w:color="auto"/>
              <w:right w:val="single" w:sz="4" w:space="0" w:color="auto"/>
            </w:tcBorders>
            <w:shd w:val="clear" w:color="auto" w:fill="auto"/>
            <w:vAlign w:val="center"/>
            <w:hideMark/>
          </w:tcPr>
          <w:p w14:paraId="09D0BC49" w14:textId="77777777" w:rsidR="00DB33FE" w:rsidRPr="00DB33FE" w:rsidRDefault="00DB33FE" w:rsidP="00DB33FE">
            <w:pPr>
              <w:spacing w:after="0" w:line="240" w:lineRule="auto"/>
              <w:jc w:val="center"/>
              <w:rPr>
                <w:rFonts w:ascii="Times New Roman" w:eastAsia="Times New Roman" w:hAnsi="Times New Roman" w:cs="Times New Roman"/>
                <w:color w:val="000000"/>
                <w:sz w:val="20"/>
                <w:szCs w:val="20"/>
              </w:rPr>
            </w:pPr>
            <w:r w:rsidRPr="00DB33FE">
              <w:rPr>
                <w:rFonts w:ascii="Times New Roman" w:eastAsia="Times New Roman" w:hAnsi="Times New Roman" w:cs="Times New Roman"/>
                <w:color w:val="000000"/>
                <w:sz w:val="20"/>
                <w:szCs w:val="20"/>
              </w:rPr>
              <w:t>Process</w:t>
            </w:r>
          </w:p>
        </w:tc>
        <w:tc>
          <w:tcPr>
            <w:tcW w:w="1283" w:type="dxa"/>
            <w:vMerge w:val="restart"/>
            <w:tcBorders>
              <w:top w:val="nil"/>
              <w:left w:val="single" w:sz="4" w:space="0" w:color="auto"/>
              <w:bottom w:val="single" w:sz="4" w:space="0" w:color="auto"/>
              <w:right w:val="single" w:sz="4" w:space="0" w:color="auto"/>
            </w:tcBorders>
            <w:shd w:val="clear" w:color="auto" w:fill="auto"/>
            <w:vAlign w:val="center"/>
            <w:hideMark/>
          </w:tcPr>
          <w:p w14:paraId="27D3ECB3" w14:textId="77777777" w:rsidR="00DB33FE" w:rsidRPr="00DB33FE" w:rsidRDefault="00DB33FE" w:rsidP="00DB33FE">
            <w:pPr>
              <w:spacing w:after="0" w:line="240" w:lineRule="auto"/>
              <w:jc w:val="center"/>
              <w:rPr>
                <w:rFonts w:ascii="Times New Roman" w:eastAsia="Times New Roman" w:hAnsi="Times New Roman" w:cs="Times New Roman"/>
                <w:color w:val="000000"/>
                <w:sz w:val="20"/>
                <w:szCs w:val="20"/>
              </w:rPr>
            </w:pPr>
            <w:proofErr w:type="spellStart"/>
            <w:r w:rsidRPr="00DB33FE">
              <w:rPr>
                <w:rFonts w:ascii="Times New Roman" w:eastAsia="Times New Roman" w:hAnsi="Times New Roman" w:cs="Times New Roman"/>
                <w:color w:val="000000"/>
                <w:sz w:val="20"/>
                <w:szCs w:val="20"/>
              </w:rPr>
              <w:t>mendapatkan</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barang</w:t>
            </w:r>
            <w:proofErr w:type="spellEnd"/>
          </w:p>
        </w:tc>
        <w:tc>
          <w:tcPr>
            <w:tcW w:w="4588" w:type="dxa"/>
            <w:tcBorders>
              <w:top w:val="nil"/>
              <w:left w:val="nil"/>
              <w:bottom w:val="single" w:sz="4" w:space="0" w:color="auto"/>
              <w:right w:val="single" w:sz="4" w:space="0" w:color="auto"/>
            </w:tcBorders>
            <w:shd w:val="clear" w:color="auto" w:fill="auto"/>
            <w:vAlign w:val="center"/>
            <w:hideMark/>
          </w:tcPr>
          <w:p w14:paraId="082C6101" w14:textId="77777777" w:rsidR="00DB33FE" w:rsidRPr="00DB33FE" w:rsidRDefault="00DB33FE" w:rsidP="00DB33FE">
            <w:pPr>
              <w:spacing w:after="0" w:line="240" w:lineRule="auto"/>
              <w:rPr>
                <w:rFonts w:ascii="Times New Roman" w:eastAsia="Times New Roman" w:hAnsi="Times New Roman" w:cs="Times New Roman"/>
                <w:color w:val="000000"/>
                <w:sz w:val="20"/>
                <w:szCs w:val="20"/>
                <w:lang w:val="da-DK"/>
              </w:rPr>
            </w:pPr>
            <w:r w:rsidRPr="00DB33FE">
              <w:rPr>
                <w:rFonts w:ascii="Times New Roman" w:eastAsia="Times New Roman" w:hAnsi="Times New Roman" w:cs="Times New Roman"/>
                <w:color w:val="000000"/>
                <w:sz w:val="20"/>
                <w:szCs w:val="20"/>
                <w:lang w:val="da-DK"/>
              </w:rPr>
              <w:t>Barang yang ada di indomaret selalu diperbaharui sesuai trend</w:t>
            </w:r>
          </w:p>
        </w:tc>
      </w:tr>
      <w:tr w:rsidR="00DB33FE" w:rsidRPr="00DB33FE" w14:paraId="7530D5B4" w14:textId="77777777" w:rsidTr="007E4BC1">
        <w:trPr>
          <w:trHeight w:val="404"/>
        </w:trPr>
        <w:tc>
          <w:tcPr>
            <w:tcW w:w="1083" w:type="dxa"/>
            <w:vMerge/>
            <w:tcBorders>
              <w:top w:val="nil"/>
              <w:left w:val="single" w:sz="4" w:space="0" w:color="auto"/>
              <w:bottom w:val="single" w:sz="4" w:space="0" w:color="auto"/>
              <w:right w:val="single" w:sz="4" w:space="0" w:color="auto"/>
            </w:tcBorders>
            <w:vAlign w:val="center"/>
            <w:hideMark/>
          </w:tcPr>
          <w:p w14:paraId="62DF5AA8" w14:textId="77777777" w:rsidR="00DB33FE" w:rsidRPr="00DB33FE" w:rsidRDefault="00DB33FE" w:rsidP="00DB33FE">
            <w:pPr>
              <w:spacing w:after="0" w:line="240" w:lineRule="auto"/>
              <w:rPr>
                <w:rFonts w:ascii="Times New Roman" w:eastAsia="Times New Roman" w:hAnsi="Times New Roman" w:cs="Times New Roman"/>
                <w:color w:val="000000"/>
                <w:sz w:val="20"/>
                <w:szCs w:val="20"/>
                <w:lang w:val="da-DK"/>
              </w:rPr>
            </w:pPr>
          </w:p>
        </w:tc>
        <w:tc>
          <w:tcPr>
            <w:tcW w:w="961" w:type="dxa"/>
            <w:vMerge/>
            <w:tcBorders>
              <w:top w:val="nil"/>
              <w:left w:val="single" w:sz="4" w:space="0" w:color="auto"/>
              <w:bottom w:val="single" w:sz="4" w:space="0" w:color="auto"/>
              <w:right w:val="single" w:sz="4" w:space="0" w:color="auto"/>
            </w:tcBorders>
            <w:vAlign w:val="center"/>
            <w:hideMark/>
          </w:tcPr>
          <w:p w14:paraId="2DA5D2A6" w14:textId="77777777" w:rsidR="00DB33FE" w:rsidRPr="00DB33FE" w:rsidRDefault="00DB33FE" w:rsidP="00DB33FE">
            <w:pPr>
              <w:spacing w:after="0" w:line="240" w:lineRule="auto"/>
              <w:rPr>
                <w:rFonts w:ascii="Times New Roman" w:eastAsia="Times New Roman" w:hAnsi="Times New Roman" w:cs="Times New Roman"/>
                <w:color w:val="000000"/>
                <w:sz w:val="20"/>
                <w:szCs w:val="20"/>
                <w:lang w:val="da-DK"/>
              </w:rPr>
            </w:pPr>
          </w:p>
        </w:tc>
        <w:tc>
          <w:tcPr>
            <w:tcW w:w="1283" w:type="dxa"/>
            <w:vMerge/>
            <w:tcBorders>
              <w:top w:val="nil"/>
              <w:left w:val="single" w:sz="4" w:space="0" w:color="auto"/>
              <w:bottom w:val="single" w:sz="4" w:space="0" w:color="auto"/>
              <w:right w:val="single" w:sz="4" w:space="0" w:color="auto"/>
            </w:tcBorders>
            <w:vAlign w:val="center"/>
            <w:hideMark/>
          </w:tcPr>
          <w:p w14:paraId="4D8EE832" w14:textId="77777777" w:rsidR="00DB33FE" w:rsidRPr="00DB33FE" w:rsidRDefault="00DB33FE" w:rsidP="00DB33FE">
            <w:pPr>
              <w:spacing w:after="0" w:line="240" w:lineRule="auto"/>
              <w:rPr>
                <w:rFonts w:ascii="Times New Roman" w:eastAsia="Times New Roman" w:hAnsi="Times New Roman" w:cs="Times New Roman"/>
                <w:color w:val="000000"/>
                <w:sz w:val="20"/>
                <w:szCs w:val="20"/>
                <w:lang w:val="da-DK"/>
              </w:rPr>
            </w:pPr>
          </w:p>
        </w:tc>
        <w:tc>
          <w:tcPr>
            <w:tcW w:w="4588" w:type="dxa"/>
            <w:tcBorders>
              <w:top w:val="nil"/>
              <w:left w:val="nil"/>
              <w:bottom w:val="single" w:sz="4" w:space="0" w:color="auto"/>
              <w:right w:val="single" w:sz="4" w:space="0" w:color="auto"/>
            </w:tcBorders>
            <w:shd w:val="clear" w:color="auto" w:fill="auto"/>
            <w:vAlign w:val="center"/>
            <w:hideMark/>
          </w:tcPr>
          <w:p w14:paraId="7E6EA159" w14:textId="77777777" w:rsidR="00DB33FE" w:rsidRPr="00DB33FE" w:rsidRDefault="00DB33FE" w:rsidP="00DB33FE">
            <w:pPr>
              <w:spacing w:after="0" w:line="240" w:lineRule="auto"/>
              <w:rPr>
                <w:rFonts w:ascii="Times New Roman" w:eastAsia="Times New Roman" w:hAnsi="Times New Roman" w:cs="Times New Roman"/>
                <w:color w:val="000000"/>
                <w:sz w:val="20"/>
                <w:szCs w:val="20"/>
              </w:rPr>
            </w:pPr>
            <w:proofErr w:type="spellStart"/>
            <w:r w:rsidRPr="00DB33FE">
              <w:rPr>
                <w:rFonts w:ascii="Times New Roman" w:eastAsia="Times New Roman" w:hAnsi="Times New Roman" w:cs="Times New Roman"/>
                <w:color w:val="000000"/>
                <w:sz w:val="20"/>
                <w:szCs w:val="20"/>
              </w:rPr>
              <w:t>Barang</w:t>
            </w:r>
            <w:proofErr w:type="spellEnd"/>
            <w:r w:rsidRPr="00DB33FE">
              <w:rPr>
                <w:rFonts w:ascii="Times New Roman" w:eastAsia="Times New Roman" w:hAnsi="Times New Roman" w:cs="Times New Roman"/>
                <w:color w:val="000000"/>
                <w:sz w:val="20"/>
                <w:szCs w:val="20"/>
              </w:rPr>
              <w:t xml:space="preserve"> yang </w:t>
            </w:r>
            <w:proofErr w:type="spellStart"/>
            <w:r w:rsidRPr="00DB33FE">
              <w:rPr>
                <w:rFonts w:ascii="Times New Roman" w:eastAsia="Times New Roman" w:hAnsi="Times New Roman" w:cs="Times New Roman"/>
                <w:color w:val="000000"/>
                <w:sz w:val="20"/>
                <w:szCs w:val="20"/>
              </w:rPr>
              <w:t>kita</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butuhkan</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selalu</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tersedia</w:t>
            </w:r>
            <w:proofErr w:type="spellEnd"/>
            <w:r w:rsidRPr="00DB33FE">
              <w:rPr>
                <w:rFonts w:ascii="Times New Roman" w:eastAsia="Times New Roman" w:hAnsi="Times New Roman" w:cs="Times New Roman"/>
                <w:color w:val="000000"/>
                <w:sz w:val="20"/>
                <w:szCs w:val="20"/>
              </w:rPr>
              <w:t xml:space="preserve"> di </w:t>
            </w:r>
            <w:proofErr w:type="spellStart"/>
            <w:r w:rsidRPr="00DB33FE">
              <w:rPr>
                <w:rFonts w:ascii="Times New Roman" w:eastAsia="Times New Roman" w:hAnsi="Times New Roman" w:cs="Times New Roman"/>
                <w:color w:val="000000"/>
                <w:sz w:val="20"/>
                <w:szCs w:val="20"/>
              </w:rPr>
              <w:t>indomaret</w:t>
            </w:r>
            <w:proofErr w:type="spellEnd"/>
            <w:r w:rsidRPr="00DB33FE">
              <w:rPr>
                <w:rFonts w:ascii="Times New Roman" w:eastAsia="Times New Roman" w:hAnsi="Times New Roman" w:cs="Times New Roman"/>
                <w:color w:val="000000"/>
                <w:sz w:val="20"/>
                <w:szCs w:val="20"/>
              </w:rPr>
              <w:t xml:space="preserve"> point</w:t>
            </w:r>
          </w:p>
        </w:tc>
      </w:tr>
      <w:tr w:rsidR="00DB33FE" w:rsidRPr="00DB33FE" w14:paraId="6C2EB55D" w14:textId="77777777" w:rsidTr="007E4BC1">
        <w:trPr>
          <w:trHeight w:val="386"/>
        </w:trPr>
        <w:tc>
          <w:tcPr>
            <w:tcW w:w="1083" w:type="dxa"/>
            <w:vMerge/>
            <w:tcBorders>
              <w:top w:val="nil"/>
              <w:left w:val="single" w:sz="4" w:space="0" w:color="auto"/>
              <w:bottom w:val="single" w:sz="4" w:space="0" w:color="auto"/>
              <w:right w:val="single" w:sz="4" w:space="0" w:color="auto"/>
            </w:tcBorders>
            <w:vAlign w:val="center"/>
            <w:hideMark/>
          </w:tcPr>
          <w:p w14:paraId="6D835CB0" w14:textId="77777777" w:rsidR="00DB33FE" w:rsidRPr="00DB33FE" w:rsidRDefault="00DB33FE" w:rsidP="00DB33FE">
            <w:pPr>
              <w:spacing w:after="0" w:line="240" w:lineRule="auto"/>
              <w:rPr>
                <w:rFonts w:ascii="Times New Roman" w:eastAsia="Times New Roman" w:hAnsi="Times New Roman" w:cs="Times New Roman"/>
                <w:color w:val="000000"/>
                <w:sz w:val="20"/>
                <w:szCs w:val="20"/>
              </w:rPr>
            </w:pPr>
          </w:p>
        </w:tc>
        <w:tc>
          <w:tcPr>
            <w:tcW w:w="961" w:type="dxa"/>
            <w:vMerge/>
            <w:tcBorders>
              <w:top w:val="nil"/>
              <w:left w:val="single" w:sz="4" w:space="0" w:color="auto"/>
              <w:bottom w:val="single" w:sz="4" w:space="0" w:color="auto"/>
              <w:right w:val="single" w:sz="4" w:space="0" w:color="auto"/>
            </w:tcBorders>
            <w:vAlign w:val="center"/>
            <w:hideMark/>
          </w:tcPr>
          <w:p w14:paraId="6387C758" w14:textId="77777777" w:rsidR="00DB33FE" w:rsidRPr="00DB33FE" w:rsidRDefault="00DB33FE" w:rsidP="00DB33FE">
            <w:pPr>
              <w:spacing w:after="0" w:line="240" w:lineRule="auto"/>
              <w:rPr>
                <w:rFonts w:ascii="Times New Roman" w:eastAsia="Times New Roman" w:hAnsi="Times New Roman" w:cs="Times New Roman"/>
                <w:color w:val="000000"/>
                <w:sz w:val="20"/>
                <w:szCs w:val="20"/>
              </w:rPr>
            </w:pPr>
          </w:p>
        </w:tc>
        <w:tc>
          <w:tcPr>
            <w:tcW w:w="1283" w:type="dxa"/>
            <w:vMerge w:val="restart"/>
            <w:tcBorders>
              <w:top w:val="nil"/>
              <w:left w:val="single" w:sz="4" w:space="0" w:color="auto"/>
              <w:bottom w:val="single" w:sz="4" w:space="0" w:color="auto"/>
              <w:right w:val="single" w:sz="4" w:space="0" w:color="auto"/>
            </w:tcBorders>
            <w:shd w:val="clear" w:color="auto" w:fill="auto"/>
            <w:vAlign w:val="center"/>
            <w:hideMark/>
          </w:tcPr>
          <w:p w14:paraId="6AF75B19" w14:textId="77777777" w:rsidR="00DB33FE" w:rsidRPr="00DB33FE" w:rsidRDefault="00DB33FE" w:rsidP="00DB33FE">
            <w:pPr>
              <w:spacing w:after="0" w:line="240" w:lineRule="auto"/>
              <w:jc w:val="center"/>
              <w:rPr>
                <w:rFonts w:ascii="Times New Roman" w:eastAsia="Times New Roman" w:hAnsi="Times New Roman" w:cs="Times New Roman"/>
                <w:color w:val="000000"/>
                <w:sz w:val="20"/>
                <w:szCs w:val="20"/>
              </w:rPr>
            </w:pPr>
            <w:proofErr w:type="spellStart"/>
            <w:r w:rsidRPr="00DB33FE">
              <w:rPr>
                <w:rFonts w:ascii="Times New Roman" w:eastAsia="Times New Roman" w:hAnsi="Times New Roman" w:cs="Times New Roman"/>
                <w:color w:val="000000"/>
                <w:sz w:val="20"/>
                <w:szCs w:val="20"/>
              </w:rPr>
              <w:t>transaksi</w:t>
            </w:r>
            <w:proofErr w:type="spellEnd"/>
            <w:r w:rsidRPr="00DB33FE">
              <w:rPr>
                <w:rFonts w:ascii="Times New Roman" w:eastAsia="Times New Roman" w:hAnsi="Times New Roman" w:cs="Times New Roman"/>
                <w:color w:val="000000"/>
                <w:sz w:val="20"/>
                <w:szCs w:val="20"/>
              </w:rPr>
              <w:t xml:space="preserve"> dan </w:t>
            </w:r>
            <w:proofErr w:type="spellStart"/>
            <w:r w:rsidRPr="00DB33FE">
              <w:rPr>
                <w:rFonts w:ascii="Times New Roman" w:eastAsia="Times New Roman" w:hAnsi="Times New Roman" w:cs="Times New Roman"/>
                <w:color w:val="000000"/>
                <w:sz w:val="20"/>
                <w:szCs w:val="20"/>
              </w:rPr>
              <w:t>pembayaran</w:t>
            </w:r>
            <w:proofErr w:type="spellEnd"/>
          </w:p>
        </w:tc>
        <w:tc>
          <w:tcPr>
            <w:tcW w:w="4588" w:type="dxa"/>
            <w:tcBorders>
              <w:top w:val="nil"/>
              <w:left w:val="nil"/>
              <w:bottom w:val="single" w:sz="4" w:space="0" w:color="auto"/>
              <w:right w:val="single" w:sz="4" w:space="0" w:color="auto"/>
            </w:tcBorders>
            <w:shd w:val="clear" w:color="auto" w:fill="auto"/>
            <w:vAlign w:val="center"/>
            <w:hideMark/>
          </w:tcPr>
          <w:p w14:paraId="2E6ED002" w14:textId="77777777" w:rsidR="00DB33FE" w:rsidRPr="00DB33FE" w:rsidRDefault="00DB33FE" w:rsidP="00DB33FE">
            <w:pPr>
              <w:spacing w:after="0" w:line="240" w:lineRule="auto"/>
              <w:rPr>
                <w:rFonts w:ascii="Times New Roman" w:eastAsia="Times New Roman" w:hAnsi="Times New Roman" w:cs="Times New Roman"/>
                <w:color w:val="000000"/>
                <w:sz w:val="20"/>
                <w:szCs w:val="20"/>
              </w:rPr>
            </w:pPr>
            <w:proofErr w:type="spellStart"/>
            <w:r w:rsidRPr="00DB33FE">
              <w:rPr>
                <w:rFonts w:ascii="Times New Roman" w:eastAsia="Times New Roman" w:hAnsi="Times New Roman" w:cs="Times New Roman"/>
                <w:color w:val="000000"/>
                <w:sz w:val="20"/>
                <w:szCs w:val="20"/>
              </w:rPr>
              <w:t>Toko</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indomaret</w:t>
            </w:r>
            <w:proofErr w:type="spellEnd"/>
            <w:r w:rsidRPr="00DB33FE">
              <w:rPr>
                <w:rFonts w:ascii="Times New Roman" w:eastAsia="Times New Roman" w:hAnsi="Times New Roman" w:cs="Times New Roman"/>
                <w:color w:val="000000"/>
                <w:sz w:val="20"/>
                <w:szCs w:val="20"/>
              </w:rPr>
              <w:t xml:space="preserve"> point </w:t>
            </w:r>
            <w:proofErr w:type="spellStart"/>
            <w:r w:rsidRPr="00DB33FE">
              <w:rPr>
                <w:rFonts w:ascii="Times New Roman" w:eastAsia="Times New Roman" w:hAnsi="Times New Roman" w:cs="Times New Roman"/>
                <w:color w:val="000000"/>
                <w:sz w:val="20"/>
                <w:szCs w:val="20"/>
              </w:rPr>
              <w:t>menyediakan</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berbagai</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jenis</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transaksi</w:t>
            </w:r>
            <w:proofErr w:type="spellEnd"/>
          </w:p>
        </w:tc>
      </w:tr>
      <w:tr w:rsidR="00DB33FE" w:rsidRPr="00DB33FE" w14:paraId="3A6FE726" w14:textId="77777777" w:rsidTr="007E4BC1">
        <w:trPr>
          <w:trHeight w:val="368"/>
        </w:trPr>
        <w:tc>
          <w:tcPr>
            <w:tcW w:w="1083" w:type="dxa"/>
            <w:vMerge/>
            <w:tcBorders>
              <w:top w:val="nil"/>
              <w:left w:val="single" w:sz="4" w:space="0" w:color="auto"/>
              <w:bottom w:val="single" w:sz="4" w:space="0" w:color="auto"/>
              <w:right w:val="single" w:sz="4" w:space="0" w:color="auto"/>
            </w:tcBorders>
            <w:vAlign w:val="center"/>
            <w:hideMark/>
          </w:tcPr>
          <w:p w14:paraId="56F0AC6A" w14:textId="77777777" w:rsidR="00DB33FE" w:rsidRPr="00DB33FE" w:rsidRDefault="00DB33FE" w:rsidP="00DB33FE">
            <w:pPr>
              <w:spacing w:after="0" w:line="240" w:lineRule="auto"/>
              <w:rPr>
                <w:rFonts w:ascii="Times New Roman" w:eastAsia="Times New Roman" w:hAnsi="Times New Roman" w:cs="Times New Roman"/>
                <w:color w:val="000000"/>
                <w:sz w:val="20"/>
                <w:szCs w:val="20"/>
              </w:rPr>
            </w:pPr>
          </w:p>
        </w:tc>
        <w:tc>
          <w:tcPr>
            <w:tcW w:w="961" w:type="dxa"/>
            <w:vMerge/>
            <w:tcBorders>
              <w:top w:val="nil"/>
              <w:left w:val="single" w:sz="4" w:space="0" w:color="auto"/>
              <w:bottom w:val="single" w:sz="4" w:space="0" w:color="auto"/>
              <w:right w:val="single" w:sz="4" w:space="0" w:color="auto"/>
            </w:tcBorders>
            <w:vAlign w:val="center"/>
            <w:hideMark/>
          </w:tcPr>
          <w:p w14:paraId="6A13539E" w14:textId="77777777" w:rsidR="00DB33FE" w:rsidRPr="00DB33FE" w:rsidRDefault="00DB33FE" w:rsidP="00DB33FE">
            <w:pPr>
              <w:spacing w:after="0" w:line="240" w:lineRule="auto"/>
              <w:rPr>
                <w:rFonts w:ascii="Times New Roman" w:eastAsia="Times New Roman" w:hAnsi="Times New Roman" w:cs="Times New Roman"/>
                <w:color w:val="000000"/>
                <w:sz w:val="20"/>
                <w:szCs w:val="20"/>
              </w:rPr>
            </w:pPr>
          </w:p>
        </w:tc>
        <w:tc>
          <w:tcPr>
            <w:tcW w:w="1283" w:type="dxa"/>
            <w:vMerge/>
            <w:tcBorders>
              <w:top w:val="nil"/>
              <w:left w:val="single" w:sz="4" w:space="0" w:color="auto"/>
              <w:bottom w:val="single" w:sz="4" w:space="0" w:color="auto"/>
              <w:right w:val="single" w:sz="4" w:space="0" w:color="auto"/>
            </w:tcBorders>
            <w:vAlign w:val="center"/>
            <w:hideMark/>
          </w:tcPr>
          <w:p w14:paraId="027BD0EF" w14:textId="77777777" w:rsidR="00DB33FE" w:rsidRPr="00DB33FE" w:rsidRDefault="00DB33FE" w:rsidP="00DB33FE">
            <w:pPr>
              <w:spacing w:after="0" w:line="240" w:lineRule="auto"/>
              <w:rPr>
                <w:rFonts w:ascii="Times New Roman" w:eastAsia="Times New Roman" w:hAnsi="Times New Roman" w:cs="Times New Roman"/>
                <w:color w:val="000000"/>
                <w:sz w:val="20"/>
                <w:szCs w:val="20"/>
              </w:rPr>
            </w:pPr>
          </w:p>
        </w:tc>
        <w:tc>
          <w:tcPr>
            <w:tcW w:w="4588" w:type="dxa"/>
            <w:tcBorders>
              <w:top w:val="nil"/>
              <w:left w:val="nil"/>
              <w:bottom w:val="single" w:sz="4" w:space="0" w:color="auto"/>
              <w:right w:val="single" w:sz="4" w:space="0" w:color="auto"/>
            </w:tcBorders>
            <w:shd w:val="clear" w:color="auto" w:fill="auto"/>
            <w:vAlign w:val="center"/>
            <w:hideMark/>
          </w:tcPr>
          <w:p w14:paraId="630B0FF4" w14:textId="77777777" w:rsidR="00DB33FE" w:rsidRPr="00DB33FE" w:rsidRDefault="00DB33FE" w:rsidP="00DB33FE">
            <w:pPr>
              <w:spacing w:after="0" w:line="240" w:lineRule="auto"/>
              <w:rPr>
                <w:rFonts w:ascii="Times New Roman" w:eastAsia="Times New Roman" w:hAnsi="Times New Roman" w:cs="Times New Roman"/>
                <w:color w:val="000000"/>
                <w:sz w:val="20"/>
                <w:szCs w:val="20"/>
              </w:rPr>
            </w:pPr>
            <w:proofErr w:type="spellStart"/>
            <w:r w:rsidRPr="00DB33FE">
              <w:rPr>
                <w:rFonts w:ascii="Times New Roman" w:eastAsia="Times New Roman" w:hAnsi="Times New Roman" w:cs="Times New Roman"/>
                <w:color w:val="000000"/>
                <w:sz w:val="20"/>
                <w:szCs w:val="20"/>
              </w:rPr>
              <w:t>Pembayaran</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melalui</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gerai</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indomaret</w:t>
            </w:r>
            <w:proofErr w:type="spellEnd"/>
            <w:r w:rsidRPr="00DB33FE">
              <w:rPr>
                <w:rFonts w:ascii="Times New Roman" w:eastAsia="Times New Roman" w:hAnsi="Times New Roman" w:cs="Times New Roman"/>
                <w:color w:val="000000"/>
                <w:sz w:val="20"/>
                <w:szCs w:val="20"/>
              </w:rPr>
              <w:t xml:space="preserve"> point </w:t>
            </w:r>
            <w:proofErr w:type="spellStart"/>
            <w:r w:rsidRPr="00DB33FE">
              <w:rPr>
                <w:rFonts w:ascii="Times New Roman" w:eastAsia="Times New Roman" w:hAnsi="Times New Roman" w:cs="Times New Roman"/>
                <w:color w:val="000000"/>
                <w:sz w:val="20"/>
                <w:szCs w:val="20"/>
              </w:rPr>
              <w:t>selalu</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berjalan</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lancar</w:t>
            </w:r>
            <w:proofErr w:type="spellEnd"/>
          </w:p>
        </w:tc>
      </w:tr>
      <w:tr w:rsidR="00DB33FE" w:rsidRPr="00DB33FE" w14:paraId="3EDCBAFB" w14:textId="77777777" w:rsidTr="007E4BC1">
        <w:trPr>
          <w:trHeight w:val="260"/>
        </w:trPr>
        <w:tc>
          <w:tcPr>
            <w:tcW w:w="1083" w:type="dxa"/>
            <w:vMerge/>
            <w:tcBorders>
              <w:top w:val="nil"/>
              <w:left w:val="single" w:sz="4" w:space="0" w:color="auto"/>
              <w:bottom w:val="single" w:sz="4" w:space="0" w:color="auto"/>
              <w:right w:val="single" w:sz="4" w:space="0" w:color="auto"/>
            </w:tcBorders>
            <w:vAlign w:val="center"/>
            <w:hideMark/>
          </w:tcPr>
          <w:p w14:paraId="72036FAC" w14:textId="77777777" w:rsidR="00DB33FE" w:rsidRPr="00DB33FE" w:rsidRDefault="00DB33FE" w:rsidP="00DB33FE">
            <w:pPr>
              <w:spacing w:after="0" w:line="240" w:lineRule="auto"/>
              <w:rPr>
                <w:rFonts w:ascii="Times New Roman" w:eastAsia="Times New Roman" w:hAnsi="Times New Roman" w:cs="Times New Roman"/>
                <w:color w:val="000000"/>
                <w:sz w:val="20"/>
                <w:szCs w:val="20"/>
              </w:rPr>
            </w:pPr>
          </w:p>
        </w:tc>
        <w:tc>
          <w:tcPr>
            <w:tcW w:w="961" w:type="dxa"/>
            <w:vMerge w:val="restart"/>
            <w:tcBorders>
              <w:top w:val="nil"/>
              <w:left w:val="single" w:sz="4" w:space="0" w:color="auto"/>
              <w:bottom w:val="single" w:sz="4" w:space="0" w:color="auto"/>
              <w:right w:val="single" w:sz="4" w:space="0" w:color="auto"/>
            </w:tcBorders>
            <w:shd w:val="clear" w:color="auto" w:fill="auto"/>
            <w:vAlign w:val="center"/>
            <w:hideMark/>
          </w:tcPr>
          <w:p w14:paraId="08E015A5" w14:textId="77777777" w:rsidR="00DB33FE" w:rsidRPr="00DB33FE" w:rsidRDefault="00DB33FE" w:rsidP="00DB33FE">
            <w:pPr>
              <w:spacing w:after="0" w:line="240" w:lineRule="auto"/>
              <w:jc w:val="center"/>
              <w:rPr>
                <w:rFonts w:ascii="Times New Roman" w:eastAsia="Times New Roman" w:hAnsi="Times New Roman" w:cs="Times New Roman"/>
                <w:color w:val="000000"/>
                <w:sz w:val="20"/>
                <w:szCs w:val="20"/>
              </w:rPr>
            </w:pPr>
            <w:r w:rsidRPr="00DB33FE">
              <w:rPr>
                <w:rFonts w:ascii="Times New Roman" w:eastAsia="Times New Roman" w:hAnsi="Times New Roman" w:cs="Times New Roman"/>
                <w:color w:val="000000"/>
                <w:sz w:val="20"/>
                <w:szCs w:val="20"/>
              </w:rPr>
              <w:t>People</w:t>
            </w:r>
          </w:p>
        </w:tc>
        <w:tc>
          <w:tcPr>
            <w:tcW w:w="1283" w:type="dxa"/>
            <w:vMerge w:val="restart"/>
            <w:tcBorders>
              <w:top w:val="nil"/>
              <w:left w:val="single" w:sz="4" w:space="0" w:color="auto"/>
              <w:bottom w:val="single" w:sz="4" w:space="0" w:color="auto"/>
              <w:right w:val="single" w:sz="4" w:space="0" w:color="auto"/>
            </w:tcBorders>
            <w:shd w:val="clear" w:color="auto" w:fill="auto"/>
            <w:vAlign w:val="center"/>
            <w:hideMark/>
          </w:tcPr>
          <w:p w14:paraId="17AB0DAC" w14:textId="77777777" w:rsidR="00DB33FE" w:rsidRPr="00DB33FE" w:rsidRDefault="00DB33FE" w:rsidP="00DB33FE">
            <w:pPr>
              <w:spacing w:after="0" w:line="240" w:lineRule="auto"/>
              <w:jc w:val="center"/>
              <w:rPr>
                <w:rFonts w:ascii="Times New Roman" w:eastAsia="Times New Roman" w:hAnsi="Times New Roman" w:cs="Times New Roman"/>
                <w:color w:val="000000"/>
                <w:sz w:val="20"/>
                <w:szCs w:val="20"/>
              </w:rPr>
            </w:pPr>
            <w:proofErr w:type="spellStart"/>
            <w:r w:rsidRPr="00DB33FE">
              <w:rPr>
                <w:rFonts w:ascii="Times New Roman" w:eastAsia="Times New Roman" w:hAnsi="Times New Roman" w:cs="Times New Roman"/>
                <w:color w:val="000000"/>
                <w:sz w:val="20"/>
                <w:szCs w:val="20"/>
              </w:rPr>
              <w:t>pelayanan</w:t>
            </w:r>
            <w:proofErr w:type="spellEnd"/>
            <w:r w:rsidRPr="00DB33FE">
              <w:rPr>
                <w:rFonts w:ascii="Times New Roman" w:eastAsia="Times New Roman" w:hAnsi="Times New Roman" w:cs="Times New Roman"/>
                <w:color w:val="000000"/>
                <w:sz w:val="20"/>
                <w:szCs w:val="20"/>
              </w:rPr>
              <w:t xml:space="preserve"> </w:t>
            </w:r>
          </w:p>
        </w:tc>
        <w:tc>
          <w:tcPr>
            <w:tcW w:w="4588" w:type="dxa"/>
            <w:tcBorders>
              <w:top w:val="nil"/>
              <w:left w:val="nil"/>
              <w:bottom w:val="single" w:sz="4" w:space="0" w:color="auto"/>
              <w:right w:val="single" w:sz="4" w:space="0" w:color="auto"/>
            </w:tcBorders>
            <w:shd w:val="clear" w:color="auto" w:fill="auto"/>
            <w:vAlign w:val="center"/>
            <w:hideMark/>
          </w:tcPr>
          <w:p w14:paraId="183831D7" w14:textId="77777777" w:rsidR="00DB33FE" w:rsidRPr="00DB33FE" w:rsidRDefault="00DB33FE" w:rsidP="00DB33FE">
            <w:pPr>
              <w:spacing w:after="0" w:line="240" w:lineRule="auto"/>
              <w:rPr>
                <w:rFonts w:ascii="Times New Roman" w:eastAsia="Times New Roman" w:hAnsi="Times New Roman" w:cs="Times New Roman"/>
                <w:color w:val="000000"/>
                <w:sz w:val="20"/>
                <w:szCs w:val="20"/>
              </w:rPr>
            </w:pPr>
            <w:proofErr w:type="spellStart"/>
            <w:r w:rsidRPr="00DB33FE">
              <w:rPr>
                <w:rFonts w:ascii="Times New Roman" w:eastAsia="Times New Roman" w:hAnsi="Times New Roman" w:cs="Times New Roman"/>
                <w:color w:val="000000"/>
                <w:sz w:val="20"/>
                <w:szCs w:val="20"/>
              </w:rPr>
              <w:t>Pelayanan</w:t>
            </w:r>
            <w:proofErr w:type="spellEnd"/>
            <w:r w:rsidRPr="00DB33FE">
              <w:rPr>
                <w:rFonts w:ascii="Times New Roman" w:eastAsia="Times New Roman" w:hAnsi="Times New Roman" w:cs="Times New Roman"/>
                <w:color w:val="000000"/>
                <w:sz w:val="20"/>
                <w:szCs w:val="20"/>
              </w:rPr>
              <w:t xml:space="preserve"> di </w:t>
            </w:r>
            <w:proofErr w:type="spellStart"/>
            <w:r w:rsidRPr="00DB33FE">
              <w:rPr>
                <w:rFonts w:ascii="Times New Roman" w:eastAsia="Times New Roman" w:hAnsi="Times New Roman" w:cs="Times New Roman"/>
                <w:color w:val="000000"/>
                <w:sz w:val="20"/>
                <w:szCs w:val="20"/>
              </w:rPr>
              <w:t>toko</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indomaret</w:t>
            </w:r>
            <w:proofErr w:type="spellEnd"/>
            <w:r w:rsidRPr="00DB33FE">
              <w:rPr>
                <w:rFonts w:ascii="Times New Roman" w:eastAsia="Times New Roman" w:hAnsi="Times New Roman" w:cs="Times New Roman"/>
                <w:color w:val="000000"/>
                <w:sz w:val="20"/>
                <w:szCs w:val="20"/>
              </w:rPr>
              <w:t xml:space="preserve"> point </w:t>
            </w:r>
            <w:proofErr w:type="spellStart"/>
            <w:r w:rsidRPr="00DB33FE">
              <w:rPr>
                <w:rFonts w:ascii="Times New Roman" w:eastAsia="Times New Roman" w:hAnsi="Times New Roman" w:cs="Times New Roman"/>
                <w:color w:val="000000"/>
                <w:sz w:val="20"/>
                <w:szCs w:val="20"/>
              </w:rPr>
              <w:t>mempunyai</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respon</w:t>
            </w:r>
            <w:proofErr w:type="spellEnd"/>
            <w:r w:rsidRPr="00DB33FE">
              <w:rPr>
                <w:rFonts w:ascii="Times New Roman" w:eastAsia="Times New Roman" w:hAnsi="Times New Roman" w:cs="Times New Roman"/>
                <w:color w:val="000000"/>
                <w:sz w:val="20"/>
                <w:szCs w:val="20"/>
              </w:rPr>
              <w:t xml:space="preserve"> yang </w:t>
            </w:r>
            <w:proofErr w:type="spellStart"/>
            <w:r w:rsidRPr="00DB33FE">
              <w:rPr>
                <w:rFonts w:ascii="Times New Roman" w:eastAsia="Times New Roman" w:hAnsi="Times New Roman" w:cs="Times New Roman"/>
                <w:color w:val="000000"/>
                <w:sz w:val="20"/>
                <w:szCs w:val="20"/>
              </w:rPr>
              <w:t>cepat</w:t>
            </w:r>
            <w:proofErr w:type="spellEnd"/>
          </w:p>
        </w:tc>
      </w:tr>
      <w:tr w:rsidR="00DB33FE" w:rsidRPr="002B79AA" w14:paraId="7E4E9FF3" w14:textId="77777777" w:rsidTr="007E4BC1">
        <w:trPr>
          <w:trHeight w:val="242"/>
        </w:trPr>
        <w:tc>
          <w:tcPr>
            <w:tcW w:w="1083" w:type="dxa"/>
            <w:vMerge/>
            <w:tcBorders>
              <w:top w:val="nil"/>
              <w:left w:val="single" w:sz="4" w:space="0" w:color="auto"/>
              <w:bottom w:val="single" w:sz="4" w:space="0" w:color="auto"/>
              <w:right w:val="single" w:sz="4" w:space="0" w:color="auto"/>
            </w:tcBorders>
            <w:vAlign w:val="center"/>
            <w:hideMark/>
          </w:tcPr>
          <w:p w14:paraId="34FDF9AA" w14:textId="77777777" w:rsidR="00DB33FE" w:rsidRPr="00DB33FE" w:rsidRDefault="00DB33FE" w:rsidP="00DB33FE">
            <w:pPr>
              <w:spacing w:after="0" w:line="240" w:lineRule="auto"/>
              <w:rPr>
                <w:rFonts w:ascii="Times New Roman" w:eastAsia="Times New Roman" w:hAnsi="Times New Roman" w:cs="Times New Roman"/>
                <w:color w:val="000000"/>
                <w:sz w:val="20"/>
                <w:szCs w:val="20"/>
              </w:rPr>
            </w:pPr>
          </w:p>
        </w:tc>
        <w:tc>
          <w:tcPr>
            <w:tcW w:w="961" w:type="dxa"/>
            <w:vMerge/>
            <w:tcBorders>
              <w:top w:val="nil"/>
              <w:left w:val="single" w:sz="4" w:space="0" w:color="auto"/>
              <w:bottom w:val="single" w:sz="4" w:space="0" w:color="auto"/>
              <w:right w:val="single" w:sz="4" w:space="0" w:color="auto"/>
            </w:tcBorders>
            <w:vAlign w:val="center"/>
            <w:hideMark/>
          </w:tcPr>
          <w:p w14:paraId="0E5FB75E" w14:textId="77777777" w:rsidR="00DB33FE" w:rsidRPr="00DB33FE" w:rsidRDefault="00DB33FE" w:rsidP="00DB33FE">
            <w:pPr>
              <w:spacing w:after="0" w:line="240" w:lineRule="auto"/>
              <w:rPr>
                <w:rFonts w:ascii="Times New Roman" w:eastAsia="Times New Roman" w:hAnsi="Times New Roman" w:cs="Times New Roman"/>
                <w:color w:val="000000"/>
                <w:sz w:val="20"/>
                <w:szCs w:val="20"/>
              </w:rPr>
            </w:pPr>
          </w:p>
        </w:tc>
        <w:tc>
          <w:tcPr>
            <w:tcW w:w="1283" w:type="dxa"/>
            <w:vMerge/>
            <w:tcBorders>
              <w:top w:val="nil"/>
              <w:left w:val="single" w:sz="4" w:space="0" w:color="auto"/>
              <w:bottom w:val="single" w:sz="4" w:space="0" w:color="auto"/>
              <w:right w:val="single" w:sz="4" w:space="0" w:color="auto"/>
            </w:tcBorders>
            <w:vAlign w:val="center"/>
            <w:hideMark/>
          </w:tcPr>
          <w:p w14:paraId="090A4501" w14:textId="77777777" w:rsidR="00DB33FE" w:rsidRPr="00DB33FE" w:rsidRDefault="00DB33FE" w:rsidP="00DB33FE">
            <w:pPr>
              <w:spacing w:after="0" w:line="240" w:lineRule="auto"/>
              <w:rPr>
                <w:rFonts w:ascii="Times New Roman" w:eastAsia="Times New Roman" w:hAnsi="Times New Roman" w:cs="Times New Roman"/>
                <w:color w:val="000000"/>
                <w:sz w:val="20"/>
                <w:szCs w:val="20"/>
              </w:rPr>
            </w:pPr>
          </w:p>
        </w:tc>
        <w:tc>
          <w:tcPr>
            <w:tcW w:w="4588" w:type="dxa"/>
            <w:tcBorders>
              <w:top w:val="nil"/>
              <w:left w:val="nil"/>
              <w:bottom w:val="single" w:sz="4" w:space="0" w:color="auto"/>
              <w:right w:val="single" w:sz="4" w:space="0" w:color="auto"/>
            </w:tcBorders>
            <w:shd w:val="clear" w:color="auto" w:fill="auto"/>
            <w:vAlign w:val="center"/>
            <w:hideMark/>
          </w:tcPr>
          <w:p w14:paraId="6A05DF26" w14:textId="77777777" w:rsidR="00DB33FE" w:rsidRPr="00DB33FE" w:rsidRDefault="00DB33FE" w:rsidP="00DB33FE">
            <w:pPr>
              <w:spacing w:after="0" w:line="240" w:lineRule="auto"/>
              <w:rPr>
                <w:rFonts w:ascii="Times New Roman" w:eastAsia="Times New Roman" w:hAnsi="Times New Roman" w:cs="Times New Roman"/>
                <w:color w:val="000000"/>
                <w:sz w:val="20"/>
                <w:szCs w:val="20"/>
                <w:lang w:val="da-DK"/>
              </w:rPr>
            </w:pPr>
            <w:r w:rsidRPr="00DB33FE">
              <w:rPr>
                <w:rFonts w:ascii="Times New Roman" w:eastAsia="Times New Roman" w:hAnsi="Times New Roman" w:cs="Times New Roman"/>
                <w:color w:val="000000"/>
                <w:sz w:val="20"/>
                <w:szCs w:val="20"/>
                <w:lang w:val="da-DK"/>
              </w:rPr>
              <w:t>karyawan yang melayani konsumen menegetahui seluruh jenis barang Indomaret</w:t>
            </w:r>
          </w:p>
        </w:tc>
      </w:tr>
      <w:tr w:rsidR="00DB33FE" w:rsidRPr="00DB33FE" w14:paraId="2D8FDF6D" w14:textId="77777777" w:rsidTr="007E4BC1">
        <w:trPr>
          <w:trHeight w:val="215"/>
        </w:trPr>
        <w:tc>
          <w:tcPr>
            <w:tcW w:w="1083" w:type="dxa"/>
            <w:vMerge/>
            <w:tcBorders>
              <w:top w:val="nil"/>
              <w:left w:val="single" w:sz="4" w:space="0" w:color="auto"/>
              <w:bottom w:val="single" w:sz="4" w:space="0" w:color="auto"/>
              <w:right w:val="single" w:sz="4" w:space="0" w:color="auto"/>
            </w:tcBorders>
            <w:vAlign w:val="center"/>
            <w:hideMark/>
          </w:tcPr>
          <w:p w14:paraId="295B23BE" w14:textId="77777777" w:rsidR="00DB33FE" w:rsidRPr="00DB33FE" w:rsidRDefault="00DB33FE" w:rsidP="00DB33FE">
            <w:pPr>
              <w:spacing w:after="0" w:line="240" w:lineRule="auto"/>
              <w:rPr>
                <w:rFonts w:ascii="Times New Roman" w:eastAsia="Times New Roman" w:hAnsi="Times New Roman" w:cs="Times New Roman"/>
                <w:color w:val="000000"/>
                <w:sz w:val="20"/>
                <w:szCs w:val="20"/>
                <w:lang w:val="da-DK"/>
              </w:rPr>
            </w:pPr>
          </w:p>
        </w:tc>
        <w:tc>
          <w:tcPr>
            <w:tcW w:w="961" w:type="dxa"/>
            <w:vMerge/>
            <w:tcBorders>
              <w:top w:val="nil"/>
              <w:left w:val="single" w:sz="4" w:space="0" w:color="auto"/>
              <w:bottom w:val="single" w:sz="4" w:space="0" w:color="auto"/>
              <w:right w:val="single" w:sz="4" w:space="0" w:color="auto"/>
            </w:tcBorders>
            <w:vAlign w:val="center"/>
            <w:hideMark/>
          </w:tcPr>
          <w:p w14:paraId="2876EA3F" w14:textId="77777777" w:rsidR="00DB33FE" w:rsidRPr="00DB33FE" w:rsidRDefault="00DB33FE" w:rsidP="00DB33FE">
            <w:pPr>
              <w:spacing w:after="0" w:line="240" w:lineRule="auto"/>
              <w:rPr>
                <w:rFonts w:ascii="Times New Roman" w:eastAsia="Times New Roman" w:hAnsi="Times New Roman" w:cs="Times New Roman"/>
                <w:color w:val="000000"/>
                <w:sz w:val="20"/>
                <w:szCs w:val="20"/>
                <w:lang w:val="da-DK"/>
              </w:rPr>
            </w:pPr>
          </w:p>
        </w:tc>
        <w:tc>
          <w:tcPr>
            <w:tcW w:w="1283" w:type="dxa"/>
            <w:vMerge w:val="restart"/>
            <w:tcBorders>
              <w:top w:val="nil"/>
              <w:left w:val="single" w:sz="4" w:space="0" w:color="auto"/>
              <w:bottom w:val="single" w:sz="4" w:space="0" w:color="auto"/>
              <w:right w:val="single" w:sz="4" w:space="0" w:color="auto"/>
            </w:tcBorders>
            <w:shd w:val="clear" w:color="auto" w:fill="auto"/>
            <w:vAlign w:val="center"/>
            <w:hideMark/>
          </w:tcPr>
          <w:p w14:paraId="75052B88" w14:textId="77777777" w:rsidR="00DB33FE" w:rsidRPr="00DB33FE" w:rsidRDefault="00DB33FE" w:rsidP="00DB33FE">
            <w:pPr>
              <w:spacing w:after="0" w:line="240" w:lineRule="auto"/>
              <w:jc w:val="center"/>
              <w:rPr>
                <w:rFonts w:ascii="Times New Roman" w:eastAsia="Times New Roman" w:hAnsi="Times New Roman" w:cs="Times New Roman"/>
                <w:color w:val="000000"/>
                <w:sz w:val="20"/>
                <w:szCs w:val="20"/>
              </w:rPr>
            </w:pPr>
            <w:proofErr w:type="spellStart"/>
            <w:r w:rsidRPr="00DB33FE">
              <w:rPr>
                <w:rFonts w:ascii="Times New Roman" w:eastAsia="Times New Roman" w:hAnsi="Times New Roman" w:cs="Times New Roman"/>
                <w:color w:val="000000"/>
                <w:sz w:val="20"/>
                <w:szCs w:val="20"/>
              </w:rPr>
              <w:t>penampilan</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karyawan</w:t>
            </w:r>
            <w:proofErr w:type="spellEnd"/>
          </w:p>
        </w:tc>
        <w:tc>
          <w:tcPr>
            <w:tcW w:w="4588" w:type="dxa"/>
            <w:tcBorders>
              <w:top w:val="nil"/>
              <w:left w:val="nil"/>
              <w:bottom w:val="single" w:sz="4" w:space="0" w:color="auto"/>
              <w:right w:val="single" w:sz="4" w:space="0" w:color="auto"/>
            </w:tcBorders>
            <w:shd w:val="clear" w:color="auto" w:fill="auto"/>
            <w:vAlign w:val="center"/>
            <w:hideMark/>
          </w:tcPr>
          <w:p w14:paraId="6263E688" w14:textId="77777777" w:rsidR="00DB33FE" w:rsidRPr="00DB33FE" w:rsidRDefault="00DB33FE" w:rsidP="00DB33FE">
            <w:pPr>
              <w:spacing w:after="0" w:line="240" w:lineRule="auto"/>
              <w:rPr>
                <w:rFonts w:ascii="Times New Roman" w:eastAsia="Times New Roman" w:hAnsi="Times New Roman" w:cs="Times New Roman"/>
                <w:color w:val="000000"/>
                <w:sz w:val="20"/>
                <w:szCs w:val="20"/>
              </w:rPr>
            </w:pPr>
            <w:proofErr w:type="spellStart"/>
            <w:r w:rsidRPr="00DB33FE">
              <w:rPr>
                <w:rFonts w:ascii="Times New Roman" w:eastAsia="Times New Roman" w:hAnsi="Times New Roman" w:cs="Times New Roman"/>
                <w:color w:val="000000"/>
                <w:sz w:val="20"/>
                <w:szCs w:val="20"/>
              </w:rPr>
              <w:t>Pakaian</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karyawan</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toko</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indomaret</w:t>
            </w:r>
            <w:proofErr w:type="spellEnd"/>
            <w:r w:rsidRPr="00DB33FE">
              <w:rPr>
                <w:rFonts w:ascii="Times New Roman" w:eastAsia="Times New Roman" w:hAnsi="Times New Roman" w:cs="Times New Roman"/>
                <w:color w:val="000000"/>
                <w:sz w:val="20"/>
                <w:szCs w:val="20"/>
              </w:rPr>
              <w:t xml:space="preserve"> point </w:t>
            </w:r>
            <w:proofErr w:type="spellStart"/>
            <w:r w:rsidRPr="00DB33FE">
              <w:rPr>
                <w:rFonts w:ascii="Times New Roman" w:eastAsia="Times New Roman" w:hAnsi="Times New Roman" w:cs="Times New Roman"/>
                <w:color w:val="000000"/>
                <w:sz w:val="20"/>
                <w:szCs w:val="20"/>
              </w:rPr>
              <w:t>selalu</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terlihat</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rapi</w:t>
            </w:r>
            <w:proofErr w:type="spellEnd"/>
          </w:p>
        </w:tc>
      </w:tr>
      <w:tr w:rsidR="00DB33FE" w:rsidRPr="00DB33FE" w14:paraId="2152E4A3" w14:textId="77777777" w:rsidTr="007E4BC1">
        <w:trPr>
          <w:trHeight w:val="377"/>
        </w:trPr>
        <w:tc>
          <w:tcPr>
            <w:tcW w:w="1083" w:type="dxa"/>
            <w:vMerge/>
            <w:tcBorders>
              <w:top w:val="nil"/>
              <w:left w:val="single" w:sz="4" w:space="0" w:color="auto"/>
              <w:bottom w:val="single" w:sz="4" w:space="0" w:color="auto"/>
              <w:right w:val="single" w:sz="4" w:space="0" w:color="auto"/>
            </w:tcBorders>
            <w:vAlign w:val="center"/>
            <w:hideMark/>
          </w:tcPr>
          <w:p w14:paraId="037B2148" w14:textId="77777777" w:rsidR="00DB33FE" w:rsidRPr="00DB33FE" w:rsidRDefault="00DB33FE" w:rsidP="00DB33FE">
            <w:pPr>
              <w:spacing w:after="0" w:line="240" w:lineRule="auto"/>
              <w:rPr>
                <w:rFonts w:ascii="Times New Roman" w:eastAsia="Times New Roman" w:hAnsi="Times New Roman" w:cs="Times New Roman"/>
                <w:color w:val="000000"/>
                <w:sz w:val="20"/>
                <w:szCs w:val="20"/>
              </w:rPr>
            </w:pPr>
          </w:p>
        </w:tc>
        <w:tc>
          <w:tcPr>
            <w:tcW w:w="961" w:type="dxa"/>
            <w:vMerge/>
            <w:tcBorders>
              <w:top w:val="nil"/>
              <w:left w:val="single" w:sz="4" w:space="0" w:color="auto"/>
              <w:bottom w:val="single" w:sz="4" w:space="0" w:color="auto"/>
              <w:right w:val="single" w:sz="4" w:space="0" w:color="auto"/>
            </w:tcBorders>
            <w:vAlign w:val="center"/>
            <w:hideMark/>
          </w:tcPr>
          <w:p w14:paraId="25B881FA" w14:textId="77777777" w:rsidR="00DB33FE" w:rsidRPr="00DB33FE" w:rsidRDefault="00DB33FE" w:rsidP="00DB33FE">
            <w:pPr>
              <w:spacing w:after="0" w:line="240" w:lineRule="auto"/>
              <w:rPr>
                <w:rFonts w:ascii="Times New Roman" w:eastAsia="Times New Roman" w:hAnsi="Times New Roman" w:cs="Times New Roman"/>
                <w:color w:val="000000"/>
                <w:sz w:val="20"/>
                <w:szCs w:val="20"/>
              </w:rPr>
            </w:pPr>
          </w:p>
        </w:tc>
        <w:tc>
          <w:tcPr>
            <w:tcW w:w="1283" w:type="dxa"/>
            <w:vMerge/>
            <w:tcBorders>
              <w:top w:val="nil"/>
              <w:left w:val="single" w:sz="4" w:space="0" w:color="auto"/>
              <w:bottom w:val="single" w:sz="4" w:space="0" w:color="auto"/>
              <w:right w:val="single" w:sz="4" w:space="0" w:color="auto"/>
            </w:tcBorders>
            <w:vAlign w:val="center"/>
            <w:hideMark/>
          </w:tcPr>
          <w:p w14:paraId="325F1DDA" w14:textId="77777777" w:rsidR="00DB33FE" w:rsidRPr="00DB33FE" w:rsidRDefault="00DB33FE" w:rsidP="00DB33FE">
            <w:pPr>
              <w:spacing w:after="0" w:line="240" w:lineRule="auto"/>
              <w:rPr>
                <w:rFonts w:ascii="Times New Roman" w:eastAsia="Times New Roman" w:hAnsi="Times New Roman" w:cs="Times New Roman"/>
                <w:color w:val="000000"/>
                <w:sz w:val="20"/>
                <w:szCs w:val="20"/>
              </w:rPr>
            </w:pPr>
          </w:p>
        </w:tc>
        <w:tc>
          <w:tcPr>
            <w:tcW w:w="4588" w:type="dxa"/>
            <w:tcBorders>
              <w:top w:val="nil"/>
              <w:left w:val="nil"/>
              <w:bottom w:val="single" w:sz="4" w:space="0" w:color="auto"/>
              <w:right w:val="single" w:sz="4" w:space="0" w:color="auto"/>
            </w:tcBorders>
            <w:shd w:val="clear" w:color="auto" w:fill="auto"/>
            <w:vAlign w:val="center"/>
            <w:hideMark/>
          </w:tcPr>
          <w:p w14:paraId="0608F95C" w14:textId="77777777" w:rsidR="00DB33FE" w:rsidRPr="00DB33FE" w:rsidRDefault="00DB33FE" w:rsidP="00DB33FE">
            <w:pPr>
              <w:spacing w:after="0" w:line="240" w:lineRule="auto"/>
              <w:rPr>
                <w:rFonts w:ascii="Times New Roman" w:eastAsia="Times New Roman" w:hAnsi="Times New Roman" w:cs="Times New Roman"/>
                <w:color w:val="000000"/>
                <w:sz w:val="20"/>
                <w:szCs w:val="20"/>
              </w:rPr>
            </w:pPr>
            <w:proofErr w:type="spellStart"/>
            <w:r w:rsidRPr="00DB33FE">
              <w:rPr>
                <w:rFonts w:ascii="Times New Roman" w:eastAsia="Times New Roman" w:hAnsi="Times New Roman" w:cs="Times New Roman"/>
                <w:color w:val="000000"/>
                <w:sz w:val="20"/>
                <w:szCs w:val="20"/>
              </w:rPr>
              <w:t>Warna</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pakaian</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karyawan</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indomaret</w:t>
            </w:r>
            <w:proofErr w:type="spellEnd"/>
            <w:r w:rsidRPr="00DB33FE">
              <w:rPr>
                <w:rFonts w:ascii="Times New Roman" w:eastAsia="Times New Roman" w:hAnsi="Times New Roman" w:cs="Times New Roman"/>
                <w:color w:val="000000"/>
                <w:sz w:val="20"/>
                <w:szCs w:val="20"/>
              </w:rPr>
              <w:t xml:space="preserve"> point </w:t>
            </w:r>
            <w:proofErr w:type="spellStart"/>
            <w:r w:rsidRPr="00DB33FE">
              <w:rPr>
                <w:rFonts w:ascii="Times New Roman" w:eastAsia="Times New Roman" w:hAnsi="Times New Roman" w:cs="Times New Roman"/>
                <w:color w:val="000000"/>
                <w:sz w:val="20"/>
                <w:szCs w:val="20"/>
              </w:rPr>
              <w:t>terlihat</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menarik</w:t>
            </w:r>
            <w:proofErr w:type="spellEnd"/>
          </w:p>
        </w:tc>
      </w:tr>
      <w:tr w:rsidR="00DB33FE" w:rsidRPr="00DB33FE" w14:paraId="626D6C5D" w14:textId="77777777" w:rsidTr="007E4BC1">
        <w:trPr>
          <w:trHeight w:val="89"/>
        </w:trPr>
        <w:tc>
          <w:tcPr>
            <w:tcW w:w="1083" w:type="dxa"/>
            <w:vMerge/>
            <w:tcBorders>
              <w:top w:val="nil"/>
              <w:left w:val="single" w:sz="4" w:space="0" w:color="auto"/>
              <w:bottom w:val="single" w:sz="4" w:space="0" w:color="auto"/>
              <w:right w:val="single" w:sz="4" w:space="0" w:color="auto"/>
            </w:tcBorders>
            <w:vAlign w:val="center"/>
            <w:hideMark/>
          </w:tcPr>
          <w:p w14:paraId="041A0D1F" w14:textId="77777777" w:rsidR="00DB33FE" w:rsidRPr="00DB33FE" w:rsidRDefault="00DB33FE" w:rsidP="00DB33FE">
            <w:pPr>
              <w:spacing w:after="0" w:line="240" w:lineRule="auto"/>
              <w:rPr>
                <w:rFonts w:ascii="Times New Roman" w:eastAsia="Times New Roman" w:hAnsi="Times New Roman" w:cs="Times New Roman"/>
                <w:color w:val="000000"/>
                <w:sz w:val="20"/>
                <w:szCs w:val="20"/>
              </w:rPr>
            </w:pPr>
          </w:p>
        </w:tc>
        <w:tc>
          <w:tcPr>
            <w:tcW w:w="961" w:type="dxa"/>
            <w:vMerge w:val="restart"/>
            <w:tcBorders>
              <w:top w:val="nil"/>
              <w:left w:val="single" w:sz="4" w:space="0" w:color="auto"/>
              <w:bottom w:val="single" w:sz="4" w:space="0" w:color="auto"/>
              <w:right w:val="single" w:sz="4" w:space="0" w:color="auto"/>
            </w:tcBorders>
            <w:shd w:val="clear" w:color="auto" w:fill="auto"/>
            <w:vAlign w:val="center"/>
            <w:hideMark/>
          </w:tcPr>
          <w:p w14:paraId="767611CF" w14:textId="77777777" w:rsidR="00DB33FE" w:rsidRPr="00DB33FE" w:rsidRDefault="00DB33FE" w:rsidP="00DB33FE">
            <w:pPr>
              <w:spacing w:after="0" w:line="240" w:lineRule="auto"/>
              <w:jc w:val="center"/>
              <w:rPr>
                <w:rFonts w:ascii="Times New Roman" w:eastAsia="Times New Roman" w:hAnsi="Times New Roman" w:cs="Times New Roman"/>
                <w:color w:val="000000"/>
                <w:sz w:val="20"/>
                <w:szCs w:val="20"/>
              </w:rPr>
            </w:pPr>
            <w:r w:rsidRPr="00DB33FE">
              <w:rPr>
                <w:rFonts w:ascii="Times New Roman" w:eastAsia="Times New Roman" w:hAnsi="Times New Roman" w:cs="Times New Roman"/>
                <w:color w:val="000000"/>
                <w:sz w:val="20"/>
                <w:szCs w:val="20"/>
              </w:rPr>
              <w:t>Physical Evidence</w:t>
            </w:r>
          </w:p>
        </w:tc>
        <w:tc>
          <w:tcPr>
            <w:tcW w:w="1283" w:type="dxa"/>
            <w:vMerge w:val="restart"/>
            <w:tcBorders>
              <w:top w:val="nil"/>
              <w:left w:val="single" w:sz="4" w:space="0" w:color="auto"/>
              <w:bottom w:val="single" w:sz="4" w:space="0" w:color="auto"/>
              <w:right w:val="single" w:sz="4" w:space="0" w:color="auto"/>
            </w:tcBorders>
            <w:shd w:val="clear" w:color="auto" w:fill="auto"/>
            <w:vAlign w:val="center"/>
            <w:hideMark/>
          </w:tcPr>
          <w:p w14:paraId="2A963134" w14:textId="77777777" w:rsidR="00DB33FE" w:rsidRPr="00DB33FE" w:rsidRDefault="00DB33FE" w:rsidP="00DB33FE">
            <w:pPr>
              <w:spacing w:after="0" w:line="240" w:lineRule="auto"/>
              <w:jc w:val="center"/>
              <w:rPr>
                <w:rFonts w:ascii="Times New Roman" w:eastAsia="Times New Roman" w:hAnsi="Times New Roman" w:cs="Times New Roman"/>
                <w:color w:val="000000"/>
                <w:sz w:val="20"/>
                <w:szCs w:val="20"/>
              </w:rPr>
            </w:pPr>
            <w:r w:rsidRPr="00DB33FE">
              <w:rPr>
                <w:rFonts w:ascii="Times New Roman" w:eastAsia="Times New Roman" w:hAnsi="Times New Roman" w:cs="Times New Roman"/>
                <w:color w:val="000000"/>
                <w:sz w:val="20"/>
                <w:szCs w:val="20"/>
              </w:rPr>
              <w:t xml:space="preserve">Tata </w:t>
            </w:r>
            <w:proofErr w:type="spellStart"/>
            <w:r w:rsidRPr="00DB33FE">
              <w:rPr>
                <w:rFonts w:ascii="Times New Roman" w:eastAsia="Times New Roman" w:hAnsi="Times New Roman" w:cs="Times New Roman"/>
                <w:color w:val="000000"/>
                <w:sz w:val="20"/>
                <w:szCs w:val="20"/>
              </w:rPr>
              <w:t>letak</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produk</w:t>
            </w:r>
            <w:proofErr w:type="spellEnd"/>
          </w:p>
        </w:tc>
        <w:tc>
          <w:tcPr>
            <w:tcW w:w="4588" w:type="dxa"/>
            <w:tcBorders>
              <w:top w:val="nil"/>
              <w:left w:val="nil"/>
              <w:bottom w:val="single" w:sz="4" w:space="0" w:color="auto"/>
              <w:right w:val="single" w:sz="4" w:space="0" w:color="auto"/>
            </w:tcBorders>
            <w:shd w:val="clear" w:color="auto" w:fill="auto"/>
            <w:vAlign w:val="center"/>
            <w:hideMark/>
          </w:tcPr>
          <w:p w14:paraId="5EEA6D3B" w14:textId="77777777" w:rsidR="00DB33FE" w:rsidRPr="00DB33FE" w:rsidRDefault="00DB33FE" w:rsidP="00DB33FE">
            <w:pPr>
              <w:spacing w:after="0" w:line="240" w:lineRule="auto"/>
              <w:rPr>
                <w:rFonts w:ascii="Times New Roman" w:eastAsia="Times New Roman" w:hAnsi="Times New Roman" w:cs="Times New Roman"/>
                <w:color w:val="000000"/>
                <w:sz w:val="20"/>
                <w:szCs w:val="20"/>
              </w:rPr>
            </w:pPr>
            <w:proofErr w:type="spellStart"/>
            <w:r w:rsidRPr="00DB33FE">
              <w:rPr>
                <w:rFonts w:ascii="Times New Roman" w:eastAsia="Times New Roman" w:hAnsi="Times New Roman" w:cs="Times New Roman"/>
                <w:color w:val="000000"/>
                <w:sz w:val="20"/>
                <w:szCs w:val="20"/>
              </w:rPr>
              <w:t>produk</w:t>
            </w:r>
            <w:proofErr w:type="spellEnd"/>
            <w:r w:rsidRPr="00DB33FE">
              <w:rPr>
                <w:rFonts w:ascii="Times New Roman" w:eastAsia="Times New Roman" w:hAnsi="Times New Roman" w:cs="Times New Roman"/>
                <w:color w:val="000000"/>
                <w:sz w:val="20"/>
                <w:szCs w:val="20"/>
              </w:rPr>
              <w:t xml:space="preserve"> yang </w:t>
            </w:r>
            <w:proofErr w:type="spellStart"/>
            <w:r w:rsidRPr="00DB33FE">
              <w:rPr>
                <w:rFonts w:ascii="Times New Roman" w:eastAsia="Times New Roman" w:hAnsi="Times New Roman" w:cs="Times New Roman"/>
                <w:color w:val="000000"/>
                <w:sz w:val="20"/>
                <w:szCs w:val="20"/>
              </w:rPr>
              <w:t>kita</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cari</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mudah</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ditemukan</w:t>
            </w:r>
            <w:proofErr w:type="spellEnd"/>
            <w:r w:rsidRPr="00DB33FE">
              <w:rPr>
                <w:rFonts w:ascii="Times New Roman" w:eastAsia="Times New Roman" w:hAnsi="Times New Roman" w:cs="Times New Roman"/>
                <w:color w:val="000000"/>
                <w:sz w:val="20"/>
                <w:szCs w:val="20"/>
              </w:rPr>
              <w:t xml:space="preserve"> di </w:t>
            </w:r>
            <w:proofErr w:type="spellStart"/>
            <w:r w:rsidRPr="00DB33FE">
              <w:rPr>
                <w:rFonts w:ascii="Times New Roman" w:eastAsia="Times New Roman" w:hAnsi="Times New Roman" w:cs="Times New Roman"/>
                <w:color w:val="000000"/>
                <w:sz w:val="20"/>
                <w:szCs w:val="20"/>
              </w:rPr>
              <w:t>rak</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produk</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toko</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indomaret</w:t>
            </w:r>
            <w:proofErr w:type="spellEnd"/>
            <w:r w:rsidRPr="00DB33FE">
              <w:rPr>
                <w:rFonts w:ascii="Times New Roman" w:eastAsia="Times New Roman" w:hAnsi="Times New Roman" w:cs="Times New Roman"/>
                <w:color w:val="000000"/>
                <w:sz w:val="20"/>
                <w:szCs w:val="20"/>
              </w:rPr>
              <w:t xml:space="preserve"> point</w:t>
            </w:r>
          </w:p>
        </w:tc>
      </w:tr>
      <w:tr w:rsidR="00DB33FE" w:rsidRPr="00DB33FE" w14:paraId="2E6A0A3E" w14:textId="77777777" w:rsidTr="007E4BC1">
        <w:trPr>
          <w:trHeight w:val="350"/>
        </w:trPr>
        <w:tc>
          <w:tcPr>
            <w:tcW w:w="1083" w:type="dxa"/>
            <w:vMerge/>
            <w:tcBorders>
              <w:top w:val="nil"/>
              <w:left w:val="single" w:sz="4" w:space="0" w:color="auto"/>
              <w:bottom w:val="single" w:sz="4" w:space="0" w:color="auto"/>
              <w:right w:val="single" w:sz="4" w:space="0" w:color="auto"/>
            </w:tcBorders>
            <w:vAlign w:val="center"/>
            <w:hideMark/>
          </w:tcPr>
          <w:p w14:paraId="1AE31643" w14:textId="77777777" w:rsidR="00DB33FE" w:rsidRPr="00DB33FE" w:rsidRDefault="00DB33FE" w:rsidP="00DB33FE">
            <w:pPr>
              <w:spacing w:after="0" w:line="240" w:lineRule="auto"/>
              <w:rPr>
                <w:rFonts w:ascii="Times New Roman" w:eastAsia="Times New Roman" w:hAnsi="Times New Roman" w:cs="Times New Roman"/>
                <w:color w:val="000000"/>
                <w:sz w:val="20"/>
                <w:szCs w:val="20"/>
              </w:rPr>
            </w:pPr>
          </w:p>
        </w:tc>
        <w:tc>
          <w:tcPr>
            <w:tcW w:w="961" w:type="dxa"/>
            <w:vMerge/>
            <w:tcBorders>
              <w:top w:val="nil"/>
              <w:left w:val="single" w:sz="4" w:space="0" w:color="auto"/>
              <w:bottom w:val="single" w:sz="4" w:space="0" w:color="auto"/>
              <w:right w:val="single" w:sz="4" w:space="0" w:color="auto"/>
            </w:tcBorders>
            <w:vAlign w:val="center"/>
            <w:hideMark/>
          </w:tcPr>
          <w:p w14:paraId="14D9C017" w14:textId="77777777" w:rsidR="00DB33FE" w:rsidRPr="00DB33FE" w:rsidRDefault="00DB33FE" w:rsidP="00DB33FE">
            <w:pPr>
              <w:spacing w:after="0" w:line="240" w:lineRule="auto"/>
              <w:rPr>
                <w:rFonts w:ascii="Times New Roman" w:eastAsia="Times New Roman" w:hAnsi="Times New Roman" w:cs="Times New Roman"/>
                <w:color w:val="000000"/>
                <w:sz w:val="20"/>
                <w:szCs w:val="20"/>
              </w:rPr>
            </w:pPr>
          </w:p>
        </w:tc>
        <w:tc>
          <w:tcPr>
            <w:tcW w:w="1283" w:type="dxa"/>
            <w:vMerge/>
            <w:tcBorders>
              <w:top w:val="nil"/>
              <w:left w:val="single" w:sz="4" w:space="0" w:color="auto"/>
              <w:bottom w:val="single" w:sz="4" w:space="0" w:color="auto"/>
              <w:right w:val="single" w:sz="4" w:space="0" w:color="auto"/>
            </w:tcBorders>
            <w:vAlign w:val="center"/>
            <w:hideMark/>
          </w:tcPr>
          <w:p w14:paraId="00AAEB3B" w14:textId="77777777" w:rsidR="00DB33FE" w:rsidRPr="00DB33FE" w:rsidRDefault="00DB33FE" w:rsidP="00DB33FE">
            <w:pPr>
              <w:spacing w:after="0" w:line="240" w:lineRule="auto"/>
              <w:rPr>
                <w:rFonts w:ascii="Times New Roman" w:eastAsia="Times New Roman" w:hAnsi="Times New Roman" w:cs="Times New Roman"/>
                <w:color w:val="000000"/>
                <w:sz w:val="20"/>
                <w:szCs w:val="20"/>
              </w:rPr>
            </w:pPr>
          </w:p>
        </w:tc>
        <w:tc>
          <w:tcPr>
            <w:tcW w:w="4588" w:type="dxa"/>
            <w:tcBorders>
              <w:top w:val="nil"/>
              <w:left w:val="nil"/>
              <w:bottom w:val="single" w:sz="4" w:space="0" w:color="auto"/>
              <w:right w:val="single" w:sz="4" w:space="0" w:color="auto"/>
            </w:tcBorders>
            <w:shd w:val="clear" w:color="auto" w:fill="auto"/>
            <w:vAlign w:val="center"/>
            <w:hideMark/>
          </w:tcPr>
          <w:p w14:paraId="380EE4BD" w14:textId="77777777" w:rsidR="00DB33FE" w:rsidRPr="00DB33FE" w:rsidRDefault="00DB33FE" w:rsidP="00DB33FE">
            <w:pPr>
              <w:spacing w:after="0" w:line="240" w:lineRule="auto"/>
              <w:rPr>
                <w:rFonts w:ascii="Times New Roman" w:eastAsia="Times New Roman" w:hAnsi="Times New Roman" w:cs="Times New Roman"/>
                <w:color w:val="000000"/>
                <w:sz w:val="20"/>
                <w:szCs w:val="20"/>
              </w:rPr>
            </w:pPr>
            <w:r w:rsidRPr="00DB33FE">
              <w:rPr>
                <w:rFonts w:ascii="Times New Roman" w:eastAsia="Times New Roman" w:hAnsi="Times New Roman" w:cs="Times New Roman"/>
                <w:color w:val="000000"/>
                <w:sz w:val="20"/>
                <w:szCs w:val="20"/>
              </w:rPr>
              <w:t xml:space="preserve">tata </w:t>
            </w:r>
            <w:proofErr w:type="spellStart"/>
            <w:r w:rsidRPr="00DB33FE">
              <w:rPr>
                <w:rFonts w:ascii="Times New Roman" w:eastAsia="Times New Roman" w:hAnsi="Times New Roman" w:cs="Times New Roman"/>
                <w:color w:val="000000"/>
                <w:sz w:val="20"/>
                <w:szCs w:val="20"/>
              </w:rPr>
              <w:t>letak</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produk</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terlihat</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rapih</w:t>
            </w:r>
            <w:proofErr w:type="spellEnd"/>
          </w:p>
        </w:tc>
      </w:tr>
      <w:tr w:rsidR="00DB33FE" w:rsidRPr="00DB33FE" w14:paraId="3EEB1CCC" w14:textId="77777777" w:rsidTr="007E4BC1">
        <w:trPr>
          <w:trHeight w:val="431"/>
        </w:trPr>
        <w:tc>
          <w:tcPr>
            <w:tcW w:w="1083" w:type="dxa"/>
            <w:vMerge/>
            <w:tcBorders>
              <w:top w:val="nil"/>
              <w:left w:val="single" w:sz="4" w:space="0" w:color="auto"/>
              <w:bottom w:val="single" w:sz="4" w:space="0" w:color="auto"/>
              <w:right w:val="single" w:sz="4" w:space="0" w:color="auto"/>
            </w:tcBorders>
            <w:vAlign w:val="center"/>
            <w:hideMark/>
          </w:tcPr>
          <w:p w14:paraId="3517BAD3" w14:textId="77777777" w:rsidR="00DB33FE" w:rsidRPr="00DB33FE" w:rsidRDefault="00DB33FE" w:rsidP="00DB33FE">
            <w:pPr>
              <w:spacing w:after="0" w:line="240" w:lineRule="auto"/>
              <w:rPr>
                <w:rFonts w:ascii="Times New Roman" w:eastAsia="Times New Roman" w:hAnsi="Times New Roman" w:cs="Times New Roman"/>
                <w:color w:val="000000"/>
                <w:sz w:val="20"/>
                <w:szCs w:val="20"/>
              </w:rPr>
            </w:pPr>
          </w:p>
        </w:tc>
        <w:tc>
          <w:tcPr>
            <w:tcW w:w="961" w:type="dxa"/>
            <w:vMerge/>
            <w:tcBorders>
              <w:top w:val="nil"/>
              <w:left w:val="single" w:sz="4" w:space="0" w:color="auto"/>
              <w:bottom w:val="single" w:sz="4" w:space="0" w:color="auto"/>
              <w:right w:val="single" w:sz="4" w:space="0" w:color="auto"/>
            </w:tcBorders>
            <w:vAlign w:val="center"/>
            <w:hideMark/>
          </w:tcPr>
          <w:p w14:paraId="6A67035F" w14:textId="77777777" w:rsidR="00DB33FE" w:rsidRPr="00DB33FE" w:rsidRDefault="00DB33FE" w:rsidP="00DB33FE">
            <w:pPr>
              <w:spacing w:after="0" w:line="240" w:lineRule="auto"/>
              <w:rPr>
                <w:rFonts w:ascii="Times New Roman" w:eastAsia="Times New Roman" w:hAnsi="Times New Roman" w:cs="Times New Roman"/>
                <w:color w:val="000000"/>
                <w:sz w:val="20"/>
                <w:szCs w:val="20"/>
              </w:rPr>
            </w:pPr>
          </w:p>
        </w:tc>
        <w:tc>
          <w:tcPr>
            <w:tcW w:w="1283" w:type="dxa"/>
            <w:vMerge w:val="restart"/>
            <w:tcBorders>
              <w:top w:val="nil"/>
              <w:left w:val="single" w:sz="4" w:space="0" w:color="auto"/>
              <w:bottom w:val="single" w:sz="4" w:space="0" w:color="auto"/>
              <w:right w:val="single" w:sz="4" w:space="0" w:color="auto"/>
            </w:tcBorders>
            <w:shd w:val="clear" w:color="auto" w:fill="auto"/>
            <w:vAlign w:val="center"/>
            <w:hideMark/>
          </w:tcPr>
          <w:p w14:paraId="0CF941BC" w14:textId="77777777" w:rsidR="00DB33FE" w:rsidRPr="00DB33FE" w:rsidRDefault="00DB33FE" w:rsidP="00DB33FE">
            <w:pPr>
              <w:spacing w:after="0" w:line="240" w:lineRule="auto"/>
              <w:jc w:val="center"/>
              <w:rPr>
                <w:rFonts w:ascii="Times New Roman" w:eastAsia="Times New Roman" w:hAnsi="Times New Roman" w:cs="Times New Roman"/>
                <w:color w:val="000000"/>
                <w:sz w:val="20"/>
                <w:szCs w:val="20"/>
              </w:rPr>
            </w:pPr>
            <w:proofErr w:type="spellStart"/>
            <w:r w:rsidRPr="00DB33FE">
              <w:rPr>
                <w:rFonts w:ascii="Times New Roman" w:eastAsia="Times New Roman" w:hAnsi="Times New Roman" w:cs="Times New Roman"/>
                <w:color w:val="000000"/>
                <w:sz w:val="20"/>
                <w:szCs w:val="20"/>
              </w:rPr>
              <w:t>Suasana</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ruangan</w:t>
            </w:r>
            <w:proofErr w:type="spellEnd"/>
          </w:p>
        </w:tc>
        <w:tc>
          <w:tcPr>
            <w:tcW w:w="4588" w:type="dxa"/>
            <w:tcBorders>
              <w:top w:val="nil"/>
              <w:left w:val="nil"/>
              <w:bottom w:val="single" w:sz="4" w:space="0" w:color="auto"/>
              <w:right w:val="single" w:sz="4" w:space="0" w:color="auto"/>
            </w:tcBorders>
            <w:shd w:val="clear" w:color="auto" w:fill="auto"/>
            <w:vAlign w:val="center"/>
            <w:hideMark/>
          </w:tcPr>
          <w:p w14:paraId="515B8431" w14:textId="77777777" w:rsidR="00DB33FE" w:rsidRPr="00DB33FE" w:rsidRDefault="00DB33FE" w:rsidP="00DB33FE">
            <w:pPr>
              <w:spacing w:after="0" w:line="240" w:lineRule="auto"/>
              <w:rPr>
                <w:rFonts w:ascii="Times New Roman" w:eastAsia="Times New Roman" w:hAnsi="Times New Roman" w:cs="Times New Roman"/>
                <w:color w:val="000000"/>
                <w:sz w:val="20"/>
                <w:szCs w:val="20"/>
              </w:rPr>
            </w:pPr>
            <w:proofErr w:type="spellStart"/>
            <w:r w:rsidRPr="00DB33FE">
              <w:rPr>
                <w:rFonts w:ascii="Times New Roman" w:eastAsia="Times New Roman" w:hAnsi="Times New Roman" w:cs="Times New Roman"/>
                <w:color w:val="000000"/>
                <w:sz w:val="20"/>
                <w:szCs w:val="20"/>
              </w:rPr>
              <w:t>suasana</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toko</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indomaret</w:t>
            </w:r>
            <w:proofErr w:type="spellEnd"/>
            <w:r w:rsidRPr="00DB33FE">
              <w:rPr>
                <w:rFonts w:ascii="Times New Roman" w:eastAsia="Times New Roman" w:hAnsi="Times New Roman" w:cs="Times New Roman"/>
                <w:color w:val="000000"/>
                <w:sz w:val="20"/>
                <w:szCs w:val="20"/>
              </w:rPr>
              <w:t xml:space="preserve"> point </w:t>
            </w:r>
            <w:proofErr w:type="spellStart"/>
            <w:r w:rsidRPr="00DB33FE">
              <w:rPr>
                <w:rFonts w:ascii="Times New Roman" w:eastAsia="Times New Roman" w:hAnsi="Times New Roman" w:cs="Times New Roman"/>
                <w:color w:val="000000"/>
                <w:sz w:val="20"/>
                <w:szCs w:val="20"/>
              </w:rPr>
              <w:t>terasa</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sejuk</w:t>
            </w:r>
            <w:proofErr w:type="spellEnd"/>
          </w:p>
        </w:tc>
      </w:tr>
      <w:tr w:rsidR="00DB33FE" w:rsidRPr="00DB33FE" w14:paraId="270766F3" w14:textId="77777777" w:rsidTr="007E4BC1">
        <w:trPr>
          <w:trHeight w:val="260"/>
        </w:trPr>
        <w:tc>
          <w:tcPr>
            <w:tcW w:w="1083" w:type="dxa"/>
            <w:vMerge/>
            <w:tcBorders>
              <w:top w:val="nil"/>
              <w:left w:val="single" w:sz="4" w:space="0" w:color="auto"/>
              <w:bottom w:val="single" w:sz="4" w:space="0" w:color="auto"/>
              <w:right w:val="single" w:sz="4" w:space="0" w:color="auto"/>
            </w:tcBorders>
            <w:vAlign w:val="center"/>
            <w:hideMark/>
          </w:tcPr>
          <w:p w14:paraId="5CBCA582" w14:textId="77777777" w:rsidR="00DB33FE" w:rsidRPr="00DB33FE" w:rsidRDefault="00DB33FE" w:rsidP="00DB33FE">
            <w:pPr>
              <w:spacing w:after="0" w:line="240" w:lineRule="auto"/>
              <w:rPr>
                <w:rFonts w:ascii="Times New Roman" w:eastAsia="Times New Roman" w:hAnsi="Times New Roman" w:cs="Times New Roman"/>
                <w:color w:val="000000"/>
                <w:sz w:val="20"/>
                <w:szCs w:val="20"/>
              </w:rPr>
            </w:pPr>
          </w:p>
        </w:tc>
        <w:tc>
          <w:tcPr>
            <w:tcW w:w="961" w:type="dxa"/>
            <w:vMerge/>
            <w:tcBorders>
              <w:top w:val="nil"/>
              <w:left w:val="single" w:sz="4" w:space="0" w:color="auto"/>
              <w:bottom w:val="single" w:sz="4" w:space="0" w:color="auto"/>
              <w:right w:val="single" w:sz="4" w:space="0" w:color="auto"/>
            </w:tcBorders>
            <w:vAlign w:val="center"/>
            <w:hideMark/>
          </w:tcPr>
          <w:p w14:paraId="4C265F8A" w14:textId="77777777" w:rsidR="00DB33FE" w:rsidRPr="00DB33FE" w:rsidRDefault="00DB33FE" w:rsidP="00DB33FE">
            <w:pPr>
              <w:spacing w:after="0" w:line="240" w:lineRule="auto"/>
              <w:rPr>
                <w:rFonts w:ascii="Times New Roman" w:eastAsia="Times New Roman" w:hAnsi="Times New Roman" w:cs="Times New Roman"/>
                <w:color w:val="000000"/>
                <w:sz w:val="20"/>
                <w:szCs w:val="20"/>
              </w:rPr>
            </w:pPr>
          </w:p>
        </w:tc>
        <w:tc>
          <w:tcPr>
            <w:tcW w:w="1283" w:type="dxa"/>
            <w:vMerge/>
            <w:tcBorders>
              <w:top w:val="nil"/>
              <w:left w:val="single" w:sz="4" w:space="0" w:color="auto"/>
              <w:bottom w:val="single" w:sz="4" w:space="0" w:color="auto"/>
              <w:right w:val="single" w:sz="4" w:space="0" w:color="auto"/>
            </w:tcBorders>
            <w:vAlign w:val="center"/>
            <w:hideMark/>
          </w:tcPr>
          <w:p w14:paraId="772C1FE0" w14:textId="77777777" w:rsidR="00DB33FE" w:rsidRPr="00DB33FE" w:rsidRDefault="00DB33FE" w:rsidP="00DB33FE">
            <w:pPr>
              <w:spacing w:after="0" w:line="240" w:lineRule="auto"/>
              <w:rPr>
                <w:rFonts w:ascii="Times New Roman" w:eastAsia="Times New Roman" w:hAnsi="Times New Roman" w:cs="Times New Roman"/>
                <w:color w:val="000000"/>
                <w:sz w:val="20"/>
                <w:szCs w:val="20"/>
              </w:rPr>
            </w:pPr>
          </w:p>
        </w:tc>
        <w:tc>
          <w:tcPr>
            <w:tcW w:w="4588" w:type="dxa"/>
            <w:tcBorders>
              <w:top w:val="nil"/>
              <w:left w:val="nil"/>
              <w:bottom w:val="single" w:sz="4" w:space="0" w:color="auto"/>
              <w:right w:val="single" w:sz="4" w:space="0" w:color="auto"/>
            </w:tcBorders>
            <w:shd w:val="clear" w:color="auto" w:fill="auto"/>
            <w:vAlign w:val="center"/>
            <w:hideMark/>
          </w:tcPr>
          <w:p w14:paraId="72CFC00B" w14:textId="77777777" w:rsidR="00DB33FE" w:rsidRPr="00DB33FE" w:rsidRDefault="00DB33FE" w:rsidP="00DB33FE">
            <w:pPr>
              <w:spacing w:after="0" w:line="240" w:lineRule="auto"/>
              <w:rPr>
                <w:rFonts w:ascii="Times New Roman" w:eastAsia="Times New Roman" w:hAnsi="Times New Roman" w:cs="Times New Roman"/>
                <w:color w:val="000000"/>
                <w:sz w:val="20"/>
                <w:szCs w:val="20"/>
              </w:rPr>
            </w:pPr>
            <w:proofErr w:type="spellStart"/>
            <w:r w:rsidRPr="00DB33FE">
              <w:rPr>
                <w:rFonts w:ascii="Times New Roman" w:eastAsia="Times New Roman" w:hAnsi="Times New Roman" w:cs="Times New Roman"/>
                <w:color w:val="000000"/>
                <w:sz w:val="20"/>
                <w:szCs w:val="20"/>
              </w:rPr>
              <w:t>suasana</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toko</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indomaret</w:t>
            </w:r>
            <w:proofErr w:type="spellEnd"/>
            <w:r w:rsidRPr="00DB33FE">
              <w:rPr>
                <w:rFonts w:ascii="Times New Roman" w:eastAsia="Times New Roman" w:hAnsi="Times New Roman" w:cs="Times New Roman"/>
                <w:color w:val="000000"/>
                <w:sz w:val="20"/>
                <w:szCs w:val="20"/>
              </w:rPr>
              <w:t xml:space="preserve"> point </w:t>
            </w:r>
            <w:proofErr w:type="spellStart"/>
            <w:r w:rsidRPr="00DB33FE">
              <w:rPr>
                <w:rFonts w:ascii="Times New Roman" w:eastAsia="Times New Roman" w:hAnsi="Times New Roman" w:cs="Times New Roman"/>
                <w:color w:val="000000"/>
                <w:sz w:val="20"/>
                <w:szCs w:val="20"/>
              </w:rPr>
              <w:t>berbeda</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dari</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toko</w:t>
            </w:r>
            <w:proofErr w:type="spellEnd"/>
            <w:r w:rsidRPr="00DB33FE">
              <w:rPr>
                <w:rFonts w:ascii="Times New Roman" w:eastAsia="Times New Roman" w:hAnsi="Times New Roman" w:cs="Times New Roman"/>
                <w:color w:val="000000"/>
                <w:sz w:val="20"/>
                <w:szCs w:val="20"/>
              </w:rPr>
              <w:t xml:space="preserve"> </w:t>
            </w:r>
            <w:proofErr w:type="spellStart"/>
            <w:r w:rsidRPr="00DB33FE">
              <w:rPr>
                <w:rFonts w:ascii="Times New Roman" w:eastAsia="Times New Roman" w:hAnsi="Times New Roman" w:cs="Times New Roman"/>
                <w:color w:val="000000"/>
                <w:sz w:val="20"/>
                <w:szCs w:val="20"/>
              </w:rPr>
              <w:t>lainnya</w:t>
            </w:r>
            <w:proofErr w:type="spellEnd"/>
          </w:p>
        </w:tc>
      </w:tr>
    </w:tbl>
    <w:p w14:paraId="51B60A83" w14:textId="77777777" w:rsidR="008E4448" w:rsidRDefault="008E4448" w:rsidP="008E4448">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b/>
          <w:sz w:val="24"/>
          <w:szCs w:val="24"/>
        </w:rPr>
      </w:pPr>
    </w:p>
    <w:p w14:paraId="4FBE2E83" w14:textId="77777777" w:rsidR="008E4448" w:rsidRDefault="008E4448" w:rsidP="008E4448">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b/>
          <w:sz w:val="24"/>
          <w:szCs w:val="24"/>
        </w:rPr>
      </w:pPr>
    </w:p>
    <w:p w14:paraId="4E0B3925" w14:textId="77777777" w:rsidR="008E4448" w:rsidRDefault="008E4448" w:rsidP="008E4448">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b/>
          <w:sz w:val="24"/>
          <w:szCs w:val="24"/>
        </w:rPr>
      </w:pPr>
    </w:p>
    <w:p w14:paraId="1F9C2D51" w14:textId="77777777" w:rsidR="008E4448" w:rsidRDefault="008E4448" w:rsidP="008E4448">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b/>
          <w:sz w:val="24"/>
          <w:szCs w:val="24"/>
        </w:rPr>
      </w:pPr>
    </w:p>
    <w:p w14:paraId="45832CFB" w14:textId="77777777" w:rsidR="008E4448" w:rsidRDefault="008E4448" w:rsidP="008E4448">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b/>
          <w:sz w:val="24"/>
          <w:szCs w:val="24"/>
        </w:rPr>
      </w:pPr>
    </w:p>
    <w:p w14:paraId="546167A2" w14:textId="77777777" w:rsidR="008E4448" w:rsidRDefault="008E4448" w:rsidP="008E4448">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b/>
          <w:sz w:val="24"/>
          <w:szCs w:val="24"/>
        </w:rPr>
      </w:pPr>
    </w:p>
    <w:p w14:paraId="37D19283" w14:textId="77777777" w:rsidR="008E4448" w:rsidRDefault="008E4448" w:rsidP="008E4448">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b/>
          <w:sz w:val="24"/>
          <w:szCs w:val="24"/>
        </w:rPr>
      </w:pPr>
    </w:p>
    <w:p w14:paraId="13676998" w14:textId="77777777" w:rsidR="00990E30" w:rsidRDefault="00990E30" w:rsidP="008E4448">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b/>
          <w:sz w:val="24"/>
          <w:szCs w:val="24"/>
        </w:rPr>
      </w:pPr>
    </w:p>
    <w:p w14:paraId="7DEE6B33" w14:textId="77777777" w:rsidR="008E4448" w:rsidRDefault="008E4448" w:rsidP="008E4448">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b/>
          <w:sz w:val="24"/>
          <w:szCs w:val="24"/>
        </w:rPr>
      </w:pPr>
    </w:p>
    <w:p w14:paraId="3E938BE6" w14:textId="77777777" w:rsidR="008E4448" w:rsidRDefault="008E4448" w:rsidP="008E4448">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b/>
          <w:sz w:val="24"/>
          <w:szCs w:val="24"/>
        </w:rPr>
      </w:pPr>
    </w:p>
    <w:p w14:paraId="3D6AC082" w14:textId="77777777" w:rsidR="008E4448" w:rsidRDefault="008E4448" w:rsidP="008E4448">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b/>
          <w:sz w:val="24"/>
          <w:szCs w:val="24"/>
        </w:rPr>
      </w:pPr>
    </w:p>
    <w:tbl>
      <w:tblPr>
        <w:tblW w:w="7645" w:type="dxa"/>
        <w:tblLook w:val="04A0" w:firstRow="1" w:lastRow="0" w:firstColumn="1" w:lastColumn="0" w:noHBand="0" w:noVBand="1"/>
      </w:tblPr>
      <w:tblGrid>
        <w:gridCol w:w="1072"/>
        <w:gridCol w:w="1105"/>
        <w:gridCol w:w="1449"/>
        <w:gridCol w:w="4019"/>
      </w:tblGrid>
      <w:tr w:rsidR="007E4BC1" w:rsidRPr="007E4BC1" w14:paraId="354F127F" w14:textId="77777777" w:rsidTr="001C2824">
        <w:trPr>
          <w:trHeight w:val="290"/>
        </w:trPr>
        <w:tc>
          <w:tcPr>
            <w:tcW w:w="1072"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1507A6B8" w14:textId="77777777" w:rsidR="007E4BC1" w:rsidRPr="007E4BC1" w:rsidRDefault="007E4BC1" w:rsidP="007E4BC1">
            <w:pPr>
              <w:spacing w:after="0" w:line="240" w:lineRule="auto"/>
              <w:rPr>
                <w:rFonts w:ascii="Times New Roman" w:eastAsia="Times New Roman" w:hAnsi="Times New Roman" w:cs="Times New Roman"/>
                <w:color w:val="000000"/>
                <w:sz w:val="20"/>
                <w:szCs w:val="20"/>
              </w:rPr>
            </w:pPr>
            <w:proofErr w:type="spellStart"/>
            <w:r w:rsidRPr="007E4BC1">
              <w:rPr>
                <w:rFonts w:ascii="Times New Roman" w:eastAsia="Times New Roman" w:hAnsi="Times New Roman" w:cs="Times New Roman"/>
                <w:color w:val="000000"/>
                <w:sz w:val="20"/>
                <w:szCs w:val="20"/>
              </w:rPr>
              <w:lastRenderedPageBreak/>
              <w:t>Variabel</w:t>
            </w:r>
            <w:proofErr w:type="spellEnd"/>
          </w:p>
        </w:tc>
        <w:tc>
          <w:tcPr>
            <w:tcW w:w="1105" w:type="dxa"/>
            <w:tcBorders>
              <w:top w:val="single" w:sz="4" w:space="0" w:color="auto"/>
              <w:left w:val="nil"/>
              <w:bottom w:val="single" w:sz="4" w:space="0" w:color="auto"/>
              <w:right w:val="single" w:sz="4" w:space="0" w:color="auto"/>
            </w:tcBorders>
            <w:shd w:val="clear" w:color="000000" w:fill="FFFF00"/>
            <w:vAlign w:val="center"/>
            <w:hideMark/>
          </w:tcPr>
          <w:p w14:paraId="619394C4" w14:textId="77777777" w:rsidR="007E4BC1" w:rsidRPr="007E4BC1" w:rsidRDefault="007E4BC1" w:rsidP="007E4BC1">
            <w:pPr>
              <w:spacing w:after="0" w:line="240" w:lineRule="auto"/>
              <w:rPr>
                <w:rFonts w:ascii="Times New Roman" w:eastAsia="Times New Roman" w:hAnsi="Times New Roman" w:cs="Times New Roman"/>
                <w:color w:val="000000"/>
                <w:sz w:val="20"/>
                <w:szCs w:val="20"/>
              </w:rPr>
            </w:pPr>
            <w:proofErr w:type="spellStart"/>
            <w:r w:rsidRPr="007E4BC1">
              <w:rPr>
                <w:rFonts w:ascii="Times New Roman" w:eastAsia="Times New Roman" w:hAnsi="Times New Roman" w:cs="Times New Roman"/>
                <w:color w:val="000000"/>
                <w:sz w:val="20"/>
                <w:szCs w:val="20"/>
              </w:rPr>
              <w:t>Dimensi</w:t>
            </w:r>
            <w:proofErr w:type="spellEnd"/>
          </w:p>
        </w:tc>
        <w:tc>
          <w:tcPr>
            <w:tcW w:w="1449" w:type="dxa"/>
            <w:tcBorders>
              <w:top w:val="single" w:sz="4" w:space="0" w:color="auto"/>
              <w:left w:val="nil"/>
              <w:bottom w:val="single" w:sz="4" w:space="0" w:color="auto"/>
              <w:right w:val="single" w:sz="4" w:space="0" w:color="auto"/>
            </w:tcBorders>
            <w:shd w:val="clear" w:color="000000" w:fill="FFFF00"/>
            <w:vAlign w:val="center"/>
            <w:hideMark/>
          </w:tcPr>
          <w:p w14:paraId="75BF1EAF" w14:textId="77777777" w:rsidR="007E4BC1" w:rsidRPr="007E4BC1" w:rsidRDefault="007E4BC1" w:rsidP="007E4BC1">
            <w:pPr>
              <w:spacing w:after="0" w:line="240" w:lineRule="auto"/>
              <w:rPr>
                <w:rFonts w:ascii="Times New Roman" w:eastAsia="Times New Roman" w:hAnsi="Times New Roman" w:cs="Times New Roman"/>
                <w:color w:val="000000"/>
                <w:sz w:val="20"/>
                <w:szCs w:val="20"/>
              </w:rPr>
            </w:pPr>
            <w:proofErr w:type="spellStart"/>
            <w:r w:rsidRPr="007E4BC1">
              <w:rPr>
                <w:rFonts w:ascii="Times New Roman" w:eastAsia="Times New Roman" w:hAnsi="Times New Roman" w:cs="Times New Roman"/>
                <w:color w:val="000000"/>
                <w:sz w:val="20"/>
                <w:szCs w:val="20"/>
              </w:rPr>
              <w:t>Indikator</w:t>
            </w:r>
            <w:proofErr w:type="spellEnd"/>
          </w:p>
        </w:tc>
        <w:tc>
          <w:tcPr>
            <w:tcW w:w="4019" w:type="dxa"/>
            <w:tcBorders>
              <w:top w:val="single" w:sz="4" w:space="0" w:color="auto"/>
              <w:left w:val="nil"/>
              <w:bottom w:val="single" w:sz="4" w:space="0" w:color="auto"/>
              <w:right w:val="single" w:sz="4" w:space="0" w:color="auto"/>
            </w:tcBorders>
            <w:shd w:val="clear" w:color="000000" w:fill="FFFF00"/>
            <w:vAlign w:val="center"/>
            <w:hideMark/>
          </w:tcPr>
          <w:p w14:paraId="4009069A" w14:textId="77777777" w:rsidR="007E4BC1" w:rsidRPr="007E4BC1" w:rsidRDefault="007E4BC1" w:rsidP="007E4BC1">
            <w:pPr>
              <w:spacing w:after="0" w:line="240" w:lineRule="auto"/>
              <w:rPr>
                <w:rFonts w:ascii="Times New Roman" w:eastAsia="Times New Roman" w:hAnsi="Times New Roman" w:cs="Times New Roman"/>
                <w:color w:val="000000"/>
                <w:sz w:val="20"/>
                <w:szCs w:val="20"/>
              </w:rPr>
            </w:pPr>
            <w:proofErr w:type="spellStart"/>
            <w:r w:rsidRPr="007E4BC1">
              <w:rPr>
                <w:rFonts w:ascii="Times New Roman" w:eastAsia="Times New Roman" w:hAnsi="Times New Roman" w:cs="Times New Roman"/>
                <w:color w:val="000000"/>
                <w:sz w:val="20"/>
                <w:szCs w:val="20"/>
              </w:rPr>
              <w:t>Pernyataan</w:t>
            </w:r>
            <w:proofErr w:type="spellEnd"/>
          </w:p>
        </w:tc>
      </w:tr>
      <w:tr w:rsidR="007E4BC1" w:rsidRPr="002B79AA" w14:paraId="2A15E1B1" w14:textId="77777777" w:rsidTr="001C2824">
        <w:trPr>
          <w:trHeight w:val="494"/>
        </w:trPr>
        <w:tc>
          <w:tcPr>
            <w:tcW w:w="1072" w:type="dxa"/>
            <w:vMerge w:val="restart"/>
            <w:tcBorders>
              <w:top w:val="nil"/>
              <w:left w:val="single" w:sz="4" w:space="0" w:color="auto"/>
              <w:bottom w:val="single" w:sz="4" w:space="0" w:color="auto"/>
              <w:right w:val="single" w:sz="4" w:space="0" w:color="auto"/>
            </w:tcBorders>
            <w:shd w:val="clear" w:color="auto" w:fill="auto"/>
            <w:vAlign w:val="center"/>
            <w:hideMark/>
          </w:tcPr>
          <w:p w14:paraId="35854FBB" w14:textId="77777777" w:rsidR="007E4BC1" w:rsidRPr="007E4BC1" w:rsidRDefault="007E4BC1" w:rsidP="007E4BC1">
            <w:pPr>
              <w:spacing w:after="0" w:line="240" w:lineRule="auto"/>
              <w:jc w:val="center"/>
              <w:rPr>
                <w:rFonts w:ascii="Times New Roman" w:eastAsia="Times New Roman" w:hAnsi="Times New Roman" w:cs="Times New Roman"/>
                <w:color w:val="000000"/>
                <w:sz w:val="20"/>
                <w:szCs w:val="20"/>
              </w:rPr>
            </w:pPr>
            <w:r w:rsidRPr="007E4BC1">
              <w:rPr>
                <w:rFonts w:ascii="Times New Roman" w:eastAsia="Times New Roman" w:hAnsi="Times New Roman" w:cs="Times New Roman"/>
                <w:color w:val="000000"/>
                <w:sz w:val="20"/>
                <w:szCs w:val="20"/>
              </w:rPr>
              <w:t xml:space="preserve">Keputusan </w:t>
            </w:r>
            <w:proofErr w:type="spellStart"/>
            <w:r w:rsidRPr="007E4BC1">
              <w:rPr>
                <w:rFonts w:ascii="Times New Roman" w:eastAsia="Times New Roman" w:hAnsi="Times New Roman" w:cs="Times New Roman"/>
                <w:color w:val="000000"/>
                <w:sz w:val="20"/>
                <w:szCs w:val="20"/>
              </w:rPr>
              <w:t>Pembelian</w:t>
            </w:r>
            <w:proofErr w:type="spellEnd"/>
          </w:p>
        </w:tc>
        <w:tc>
          <w:tcPr>
            <w:tcW w:w="1105" w:type="dxa"/>
            <w:vMerge w:val="restart"/>
            <w:tcBorders>
              <w:top w:val="nil"/>
              <w:left w:val="single" w:sz="4" w:space="0" w:color="auto"/>
              <w:bottom w:val="single" w:sz="4" w:space="0" w:color="auto"/>
              <w:right w:val="single" w:sz="4" w:space="0" w:color="auto"/>
            </w:tcBorders>
            <w:shd w:val="clear" w:color="auto" w:fill="auto"/>
            <w:vAlign w:val="center"/>
            <w:hideMark/>
          </w:tcPr>
          <w:p w14:paraId="5650783F" w14:textId="77777777" w:rsidR="007E4BC1" w:rsidRPr="007E4BC1" w:rsidRDefault="007E4BC1" w:rsidP="007E4BC1">
            <w:pPr>
              <w:spacing w:after="0" w:line="240" w:lineRule="auto"/>
              <w:jc w:val="center"/>
              <w:rPr>
                <w:rFonts w:ascii="Times New Roman" w:eastAsia="Times New Roman" w:hAnsi="Times New Roman" w:cs="Times New Roman"/>
                <w:color w:val="000000"/>
                <w:sz w:val="20"/>
                <w:szCs w:val="20"/>
              </w:rPr>
            </w:pPr>
            <w:r w:rsidRPr="007E4BC1">
              <w:rPr>
                <w:rFonts w:ascii="Times New Roman" w:eastAsia="Times New Roman" w:hAnsi="Times New Roman" w:cs="Times New Roman"/>
                <w:color w:val="000000"/>
                <w:sz w:val="20"/>
                <w:szCs w:val="20"/>
              </w:rPr>
              <w:t xml:space="preserve">Nilai </w:t>
            </w:r>
            <w:proofErr w:type="spellStart"/>
            <w:r w:rsidRPr="007E4BC1">
              <w:rPr>
                <w:rFonts w:ascii="Times New Roman" w:eastAsia="Times New Roman" w:hAnsi="Times New Roman" w:cs="Times New Roman"/>
                <w:color w:val="000000"/>
                <w:sz w:val="20"/>
                <w:szCs w:val="20"/>
              </w:rPr>
              <w:t>Kualitas</w:t>
            </w:r>
            <w:proofErr w:type="spellEnd"/>
          </w:p>
        </w:tc>
        <w:tc>
          <w:tcPr>
            <w:tcW w:w="1449" w:type="dxa"/>
            <w:vMerge w:val="restart"/>
            <w:tcBorders>
              <w:top w:val="nil"/>
              <w:left w:val="single" w:sz="4" w:space="0" w:color="auto"/>
              <w:bottom w:val="single" w:sz="4" w:space="0" w:color="auto"/>
              <w:right w:val="single" w:sz="4" w:space="0" w:color="auto"/>
            </w:tcBorders>
            <w:shd w:val="clear" w:color="auto" w:fill="auto"/>
            <w:vAlign w:val="center"/>
            <w:hideMark/>
          </w:tcPr>
          <w:p w14:paraId="6821F561" w14:textId="77777777" w:rsidR="007E4BC1" w:rsidRPr="007E4BC1" w:rsidRDefault="007E4BC1" w:rsidP="007E4BC1">
            <w:pPr>
              <w:spacing w:after="0" w:line="240" w:lineRule="auto"/>
              <w:jc w:val="center"/>
              <w:rPr>
                <w:rFonts w:ascii="Times New Roman" w:eastAsia="Times New Roman" w:hAnsi="Times New Roman" w:cs="Times New Roman"/>
                <w:color w:val="000000"/>
                <w:sz w:val="20"/>
                <w:szCs w:val="20"/>
                <w:lang w:val="da-DK"/>
              </w:rPr>
            </w:pPr>
            <w:r w:rsidRPr="007E4BC1">
              <w:rPr>
                <w:rFonts w:ascii="Times New Roman" w:eastAsia="Times New Roman" w:hAnsi="Times New Roman" w:cs="Times New Roman"/>
                <w:color w:val="000000"/>
                <w:sz w:val="20"/>
                <w:szCs w:val="20"/>
                <w:lang w:val="da-DK"/>
              </w:rPr>
              <w:t>kualitas dan mutu dari suatu produk</w:t>
            </w:r>
          </w:p>
        </w:tc>
        <w:tc>
          <w:tcPr>
            <w:tcW w:w="4019" w:type="dxa"/>
            <w:tcBorders>
              <w:top w:val="nil"/>
              <w:left w:val="nil"/>
              <w:bottom w:val="single" w:sz="4" w:space="0" w:color="auto"/>
              <w:right w:val="single" w:sz="4" w:space="0" w:color="auto"/>
            </w:tcBorders>
            <w:shd w:val="clear" w:color="auto" w:fill="auto"/>
            <w:vAlign w:val="center"/>
            <w:hideMark/>
          </w:tcPr>
          <w:p w14:paraId="79CF8B09" w14:textId="77777777" w:rsidR="007E4BC1" w:rsidRPr="007E4BC1" w:rsidRDefault="007E4BC1" w:rsidP="007E4BC1">
            <w:pPr>
              <w:spacing w:after="0" w:line="240" w:lineRule="auto"/>
              <w:rPr>
                <w:rFonts w:ascii="Times New Roman" w:eastAsia="Times New Roman" w:hAnsi="Times New Roman" w:cs="Times New Roman"/>
                <w:color w:val="000000"/>
                <w:sz w:val="20"/>
                <w:szCs w:val="20"/>
                <w:lang w:val="da-DK"/>
              </w:rPr>
            </w:pPr>
            <w:r w:rsidRPr="007E4BC1">
              <w:rPr>
                <w:rFonts w:ascii="Times New Roman" w:eastAsia="Times New Roman" w:hAnsi="Times New Roman" w:cs="Times New Roman"/>
                <w:color w:val="000000"/>
                <w:sz w:val="20"/>
                <w:szCs w:val="20"/>
                <w:lang w:val="da-DK"/>
              </w:rPr>
              <w:t>Kualitas dari produk yang ada di indomaret point sangat baik</w:t>
            </w:r>
          </w:p>
        </w:tc>
      </w:tr>
      <w:tr w:rsidR="007E4BC1" w:rsidRPr="002B79AA" w14:paraId="10300D42" w14:textId="77777777" w:rsidTr="001C2824">
        <w:trPr>
          <w:trHeight w:val="449"/>
        </w:trPr>
        <w:tc>
          <w:tcPr>
            <w:tcW w:w="1072" w:type="dxa"/>
            <w:vMerge/>
            <w:tcBorders>
              <w:top w:val="nil"/>
              <w:left w:val="single" w:sz="4" w:space="0" w:color="auto"/>
              <w:bottom w:val="single" w:sz="4" w:space="0" w:color="auto"/>
              <w:right w:val="single" w:sz="4" w:space="0" w:color="auto"/>
            </w:tcBorders>
            <w:vAlign w:val="center"/>
            <w:hideMark/>
          </w:tcPr>
          <w:p w14:paraId="247FFBE0" w14:textId="77777777" w:rsidR="007E4BC1" w:rsidRPr="007E4BC1" w:rsidRDefault="007E4BC1" w:rsidP="007E4BC1">
            <w:pPr>
              <w:spacing w:after="0" w:line="240" w:lineRule="auto"/>
              <w:rPr>
                <w:rFonts w:ascii="Times New Roman" w:eastAsia="Times New Roman" w:hAnsi="Times New Roman" w:cs="Times New Roman"/>
                <w:color w:val="000000"/>
                <w:sz w:val="20"/>
                <w:szCs w:val="20"/>
                <w:lang w:val="da-DK"/>
              </w:rPr>
            </w:pPr>
          </w:p>
        </w:tc>
        <w:tc>
          <w:tcPr>
            <w:tcW w:w="1105" w:type="dxa"/>
            <w:vMerge/>
            <w:tcBorders>
              <w:top w:val="nil"/>
              <w:left w:val="single" w:sz="4" w:space="0" w:color="auto"/>
              <w:bottom w:val="single" w:sz="4" w:space="0" w:color="auto"/>
              <w:right w:val="single" w:sz="4" w:space="0" w:color="auto"/>
            </w:tcBorders>
            <w:vAlign w:val="center"/>
            <w:hideMark/>
          </w:tcPr>
          <w:p w14:paraId="5CEE792B" w14:textId="77777777" w:rsidR="007E4BC1" w:rsidRPr="007E4BC1" w:rsidRDefault="007E4BC1" w:rsidP="007E4BC1">
            <w:pPr>
              <w:spacing w:after="0" w:line="240" w:lineRule="auto"/>
              <w:rPr>
                <w:rFonts w:ascii="Times New Roman" w:eastAsia="Times New Roman" w:hAnsi="Times New Roman" w:cs="Times New Roman"/>
                <w:color w:val="000000"/>
                <w:sz w:val="20"/>
                <w:szCs w:val="20"/>
                <w:lang w:val="da-DK"/>
              </w:rPr>
            </w:pPr>
          </w:p>
        </w:tc>
        <w:tc>
          <w:tcPr>
            <w:tcW w:w="1449" w:type="dxa"/>
            <w:vMerge/>
            <w:tcBorders>
              <w:top w:val="nil"/>
              <w:left w:val="single" w:sz="4" w:space="0" w:color="auto"/>
              <w:bottom w:val="single" w:sz="4" w:space="0" w:color="auto"/>
              <w:right w:val="single" w:sz="4" w:space="0" w:color="auto"/>
            </w:tcBorders>
            <w:vAlign w:val="center"/>
            <w:hideMark/>
          </w:tcPr>
          <w:p w14:paraId="43AB5AAF" w14:textId="77777777" w:rsidR="007E4BC1" w:rsidRPr="007E4BC1" w:rsidRDefault="007E4BC1" w:rsidP="007E4BC1">
            <w:pPr>
              <w:spacing w:after="0" w:line="240" w:lineRule="auto"/>
              <w:rPr>
                <w:rFonts w:ascii="Times New Roman" w:eastAsia="Times New Roman" w:hAnsi="Times New Roman" w:cs="Times New Roman"/>
                <w:color w:val="000000"/>
                <w:sz w:val="20"/>
                <w:szCs w:val="20"/>
                <w:lang w:val="da-DK"/>
              </w:rPr>
            </w:pPr>
          </w:p>
        </w:tc>
        <w:tc>
          <w:tcPr>
            <w:tcW w:w="4019" w:type="dxa"/>
            <w:tcBorders>
              <w:top w:val="nil"/>
              <w:left w:val="nil"/>
              <w:bottom w:val="single" w:sz="4" w:space="0" w:color="auto"/>
              <w:right w:val="single" w:sz="4" w:space="0" w:color="auto"/>
            </w:tcBorders>
            <w:shd w:val="clear" w:color="auto" w:fill="auto"/>
            <w:vAlign w:val="center"/>
            <w:hideMark/>
          </w:tcPr>
          <w:p w14:paraId="1FC2D347" w14:textId="77777777" w:rsidR="007E4BC1" w:rsidRPr="007E4BC1" w:rsidRDefault="007E4BC1" w:rsidP="007E4BC1">
            <w:pPr>
              <w:spacing w:after="0" w:line="240" w:lineRule="auto"/>
              <w:rPr>
                <w:rFonts w:ascii="Times New Roman" w:eastAsia="Times New Roman" w:hAnsi="Times New Roman" w:cs="Times New Roman"/>
                <w:color w:val="000000"/>
                <w:sz w:val="20"/>
                <w:szCs w:val="20"/>
                <w:lang w:val="da-DK"/>
              </w:rPr>
            </w:pPr>
            <w:r w:rsidRPr="007E4BC1">
              <w:rPr>
                <w:rFonts w:ascii="Times New Roman" w:eastAsia="Times New Roman" w:hAnsi="Times New Roman" w:cs="Times New Roman"/>
                <w:color w:val="000000"/>
                <w:sz w:val="20"/>
                <w:szCs w:val="20"/>
                <w:lang w:val="da-DK"/>
              </w:rPr>
              <w:t>pihak indomaret point selalu mengecek dan memperhatikan kualitas dari suatu produk</w:t>
            </w:r>
          </w:p>
        </w:tc>
      </w:tr>
      <w:tr w:rsidR="007E4BC1" w:rsidRPr="007E4BC1" w14:paraId="004F4C2D" w14:textId="77777777" w:rsidTr="001C2824">
        <w:trPr>
          <w:trHeight w:val="701"/>
        </w:trPr>
        <w:tc>
          <w:tcPr>
            <w:tcW w:w="1072" w:type="dxa"/>
            <w:vMerge/>
            <w:tcBorders>
              <w:top w:val="nil"/>
              <w:left w:val="single" w:sz="4" w:space="0" w:color="auto"/>
              <w:bottom w:val="single" w:sz="4" w:space="0" w:color="auto"/>
              <w:right w:val="single" w:sz="4" w:space="0" w:color="auto"/>
            </w:tcBorders>
            <w:vAlign w:val="center"/>
            <w:hideMark/>
          </w:tcPr>
          <w:p w14:paraId="1E7954E0" w14:textId="77777777" w:rsidR="007E4BC1" w:rsidRPr="007E4BC1" w:rsidRDefault="007E4BC1" w:rsidP="007E4BC1">
            <w:pPr>
              <w:spacing w:after="0" w:line="240" w:lineRule="auto"/>
              <w:rPr>
                <w:rFonts w:ascii="Times New Roman" w:eastAsia="Times New Roman" w:hAnsi="Times New Roman" w:cs="Times New Roman"/>
                <w:color w:val="000000"/>
                <w:sz w:val="20"/>
                <w:szCs w:val="20"/>
                <w:lang w:val="da-DK"/>
              </w:rPr>
            </w:pPr>
          </w:p>
        </w:tc>
        <w:tc>
          <w:tcPr>
            <w:tcW w:w="1105" w:type="dxa"/>
            <w:vMerge/>
            <w:tcBorders>
              <w:top w:val="nil"/>
              <w:left w:val="single" w:sz="4" w:space="0" w:color="auto"/>
              <w:bottom w:val="single" w:sz="4" w:space="0" w:color="auto"/>
              <w:right w:val="single" w:sz="4" w:space="0" w:color="auto"/>
            </w:tcBorders>
            <w:vAlign w:val="center"/>
            <w:hideMark/>
          </w:tcPr>
          <w:p w14:paraId="2FB9DC2F" w14:textId="77777777" w:rsidR="007E4BC1" w:rsidRPr="007E4BC1" w:rsidRDefault="007E4BC1" w:rsidP="007E4BC1">
            <w:pPr>
              <w:spacing w:after="0" w:line="240" w:lineRule="auto"/>
              <w:rPr>
                <w:rFonts w:ascii="Times New Roman" w:eastAsia="Times New Roman" w:hAnsi="Times New Roman" w:cs="Times New Roman"/>
                <w:color w:val="000000"/>
                <w:sz w:val="20"/>
                <w:szCs w:val="20"/>
                <w:lang w:val="da-DK"/>
              </w:rPr>
            </w:pPr>
          </w:p>
        </w:tc>
        <w:tc>
          <w:tcPr>
            <w:tcW w:w="1449" w:type="dxa"/>
            <w:vMerge w:val="restart"/>
            <w:tcBorders>
              <w:top w:val="nil"/>
              <w:left w:val="single" w:sz="4" w:space="0" w:color="auto"/>
              <w:bottom w:val="single" w:sz="4" w:space="0" w:color="auto"/>
              <w:right w:val="single" w:sz="4" w:space="0" w:color="auto"/>
            </w:tcBorders>
            <w:shd w:val="clear" w:color="auto" w:fill="auto"/>
            <w:vAlign w:val="center"/>
            <w:hideMark/>
          </w:tcPr>
          <w:p w14:paraId="0840C381" w14:textId="77777777" w:rsidR="007E4BC1" w:rsidRPr="007E4BC1" w:rsidRDefault="007E4BC1" w:rsidP="007E4BC1">
            <w:pPr>
              <w:spacing w:after="0" w:line="240" w:lineRule="auto"/>
              <w:jc w:val="center"/>
              <w:rPr>
                <w:rFonts w:ascii="Times New Roman" w:eastAsia="Times New Roman" w:hAnsi="Times New Roman" w:cs="Times New Roman"/>
                <w:color w:val="000000"/>
                <w:sz w:val="20"/>
                <w:szCs w:val="20"/>
                <w:lang w:val="da-DK"/>
              </w:rPr>
            </w:pPr>
            <w:r w:rsidRPr="007E4BC1">
              <w:rPr>
                <w:rFonts w:ascii="Times New Roman" w:eastAsia="Times New Roman" w:hAnsi="Times New Roman" w:cs="Times New Roman"/>
                <w:color w:val="000000"/>
                <w:sz w:val="20"/>
                <w:szCs w:val="20"/>
                <w:lang w:val="da-DK"/>
              </w:rPr>
              <w:t>kemantapan produk dari segi kualitas</w:t>
            </w:r>
          </w:p>
        </w:tc>
        <w:tc>
          <w:tcPr>
            <w:tcW w:w="4019" w:type="dxa"/>
            <w:tcBorders>
              <w:top w:val="nil"/>
              <w:left w:val="nil"/>
              <w:bottom w:val="single" w:sz="4" w:space="0" w:color="auto"/>
              <w:right w:val="single" w:sz="4" w:space="0" w:color="auto"/>
            </w:tcBorders>
            <w:shd w:val="clear" w:color="auto" w:fill="auto"/>
            <w:vAlign w:val="center"/>
            <w:hideMark/>
          </w:tcPr>
          <w:p w14:paraId="3798E9D4" w14:textId="77777777" w:rsidR="007E4BC1" w:rsidRPr="007E4BC1" w:rsidRDefault="007E4BC1" w:rsidP="007E4BC1">
            <w:pPr>
              <w:spacing w:after="0" w:line="240" w:lineRule="auto"/>
              <w:rPr>
                <w:rFonts w:ascii="Times New Roman" w:eastAsia="Times New Roman" w:hAnsi="Times New Roman" w:cs="Times New Roman"/>
                <w:color w:val="000000"/>
                <w:sz w:val="20"/>
                <w:szCs w:val="20"/>
              </w:rPr>
            </w:pPr>
            <w:proofErr w:type="spellStart"/>
            <w:r w:rsidRPr="007E4BC1">
              <w:rPr>
                <w:rFonts w:ascii="Times New Roman" w:eastAsia="Times New Roman" w:hAnsi="Times New Roman" w:cs="Times New Roman"/>
                <w:color w:val="000000"/>
                <w:sz w:val="20"/>
                <w:szCs w:val="20"/>
              </w:rPr>
              <w:t>kualitas</w:t>
            </w:r>
            <w:proofErr w:type="spellEnd"/>
            <w:r w:rsidRPr="007E4BC1">
              <w:rPr>
                <w:rFonts w:ascii="Times New Roman" w:eastAsia="Times New Roman" w:hAnsi="Times New Roman" w:cs="Times New Roman"/>
                <w:color w:val="000000"/>
                <w:sz w:val="20"/>
                <w:szCs w:val="20"/>
              </w:rPr>
              <w:t xml:space="preserve"> </w:t>
            </w:r>
            <w:proofErr w:type="spellStart"/>
            <w:r w:rsidRPr="007E4BC1">
              <w:rPr>
                <w:rFonts w:ascii="Times New Roman" w:eastAsia="Times New Roman" w:hAnsi="Times New Roman" w:cs="Times New Roman"/>
                <w:color w:val="000000"/>
                <w:sz w:val="20"/>
                <w:szCs w:val="20"/>
              </w:rPr>
              <w:t>produk</w:t>
            </w:r>
            <w:proofErr w:type="spellEnd"/>
            <w:r w:rsidRPr="007E4BC1">
              <w:rPr>
                <w:rFonts w:ascii="Times New Roman" w:eastAsia="Times New Roman" w:hAnsi="Times New Roman" w:cs="Times New Roman"/>
                <w:color w:val="000000"/>
                <w:sz w:val="20"/>
                <w:szCs w:val="20"/>
              </w:rPr>
              <w:t xml:space="preserve"> yang </w:t>
            </w:r>
            <w:proofErr w:type="spellStart"/>
            <w:r w:rsidRPr="007E4BC1">
              <w:rPr>
                <w:rFonts w:ascii="Times New Roman" w:eastAsia="Times New Roman" w:hAnsi="Times New Roman" w:cs="Times New Roman"/>
                <w:color w:val="000000"/>
                <w:sz w:val="20"/>
                <w:szCs w:val="20"/>
              </w:rPr>
              <w:t>dijual</w:t>
            </w:r>
            <w:proofErr w:type="spellEnd"/>
            <w:r w:rsidRPr="007E4BC1">
              <w:rPr>
                <w:rFonts w:ascii="Times New Roman" w:eastAsia="Times New Roman" w:hAnsi="Times New Roman" w:cs="Times New Roman"/>
                <w:color w:val="000000"/>
                <w:sz w:val="20"/>
                <w:szCs w:val="20"/>
              </w:rPr>
              <w:t xml:space="preserve"> di </w:t>
            </w:r>
            <w:proofErr w:type="spellStart"/>
            <w:r w:rsidRPr="007E4BC1">
              <w:rPr>
                <w:rFonts w:ascii="Times New Roman" w:eastAsia="Times New Roman" w:hAnsi="Times New Roman" w:cs="Times New Roman"/>
                <w:color w:val="000000"/>
                <w:sz w:val="20"/>
                <w:szCs w:val="20"/>
              </w:rPr>
              <w:t>indomaret</w:t>
            </w:r>
            <w:proofErr w:type="spellEnd"/>
            <w:r w:rsidRPr="007E4BC1">
              <w:rPr>
                <w:rFonts w:ascii="Times New Roman" w:eastAsia="Times New Roman" w:hAnsi="Times New Roman" w:cs="Times New Roman"/>
                <w:color w:val="000000"/>
                <w:sz w:val="20"/>
                <w:szCs w:val="20"/>
              </w:rPr>
              <w:t xml:space="preserve"> point </w:t>
            </w:r>
            <w:proofErr w:type="spellStart"/>
            <w:r w:rsidRPr="007E4BC1">
              <w:rPr>
                <w:rFonts w:ascii="Times New Roman" w:eastAsia="Times New Roman" w:hAnsi="Times New Roman" w:cs="Times New Roman"/>
                <w:color w:val="000000"/>
                <w:sz w:val="20"/>
                <w:szCs w:val="20"/>
              </w:rPr>
              <w:t>sudah</w:t>
            </w:r>
            <w:proofErr w:type="spellEnd"/>
            <w:r w:rsidRPr="007E4BC1">
              <w:rPr>
                <w:rFonts w:ascii="Times New Roman" w:eastAsia="Times New Roman" w:hAnsi="Times New Roman" w:cs="Times New Roman"/>
                <w:color w:val="000000"/>
                <w:sz w:val="20"/>
                <w:szCs w:val="20"/>
              </w:rPr>
              <w:t xml:space="preserve"> </w:t>
            </w:r>
            <w:proofErr w:type="spellStart"/>
            <w:r w:rsidRPr="007E4BC1">
              <w:rPr>
                <w:rFonts w:ascii="Times New Roman" w:eastAsia="Times New Roman" w:hAnsi="Times New Roman" w:cs="Times New Roman"/>
                <w:color w:val="000000"/>
                <w:sz w:val="20"/>
                <w:szCs w:val="20"/>
              </w:rPr>
              <w:t>cukup</w:t>
            </w:r>
            <w:proofErr w:type="spellEnd"/>
            <w:r w:rsidRPr="007E4BC1">
              <w:rPr>
                <w:rFonts w:ascii="Times New Roman" w:eastAsia="Times New Roman" w:hAnsi="Times New Roman" w:cs="Times New Roman"/>
                <w:color w:val="000000"/>
                <w:sz w:val="20"/>
                <w:szCs w:val="20"/>
              </w:rPr>
              <w:t xml:space="preserve"> </w:t>
            </w:r>
            <w:proofErr w:type="spellStart"/>
            <w:r w:rsidRPr="007E4BC1">
              <w:rPr>
                <w:rFonts w:ascii="Times New Roman" w:eastAsia="Times New Roman" w:hAnsi="Times New Roman" w:cs="Times New Roman"/>
                <w:color w:val="000000"/>
                <w:sz w:val="20"/>
                <w:szCs w:val="20"/>
              </w:rPr>
              <w:t>baik</w:t>
            </w:r>
            <w:proofErr w:type="spellEnd"/>
          </w:p>
        </w:tc>
      </w:tr>
      <w:tr w:rsidR="007E4BC1" w:rsidRPr="007E4BC1" w14:paraId="2F930860" w14:textId="77777777" w:rsidTr="001C2824">
        <w:trPr>
          <w:trHeight w:val="710"/>
        </w:trPr>
        <w:tc>
          <w:tcPr>
            <w:tcW w:w="1072" w:type="dxa"/>
            <w:vMerge/>
            <w:tcBorders>
              <w:top w:val="nil"/>
              <w:left w:val="single" w:sz="4" w:space="0" w:color="auto"/>
              <w:bottom w:val="single" w:sz="4" w:space="0" w:color="auto"/>
              <w:right w:val="single" w:sz="4" w:space="0" w:color="auto"/>
            </w:tcBorders>
            <w:vAlign w:val="center"/>
            <w:hideMark/>
          </w:tcPr>
          <w:p w14:paraId="7D2A0BDF" w14:textId="77777777" w:rsidR="007E4BC1" w:rsidRPr="007E4BC1" w:rsidRDefault="007E4BC1" w:rsidP="007E4BC1">
            <w:pPr>
              <w:spacing w:after="0" w:line="240" w:lineRule="auto"/>
              <w:rPr>
                <w:rFonts w:ascii="Times New Roman" w:eastAsia="Times New Roman" w:hAnsi="Times New Roman" w:cs="Times New Roman"/>
                <w:color w:val="000000"/>
                <w:sz w:val="20"/>
                <w:szCs w:val="20"/>
              </w:rPr>
            </w:pPr>
          </w:p>
        </w:tc>
        <w:tc>
          <w:tcPr>
            <w:tcW w:w="1105" w:type="dxa"/>
            <w:vMerge/>
            <w:tcBorders>
              <w:top w:val="nil"/>
              <w:left w:val="single" w:sz="4" w:space="0" w:color="auto"/>
              <w:bottom w:val="single" w:sz="4" w:space="0" w:color="auto"/>
              <w:right w:val="single" w:sz="4" w:space="0" w:color="auto"/>
            </w:tcBorders>
            <w:vAlign w:val="center"/>
            <w:hideMark/>
          </w:tcPr>
          <w:p w14:paraId="51166CB0" w14:textId="77777777" w:rsidR="007E4BC1" w:rsidRPr="007E4BC1" w:rsidRDefault="007E4BC1" w:rsidP="007E4BC1">
            <w:pPr>
              <w:spacing w:after="0" w:line="240" w:lineRule="auto"/>
              <w:rPr>
                <w:rFonts w:ascii="Times New Roman" w:eastAsia="Times New Roman" w:hAnsi="Times New Roman" w:cs="Times New Roman"/>
                <w:color w:val="000000"/>
                <w:sz w:val="20"/>
                <w:szCs w:val="20"/>
              </w:rPr>
            </w:pPr>
          </w:p>
        </w:tc>
        <w:tc>
          <w:tcPr>
            <w:tcW w:w="1449" w:type="dxa"/>
            <w:vMerge/>
            <w:tcBorders>
              <w:top w:val="nil"/>
              <w:left w:val="single" w:sz="4" w:space="0" w:color="auto"/>
              <w:bottom w:val="single" w:sz="4" w:space="0" w:color="auto"/>
              <w:right w:val="single" w:sz="4" w:space="0" w:color="auto"/>
            </w:tcBorders>
            <w:vAlign w:val="center"/>
            <w:hideMark/>
          </w:tcPr>
          <w:p w14:paraId="64547BC5" w14:textId="77777777" w:rsidR="007E4BC1" w:rsidRPr="007E4BC1" w:rsidRDefault="007E4BC1" w:rsidP="007E4BC1">
            <w:pPr>
              <w:spacing w:after="0" w:line="240" w:lineRule="auto"/>
              <w:rPr>
                <w:rFonts w:ascii="Times New Roman" w:eastAsia="Times New Roman" w:hAnsi="Times New Roman" w:cs="Times New Roman"/>
                <w:color w:val="000000"/>
                <w:sz w:val="20"/>
                <w:szCs w:val="20"/>
              </w:rPr>
            </w:pPr>
          </w:p>
        </w:tc>
        <w:tc>
          <w:tcPr>
            <w:tcW w:w="4019" w:type="dxa"/>
            <w:tcBorders>
              <w:top w:val="nil"/>
              <w:left w:val="nil"/>
              <w:bottom w:val="single" w:sz="4" w:space="0" w:color="auto"/>
              <w:right w:val="single" w:sz="4" w:space="0" w:color="auto"/>
            </w:tcBorders>
            <w:shd w:val="clear" w:color="auto" w:fill="auto"/>
            <w:vAlign w:val="center"/>
            <w:hideMark/>
          </w:tcPr>
          <w:p w14:paraId="181D1A9F" w14:textId="77777777" w:rsidR="007E4BC1" w:rsidRPr="007E4BC1" w:rsidRDefault="007E4BC1" w:rsidP="007E4BC1">
            <w:pPr>
              <w:spacing w:after="0" w:line="240" w:lineRule="auto"/>
              <w:rPr>
                <w:rFonts w:ascii="Times New Roman" w:eastAsia="Times New Roman" w:hAnsi="Times New Roman" w:cs="Times New Roman"/>
                <w:color w:val="000000"/>
                <w:sz w:val="20"/>
                <w:szCs w:val="20"/>
              </w:rPr>
            </w:pPr>
            <w:proofErr w:type="spellStart"/>
            <w:r w:rsidRPr="007E4BC1">
              <w:rPr>
                <w:rFonts w:ascii="Times New Roman" w:eastAsia="Times New Roman" w:hAnsi="Times New Roman" w:cs="Times New Roman"/>
                <w:color w:val="000000"/>
                <w:sz w:val="20"/>
                <w:szCs w:val="20"/>
              </w:rPr>
              <w:t>Kualitas</w:t>
            </w:r>
            <w:proofErr w:type="spellEnd"/>
            <w:r w:rsidRPr="007E4BC1">
              <w:rPr>
                <w:rFonts w:ascii="Times New Roman" w:eastAsia="Times New Roman" w:hAnsi="Times New Roman" w:cs="Times New Roman"/>
                <w:color w:val="000000"/>
                <w:sz w:val="20"/>
                <w:szCs w:val="20"/>
              </w:rPr>
              <w:t xml:space="preserve"> </w:t>
            </w:r>
            <w:proofErr w:type="spellStart"/>
            <w:r w:rsidRPr="007E4BC1">
              <w:rPr>
                <w:rFonts w:ascii="Times New Roman" w:eastAsia="Times New Roman" w:hAnsi="Times New Roman" w:cs="Times New Roman"/>
                <w:color w:val="000000"/>
                <w:sz w:val="20"/>
                <w:szCs w:val="20"/>
              </w:rPr>
              <w:t>produk</w:t>
            </w:r>
            <w:proofErr w:type="spellEnd"/>
            <w:r w:rsidRPr="007E4BC1">
              <w:rPr>
                <w:rFonts w:ascii="Times New Roman" w:eastAsia="Times New Roman" w:hAnsi="Times New Roman" w:cs="Times New Roman"/>
                <w:color w:val="000000"/>
                <w:sz w:val="20"/>
                <w:szCs w:val="20"/>
              </w:rPr>
              <w:t xml:space="preserve"> yang </w:t>
            </w:r>
            <w:proofErr w:type="spellStart"/>
            <w:r w:rsidRPr="007E4BC1">
              <w:rPr>
                <w:rFonts w:ascii="Times New Roman" w:eastAsia="Times New Roman" w:hAnsi="Times New Roman" w:cs="Times New Roman"/>
                <w:color w:val="000000"/>
                <w:sz w:val="20"/>
                <w:szCs w:val="20"/>
              </w:rPr>
              <w:t>dijual</w:t>
            </w:r>
            <w:proofErr w:type="spellEnd"/>
            <w:r w:rsidRPr="007E4BC1">
              <w:rPr>
                <w:rFonts w:ascii="Times New Roman" w:eastAsia="Times New Roman" w:hAnsi="Times New Roman" w:cs="Times New Roman"/>
                <w:color w:val="000000"/>
                <w:sz w:val="20"/>
                <w:szCs w:val="20"/>
              </w:rPr>
              <w:t xml:space="preserve"> </w:t>
            </w:r>
            <w:proofErr w:type="spellStart"/>
            <w:r w:rsidRPr="007E4BC1">
              <w:rPr>
                <w:rFonts w:ascii="Times New Roman" w:eastAsia="Times New Roman" w:hAnsi="Times New Roman" w:cs="Times New Roman"/>
                <w:color w:val="000000"/>
                <w:sz w:val="20"/>
                <w:szCs w:val="20"/>
              </w:rPr>
              <w:t>indomaret</w:t>
            </w:r>
            <w:proofErr w:type="spellEnd"/>
            <w:r w:rsidRPr="007E4BC1">
              <w:rPr>
                <w:rFonts w:ascii="Times New Roman" w:eastAsia="Times New Roman" w:hAnsi="Times New Roman" w:cs="Times New Roman"/>
                <w:color w:val="000000"/>
                <w:sz w:val="20"/>
                <w:szCs w:val="20"/>
              </w:rPr>
              <w:t xml:space="preserve"> point </w:t>
            </w:r>
            <w:proofErr w:type="spellStart"/>
            <w:r w:rsidRPr="007E4BC1">
              <w:rPr>
                <w:rFonts w:ascii="Times New Roman" w:eastAsia="Times New Roman" w:hAnsi="Times New Roman" w:cs="Times New Roman"/>
                <w:color w:val="000000"/>
                <w:sz w:val="20"/>
                <w:szCs w:val="20"/>
              </w:rPr>
              <w:t>selalu</w:t>
            </w:r>
            <w:proofErr w:type="spellEnd"/>
            <w:r w:rsidRPr="007E4BC1">
              <w:rPr>
                <w:rFonts w:ascii="Times New Roman" w:eastAsia="Times New Roman" w:hAnsi="Times New Roman" w:cs="Times New Roman"/>
                <w:color w:val="000000"/>
                <w:sz w:val="20"/>
                <w:szCs w:val="20"/>
              </w:rPr>
              <w:t xml:space="preserve"> </w:t>
            </w:r>
            <w:proofErr w:type="spellStart"/>
            <w:r w:rsidRPr="007E4BC1">
              <w:rPr>
                <w:rFonts w:ascii="Times New Roman" w:eastAsia="Times New Roman" w:hAnsi="Times New Roman" w:cs="Times New Roman"/>
                <w:color w:val="000000"/>
                <w:sz w:val="20"/>
                <w:szCs w:val="20"/>
              </w:rPr>
              <w:t>diperhatikan</w:t>
            </w:r>
            <w:proofErr w:type="spellEnd"/>
            <w:r w:rsidRPr="007E4BC1">
              <w:rPr>
                <w:rFonts w:ascii="Times New Roman" w:eastAsia="Times New Roman" w:hAnsi="Times New Roman" w:cs="Times New Roman"/>
                <w:color w:val="000000"/>
                <w:sz w:val="20"/>
                <w:szCs w:val="20"/>
              </w:rPr>
              <w:t xml:space="preserve"> agar </w:t>
            </w:r>
            <w:proofErr w:type="spellStart"/>
            <w:r w:rsidRPr="007E4BC1">
              <w:rPr>
                <w:rFonts w:ascii="Times New Roman" w:eastAsia="Times New Roman" w:hAnsi="Times New Roman" w:cs="Times New Roman"/>
                <w:color w:val="000000"/>
                <w:sz w:val="20"/>
                <w:szCs w:val="20"/>
              </w:rPr>
              <w:t>kualitasnya</w:t>
            </w:r>
            <w:proofErr w:type="spellEnd"/>
            <w:r w:rsidRPr="007E4BC1">
              <w:rPr>
                <w:rFonts w:ascii="Times New Roman" w:eastAsia="Times New Roman" w:hAnsi="Times New Roman" w:cs="Times New Roman"/>
                <w:color w:val="000000"/>
                <w:sz w:val="20"/>
                <w:szCs w:val="20"/>
              </w:rPr>
              <w:t xml:space="preserve"> </w:t>
            </w:r>
            <w:proofErr w:type="spellStart"/>
            <w:r w:rsidRPr="007E4BC1">
              <w:rPr>
                <w:rFonts w:ascii="Times New Roman" w:eastAsia="Times New Roman" w:hAnsi="Times New Roman" w:cs="Times New Roman"/>
                <w:color w:val="000000"/>
                <w:sz w:val="20"/>
                <w:szCs w:val="20"/>
              </w:rPr>
              <w:t>terjaga</w:t>
            </w:r>
            <w:proofErr w:type="spellEnd"/>
          </w:p>
        </w:tc>
      </w:tr>
      <w:tr w:rsidR="007E4BC1" w:rsidRPr="007E4BC1" w14:paraId="5C9C49A7" w14:textId="77777777" w:rsidTr="001C2824">
        <w:trPr>
          <w:trHeight w:val="620"/>
        </w:trPr>
        <w:tc>
          <w:tcPr>
            <w:tcW w:w="1072" w:type="dxa"/>
            <w:vMerge/>
            <w:tcBorders>
              <w:top w:val="nil"/>
              <w:left w:val="single" w:sz="4" w:space="0" w:color="auto"/>
              <w:bottom w:val="single" w:sz="4" w:space="0" w:color="auto"/>
              <w:right w:val="single" w:sz="4" w:space="0" w:color="auto"/>
            </w:tcBorders>
            <w:vAlign w:val="center"/>
            <w:hideMark/>
          </w:tcPr>
          <w:p w14:paraId="36B510B6" w14:textId="77777777" w:rsidR="007E4BC1" w:rsidRPr="007E4BC1" w:rsidRDefault="007E4BC1" w:rsidP="007E4BC1">
            <w:pPr>
              <w:spacing w:after="0" w:line="240" w:lineRule="auto"/>
              <w:rPr>
                <w:rFonts w:ascii="Times New Roman" w:eastAsia="Times New Roman" w:hAnsi="Times New Roman" w:cs="Times New Roman"/>
                <w:color w:val="000000"/>
                <w:sz w:val="20"/>
                <w:szCs w:val="20"/>
              </w:rPr>
            </w:pPr>
          </w:p>
        </w:tc>
        <w:tc>
          <w:tcPr>
            <w:tcW w:w="1105" w:type="dxa"/>
            <w:vMerge w:val="restart"/>
            <w:tcBorders>
              <w:top w:val="nil"/>
              <w:left w:val="single" w:sz="4" w:space="0" w:color="auto"/>
              <w:bottom w:val="single" w:sz="4" w:space="0" w:color="auto"/>
              <w:right w:val="single" w:sz="4" w:space="0" w:color="auto"/>
            </w:tcBorders>
            <w:shd w:val="clear" w:color="auto" w:fill="auto"/>
            <w:vAlign w:val="center"/>
            <w:hideMark/>
          </w:tcPr>
          <w:p w14:paraId="5B4ED4AE" w14:textId="77777777" w:rsidR="007E4BC1" w:rsidRPr="007E4BC1" w:rsidRDefault="007E4BC1" w:rsidP="007E4BC1">
            <w:pPr>
              <w:spacing w:after="0" w:line="240" w:lineRule="auto"/>
              <w:jc w:val="center"/>
              <w:rPr>
                <w:rFonts w:ascii="Times New Roman" w:eastAsia="Times New Roman" w:hAnsi="Times New Roman" w:cs="Times New Roman"/>
                <w:color w:val="000000"/>
                <w:sz w:val="20"/>
                <w:szCs w:val="20"/>
              </w:rPr>
            </w:pPr>
            <w:r w:rsidRPr="007E4BC1">
              <w:rPr>
                <w:rFonts w:ascii="Times New Roman" w:eastAsia="Times New Roman" w:hAnsi="Times New Roman" w:cs="Times New Roman"/>
                <w:color w:val="000000"/>
                <w:sz w:val="20"/>
                <w:szCs w:val="20"/>
              </w:rPr>
              <w:t xml:space="preserve">Nilai </w:t>
            </w:r>
            <w:proofErr w:type="spellStart"/>
            <w:r w:rsidRPr="007E4BC1">
              <w:rPr>
                <w:rFonts w:ascii="Times New Roman" w:eastAsia="Times New Roman" w:hAnsi="Times New Roman" w:cs="Times New Roman"/>
                <w:color w:val="000000"/>
                <w:sz w:val="20"/>
                <w:szCs w:val="20"/>
              </w:rPr>
              <w:t>Sosial</w:t>
            </w:r>
            <w:proofErr w:type="spellEnd"/>
            <w:r w:rsidRPr="007E4BC1">
              <w:rPr>
                <w:rFonts w:ascii="Times New Roman" w:eastAsia="Times New Roman" w:hAnsi="Times New Roman" w:cs="Times New Roman"/>
                <w:color w:val="000000"/>
                <w:sz w:val="20"/>
                <w:szCs w:val="20"/>
              </w:rPr>
              <w:t xml:space="preserve"> </w:t>
            </w:r>
          </w:p>
        </w:tc>
        <w:tc>
          <w:tcPr>
            <w:tcW w:w="1449" w:type="dxa"/>
            <w:vMerge w:val="restart"/>
            <w:tcBorders>
              <w:top w:val="nil"/>
              <w:left w:val="single" w:sz="4" w:space="0" w:color="auto"/>
              <w:bottom w:val="single" w:sz="4" w:space="0" w:color="auto"/>
              <w:right w:val="single" w:sz="4" w:space="0" w:color="auto"/>
            </w:tcBorders>
            <w:shd w:val="clear" w:color="auto" w:fill="auto"/>
            <w:vAlign w:val="center"/>
            <w:hideMark/>
          </w:tcPr>
          <w:p w14:paraId="7A420ABF" w14:textId="77777777" w:rsidR="007E4BC1" w:rsidRPr="007E4BC1" w:rsidRDefault="007E4BC1" w:rsidP="007E4BC1">
            <w:pPr>
              <w:spacing w:after="0" w:line="240" w:lineRule="auto"/>
              <w:jc w:val="center"/>
              <w:rPr>
                <w:rFonts w:ascii="Times New Roman" w:eastAsia="Times New Roman" w:hAnsi="Times New Roman" w:cs="Times New Roman"/>
                <w:color w:val="000000"/>
                <w:sz w:val="20"/>
                <w:szCs w:val="20"/>
              </w:rPr>
            </w:pPr>
            <w:proofErr w:type="spellStart"/>
            <w:r w:rsidRPr="007E4BC1">
              <w:rPr>
                <w:rFonts w:ascii="Times New Roman" w:eastAsia="Times New Roman" w:hAnsi="Times New Roman" w:cs="Times New Roman"/>
                <w:color w:val="000000"/>
                <w:sz w:val="20"/>
                <w:szCs w:val="20"/>
              </w:rPr>
              <w:t>kecepatan</w:t>
            </w:r>
            <w:proofErr w:type="spellEnd"/>
            <w:r w:rsidRPr="007E4BC1">
              <w:rPr>
                <w:rFonts w:ascii="Times New Roman" w:eastAsia="Times New Roman" w:hAnsi="Times New Roman" w:cs="Times New Roman"/>
                <w:color w:val="000000"/>
                <w:sz w:val="20"/>
                <w:szCs w:val="20"/>
              </w:rPr>
              <w:t xml:space="preserve"> </w:t>
            </w:r>
            <w:proofErr w:type="spellStart"/>
            <w:r w:rsidRPr="007E4BC1">
              <w:rPr>
                <w:rFonts w:ascii="Times New Roman" w:eastAsia="Times New Roman" w:hAnsi="Times New Roman" w:cs="Times New Roman"/>
                <w:color w:val="000000"/>
                <w:sz w:val="20"/>
                <w:szCs w:val="20"/>
              </w:rPr>
              <w:t>dalam</w:t>
            </w:r>
            <w:proofErr w:type="spellEnd"/>
            <w:r w:rsidRPr="007E4BC1">
              <w:rPr>
                <w:rFonts w:ascii="Times New Roman" w:eastAsia="Times New Roman" w:hAnsi="Times New Roman" w:cs="Times New Roman"/>
                <w:color w:val="000000"/>
                <w:sz w:val="20"/>
                <w:szCs w:val="20"/>
              </w:rPr>
              <w:t xml:space="preserve"> </w:t>
            </w:r>
            <w:proofErr w:type="spellStart"/>
            <w:r w:rsidRPr="007E4BC1">
              <w:rPr>
                <w:rFonts w:ascii="Times New Roman" w:eastAsia="Times New Roman" w:hAnsi="Times New Roman" w:cs="Times New Roman"/>
                <w:color w:val="000000"/>
                <w:sz w:val="20"/>
                <w:szCs w:val="20"/>
              </w:rPr>
              <w:t>membeli</w:t>
            </w:r>
            <w:proofErr w:type="spellEnd"/>
            <w:r w:rsidRPr="007E4BC1">
              <w:rPr>
                <w:rFonts w:ascii="Times New Roman" w:eastAsia="Times New Roman" w:hAnsi="Times New Roman" w:cs="Times New Roman"/>
                <w:color w:val="000000"/>
                <w:sz w:val="20"/>
                <w:szCs w:val="20"/>
              </w:rPr>
              <w:t xml:space="preserve"> </w:t>
            </w:r>
            <w:proofErr w:type="spellStart"/>
            <w:r w:rsidRPr="007E4BC1">
              <w:rPr>
                <w:rFonts w:ascii="Times New Roman" w:eastAsia="Times New Roman" w:hAnsi="Times New Roman" w:cs="Times New Roman"/>
                <w:color w:val="000000"/>
                <w:sz w:val="20"/>
                <w:szCs w:val="20"/>
              </w:rPr>
              <w:t>sebuah</w:t>
            </w:r>
            <w:proofErr w:type="spellEnd"/>
            <w:r w:rsidRPr="007E4BC1">
              <w:rPr>
                <w:rFonts w:ascii="Times New Roman" w:eastAsia="Times New Roman" w:hAnsi="Times New Roman" w:cs="Times New Roman"/>
                <w:color w:val="000000"/>
                <w:sz w:val="20"/>
                <w:szCs w:val="20"/>
              </w:rPr>
              <w:t xml:space="preserve"> </w:t>
            </w:r>
            <w:proofErr w:type="spellStart"/>
            <w:r w:rsidRPr="007E4BC1">
              <w:rPr>
                <w:rFonts w:ascii="Times New Roman" w:eastAsia="Times New Roman" w:hAnsi="Times New Roman" w:cs="Times New Roman"/>
                <w:color w:val="000000"/>
                <w:sz w:val="20"/>
                <w:szCs w:val="20"/>
              </w:rPr>
              <w:t>produk</w:t>
            </w:r>
            <w:proofErr w:type="spellEnd"/>
          </w:p>
        </w:tc>
        <w:tc>
          <w:tcPr>
            <w:tcW w:w="4019" w:type="dxa"/>
            <w:tcBorders>
              <w:top w:val="nil"/>
              <w:left w:val="nil"/>
              <w:bottom w:val="single" w:sz="4" w:space="0" w:color="auto"/>
              <w:right w:val="single" w:sz="4" w:space="0" w:color="auto"/>
            </w:tcBorders>
            <w:shd w:val="clear" w:color="auto" w:fill="auto"/>
            <w:vAlign w:val="center"/>
            <w:hideMark/>
          </w:tcPr>
          <w:p w14:paraId="52A34509" w14:textId="77777777" w:rsidR="007E4BC1" w:rsidRPr="007E4BC1" w:rsidRDefault="007E4BC1" w:rsidP="007E4BC1">
            <w:pPr>
              <w:spacing w:after="0" w:line="240" w:lineRule="auto"/>
              <w:rPr>
                <w:rFonts w:ascii="Times New Roman" w:eastAsia="Times New Roman" w:hAnsi="Times New Roman" w:cs="Times New Roman"/>
                <w:color w:val="000000"/>
                <w:sz w:val="20"/>
                <w:szCs w:val="20"/>
              </w:rPr>
            </w:pPr>
            <w:proofErr w:type="spellStart"/>
            <w:r w:rsidRPr="007E4BC1">
              <w:rPr>
                <w:rFonts w:ascii="Times New Roman" w:eastAsia="Times New Roman" w:hAnsi="Times New Roman" w:cs="Times New Roman"/>
                <w:color w:val="000000"/>
                <w:sz w:val="20"/>
                <w:szCs w:val="20"/>
              </w:rPr>
              <w:t>indomaret</w:t>
            </w:r>
            <w:proofErr w:type="spellEnd"/>
            <w:r w:rsidRPr="007E4BC1">
              <w:rPr>
                <w:rFonts w:ascii="Times New Roman" w:eastAsia="Times New Roman" w:hAnsi="Times New Roman" w:cs="Times New Roman"/>
                <w:color w:val="000000"/>
                <w:sz w:val="20"/>
                <w:szCs w:val="20"/>
              </w:rPr>
              <w:t xml:space="preserve"> point </w:t>
            </w:r>
            <w:proofErr w:type="spellStart"/>
            <w:r w:rsidRPr="007E4BC1">
              <w:rPr>
                <w:rFonts w:ascii="Times New Roman" w:eastAsia="Times New Roman" w:hAnsi="Times New Roman" w:cs="Times New Roman"/>
                <w:color w:val="000000"/>
                <w:sz w:val="20"/>
                <w:szCs w:val="20"/>
              </w:rPr>
              <w:t>adalah</w:t>
            </w:r>
            <w:proofErr w:type="spellEnd"/>
            <w:r w:rsidRPr="007E4BC1">
              <w:rPr>
                <w:rFonts w:ascii="Times New Roman" w:eastAsia="Times New Roman" w:hAnsi="Times New Roman" w:cs="Times New Roman"/>
                <w:color w:val="000000"/>
                <w:sz w:val="20"/>
                <w:szCs w:val="20"/>
              </w:rPr>
              <w:t xml:space="preserve"> </w:t>
            </w:r>
            <w:proofErr w:type="spellStart"/>
            <w:r w:rsidRPr="007E4BC1">
              <w:rPr>
                <w:rFonts w:ascii="Times New Roman" w:eastAsia="Times New Roman" w:hAnsi="Times New Roman" w:cs="Times New Roman"/>
                <w:color w:val="000000"/>
                <w:sz w:val="20"/>
                <w:szCs w:val="20"/>
              </w:rPr>
              <w:t>tempat</w:t>
            </w:r>
            <w:proofErr w:type="spellEnd"/>
            <w:r w:rsidRPr="007E4BC1">
              <w:rPr>
                <w:rFonts w:ascii="Times New Roman" w:eastAsia="Times New Roman" w:hAnsi="Times New Roman" w:cs="Times New Roman"/>
                <w:color w:val="000000"/>
                <w:sz w:val="20"/>
                <w:szCs w:val="20"/>
              </w:rPr>
              <w:t xml:space="preserve"> </w:t>
            </w:r>
            <w:proofErr w:type="spellStart"/>
            <w:r w:rsidRPr="007E4BC1">
              <w:rPr>
                <w:rFonts w:ascii="Times New Roman" w:eastAsia="Times New Roman" w:hAnsi="Times New Roman" w:cs="Times New Roman"/>
                <w:color w:val="000000"/>
                <w:sz w:val="20"/>
                <w:szCs w:val="20"/>
              </w:rPr>
              <w:t>pertama</w:t>
            </w:r>
            <w:proofErr w:type="spellEnd"/>
            <w:r w:rsidRPr="007E4BC1">
              <w:rPr>
                <w:rFonts w:ascii="Times New Roman" w:eastAsia="Times New Roman" w:hAnsi="Times New Roman" w:cs="Times New Roman"/>
                <w:color w:val="000000"/>
                <w:sz w:val="20"/>
                <w:szCs w:val="20"/>
              </w:rPr>
              <w:t xml:space="preserve"> </w:t>
            </w:r>
            <w:proofErr w:type="spellStart"/>
            <w:r w:rsidRPr="007E4BC1">
              <w:rPr>
                <w:rFonts w:ascii="Times New Roman" w:eastAsia="Times New Roman" w:hAnsi="Times New Roman" w:cs="Times New Roman"/>
                <w:color w:val="000000"/>
                <w:sz w:val="20"/>
                <w:szCs w:val="20"/>
              </w:rPr>
              <w:t>untuk</w:t>
            </w:r>
            <w:proofErr w:type="spellEnd"/>
            <w:r w:rsidRPr="007E4BC1">
              <w:rPr>
                <w:rFonts w:ascii="Times New Roman" w:eastAsia="Times New Roman" w:hAnsi="Times New Roman" w:cs="Times New Roman"/>
                <w:color w:val="000000"/>
                <w:sz w:val="20"/>
                <w:szCs w:val="20"/>
              </w:rPr>
              <w:t xml:space="preserve"> </w:t>
            </w:r>
            <w:proofErr w:type="spellStart"/>
            <w:r w:rsidRPr="007E4BC1">
              <w:rPr>
                <w:rFonts w:ascii="Times New Roman" w:eastAsia="Times New Roman" w:hAnsi="Times New Roman" w:cs="Times New Roman"/>
                <w:color w:val="000000"/>
                <w:sz w:val="20"/>
                <w:szCs w:val="20"/>
              </w:rPr>
              <w:t>dikunjungi</w:t>
            </w:r>
            <w:proofErr w:type="spellEnd"/>
            <w:r w:rsidRPr="007E4BC1">
              <w:rPr>
                <w:rFonts w:ascii="Times New Roman" w:eastAsia="Times New Roman" w:hAnsi="Times New Roman" w:cs="Times New Roman"/>
                <w:color w:val="000000"/>
                <w:sz w:val="20"/>
                <w:szCs w:val="20"/>
              </w:rPr>
              <w:t xml:space="preserve"> </w:t>
            </w:r>
            <w:proofErr w:type="spellStart"/>
            <w:r w:rsidRPr="007E4BC1">
              <w:rPr>
                <w:rFonts w:ascii="Times New Roman" w:eastAsia="Times New Roman" w:hAnsi="Times New Roman" w:cs="Times New Roman"/>
                <w:color w:val="000000"/>
                <w:sz w:val="20"/>
                <w:szCs w:val="20"/>
              </w:rPr>
              <w:t>untuk</w:t>
            </w:r>
            <w:proofErr w:type="spellEnd"/>
            <w:r w:rsidRPr="007E4BC1">
              <w:rPr>
                <w:rFonts w:ascii="Times New Roman" w:eastAsia="Times New Roman" w:hAnsi="Times New Roman" w:cs="Times New Roman"/>
                <w:color w:val="000000"/>
                <w:sz w:val="20"/>
                <w:szCs w:val="20"/>
              </w:rPr>
              <w:t xml:space="preserve"> </w:t>
            </w:r>
            <w:proofErr w:type="spellStart"/>
            <w:r w:rsidRPr="007E4BC1">
              <w:rPr>
                <w:rFonts w:ascii="Times New Roman" w:eastAsia="Times New Roman" w:hAnsi="Times New Roman" w:cs="Times New Roman"/>
                <w:color w:val="000000"/>
                <w:sz w:val="20"/>
                <w:szCs w:val="20"/>
              </w:rPr>
              <w:t>mencari</w:t>
            </w:r>
            <w:proofErr w:type="spellEnd"/>
            <w:r w:rsidRPr="007E4BC1">
              <w:rPr>
                <w:rFonts w:ascii="Times New Roman" w:eastAsia="Times New Roman" w:hAnsi="Times New Roman" w:cs="Times New Roman"/>
                <w:color w:val="000000"/>
                <w:sz w:val="20"/>
                <w:szCs w:val="20"/>
              </w:rPr>
              <w:t xml:space="preserve"> </w:t>
            </w:r>
            <w:proofErr w:type="spellStart"/>
            <w:r w:rsidRPr="007E4BC1">
              <w:rPr>
                <w:rFonts w:ascii="Times New Roman" w:eastAsia="Times New Roman" w:hAnsi="Times New Roman" w:cs="Times New Roman"/>
                <w:color w:val="000000"/>
                <w:sz w:val="20"/>
                <w:szCs w:val="20"/>
              </w:rPr>
              <w:t>produk</w:t>
            </w:r>
            <w:proofErr w:type="spellEnd"/>
          </w:p>
        </w:tc>
      </w:tr>
      <w:tr w:rsidR="007E4BC1" w:rsidRPr="002B79AA" w14:paraId="1EE953E5" w14:textId="77777777" w:rsidTr="001C2824">
        <w:trPr>
          <w:trHeight w:val="620"/>
        </w:trPr>
        <w:tc>
          <w:tcPr>
            <w:tcW w:w="1072" w:type="dxa"/>
            <w:vMerge/>
            <w:tcBorders>
              <w:top w:val="nil"/>
              <w:left w:val="single" w:sz="4" w:space="0" w:color="auto"/>
              <w:bottom w:val="single" w:sz="4" w:space="0" w:color="auto"/>
              <w:right w:val="single" w:sz="4" w:space="0" w:color="auto"/>
            </w:tcBorders>
            <w:vAlign w:val="center"/>
            <w:hideMark/>
          </w:tcPr>
          <w:p w14:paraId="72C26E45" w14:textId="77777777" w:rsidR="007E4BC1" w:rsidRPr="007E4BC1" w:rsidRDefault="007E4BC1" w:rsidP="007E4BC1">
            <w:pPr>
              <w:spacing w:after="0" w:line="240" w:lineRule="auto"/>
              <w:rPr>
                <w:rFonts w:ascii="Times New Roman" w:eastAsia="Times New Roman" w:hAnsi="Times New Roman" w:cs="Times New Roman"/>
                <w:color w:val="000000"/>
                <w:sz w:val="20"/>
                <w:szCs w:val="20"/>
              </w:rPr>
            </w:pPr>
          </w:p>
        </w:tc>
        <w:tc>
          <w:tcPr>
            <w:tcW w:w="1105" w:type="dxa"/>
            <w:vMerge/>
            <w:tcBorders>
              <w:top w:val="nil"/>
              <w:left w:val="single" w:sz="4" w:space="0" w:color="auto"/>
              <w:bottom w:val="single" w:sz="4" w:space="0" w:color="auto"/>
              <w:right w:val="single" w:sz="4" w:space="0" w:color="auto"/>
            </w:tcBorders>
            <w:vAlign w:val="center"/>
            <w:hideMark/>
          </w:tcPr>
          <w:p w14:paraId="280D4EC5" w14:textId="77777777" w:rsidR="007E4BC1" w:rsidRPr="007E4BC1" w:rsidRDefault="007E4BC1" w:rsidP="007E4BC1">
            <w:pPr>
              <w:spacing w:after="0" w:line="240" w:lineRule="auto"/>
              <w:rPr>
                <w:rFonts w:ascii="Times New Roman" w:eastAsia="Times New Roman" w:hAnsi="Times New Roman" w:cs="Times New Roman"/>
                <w:color w:val="000000"/>
                <w:sz w:val="20"/>
                <w:szCs w:val="20"/>
              </w:rPr>
            </w:pPr>
          </w:p>
        </w:tc>
        <w:tc>
          <w:tcPr>
            <w:tcW w:w="1449" w:type="dxa"/>
            <w:vMerge/>
            <w:tcBorders>
              <w:top w:val="nil"/>
              <w:left w:val="single" w:sz="4" w:space="0" w:color="auto"/>
              <w:bottom w:val="single" w:sz="4" w:space="0" w:color="auto"/>
              <w:right w:val="single" w:sz="4" w:space="0" w:color="auto"/>
            </w:tcBorders>
            <w:vAlign w:val="center"/>
            <w:hideMark/>
          </w:tcPr>
          <w:p w14:paraId="21939F3B" w14:textId="77777777" w:rsidR="007E4BC1" w:rsidRPr="007E4BC1" w:rsidRDefault="007E4BC1" w:rsidP="007E4BC1">
            <w:pPr>
              <w:spacing w:after="0" w:line="240" w:lineRule="auto"/>
              <w:rPr>
                <w:rFonts w:ascii="Times New Roman" w:eastAsia="Times New Roman" w:hAnsi="Times New Roman" w:cs="Times New Roman"/>
                <w:color w:val="000000"/>
                <w:sz w:val="20"/>
                <w:szCs w:val="20"/>
              </w:rPr>
            </w:pPr>
          </w:p>
        </w:tc>
        <w:tc>
          <w:tcPr>
            <w:tcW w:w="4019" w:type="dxa"/>
            <w:tcBorders>
              <w:top w:val="nil"/>
              <w:left w:val="nil"/>
              <w:bottom w:val="single" w:sz="4" w:space="0" w:color="auto"/>
              <w:right w:val="single" w:sz="4" w:space="0" w:color="auto"/>
            </w:tcBorders>
            <w:shd w:val="clear" w:color="auto" w:fill="auto"/>
            <w:vAlign w:val="center"/>
            <w:hideMark/>
          </w:tcPr>
          <w:p w14:paraId="37504EBC" w14:textId="77777777" w:rsidR="007E4BC1" w:rsidRPr="007E4BC1" w:rsidRDefault="007E4BC1" w:rsidP="007E4BC1">
            <w:pPr>
              <w:spacing w:after="0" w:line="240" w:lineRule="auto"/>
              <w:rPr>
                <w:rFonts w:ascii="Times New Roman" w:eastAsia="Times New Roman" w:hAnsi="Times New Roman" w:cs="Times New Roman"/>
                <w:color w:val="000000"/>
                <w:sz w:val="20"/>
                <w:szCs w:val="20"/>
                <w:lang w:val="da-DK"/>
              </w:rPr>
            </w:pPr>
            <w:r w:rsidRPr="007E4BC1">
              <w:rPr>
                <w:rFonts w:ascii="Times New Roman" w:eastAsia="Times New Roman" w:hAnsi="Times New Roman" w:cs="Times New Roman"/>
                <w:color w:val="000000"/>
                <w:sz w:val="20"/>
                <w:szCs w:val="20"/>
                <w:lang w:val="da-DK"/>
              </w:rPr>
              <w:t>kita dengan mudah mendapatkan produk hanya di indomaret point</w:t>
            </w:r>
          </w:p>
        </w:tc>
      </w:tr>
      <w:tr w:rsidR="007E4BC1" w:rsidRPr="007E4BC1" w14:paraId="30327F89" w14:textId="77777777" w:rsidTr="001C2824">
        <w:trPr>
          <w:trHeight w:val="890"/>
        </w:trPr>
        <w:tc>
          <w:tcPr>
            <w:tcW w:w="1072" w:type="dxa"/>
            <w:vMerge/>
            <w:tcBorders>
              <w:top w:val="nil"/>
              <w:left w:val="single" w:sz="4" w:space="0" w:color="auto"/>
              <w:bottom w:val="single" w:sz="4" w:space="0" w:color="auto"/>
              <w:right w:val="single" w:sz="4" w:space="0" w:color="auto"/>
            </w:tcBorders>
            <w:vAlign w:val="center"/>
            <w:hideMark/>
          </w:tcPr>
          <w:p w14:paraId="78444A9C" w14:textId="77777777" w:rsidR="007E4BC1" w:rsidRPr="007E4BC1" w:rsidRDefault="007E4BC1" w:rsidP="007E4BC1">
            <w:pPr>
              <w:spacing w:after="0" w:line="240" w:lineRule="auto"/>
              <w:rPr>
                <w:rFonts w:ascii="Times New Roman" w:eastAsia="Times New Roman" w:hAnsi="Times New Roman" w:cs="Times New Roman"/>
                <w:color w:val="000000"/>
                <w:sz w:val="20"/>
                <w:szCs w:val="20"/>
                <w:lang w:val="da-DK"/>
              </w:rPr>
            </w:pPr>
          </w:p>
        </w:tc>
        <w:tc>
          <w:tcPr>
            <w:tcW w:w="1105" w:type="dxa"/>
            <w:vMerge w:val="restart"/>
            <w:tcBorders>
              <w:top w:val="nil"/>
              <w:left w:val="single" w:sz="4" w:space="0" w:color="auto"/>
              <w:bottom w:val="single" w:sz="4" w:space="0" w:color="auto"/>
              <w:right w:val="single" w:sz="4" w:space="0" w:color="auto"/>
            </w:tcBorders>
            <w:shd w:val="clear" w:color="auto" w:fill="auto"/>
            <w:vAlign w:val="center"/>
            <w:hideMark/>
          </w:tcPr>
          <w:p w14:paraId="6EEF3B61" w14:textId="77777777" w:rsidR="007E4BC1" w:rsidRPr="007E4BC1" w:rsidRDefault="007E4BC1" w:rsidP="007E4BC1">
            <w:pPr>
              <w:spacing w:after="0" w:line="240" w:lineRule="auto"/>
              <w:jc w:val="center"/>
              <w:rPr>
                <w:rFonts w:ascii="Times New Roman" w:eastAsia="Times New Roman" w:hAnsi="Times New Roman" w:cs="Times New Roman"/>
                <w:color w:val="000000"/>
                <w:sz w:val="20"/>
                <w:szCs w:val="20"/>
              </w:rPr>
            </w:pPr>
            <w:r w:rsidRPr="007E4BC1">
              <w:rPr>
                <w:rFonts w:ascii="Times New Roman" w:eastAsia="Times New Roman" w:hAnsi="Times New Roman" w:cs="Times New Roman"/>
                <w:color w:val="000000"/>
                <w:sz w:val="20"/>
                <w:szCs w:val="20"/>
              </w:rPr>
              <w:t xml:space="preserve">Nilai </w:t>
            </w:r>
            <w:proofErr w:type="spellStart"/>
            <w:r w:rsidRPr="007E4BC1">
              <w:rPr>
                <w:rFonts w:ascii="Times New Roman" w:eastAsia="Times New Roman" w:hAnsi="Times New Roman" w:cs="Times New Roman"/>
                <w:color w:val="000000"/>
                <w:sz w:val="20"/>
                <w:szCs w:val="20"/>
              </w:rPr>
              <w:t>emosional</w:t>
            </w:r>
            <w:proofErr w:type="spellEnd"/>
          </w:p>
        </w:tc>
        <w:tc>
          <w:tcPr>
            <w:tcW w:w="1449" w:type="dxa"/>
            <w:vMerge w:val="restart"/>
            <w:tcBorders>
              <w:top w:val="nil"/>
              <w:left w:val="single" w:sz="4" w:space="0" w:color="auto"/>
              <w:bottom w:val="single" w:sz="4" w:space="0" w:color="auto"/>
              <w:right w:val="single" w:sz="4" w:space="0" w:color="auto"/>
            </w:tcBorders>
            <w:shd w:val="clear" w:color="auto" w:fill="auto"/>
            <w:vAlign w:val="center"/>
            <w:hideMark/>
          </w:tcPr>
          <w:p w14:paraId="6AC5EA0D" w14:textId="77777777" w:rsidR="007E4BC1" w:rsidRPr="007E4BC1" w:rsidRDefault="007E4BC1" w:rsidP="007E4BC1">
            <w:pPr>
              <w:spacing w:after="0" w:line="240" w:lineRule="auto"/>
              <w:jc w:val="center"/>
              <w:rPr>
                <w:rFonts w:ascii="Times New Roman" w:eastAsia="Times New Roman" w:hAnsi="Times New Roman" w:cs="Times New Roman"/>
                <w:color w:val="000000"/>
                <w:sz w:val="20"/>
                <w:szCs w:val="20"/>
              </w:rPr>
            </w:pPr>
            <w:proofErr w:type="spellStart"/>
            <w:r w:rsidRPr="007E4BC1">
              <w:rPr>
                <w:rFonts w:ascii="Times New Roman" w:eastAsia="Times New Roman" w:hAnsi="Times New Roman" w:cs="Times New Roman"/>
                <w:color w:val="000000"/>
                <w:sz w:val="20"/>
                <w:szCs w:val="20"/>
              </w:rPr>
              <w:t>ketergantungan</w:t>
            </w:r>
            <w:proofErr w:type="spellEnd"/>
            <w:r w:rsidRPr="007E4BC1">
              <w:rPr>
                <w:rFonts w:ascii="Times New Roman" w:eastAsia="Times New Roman" w:hAnsi="Times New Roman" w:cs="Times New Roman"/>
                <w:color w:val="000000"/>
                <w:sz w:val="20"/>
                <w:szCs w:val="20"/>
              </w:rPr>
              <w:t xml:space="preserve"> </w:t>
            </w:r>
            <w:proofErr w:type="spellStart"/>
            <w:r w:rsidRPr="007E4BC1">
              <w:rPr>
                <w:rFonts w:ascii="Times New Roman" w:eastAsia="Times New Roman" w:hAnsi="Times New Roman" w:cs="Times New Roman"/>
                <w:color w:val="000000"/>
                <w:sz w:val="20"/>
                <w:szCs w:val="20"/>
              </w:rPr>
              <w:t>terhadap</w:t>
            </w:r>
            <w:proofErr w:type="spellEnd"/>
            <w:r w:rsidRPr="007E4BC1">
              <w:rPr>
                <w:rFonts w:ascii="Times New Roman" w:eastAsia="Times New Roman" w:hAnsi="Times New Roman" w:cs="Times New Roman"/>
                <w:color w:val="000000"/>
                <w:sz w:val="20"/>
                <w:szCs w:val="20"/>
              </w:rPr>
              <w:t xml:space="preserve"> </w:t>
            </w:r>
            <w:proofErr w:type="spellStart"/>
            <w:r w:rsidRPr="007E4BC1">
              <w:rPr>
                <w:rFonts w:ascii="Times New Roman" w:eastAsia="Times New Roman" w:hAnsi="Times New Roman" w:cs="Times New Roman"/>
                <w:color w:val="000000"/>
                <w:sz w:val="20"/>
                <w:szCs w:val="20"/>
              </w:rPr>
              <w:t>suatu</w:t>
            </w:r>
            <w:proofErr w:type="spellEnd"/>
            <w:r w:rsidRPr="007E4BC1">
              <w:rPr>
                <w:rFonts w:ascii="Times New Roman" w:eastAsia="Times New Roman" w:hAnsi="Times New Roman" w:cs="Times New Roman"/>
                <w:color w:val="000000"/>
                <w:sz w:val="20"/>
                <w:szCs w:val="20"/>
              </w:rPr>
              <w:t xml:space="preserve"> </w:t>
            </w:r>
            <w:proofErr w:type="spellStart"/>
            <w:r w:rsidRPr="007E4BC1">
              <w:rPr>
                <w:rFonts w:ascii="Times New Roman" w:eastAsia="Times New Roman" w:hAnsi="Times New Roman" w:cs="Times New Roman"/>
                <w:color w:val="000000"/>
                <w:sz w:val="20"/>
                <w:szCs w:val="20"/>
              </w:rPr>
              <w:t>produk</w:t>
            </w:r>
            <w:proofErr w:type="spellEnd"/>
          </w:p>
        </w:tc>
        <w:tc>
          <w:tcPr>
            <w:tcW w:w="4019" w:type="dxa"/>
            <w:tcBorders>
              <w:top w:val="nil"/>
              <w:left w:val="nil"/>
              <w:bottom w:val="single" w:sz="4" w:space="0" w:color="auto"/>
              <w:right w:val="single" w:sz="4" w:space="0" w:color="auto"/>
            </w:tcBorders>
            <w:shd w:val="clear" w:color="auto" w:fill="auto"/>
            <w:vAlign w:val="center"/>
            <w:hideMark/>
          </w:tcPr>
          <w:p w14:paraId="45B0F1A1" w14:textId="77777777" w:rsidR="007E4BC1" w:rsidRPr="007E4BC1" w:rsidRDefault="007E4BC1" w:rsidP="007E4BC1">
            <w:pPr>
              <w:spacing w:after="0" w:line="240" w:lineRule="auto"/>
              <w:rPr>
                <w:rFonts w:ascii="Times New Roman" w:eastAsia="Times New Roman" w:hAnsi="Times New Roman" w:cs="Times New Roman"/>
                <w:color w:val="000000"/>
                <w:sz w:val="20"/>
                <w:szCs w:val="20"/>
              </w:rPr>
            </w:pPr>
            <w:proofErr w:type="spellStart"/>
            <w:r w:rsidRPr="007E4BC1">
              <w:rPr>
                <w:rFonts w:ascii="Times New Roman" w:eastAsia="Times New Roman" w:hAnsi="Times New Roman" w:cs="Times New Roman"/>
                <w:color w:val="000000"/>
                <w:sz w:val="20"/>
                <w:szCs w:val="20"/>
              </w:rPr>
              <w:t>produk</w:t>
            </w:r>
            <w:proofErr w:type="spellEnd"/>
            <w:r w:rsidRPr="007E4BC1">
              <w:rPr>
                <w:rFonts w:ascii="Times New Roman" w:eastAsia="Times New Roman" w:hAnsi="Times New Roman" w:cs="Times New Roman"/>
                <w:color w:val="000000"/>
                <w:sz w:val="20"/>
                <w:szCs w:val="20"/>
              </w:rPr>
              <w:t xml:space="preserve"> yang </w:t>
            </w:r>
            <w:proofErr w:type="spellStart"/>
            <w:r w:rsidRPr="007E4BC1">
              <w:rPr>
                <w:rFonts w:ascii="Times New Roman" w:eastAsia="Times New Roman" w:hAnsi="Times New Roman" w:cs="Times New Roman"/>
                <w:color w:val="000000"/>
                <w:sz w:val="20"/>
                <w:szCs w:val="20"/>
              </w:rPr>
              <w:t>berkualitas</w:t>
            </w:r>
            <w:proofErr w:type="spellEnd"/>
            <w:r w:rsidRPr="007E4BC1">
              <w:rPr>
                <w:rFonts w:ascii="Times New Roman" w:eastAsia="Times New Roman" w:hAnsi="Times New Roman" w:cs="Times New Roman"/>
                <w:color w:val="000000"/>
                <w:sz w:val="20"/>
                <w:szCs w:val="20"/>
              </w:rPr>
              <w:t xml:space="preserve"> </w:t>
            </w:r>
            <w:proofErr w:type="spellStart"/>
            <w:r w:rsidRPr="007E4BC1">
              <w:rPr>
                <w:rFonts w:ascii="Times New Roman" w:eastAsia="Times New Roman" w:hAnsi="Times New Roman" w:cs="Times New Roman"/>
                <w:color w:val="000000"/>
                <w:sz w:val="20"/>
                <w:szCs w:val="20"/>
              </w:rPr>
              <w:t>hanya</w:t>
            </w:r>
            <w:proofErr w:type="spellEnd"/>
            <w:r w:rsidRPr="007E4BC1">
              <w:rPr>
                <w:rFonts w:ascii="Times New Roman" w:eastAsia="Times New Roman" w:hAnsi="Times New Roman" w:cs="Times New Roman"/>
                <w:color w:val="000000"/>
                <w:sz w:val="20"/>
                <w:szCs w:val="20"/>
              </w:rPr>
              <w:t xml:space="preserve"> </w:t>
            </w:r>
            <w:proofErr w:type="spellStart"/>
            <w:r w:rsidRPr="007E4BC1">
              <w:rPr>
                <w:rFonts w:ascii="Times New Roman" w:eastAsia="Times New Roman" w:hAnsi="Times New Roman" w:cs="Times New Roman"/>
                <w:color w:val="000000"/>
                <w:sz w:val="20"/>
                <w:szCs w:val="20"/>
              </w:rPr>
              <w:t>dijual</w:t>
            </w:r>
            <w:proofErr w:type="spellEnd"/>
            <w:r w:rsidRPr="007E4BC1">
              <w:rPr>
                <w:rFonts w:ascii="Times New Roman" w:eastAsia="Times New Roman" w:hAnsi="Times New Roman" w:cs="Times New Roman"/>
                <w:color w:val="000000"/>
                <w:sz w:val="20"/>
                <w:szCs w:val="20"/>
              </w:rPr>
              <w:t xml:space="preserve"> di </w:t>
            </w:r>
            <w:proofErr w:type="spellStart"/>
            <w:r w:rsidRPr="007E4BC1">
              <w:rPr>
                <w:rFonts w:ascii="Times New Roman" w:eastAsia="Times New Roman" w:hAnsi="Times New Roman" w:cs="Times New Roman"/>
                <w:color w:val="000000"/>
                <w:sz w:val="20"/>
                <w:szCs w:val="20"/>
              </w:rPr>
              <w:t>indomaret</w:t>
            </w:r>
            <w:proofErr w:type="spellEnd"/>
            <w:r w:rsidRPr="007E4BC1">
              <w:rPr>
                <w:rFonts w:ascii="Times New Roman" w:eastAsia="Times New Roman" w:hAnsi="Times New Roman" w:cs="Times New Roman"/>
                <w:color w:val="000000"/>
                <w:sz w:val="20"/>
                <w:szCs w:val="20"/>
              </w:rPr>
              <w:t xml:space="preserve"> point</w:t>
            </w:r>
          </w:p>
        </w:tc>
      </w:tr>
      <w:tr w:rsidR="007E4BC1" w:rsidRPr="007E4BC1" w14:paraId="7D11BF7F" w14:textId="77777777" w:rsidTr="001C2824">
        <w:trPr>
          <w:trHeight w:val="800"/>
        </w:trPr>
        <w:tc>
          <w:tcPr>
            <w:tcW w:w="1072" w:type="dxa"/>
            <w:vMerge/>
            <w:tcBorders>
              <w:top w:val="nil"/>
              <w:left w:val="single" w:sz="4" w:space="0" w:color="auto"/>
              <w:bottom w:val="single" w:sz="4" w:space="0" w:color="auto"/>
              <w:right w:val="single" w:sz="4" w:space="0" w:color="auto"/>
            </w:tcBorders>
            <w:vAlign w:val="center"/>
            <w:hideMark/>
          </w:tcPr>
          <w:p w14:paraId="1C5380A4" w14:textId="77777777" w:rsidR="007E4BC1" w:rsidRPr="007E4BC1" w:rsidRDefault="007E4BC1" w:rsidP="007E4BC1">
            <w:pPr>
              <w:spacing w:after="0" w:line="240" w:lineRule="auto"/>
              <w:rPr>
                <w:rFonts w:ascii="Times New Roman" w:eastAsia="Times New Roman" w:hAnsi="Times New Roman" w:cs="Times New Roman"/>
                <w:color w:val="000000"/>
                <w:sz w:val="20"/>
                <w:szCs w:val="20"/>
              </w:rPr>
            </w:pPr>
          </w:p>
        </w:tc>
        <w:tc>
          <w:tcPr>
            <w:tcW w:w="1105" w:type="dxa"/>
            <w:vMerge/>
            <w:tcBorders>
              <w:top w:val="nil"/>
              <w:left w:val="single" w:sz="4" w:space="0" w:color="auto"/>
              <w:bottom w:val="single" w:sz="4" w:space="0" w:color="auto"/>
              <w:right w:val="single" w:sz="4" w:space="0" w:color="auto"/>
            </w:tcBorders>
            <w:vAlign w:val="center"/>
            <w:hideMark/>
          </w:tcPr>
          <w:p w14:paraId="4A7ACD33" w14:textId="77777777" w:rsidR="007E4BC1" w:rsidRPr="007E4BC1" w:rsidRDefault="007E4BC1" w:rsidP="007E4BC1">
            <w:pPr>
              <w:spacing w:after="0" w:line="240" w:lineRule="auto"/>
              <w:rPr>
                <w:rFonts w:ascii="Times New Roman" w:eastAsia="Times New Roman" w:hAnsi="Times New Roman" w:cs="Times New Roman"/>
                <w:color w:val="000000"/>
                <w:sz w:val="20"/>
                <w:szCs w:val="20"/>
              </w:rPr>
            </w:pPr>
          </w:p>
        </w:tc>
        <w:tc>
          <w:tcPr>
            <w:tcW w:w="1449" w:type="dxa"/>
            <w:vMerge/>
            <w:tcBorders>
              <w:top w:val="nil"/>
              <w:left w:val="single" w:sz="4" w:space="0" w:color="auto"/>
              <w:bottom w:val="single" w:sz="4" w:space="0" w:color="auto"/>
              <w:right w:val="single" w:sz="4" w:space="0" w:color="auto"/>
            </w:tcBorders>
            <w:vAlign w:val="center"/>
            <w:hideMark/>
          </w:tcPr>
          <w:p w14:paraId="641EEB27" w14:textId="77777777" w:rsidR="007E4BC1" w:rsidRPr="007E4BC1" w:rsidRDefault="007E4BC1" w:rsidP="007E4BC1">
            <w:pPr>
              <w:spacing w:after="0" w:line="240" w:lineRule="auto"/>
              <w:rPr>
                <w:rFonts w:ascii="Times New Roman" w:eastAsia="Times New Roman" w:hAnsi="Times New Roman" w:cs="Times New Roman"/>
                <w:color w:val="000000"/>
                <w:sz w:val="20"/>
                <w:szCs w:val="20"/>
              </w:rPr>
            </w:pPr>
          </w:p>
        </w:tc>
        <w:tc>
          <w:tcPr>
            <w:tcW w:w="4019" w:type="dxa"/>
            <w:tcBorders>
              <w:top w:val="nil"/>
              <w:left w:val="nil"/>
              <w:bottom w:val="single" w:sz="4" w:space="0" w:color="auto"/>
              <w:right w:val="single" w:sz="4" w:space="0" w:color="auto"/>
            </w:tcBorders>
            <w:shd w:val="clear" w:color="auto" w:fill="auto"/>
            <w:vAlign w:val="center"/>
            <w:hideMark/>
          </w:tcPr>
          <w:p w14:paraId="113017E7" w14:textId="77777777" w:rsidR="007E4BC1" w:rsidRPr="007E4BC1" w:rsidRDefault="007E4BC1" w:rsidP="007E4BC1">
            <w:pPr>
              <w:spacing w:after="0" w:line="240" w:lineRule="auto"/>
              <w:rPr>
                <w:rFonts w:ascii="Times New Roman" w:eastAsia="Times New Roman" w:hAnsi="Times New Roman" w:cs="Times New Roman"/>
                <w:color w:val="000000"/>
                <w:sz w:val="20"/>
                <w:szCs w:val="20"/>
              </w:rPr>
            </w:pPr>
            <w:proofErr w:type="spellStart"/>
            <w:r w:rsidRPr="007E4BC1">
              <w:rPr>
                <w:rFonts w:ascii="Times New Roman" w:eastAsia="Times New Roman" w:hAnsi="Times New Roman" w:cs="Times New Roman"/>
                <w:color w:val="000000"/>
                <w:sz w:val="20"/>
                <w:szCs w:val="20"/>
              </w:rPr>
              <w:t>Indomaret</w:t>
            </w:r>
            <w:proofErr w:type="spellEnd"/>
            <w:r w:rsidRPr="007E4BC1">
              <w:rPr>
                <w:rFonts w:ascii="Times New Roman" w:eastAsia="Times New Roman" w:hAnsi="Times New Roman" w:cs="Times New Roman"/>
                <w:color w:val="000000"/>
                <w:sz w:val="20"/>
                <w:szCs w:val="20"/>
              </w:rPr>
              <w:t xml:space="preserve"> point </w:t>
            </w:r>
            <w:proofErr w:type="spellStart"/>
            <w:r w:rsidRPr="007E4BC1">
              <w:rPr>
                <w:rFonts w:ascii="Times New Roman" w:eastAsia="Times New Roman" w:hAnsi="Times New Roman" w:cs="Times New Roman"/>
                <w:color w:val="000000"/>
                <w:sz w:val="20"/>
                <w:szCs w:val="20"/>
              </w:rPr>
              <w:t>menjual</w:t>
            </w:r>
            <w:proofErr w:type="spellEnd"/>
            <w:r w:rsidRPr="007E4BC1">
              <w:rPr>
                <w:rFonts w:ascii="Times New Roman" w:eastAsia="Times New Roman" w:hAnsi="Times New Roman" w:cs="Times New Roman"/>
                <w:color w:val="000000"/>
                <w:sz w:val="20"/>
                <w:szCs w:val="20"/>
              </w:rPr>
              <w:t xml:space="preserve"> </w:t>
            </w:r>
            <w:proofErr w:type="spellStart"/>
            <w:r w:rsidRPr="007E4BC1">
              <w:rPr>
                <w:rFonts w:ascii="Times New Roman" w:eastAsia="Times New Roman" w:hAnsi="Times New Roman" w:cs="Times New Roman"/>
                <w:color w:val="000000"/>
                <w:sz w:val="20"/>
                <w:szCs w:val="20"/>
              </w:rPr>
              <w:t>berbagai</w:t>
            </w:r>
            <w:proofErr w:type="spellEnd"/>
            <w:r w:rsidRPr="007E4BC1">
              <w:rPr>
                <w:rFonts w:ascii="Times New Roman" w:eastAsia="Times New Roman" w:hAnsi="Times New Roman" w:cs="Times New Roman"/>
                <w:color w:val="000000"/>
                <w:sz w:val="20"/>
                <w:szCs w:val="20"/>
              </w:rPr>
              <w:t xml:space="preserve"> </w:t>
            </w:r>
            <w:proofErr w:type="spellStart"/>
            <w:r w:rsidRPr="007E4BC1">
              <w:rPr>
                <w:rFonts w:ascii="Times New Roman" w:eastAsia="Times New Roman" w:hAnsi="Times New Roman" w:cs="Times New Roman"/>
                <w:color w:val="000000"/>
                <w:sz w:val="20"/>
                <w:szCs w:val="20"/>
              </w:rPr>
              <w:t>jenis</w:t>
            </w:r>
            <w:proofErr w:type="spellEnd"/>
            <w:r w:rsidRPr="007E4BC1">
              <w:rPr>
                <w:rFonts w:ascii="Times New Roman" w:eastAsia="Times New Roman" w:hAnsi="Times New Roman" w:cs="Times New Roman"/>
                <w:color w:val="000000"/>
                <w:sz w:val="20"/>
                <w:szCs w:val="20"/>
              </w:rPr>
              <w:t xml:space="preserve"> </w:t>
            </w:r>
            <w:proofErr w:type="spellStart"/>
            <w:r w:rsidRPr="007E4BC1">
              <w:rPr>
                <w:rFonts w:ascii="Times New Roman" w:eastAsia="Times New Roman" w:hAnsi="Times New Roman" w:cs="Times New Roman"/>
                <w:color w:val="000000"/>
                <w:sz w:val="20"/>
                <w:szCs w:val="20"/>
              </w:rPr>
              <w:t>produk</w:t>
            </w:r>
            <w:proofErr w:type="spellEnd"/>
            <w:r w:rsidRPr="007E4BC1">
              <w:rPr>
                <w:rFonts w:ascii="Times New Roman" w:eastAsia="Times New Roman" w:hAnsi="Times New Roman" w:cs="Times New Roman"/>
                <w:color w:val="000000"/>
                <w:sz w:val="20"/>
                <w:szCs w:val="20"/>
              </w:rPr>
              <w:t xml:space="preserve"> yang </w:t>
            </w:r>
            <w:proofErr w:type="spellStart"/>
            <w:r w:rsidRPr="007E4BC1">
              <w:rPr>
                <w:rFonts w:ascii="Times New Roman" w:eastAsia="Times New Roman" w:hAnsi="Times New Roman" w:cs="Times New Roman"/>
                <w:color w:val="000000"/>
                <w:sz w:val="20"/>
                <w:szCs w:val="20"/>
              </w:rPr>
              <w:t>tidak</w:t>
            </w:r>
            <w:proofErr w:type="spellEnd"/>
            <w:r w:rsidRPr="007E4BC1">
              <w:rPr>
                <w:rFonts w:ascii="Times New Roman" w:eastAsia="Times New Roman" w:hAnsi="Times New Roman" w:cs="Times New Roman"/>
                <w:color w:val="000000"/>
                <w:sz w:val="20"/>
                <w:szCs w:val="20"/>
              </w:rPr>
              <w:t xml:space="preserve"> </w:t>
            </w:r>
            <w:proofErr w:type="spellStart"/>
            <w:r w:rsidRPr="007E4BC1">
              <w:rPr>
                <w:rFonts w:ascii="Times New Roman" w:eastAsia="Times New Roman" w:hAnsi="Times New Roman" w:cs="Times New Roman"/>
                <w:color w:val="000000"/>
                <w:sz w:val="20"/>
                <w:szCs w:val="20"/>
              </w:rPr>
              <w:t>dijual</w:t>
            </w:r>
            <w:proofErr w:type="spellEnd"/>
            <w:r w:rsidRPr="007E4BC1">
              <w:rPr>
                <w:rFonts w:ascii="Times New Roman" w:eastAsia="Times New Roman" w:hAnsi="Times New Roman" w:cs="Times New Roman"/>
                <w:color w:val="000000"/>
                <w:sz w:val="20"/>
                <w:szCs w:val="20"/>
              </w:rPr>
              <w:t xml:space="preserve"> di </w:t>
            </w:r>
            <w:proofErr w:type="spellStart"/>
            <w:r w:rsidRPr="007E4BC1">
              <w:rPr>
                <w:rFonts w:ascii="Times New Roman" w:eastAsia="Times New Roman" w:hAnsi="Times New Roman" w:cs="Times New Roman"/>
                <w:color w:val="000000"/>
                <w:sz w:val="20"/>
                <w:szCs w:val="20"/>
              </w:rPr>
              <w:t>tempat</w:t>
            </w:r>
            <w:proofErr w:type="spellEnd"/>
            <w:r w:rsidRPr="007E4BC1">
              <w:rPr>
                <w:rFonts w:ascii="Times New Roman" w:eastAsia="Times New Roman" w:hAnsi="Times New Roman" w:cs="Times New Roman"/>
                <w:color w:val="000000"/>
                <w:sz w:val="20"/>
                <w:szCs w:val="20"/>
              </w:rPr>
              <w:t xml:space="preserve"> lain</w:t>
            </w:r>
          </w:p>
        </w:tc>
      </w:tr>
      <w:tr w:rsidR="007E4BC1" w:rsidRPr="002B79AA" w14:paraId="1421AFDB" w14:textId="77777777" w:rsidTr="001C2824">
        <w:trPr>
          <w:trHeight w:val="530"/>
        </w:trPr>
        <w:tc>
          <w:tcPr>
            <w:tcW w:w="1072" w:type="dxa"/>
            <w:vMerge/>
            <w:tcBorders>
              <w:top w:val="nil"/>
              <w:left w:val="single" w:sz="4" w:space="0" w:color="auto"/>
              <w:bottom w:val="single" w:sz="4" w:space="0" w:color="auto"/>
              <w:right w:val="single" w:sz="4" w:space="0" w:color="auto"/>
            </w:tcBorders>
            <w:vAlign w:val="center"/>
            <w:hideMark/>
          </w:tcPr>
          <w:p w14:paraId="2CEC6F63" w14:textId="77777777" w:rsidR="007E4BC1" w:rsidRPr="007E4BC1" w:rsidRDefault="007E4BC1" w:rsidP="007E4BC1">
            <w:pPr>
              <w:spacing w:after="0" w:line="240" w:lineRule="auto"/>
              <w:rPr>
                <w:rFonts w:ascii="Times New Roman" w:eastAsia="Times New Roman" w:hAnsi="Times New Roman" w:cs="Times New Roman"/>
                <w:color w:val="000000"/>
                <w:sz w:val="20"/>
                <w:szCs w:val="20"/>
              </w:rPr>
            </w:pPr>
          </w:p>
        </w:tc>
        <w:tc>
          <w:tcPr>
            <w:tcW w:w="1105" w:type="dxa"/>
            <w:vMerge w:val="restart"/>
            <w:tcBorders>
              <w:top w:val="nil"/>
              <w:left w:val="single" w:sz="4" w:space="0" w:color="auto"/>
              <w:bottom w:val="single" w:sz="4" w:space="0" w:color="auto"/>
              <w:right w:val="single" w:sz="4" w:space="0" w:color="auto"/>
            </w:tcBorders>
            <w:shd w:val="clear" w:color="auto" w:fill="auto"/>
            <w:vAlign w:val="center"/>
            <w:hideMark/>
          </w:tcPr>
          <w:p w14:paraId="0579F35F" w14:textId="77777777" w:rsidR="007E4BC1" w:rsidRPr="007E4BC1" w:rsidRDefault="007E4BC1" w:rsidP="007E4BC1">
            <w:pPr>
              <w:spacing w:after="0" w:line="240" w:lineRule="auto"/>
              <w:jc w:val="center"/>
              <w:rPr>
                <w:rFonts w:ascii="Times New Roman" w:eastAsia="Times New Roman" w:hAnsi="Times New Roman" w:cs="Times New Roman"/>
                <w:color w:val="000000"/>
                <w:sz w:val="20"/>
                <w:szCs w:val="20"/>
              </w:rPr>
            </w:pPr>
            <w:r w:rsidRPr="007E4BC1">
              <w:rPr>
                <w:rFonts w:ascii="Times New Roman" w:eastAsia="Times New Roman" w:hAnsi="Times New Roman" w:cs="Times New Roman"/>
                <w:color w:val="000000"/>
                <w:sz w:val="20"/>
                <w:szCs w:val="20"/>
              </w:rPr>
              <w:t xml:space="preserve">Nilai </w:t>
            </w:r>
            <w:proofErr w:type="spellStart"/>
            <w:r w:rsidRPr="007E4BC1">
              <w:rPr>
                <w:rFonts w:ascii="Times New Roman" w:eastAsia="Times New Roman" w:hAnsi="Times New Roman" w:cs="Times New Roman"/>
                <w:color w:val="000000"/>
                <w:sz w:val="20"/>
                <w:szCs w:val="20"/>
              </w:rPr>
              <w:t>Fungsional</w:t>
            </w:r>
            <w:proofErr w:type="spellEnd"/>
          </w:p>
        </w:tc>
        <w:tc>
          <w:tcPr>
            <w:tcW w:w="1449" w:type="dxa"/>
            <w:vMerge w:val="restart"/>
            <w:tcBorders>
              <w:top w:val="nil"/>
              <w:left w:val="single" w:sz="4" w:space="0" w:color="auto"/>
              <w:bottom w:val="single" w:sz="4" w:space="0" w:color="auto"/>
              <w:right w:val="single" w:sz="4" w:space="0" w:color="auto"/>
            </w:tcBorders>
            <w:shd w:val="clear" w:color="auto" w:fill="auto"/>
            <w:vAlign w:val="center"/>
            <w:hideMark/>
          </w:tcPr>
          <w:p w14:paraId="327A4526" w14:textId="77777777" w:rsidR="007E4BC1" w:rsidRPr="007E4BC1" w:rsidRDefault="007E4BC1" w:rsidP="007E4BC1">
            <w:pPr>
              <w:spacing w:after="0" w:line="240" w:lineRule="auto"/>
              <w:jc w:val="center"/>
              <w:rPr>
                <w:rFonts w:ascii="Times New Roman" w:eastAsia="Times New Roman" w:hAnsi="Times New Roman" w:cs="Times New Roman"/>
                <w:color w:val="000000"/>
                <w:sz w:val="20"/>
                <w:szCs w:val="20"/>
              </w:rPr>
            </w:pPr>
            <w:proofErr w:type="spellStart"/>
            <w:r w:rsidRPr="007E4BC1">
              <w:rPr>
                <w:rFonts w:ascii="Times New Roman" w:eastAsia="Times New Roman" w:hAnsi="Times New Roman" w:cs="Times New Roman"/>
                <w:color w:val="000000"/>
                <w:sz w:val="20"/>
                <w:szCs w:val="20"/>
              </w:rPr>
              <w:t>manfaat</w:t>
            </w:r>
            <w:proofErr w:type="spellEnd"/>
            <w:r w:rsidRPr="007E4BC1">
              <w:rPr>
                <w:rFonts w:ascii="Times New Roman" w:eastAsia="Times New Roman" w:hAnsi="Times New Roman" w:cs="Times New Roman"/>
                <w:color w:val="000000"/>
                <w:sz w:val="20"/>
                <w:szCs w:val="20"/>
              </w:rPr>
              <w:t xml:space="preserve"> </w:t>
            </w:r>
            <w:proofErr w:type="spellStart"/>
            <w:r w:rsidRPr="007E4BC1">
              <w:rPr>
                <w:rFonts w:ascii="Times New Roman" w:eastAsia="Times New Roman" w:hAnsi="Times New Roman" w:cs="Times New Roman"/>
                <w:color w:val="000000"/>
                <w:sz w:val="20"/>
                <w:szCs w:val="20"/>
              </w:rPr>
              <w:t>suatu</w:t>
            </w:r>
            <w:proofErr w:type="spellEnd"/>
            <w:r w:rsidRPr="007E4BC1">
              <w:rPr>
                <w:rFonts w:ascii="Times New Roman" w:eastAsia="Times New Roman" w:hAnsi="Times New Roman" w:cs="Times New Roman"/>
                <w:color w:val="000000"/>
                <w:sz w:val="20"/>
                <w:szCs w:val="20"/>
              </w:rPr>
              <w:t xml:space="preserve"> </w:t>
            </w:r>
            <w:proofErr w:type="spellStart"/>
            <w:r w:rsidRPr="007E4BC1">
              <w:rPr>
                <w:rFonts w:ascii="Times New Roman" w:eastAsia="Times New Roman" w:hAnsi="Times New Roman" w:cs="Times New Roman"/>
                <w:color w:val="000000"/>
                <w:sz w:val="20"/>
                <w:szCs w:val="20"/>
              </w:rPr>
              <w:t>produk</w:t>
            </w:r>
            <w:proofErr w:type="spellEnd"/>
          </w:p>
        </w:tc>
        <w:tc>
          <w:tcPr>
            <w:tcW w:w="4019" w:type="dxa"/>
            <w:tcBorders>
              <w:top w:val="nil"/>
              <w:left w:val="nil"/>
              <w:bottom w:val="single" w:sz="4" w:space="0" w:color="auto"/>
              <w:right w:val="single" w:sz="4" w:space="0" w:color="auto"/>
            </w:tcBorders>
            <w:shd w:val="clear" w:color="auto" w:fill="auto"/>
            <w:vAlign w:val="center"/>
            <w:hideMark/>
          </w:tcPr>
          <w:p w14:paraId="17BBA124" w14:textId="77777777" w:rsidR="007E4BC1" w:rsidRPr="007E4BC1" w:rsidRDefault="007E4BC1" w:rsidP="007E4BC1">
            <w:pPr>
              <w:spacing w:after="0" w:line="240" w:lineRule="auto"/>
              <w:rPr>
                <w:rFonts w:ascii="Times New Roman" w:eastAsia="Times New Roman" w:hAnsi="Times New Roman" w:cs="Times New Roman"/>
                <w:color w:val="000000"/>
                <w:sz w:val="20"/>
                <w:szCs w:val="20"/>
                <w:lang w:val="da-DK"/>
              </w:rPr>
            </w:pPr>
            <w:r w:rsidRPr="007E4BC1">
              <w:rPr>
                <w:rFonts w:ascii="Times New Roman" w:eastAsia="Times New Roman" w:hAnsi="Times New Roman" w:cs="Times New Roman"/>
                <w:color w:val="000000"/>
                <w:sz w:val="20"/>
                <w:szCs w:val="20"/>
                <w:lang w:val="da-DK"/>
              </w:rPr>
              <w:t>produk yang dijual di indomaret memiliki nilai manfaat yang baik</w:t>
            </w:r>
          </w:p>
        </w:tc>
      </w:tr>
      <w:tr w:rsidR="007E4BC1" w:rsidRPr="007E4BC1" w14:paraId="23044D80" w14:textId="77777777" w:rsidTr="001C2824">
        <w:trPr>
          <w:trHeight w:val="530"/>
        </w:trPr>
        <w:tc>
          <w:tcPr>
            <w:tcW w:w="1072" w:type="dxa"/>
            <w:vMerge/>
            <w:tcBorders>
              <w:top w:val="nil"/>
              <w:left w:val="single" w:sz="4" w:space="0" w:color="auto"/>
              <w:bottom w:val="single" w:sz="4" w:space="0" w:color="auto"/>
              <w:right w:val="single" w:sz="4" w:space="0" w:color="auto"/>
            </w:tcBorders>
            <w:vAlign w:val="center"/>
            <w:hideMark/>
          </w:tcPr>
          <w:p w14:paraId="6B642CDD" w14:textId="77777777" w:rsidR="007E4BC1" w:rsidRPr="007E4BC1" w:rsidRDefault="007E4BC1" w:rsidP="007E4BC1">
            <w:pPr>
              <w:spacing w:after="0" w:line="240" w:lineRule="auto"/>
              <w:rPr>
                <w:rFonts w:ascii="Times New Roman" w:eastAsia="Times New Roman" w:hAnsi="Times New Roman" w:cs="Times New Roman"/>
                <w:color w:val="000000"/>
                <w:sz w:val="20"/>
                <w:szCs w:val="20"/>
                <w:lang w:val="da-DK"/>
              </w:rPr>
            </w:pPr>
          </w:p>
        </w:tc>
        <w:tc>
          <w:tcPr>
            <w:tcW w:w="1105" w:type="dxa"/>
            <w:vMerge/>
            <w:tcBorders>
              <w:top w:val="nil"/>
              <w:left w:val="single" w:sz="4" w:space="0" w:color="auto"/>
              <w:bottom w:val="single" w:sz="4" w:space="0" w:color="auto"/>
              <w:right w:val="single" w:sz="4" w:space="0" w:color="auto"/>
            </w:tcBorders>
            <w:vAlign w:val="center"/>
            <w:hideMark/>
          </w:tcPr>
          <w:p w14:paraId="7D19FEFC" w14:textId="77777777" w:rsidR="007E4BC1" w:rsidRPr="007E4BC1" w:rsidRDefault="007E4BC1" w:rsidP="007E4BC1">
            <w:pPr>
              <w:spacing w:after="0" w:line="240" w:lineRule="auto"/>
              <w:rPr>
                <w:rFonts w:ascii="Times New Roman" w:eastAsia="Times New Roman" w:hAnsi="Times New Roman" w:cs="Times New Roman"/>
                <w:color w:val="000000"/>
                <w:sz w:val="20"/>
                <w:szCs w:val="20"/>
                <w:lang w:val="da-DK"/>
              </w:rPr>
            </w:pPr>
          </w:p>
        </w:tc>
        <w:tc>
          <w:tcPr>
            <w:tcW w:w="1449" w:type="dxa"/>
            <w:vMerge/>
            <w:tcBorders>
              <w:top w:val="nil"/>
              <w:left w:val="single" w:sz="4" w:space="0" w:color="auto"/>
              <w:bottom w:val="single" w:sz="4" w:space="0" w:color="auto"/>
              <w:right w:val="single" w:sz="4" w:space="0" w:color="auto"/>
            </w:tcBorders>
            <w:vAlign w:val="center"/>
            <w:hideMark/>
          </w:tcPr>
          <w:p w14:paraId="69580E8B" w14:textId="77777777" w:rsidR="007E4BC1" w:rsidRPr="007E4BC1" w:rsidRDefault="007E4BC1" w:rsidP="007E4BC1">
            <w:pPr>
              <w:spacing w:after="0" w:line="240" w:lineRule="auto"/>
              <w:rPr>
                <w:rFonts w:ascii="Times New Roman" w:eastAsia="Times New Roman" w:hAnsi="Times New Roman" w:cs="Times New Roman"/>
                <w:color w:val="000000"/>
                <w:sz w:val="20"/>
                <w:szCs w:val="20"/>
                <w:lang w:val="da-DK"/>
              </w:rPr>
            </w:pPr>
          </w:p>
        </w:tc>
        <w:tc>
          <w:tcPr>
            <w:tcW w:w="4019" w:type="dxa"/>
            <w:tcBorders>
              <w:top w:val="nil"/>
              <w:left w:val="nil"/>
              <w:bottom w:val="single" w:sz="4" w:space="0" w:color="auto"/>
              <w:right w:val="single" w:sz="4" w:space="0" w:color="auto"/>
            </w:tcBorders>
            <w:shd w:val="clear" w:color="auto" w:fill="auto"/>
            <w:vAlign w:val="center"/>
            <w:hideMark/>
          </w:tcPr>
          <w:p w14:paraId="7232D438" w14:textId="77777777" w:rsidR="007E4BC1" w:rsidRPr="007E4BC1" w:rsidRDefault="007E4BC1" w:rsidP="007E4BC1">
            <w:pPr>
              <w:spacing w:after="0" w:line="240" w:lineRule="auto"/>
              <w:rPr>
                <w:rFonts w:ascii="Times New Roman" w:eastAsia="Times New Roman" w:hAnsi="Times New Roman" w:cs="Times New Roman"/>
                <w:color w:val="000000"/>
                <w:sz w:val="20"/>
                <w:szCs w:val="20"/>
              </w:rPr>
            </w:pPr>
            <w:proofErr w:type="spellStart"/>
            <w:r w:rsidRPr="007E4BC1">
              <w:rPr>
                <w:rFonts w:ascii="Times New Roman" w:eastAsia="Times New Roman" w:hAnsi="Times New Roman" w:cs="Times New Roman"/>
                <w:color w:val="000000"/>
                <w:sz w:val="20"/>
                <w:szCs w:val="20"/>
              </w:rPr>
              <w:t>produk</w:t>
            </w:r>
            <w:proofErr w:type="spellEnd"/>
            <w:r w:rsidRPr="007E4BC1">
              <w:rPr>
                <w:rFonts w:ascii="Times New Roman" w:eastAsia="Times New Roman" w:hAnsi="Times New Roman" w:cs="Times New Roman"/>
                <w:color w:val="000000"/>
                <w:sz w:val="20"/>
                <w:szCs w:val="20"/>
              </w:rPr>
              <w:t xml:space="preserve"> yang </w:t>
            </w:r>
            <w:proofErr w:type="spellStart"/>
            <w:r w:rsidRPr="007E4BC1">
              <w:rPr>
                <w:rFonts w:ascii="Times New Roman" w:eastAsia="Times New Roman" w:hAnsi="Times New Roman" w:cs="Times New Roman"/>
                <w:color w:val="000000"/>
                <w:sz w:val="20"/>
                <w:szCs w:val="20"/>
              </w:rPr>
              <w:t>memiliki</w:t>
            </w:r>
            <w:proofErr w:type="spellEnd"/>
            <w:r w:rsidRPr="007E4BC1">
              <w:rPr>
                <w:rFonts w:ascii="Times New Roman" w:eastAsia="Times New Roman" w:hAnsi="Times New Roman" w:cs="Times New Roman"/>
                <w:color w:val="000000"/>
                <w:sz w:val="20"/>
                <w:szCs w:val="20"/>
              </w:rPr>
              <w:t xml:space="preserve"> </w:t>
            </w:r>
            <w:proofErr w:type="spellStart"/>
            <w:r w:rsidRPr="007E4BC1">
              <w:rPr>
                <w:rFonts w:ascii="Times New Roman" w:eastAsia="Times New Roman" w:hAnsi="Times New Roman" w:cs="Times New Roman"/>
                <w:color w:val="000000"/>
                <w:sz w:val="20"/>
                <w:szCs w:val="20"/>
              </w:rPr>
              <w:t>berbagai</w:t>
            </w:r>
            <w:proofErr w:type="spellEnd"/>
            <w:r w:rsidRPr="007E4BC1">
              <w:rPr>
                <w:rFonts w:ascii="Times New Roman" w:eastAsia="Times New Roman" w:hAnsi="Times New Roman" w:cs="Times New Roman"/>
                <w:color w:val="000000"/>
                <w:sz w:val="20"/>
                <w:szCs w:val="20"/>
              </w:rPr>
              <w:t xml:space="preserve"> </w:t>
            </w:r>
            <w:proofErr w:type="spellStart"/>
            <w:r w:rsidRPr="007E4BC1">
              <w:rPr>
                <w:rFonts w:ascii="Times New Roman" w:eastAsia="Times New Roman" w:hAnsi="Times New Roman" w:cs="Times New Roman"/>
                <w:color w:val="000000"/>
                <w:sz w:val="20"/>
                <w:szCs w:val="20"/>
              </w:rPr>
              <w:t>macam</w:t>
            </w:r>
            <w:proofErr w:type="spellEnd"/>
            <w:r w:rsidRPr="007E4BC1">
              <w:rPr>
                <w:rFonts w:ascii="Times New Roman" w:eastAsia="Times New Roman" w:hAnsi="Times New Roman" w:cs="Times New Roman"/>
                <w:color w:val="000000"/>
                <w:sz w:val="20"/>
                <w:szCs w:val="20"/>
              </w:rPr>
              <w:t xml:space="preserve"> </w:t>
            </w:r>
            <w:proofErr w:type="spellStart"/>
            <w:r w:rsidRPr="007E4BC1">
              <w:rPr>
                <w:rFonts w:ascii="Times New Roman" w:eastAsia="Times New Roman" w:hAnsi="Times New Roman" w:cs="Times New Roman"/>
                <w:color w:val="000000"/>
                <w:sz w:val="20"/>
                <w:szCs w:val="20"/>
              </w:rPr>
              <w:t>manfaat</w:t>
            </w:r>
            <w:proofErr w:type="spellEnd"/>
            <w:r w:rsidRPr="007E4BC1">
              <w:rPr>
                <w:rFonts w:ascii="Times New Roman" w:eastAsia="Times New Roman" w:hAnsi="Times New Roman" w:cs="Times New Roman"/>
                <w:color w:val="000000"/>
                <w:sz w:val="20"/>
                <w:szCs w:val="20"/>
              </w:rPr>
              <w:t xml:space="preserve"> </w:t>
            </w:r>
            <w:proofErr w:type="spellStart"/>
            <w:r w:rsidRPr="007E4BC1">
              <w:rPr>
                <w:rFonts w:ascii="Times New Roman" w:eastAsia="Times New Roman" w:hAnsi="Times New Roman" w:cs="Times New Roman"/>
                <w:color w:val="000000"/>
                <w:sz w:val="20"/>
                <w:szCs w:val="20"/>
              </w:rPr>
              <w:t>ada</w:t>
            </w:r>
            <w:proofErr w:type="spellEnd"/>
            <w:r w:rsidRPr="007E4BC1">
              <w:rPr>
                <w:rFonts w:ascii="Times New Roman" w:eastAsia="Times New Roman" w:hAnsi="Times New Roman" w:cs="Times New Roman"/>
                <w:color w:val="000000"/>
                <w:sz w:val="20"/>
                <w:szCs w:val="20"/>
              </w:rPr>
              <w:t xml:space="preserve"> di </w:t>
            </w:r>
            <w:proofErr w:type="spellStart"/>
            <w:r w:rsidRPr="007E4BC1">
              <w:rPr>
                <w:rFonts w:ascii="Times New Roman" w:eastAsia="Times New Roman" w:hAnsi="Times New Roman" w:cs="Times New Roman"/>
                <w:color w:val="000000"/>
                <w:sz w:val="20"/>
                <w:szCs w:val="20"/>
              </w:rPr>
              <w:t>indomaret</w:t>
            </w:r>
            <w:proofErr w:type="spellEnd"/>
            <w:r w:rsidRPr="007E4BC1">
              <w:rPr>
                <w:rFonts w:ascii="Times New Roman" w:eastAsia="Times New Roman" w:hAnsi="Times New Roman" w:cs="Times New Roman"/>
                <w:color w:val="000000"/>
                <w:sz w:val="20"/>
                <w:szCs w:val="20"/>
              </w:rPr>
              <w:t xml:space="preserve"> point</w:t>
            </w:r>
          </w:p>
        </w:tc>
      </w:tr>
    </w:tbl>
    <w:p w14:paraId="1CEE1AB8" w14:textId="77777777" w:rsidR="001D2A3B" w:rsidRDefault="001D2A3B" w:rsidP="008E4448">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b/>
          <w:sz w:val="24"/>
          <w:szCs w:val="24"/>
        </w:rPr>
      </w:pPr>
    </w:p>
    <w:p w14:paraId="5E113C1C" w14:textId="77777777" w:rsidR="001D2A3B" w:rsidRDefault="001D2A3B" w:rsidP="008E4448">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b/>
          <w:sz w:val="24"/>
          <w:szCs w:val="24"/>
        </w:rPr>
      </w:pPr>
    </w:p>
    <w:p w14:paraId="0287C089" w14:textId="77777777" w:rsidR="001C2824" w:rsidRDefault="001C2824" w:rsidP="008E4448">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b/>
          <w:sz w:val="24"/>
          <w:szCs w:val="24"/>
        </w:rPr>
      </w:pPr>
    </w:p>
    <w:p w14:paraId="3D8B0ADC" w14:textId="77777777" w:rsidR="001C2824" w:rsidRDefault="001C2824" w:rsidP="008E4448">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b/>
          <w:sz w:val="24"/>
          <w:szCs w:val="24"/>
        </w:rPr>
      </w:pPr>
    </w:p>
    <w:p w14:paraId="36AC8E26" w14:textId="77777777" w:rsidR="001C2824" w:rsidRDefault="001C2824" w:rsidP="008E4448">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b/>
          <w:sz w:val="24"/>
          <w:szCs w:val="24"/>
        </w:rPr>
      </w:pPr>
    </w:p>
    <w:p w14:paraId="76F4FBAD" w14:textId="77777777" w:rsidR="001C2824" w:rsidRDefault="001C2824" w:rsidP="008E4448">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b/>
          <w:sz w:val="24"/>
          <w:szCs w:val="24"/>
        </w:rPr>
      </w:pPr>
    </w:p>
    <w:p w14:paraId="4973202D" w14:textId="77777777" w:rsidR="001C2824" w:rsidRDefault="001C2824" w:rsidP="008E4448">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b/>
          <w:sz w:val="24"/>
          <w:szCs w:val="24"/>
        </w:rPr>
      </w:pPr>
    </w:p>
    <w:p w14:paraId="61ACD34B" w14:textId="77777777" w:rsidR="001C2824" w:rsidRDefault="001C2824" w:rsidP="008E4448">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b/>
          <w:sz w:val="24"/>
          <w:szCs w:val="24"/>
        </w:rPr>
      </w:pPr>
    </w:p>
    <w:p w14:paraId="5A1DF31D" w14:textId="77777777" w:rsidR="001C2824" w:rsidRDefault="001C2824" w:rsidP="008E4448">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b/>
          <w:sz w:val="24"/>
          <w:szCs w:val="24"/>
        </w:rPr>
      </w:pPr>
    </w:p>
    <w:p w14:paraId="27FC11B2" w14:textId="77777777" w:rsidR="001C2824" w:rsidRDefault="001C2824" w:rsidP="008E4448">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b/>
          <w:sz w:val="24"/>
          <w:szCs w:val="24"/>
        </w:rPr>
      </w:pPr>
    </w:p>
    <w:p w14:paraId="3AB85BC7" w14:textId="77777777" w:rsidR="001C2824" w:rsidRDefault="001C2824" w:rsidP="008E4448">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b/>
          <w:sz w:val="24"/>
          <w:szCs w:val="24"/>
        </w:rPr>
      </w:pPr>
    </w:p>
    <w:p w14:paraId="66A0703C" w14:textId="77777777" w:rsidR="001C2824" w:rsidRDefault="001C2824" w:rsidP="008E4448">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b/>
          <w:sz w:val="24"/>
          <w:szCs w:val="24"/>
        </w:rPr>
      </w:pPr>
    </w:p>
    <w:p w14:paraId="3C233E9F" w14:textId="77777777" w:rsidR="001C2824" w:rsidRDefault="001C2824" w:rsidP="008E4448">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b/>
          <w:sz w:val="24"/>
          <w:szCs w:val="24"/>
        </w:rPr>
      </w:pPr>
    </w:p>
    <w:p w14:paraId="666E59F0" w14:textId="77777777" w:rsidR="001C2824" w:rsidRDefault="001C2824" w:rsidP="008E4448">
      <w:pPr>
        <w:pBdr>
          <w:top w:val="nil"/>
          <w:left w:val="nil"/>
          <w:bottom w:val="nil"/>
          <w:right w:val="nil"/>
          <w:between w:val="nil"/>
        </w:pBdr>
        <w:tabs>
          <w:tab w:val="left" w:pos="420"/>
        </w:tabs>
        <w:spacing w:after="0" w:line="360" w:lineRule="auto"/>
        <w:ind w:left="720"/>
        <w:jc w:val="both"/>
        <w:rPr>
          <w:rFonts w:ascii="Times New Roman" w:eastAsia="Times New Roman" w:hAnsi="Times New Roman" w:cs="Times New Roman"/>
          <w:b/>
          <w:sz w:val="24"/>
          <w:szCs w:val="24"/>
        </w:rPr>
      </w:pPr>
    </w:p>
    <w:tbl>
      <w:tblPr>
        <w:tblW w:w="8005" w:type="dxa"/>
        <w:tblLook w:val="04A0" w:firstRow="1" w:lastRow="0" w:firstColumn="1" w:lastColumn="0" w:noHBand="0" w:noVBand="1"/>
      </w:tblPr>
      <w:tblGrid>
        <w:gridCol w:w="1083"/>
        <w:gridCol w:w="1483"/>
        <w:gridCol w:w="1771"/>
        <w:gridCol w:w="3668"/>
      </w:tblGrid>
      <w:tr w:rsidR="001C2824" w:rsidRPr="001C2824" w14:paraId="73EE8D10" w14:textId="77777777" w:rsidTr="001C2824">
        <w:trPr>
          <w:trHeight w:val="290"/>
        </w:trPr>
        <w:tc>
          <w:tcPr>
            <w:tcW w:w="1083"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0A02ADB5" w14:textId="77777777" w:rsidR="001C2824" w:rsidRPr="001C2824" w:rsidRDefault="001C2824" w:rsidP="001C2824">
            <w:pPr>
              <w:spacing w:after="0" w:line="240" w:lineRule="auto"/>
              <w:rPr>
                <w:rFonts w:ascii="Times New Roman" w:eastAsia="Times New Roman" w:hAnsi="Times New Roman" w:cs="Times New Roman"/>
                <w:color w:val="000000"/>
                <w:sz w:val="20"/>
                <w:szCs w:val="20"/>
              </w:rPr>
            </w:pPr>
            <w:proofErr w:type="spellStart"/>
            <w:r w:rsidRPr="001C2824">
              <w:rPr>
                <w:rFonts w:ascii="Times New Roman" w:eastAsia="Times New Roman" w:hAnsi="Times New Roman" w:cs="Times New Roman"/>
                <w:color w:val="000000"/>
                <w:sz w:val="20"/>
                <w:szCs w:val="20"/>
              </w:rPr>
              <w:lastRenderedPageBreak/>
              <w:t>Variabel</w:t>
            </w:r>
            <w:proofErr w:type="spellEnd"/>
          </w:p>
        </w:tc>
        <w:tc>
          <w:tcPr>
            <w:tcW w:w="1483" w:type="dxa"/>
            <w:tcBorders>
              <w:top w:val="single" w:sz="4" w:space="0" w:color="auto"/>
              <w:left w:val="nil"/>
              <w:bottom w:val="single" w:sz="4" w:space="0" w:color="auto"/>
              <w:right w:val="single" w:sz="4" w:space="0" w:color="auto"/>
            </w:tcBorders>
            <w:shd w:val="clear" w:color="000000" w:fill="FFFF00"/>
            <w:vAlign w:val="center"/>
            <w:hideMark/>
          </w:tcPr>
          <w:p w14:paraId="23CE9F0B" w14:textId="77777777" w:rsidR="001C2824" w:rsidRPr="001C2824" w:rsidRDefault="001C2824" w:rsidP="001C2824">
            <w:pPr>
              <w:spacing w:after="0" w:line="240" w:lineRule="auto"/>
              <w:rPr>
                <w:rFonts w:ascii="Times New Roman" w:eastAsia="Times New Roman" w:hAnsi="Times New Roman" w:cs="Times New Roman"/>
                <w:color w:val="000000"/>
                <w:sz w:val="20"/>
                <w:szCs w:val="20"/>
              </w:rPr>
            </w:pPr>
            <w:proofErr w:type="spellStart"/>
            <w:r w:rsidRPr="001C2824">
              <w:rPr>
                <w:rFonts w:ascii="Times New Roman" w:eastAsia="Times New Roman" w:hAnsi="Times New Roman" w:cs="Times New Roman"/>
                <w:color w:val="000000"/>
                <w:sz w:val="20"/>
                <w:szCs w:val="20"/>
              </w:rPr>
              <w:t>Dimensi</w:t>
            </w:r>
            <w:proofErr w:type="spellEnd"/>
          </w:p>
        </w:tc>
        <w:tc>
          <w:tcPr>
            <w:tcW w:w="1771" w:type="dxa"/>
            <w:tcBorders>
              <w:top w:val="single" w:sz="4" w:space="0" w:color="auto"/>
              <w:left w:val="nil"/>
              <w:bottom w:val="single" w:sz="4" w:space="0" w:color="auto"/>
              <w:right w:val="single" w:sz="4" w:space="0" w:color="auto"/>
            </w:tcBorders>
            <w:shd w:val="clear" w:color="000000" w:fill="FFFF00"/>
            <w:vAlign w:val="center"/>
            <w:hideMark/>
          </w:tcPr>
          <w:p w14:paraId="48B83BDE" w14:textId="77777777" w:rsidR="001C2824" w:rsidRPr="001C2824" w:rsidRDefault="001C2824" w:rsidP="001C2824">
            <w:pPr>
              <w:spacing w:after="0" w:line="240" w:lineRule="auto"/>
              <w:rPr>
                <w:rFonts w:ascii="Times New Roman" w:eastAsia="Times New Roman" w:hAnsi="Times New Roman" w:cs="Times New Roman"/>
                <w:color w:val="000000"/>
                <w:sz w:val="20"/>
                <w:szCs w:val="20"/>
              </w:rPr>
            </w:pPr>
            <w:proofErr w:type="spellStart"/>
            <w:r w:rsidRPr="001C2824">
              <w:rPr>
                <w:rFonts w:ascii="Times New Roman" w:eastAsia="Times New Roman" w:hAnsi="Times New Roman" w:cs="Times New Roman"/>
                <w:color w:val="000000"/>
                <w:sz w:val="20"/>
                <w:szCs w:val="20"/>
              </w:rPr>
              <w:t>Indikator</w:t>
            </w:r>
            <w:proofErr w:type="spellEnd"/>
          </w:p>
        </w:tc>
        <w:tc>
          <w:tcPr>
            <w:tcW w:w="3668" w:type="dxa"/>
            <w:tcBorders>
              <w:top w:val="single" w:sz="4" w:space="0" w:color="auto"/>
              <w:left w:val="nil"/>
              <w:bottom w:val="single" w:sz="4" w:space="0" w:color="auto"/>
              <w:right w:val="single" w:sz="4" w:space="0" w:color="auto"/>
            </w:tcBorders>
            <w:shd w:val="clear" w:color="000000" w:fill="FFFF00"/>
            <w:vAlign w:val="center"/>
            <w:hideMark/>
          </w:tcPr>
          <w:p w14:paraId="5EDD8971" w14:textId="77777777" w:rsidR="001C2824" w:rsidRPr="001C2824" w:rsidRDefault="001C2824" w:rsidP="001C2824">
            <w:pPr>
              <w:spacing w:after="0" w:line="240" w:lineRule="auto"/>
              <w:rPr>
                <w:rFonts w:ascii="Times New Roman" w:eastAsia="Times New Roman" w:hAnsi="Times New Roman" w:cs="Times New Roman"/>
                <w:color w:val="000000"/>
                <w:sz w:val="20"/>
                <w:szCs w:val="20"/>
              </w:rPr>
            </w:pPr>
            <w:proofErr w:type="spellStart"/>
            <w:r w:rsidRPr="001C2824">
              <w:rPr>
                <w:rFonts w:ascii="Times New Roman" w:eastAsia="Times New Roman" w:hAnsi="Times New Roman" w:cs="Times New Roman"/>
                <w:color w:val="000000"/>
                <w:sz w:val="20"/>
                <w:szCs w:val="20"/>
              </w:rPr>
              <w:t>Pernyataan</w:t>
            </w:r>
            <w:proofErr w:type="spellEnd"/>
          </w:p>
        </w:tc>
      </w:tr>
      <w:tr w:rsidR="001C2824" w:rsidRPr="001C2824" w14:paraId="1D483164" w14:textId="77777777" w:rsidTr="00AA203B">
        <w:trPr>
          <w:trHeight w:val="674"/>
        </w:trPr>
        <w:tc>
          <w:tcPr>
            <w:tcW w:w="1083" w:type="dxa"/>
            <w:vMerge w:val="restart"/>
            <w:tcBorders>
              <w:top w:val="nil"/>
              <w:left w:val="single" w:sz="4" w:space="0" w:color="auto"/>
              <w:bottom w:val="single" w:sz="4" w:space="0" w:color="auto"/>
              <w:right w:val="single" w:sz="4" w:space="0" w:color="auto"/>
            </w:tcBorders>
            <w:shd w:val="clear" w:color="auto" w:fill="auto"/>
            <w:vAlign w:val="center"/>
            <w:hideMark/>
          </w:tcPr>
          <w:p w14:paraId="21A696ED" w14:textId="77777777" w:rsidR="001C2824" w:rsidRPr="001C2824" w:rsidRDefault="001C2824" w:rsidP="001C2824">
            <w:pPr>
              <w:spacing w:after="0" w:line="240" w:lineRule="auto"/>
              <w:jc w:val="center"/>
              <w:rPr>
                <w:rFonts w:ascii="Times New Roman" w:eastAsia="Times New Roman" w:hAnsi="Times New Roman" w:cs="Times New Roman"/>
                <w:color w:val="000000"/>
                <w:sz w:val="20"/>
                <w:szCs w:val="20"/>
              </w:rPr>
            </w:pPr>
            <w:proofErr w:type="spellStart"/>
            <w:r w:rsidRPr="001C2824">
              <w:rPr>
                <w:rFonts w:ascii="Times New Roman" w:eastAsia="Times New Roman" w:hAnsi="Times New Roman" w:cs="Times New Roman"/>
                <w:color w:val="000000"/>
                <w:sz w:val="20"/>
                <w:szCs w:val="20"/>
              </w:rPr>
              <w:t>Kepuasan</w:t>
            </w:r>
            <w:proofErr w:type="spellEnd"/>
            <w:r w:rsidRPr="001C2824">
              <w:rPr>
                <w:rFonts w:ascii="Times New Roman" w:eastAsia="Times New Roman" w:hAnsi="Times New Roman" w:cs="Times New Roman"/>
                <w:color w:val="000000"/>
                <w:sz w:val="20"/>
                <w:szCs w:val="20"/>
              </w:rPr>
              <w:t xml:space="preserve"> </w:t>
            </w:r>
            <w:proofErr w:type="spellStart"/>
            <w:r w:rsidRPr="001C2824">
              <w:rPr>
                <w:rFonts w:ascii="Times New Roman" w:eastAsia="Times New Roman" w:hAnsi="Times New Roman" w:cs="Times New Roman"/>
                <w:color w:val="000000"/>
                <w:sz w:val="20"/>
                <w:szCs w:val="20"/>
              </w:rPr>
              <w:t>Konsumen</w:t>
            </w:r>
            <w:proofErr w:type="spellEnd"/>
          </w:p>
        </w:tc>
        <w:tc>
          <w:tcPr>
            <w:tcW w:w="1483" w:type="dxa"/>
            <w:vMerge w:val="restart"/>
            <w:tcBorders>
              <w:top w:val="nil"/>
              <w:left w:val="single" w:sz="4" w:space="0" w:color="auto"/>
              <w:bottom w:val="single" w:sz="4" w:space="0" w:color="auto"/>
              <w:right w:val="single" w:sz="4" w:space="0" w:color="auto"/>
            </w:tcBorders>
            <w:shd w:val="clear" w:color="auto" w:fill="auto"/>
            <w:vAlign w:val="center"/>
            <w:hideMark/>
          </w:tcPr>
          <w:p w14:paraId="0EF8BC2C" w14:textId="77777777" w:rsidR="001C2824" w:rsidRPr="001C2824" w:rsidRDefault="001C2824" w:rsidP="001C2824">
            <w:pPr>
              <w:spacing w:after="0" w:line="240" w:lineRule="auto"/>
              <w:jc w:val="center"/>
              <w:rPr>
                <w:rFonts w:ascii="Times New Roman" w:eastAsia="Times New Roman" w:hAnsi="Times New Roman" w:cs="Times New Roman"/>
                <w:color w:val="000000"/>
                <w:sz w:val="20"/>
                <w:szCs w:val="20"/>
              </w:rPr>
            </w:pPr>
            <w:proofErr w:type="spellStart"/>
            <w:r w:rsidRPr="001C2824">
              <w:rPr>
                <w:rFonts w:ascii="Times New Roman" w:eastAsia="Times New Roman" w:hAnsi="Times New Roman" w:cs="Times New Roman"/>
                <w:color w:val="000000"/>
                <w:sz w:val="20"/>
                <w:szCs w:val="20"/>
              </w:rPr>
              <w:t>Minat</w:t>
            </w:r>
            <w:proofErr w:type="spellEnd"/>
            <w:r w:rsidRPr="001C2824">
              <w:rPr>
                <w:rFonts w:ascii="Times New Roman" w:eastAsia="Times New Roman" w:hAnsi="Times New Roman" w:cs="Times New Roman"/>
                <w:color w:val="000000"/>
                <w:sz w:val="20"/>
                <w:szCs w:val="20"/>
              </w:rPr>
              <w:t xml:space="preserve"> </w:t>
            </w:r>
            <w:proofErr w:type="spellStart"/>
            <w:r w:rsidRPr="001C2824">
              <w:rPr>
                <w:rFonts w:ascii="Times New Roman" w:eastAsia="Times New Roman" w:hAnsi="Times New Roman" w:cs="Times New Roman"/>
                <w:color w:val="000000"/>
                <w:sz w:val="20"/>
                <w:szCs w:val="20"/>
              </w:rPr>
              <w:t>Pembelian</w:t>
            </w:r>
            <w:proofErr w:type="spellEnd"/>
            <w:r w:rsidRPr="001C2824">
              <w:rPr>
                <w:rFonts w:ascii="Times New Roman" w:eastAsia="Times New Roman" w:hAnsi="Times New Roman" w:cs="Times New Roman"/>
                <w:color w:val="000000"/>
                <w:sz w:val="20"/>
                <w:szCs w:val="20"/>
              </w:rPr>
              <w:t xml:space="preserve"> </w:t>
            </w:r>
            <w:proofErr w:type="spellStart"/>
            <w:r w:rsidRPr="001C2824">
              <w:rPr>
                <w:rFonts w:ascii="Times New Roman" w:eastAsia="Times New Roman" w:hAnsi="Times New Roman" w:cs="Times New Roman"/>
                <w:color w:val="000000"/>
                <w:sz w:val="20"/>
                <w:szCs w:val="20"/>
              </w:rPr>
              <w:t>Ulang</w:t>
            </w:r>
            <w:proofErr w:type="spellEnd"/>
          </w:p>
        </w:tc>
        <w:tc>
          <w:tcPr>
            <w:tcW w:w="1771" w:type="dxa"/>
            <w:vMerge w:val="restart"/>
            <w:tcBorders>
              <w:top w:val="nil"/>
              <w:left w:val="single" w:sz="4" w:space="0" w:color="auto"/>
              <w:bottom w:val="single" w:sz="4" w:space="0" w:color="auto"/>
              <w:right w:val="single" w:sz="4" w:space="0" w:color="auto"/>
            </w:tcBorders>
            <w:shd w:val="clear" w:color="auto" w:fill="auto"/>
            <w:vAlign w:val="center"/>
            <w:hideMark/>
          </w:tcPr>
          <w:p w14:paraId="77578EB1" w14:textId="77777777" w:rsidR="001C2824" w:rsidRPr="001C2824" w:rsidRDefault="001C2824" w:rsidP="001C2824">
            <w:pPr>
              <w:spacing w:after="0" w:line="240" w:lineRule="auto"/>
              <w:jc w:val="center"/>
              <w:rPr>
                <w:rFonts w:ascii="Times New Roman" w:eastAsia="Times New Roman" w:hAnsi="Times New Roman" w:cs="Times New Roman"/>
                <w:color w:val="000000"/>
                <w:sz w:val="20"/>
                <w:szCs w:val="20"/>
              </w:rPr>
            </w:pPr>
            <w:proofErr w:type="spellStart"/>
            <w:r w:rsidRPr="001C2824">
              <w:rPr>
                <w:rFonts w:ascii="Times New Roman" w:eastAsia="Times New Roman" w:hAnsi="Times New Roman" w:cs="Times New Roman"/>
                <w:color w:val="000000"/>
                <w:sz w:val="20"/>
                <w:szCs w:val="20"/>
              </w:rPr>
              <w:t>Tetap</w:t>
            </w:r>
            <w:proofErr w:type="spellEnd"/>
            <w:r w:rsidRPr="001C2824">
              <w:rPr>
                <w:rFonts w:ascii="Times New Roman" w:eastAsia="Times New Roman" w:hAnsi="Times New Roman" w:cs="Times New Roman"/>
                <w:color w:val="000000"/>
                <w:sz w:val="20"/>
                <w:szCs w:val="20"/>
              </w:rPr>
              <w:t xml:space="preserve"> Loyal</w:t>
            </w:r>
          </w:p>
        </w:tc>
        <w:tc>
          <w:tcPr>
            <w:tcW w:w="3668" w:type="dxa"/>
            <w:tcBorders>
              <w:top w:val="nil"/>
              <w:left w:val="nil"/>
              <w:bottom w:val="single" w:sz="4" w:space="0" w:color="auto"/>
              <w:right w:val="single" w:sz="4" w:space="0" w:color="auto"/>
            </w:tcBorders>
            <w:shd w:val="clear" w:color="auto" w:fill="auto"/>
            <w:vAlign w:val="center"/>
            <w:hideMark/>
          </w:tcPr>
          <w:p w14:paraId="750A0AAB" w14:textId="77777777" w:rsidR="001C2824" w:rsidRPr="001C2824" w:rsidRDefault="001C2824" w:rsidP="001C2824">
            <w:pPr>
              <w:spacing w:after="0" w:line="240" w:lineRule="auto"/>
              <w:rPr>
                <w:rFonts w:ascii="Times New Roman" w:eastAsia="Times New Roman" w:hAnsi="Times New Roman" w:cs="Times New Roman"/>
                <w:color w:val="000000"/>
                <w:sz w:val="20"/>
                <w:szCs w:val="20"/>
              </w:rPr>
            </w:pPr>
            <w:proofErr w:type="spellStart"/>
            <w:r w:rsidRPr="001C2824">
              <w:rPr>
                <w:rFonts w:ascii="Times New Roman" w:eastAsia="Times New Roman" w:hAnsi="Times New Roman" w:cs="Times New Roman"/>
                <w:color w:val="000000"/>
                <w:sz w:val="20"/>
                <w:szCs w:val="20"/>
              </w:rPr>
              <w:t>Indomaret</w:t>
            </w:r>
            <w:proofErr w:type="spellEnd"/>
            <w:r w:rsidRPr="001C2824">
              <w:rPr>
                <w:rFonts w:ascii="Times New Roman" w:eastAsia="Times New Roman" w:hAnsi="Times New Roman" w:cs="Times New Roman"/>
                <w:color w:val="000000"/>
                <w:sz w:val="20"/>
                <w:szCs w:val="20"/>
              </w:rPr>
              <w:t xml:space="preserve"> </w:t>
            </w:r>
            <w:proofErr w:type="spellStart"/>
            <w:r w:rsidRPr="001C2824">
              <w:rPr>
                <w:rFonts w:ascii="Times New Roman" w:eastAsia="Times New Roman" w:hAnsi="Times New Roman" w:cs="Times New Roman"/>
                <w:color w:val="000000"/>
                <w:sz w:val="20"/>
                <w:szCs w:val="20"/>
              </w:rPr>
              <w:t>mempunyai</w:t>
            </w:r>
            <w:proofErr w:type="spellEnd"/>
            <w:r w:rsidRPr="001C2824">
              <w:rPr>
                <w:rFonts w:ascii="Times New Roman" w:eastAsia="Times New Roman" w:hAnsi="Times New Roman" w:cs="Times New Roman"/>
                <w:color w:val="000000"/>
                <w:sz w:val="20"/>
                <w:szCs w:val="20"/>
              </w:rPr>
              <w:t xml:space="preserve"> </w:t>
            </w:r>
            <w:proofErr w:type="spellStart"/>
            <w:r w:rsidRPr="001C2824">
              <w:rPr>
                <w:rFonts w:ascii="Times New Roman" w:eastAsia="Times New Roman" w:hAnsi="Times New Roman" w:cs="Times New Roman"/>
                <w:color w:val="000000"/>
                <w:sz w:val="20"/>
                <w:szCs w:val="20"/>
              </w:rPr>
              <w:t>kartu</w:t>
            </w:r>
            <w:proofErr w:type="spellEnd"/>
            <w:r w:rsidRPr="001C2824">
              <w:rPr>
                <w:rFonts w:ascii="Times New Roman" w:eastAsia="Times New Roman" w:hAnsi="Times New Roman" w:cs="Times New Roman"/>
                <w:color w:val="000000"/>
                <w:sz w:val="20"/>
                <w:szCs w:val="20"/>
              </w:rPr>
              <w:t xml:space="preserve"> membership yang </w:t>
            </w:r>
            <w:proofErr w:type="spellStart"/>
            <w:r w:rsidRPr="001C2824">
              <w:rPr>
                <w:rFonts w:ascii="Times New Roman" w:eastAsia="Times New Roman" w:hAnsi="Times New Roman" w:cs="Times New Roman"/>
                <w:color w:val="000000"/>
                <w:sz w:val="20"/>
                <w:szCs w:val="20"/>
              </w:rPr>
              <w:t>bermanfaat</w:t>
            </w:r>
            <w:proofErr w:type="spellEnd"/>
            <w:r w:rsidRPr="001C2824">
              <w:rPr>
                <w:rFonts w:ascii="Times New Roman" w:eastAsia="Times New Roman" w:hAnsi="Times New Roman" w:cs="Times New Roman"/>
                <w:color w:val="000000"/>
                <w:sz w:val="20"/>
                <w:szCs w:val="20"/>
              </w:rPr>
              <w:t xml:space="preserve"> </w:t>
            </w:r>
            <w:proofErr w:type="spellStart"/>
            <w:r w:rsidRPr="001C2824">
              <w:rPr>
                <w:rFonts w:ascii="Times New Roman" w:eastAsia="Times New Roman" w:hAnsi="Times New Roman" w:cs="Times New Roman"/>
                <w:color w:val="000000"/>
                <w:sz w:val="20"/>
                <w:szCs w:val="20"/>
              </w:rPr>
              <w:t>bagi</w:t>
            </w:r>
            <w:proofErr w:type="spellEnd"/>
            <w:r w:rsidRPr="001C2824">
              <w:rPr>
                <w:rFonts w:ascii="Times New Roman" w:eastAsia="Times New Roman" w:hAnsi="Times New Roman" w:cs="Times New Roman"/>
                <w:color w:val="000000"/>
                <w:sz w:val="20"/>
                <w:szCs w:val="20"/>
              </w:rPr>
              <w:t xml:space="preserve"> </w:t>
            </w:r>
            <w:proofErr w:type="spellStart"/>
            <w:r w:rsidRPr="001C2824">
              <w:rPr>
                <w:rFonts w:ascii="Times New Roman" w:eastAsia="Times New Roman" w:hAnsi="Times New Roman" w:cs="Times New Roman"/>
                <w:color w:val="000000"/>
                <w:sz w:val="20"/>
                <w:szCs w:val="20"/>
              </w:rPr>
              <w:t>konsumen</w:t>
            </w:r>
            <w:proofErr w:type="spellEnd"/>
          </w:p>
        </w:tc>
      </w:tr>
      <w:tr w:rsidR="001C2824" w:rsidRPr="001C2824" w14:paraId="4DBCF64E" w14:textId="77777777" w:rsidTr="00AA203B">
        <w:trPr>
          <w:trHeight w:val="449"/>
        </w:trPr>
        <w:tc>
          <w:tcPr>
            <w:tcW w:w="1083" w:type="dxa"/>
            <w:vMerge/>
            <w:tcBorders>
              <w:top w:val="nil"/>
              <w:left w:val="single" w:sz="4" w:space="0" w:color="auto"/>
              <w:bottom w:val="single" w:sz="4" w:space="0" w:color="auto"/>
              <w:right w:val="single" w:sz="4" w:space="0" w:color="auto"/>
            </w:tcBorders>
            <w:vAlign w:val="center"/>
            <w:hideMark/>
          </w:tcPr>
          <w:p w14:paraId="759B9920" w14:textId="77777777" w:rsidR="001C2824" w:rsidRPr="001C2824" w:rsidRDefault="001C2824" w:rsidP="001C2824">
            <w:pPr>
              <w:spacing w:after="0" w:line="240" w:lineRule="auto"/>
              <w:rPr>
                <w:rFonts w:ascii="Times New Roman" w:eastAsia="Times New Roman" w:hAnsi="Times New Roman" w:cs="Times New Roman"/>
                <w:color w:val="000000"/>
                <w:sz w:val="20"/>
                <w:szCs w:val="20"/>
              </w:rPr>
            </w:pPr>
          </w:p>
        </w:tc>
        <w:tc>
          <w:tcPr>
            <w:tcW w:w="1483" w:type="dxa"/>
            <w:vMerge/>
            <w:tcBorders>
              <w:top w:val="nil"/>
              <w:left w:val="single" w:sz="4" w:space="0" w:color="auto"/>
              <w:bottom w:val="single" w:sz="4" w:space="0" w:color="auto"/>
              <w:right w:val="single" w:sz="4" w:space="0" w:color="auto"/>
            </w:tcBorders>
            <w:vAlign w:val="center"/>
            <w:hideMark/>
          </w:tcPr>
          <w:p w14:paraId="6D4E4B9F" w14:textId="77777777" w:rsidR="001C2824" w:rsidRPr="001C2824" w:rsidRDefault="001C2824" w:rsidP="001C2824">
            <w:pPr>
              <w:spacing w:after="0" w:line="240" w:lineRule="auto"/>
              <w:rPr>
                <w:rFonts w:ascii="Times New Roman" w:eastAsia="Times New Roman" w:hAnsi="Times New Roman" w:cs="Times New Roman"/>
                <w:color w:val="000000"/>
                <w:sz w:val="20"/>
                <w:szCs w:val="20"/>
              </w:rPr>
            </w:pPr>
          </w:p>
        </w:tc>
        <w:tc>
          <w:tcPr>
            <w:tcW w:w="1771" w:type="dxa"/>
            <w:vMerge/>
            <w:tcBorders>
              <w:top w:val="nil"/>
              <w:left w:val="single" w:sz="4" w:space="0" w:color="auto"/>
              <w:bottom w:val="single" w:sz="4" w:space="0" w:color="auto"/>
              <w:right w:val="single" w:sz="4" w:space="0" w:color="auto"/>
            </w:tcBorders>
            <w:vAlign w:val="center"/>
            <w:hideMark/>
          </w:tcPr>
          <w:p w14:paraId="6FB7FB49" w14:textId="77777777" w:rsidR="001C2824" w:rsidRPr="001C2824" w:rsidRDefault="001C2824" w:rsidP="001C2824">
            <w:pPr>
              <w:spacing w:after="0" w:line="240" w:lineRule="auto"/>
              <w:rPr>
                <w:rFonts w:ascii="Times New Roman" w:eastAsia="Times New Roman" w:hAnsi="Times New Roman" w:cs="Times New Roman"/>
                <w:color w:val="000000"/>
                <w:sz w:val="20"/>
                <w:szCs w:val="20"/>
              </w:rPr>
            </w:pPr>
          </w:p>
        </w:tc>
        <w:tc>
          <w:tcPr>
            <w:tcW w:w="3668" w:type="dxa"/>
            <w:tcBorders>
              <w:top w:val="nil"/>
              <w:left w:val="nil"/>
              <w:bottom w:val="single" w:sz="4" w:space="0" w:color="auto"/>
              <w:right w:val="single" w:sz="4" w:space="0" w:color="auto"/>
            </w:tcBorders>
            <w:shd w:val="clear" w:color="auto" w:fill="auto"/>
            <w:vAlign w:val="center"/>
            <w:hideMark/>
          </w:tcPr>
          <w:p w14:paraId="00300859" w14:textId="77777777" w:rsidR="001C2824" w:rsidRPr="001C2824" w:rsidRDefault="001C2824" w:rsidP="001C2824">
            <w:pPr>
              <w:spacing w:after="0" w:line="240" w:lineRule="auto"/>
              <w:rPr>
                <w:rFonts w:ascii="Times New Roman" w:eastAsia="Times New Roman" w:hAnsi="Times New Roman" w:cs="Times New Roman"/>
                <w:color w:val="000000"/>
                <w:sz w:val="20"/>
                <w:szCs w:val="20"/>
              </w:rPr>
            </w:pPr>
            <w:proofErr w:type="spellStart"/>
            <w:r w:rsidRPr="001C2824">
              <w:rPr>
                <w:rFonts w:ascii="Times New Roman" w:eastAsia="Times New Roman" w:hAnsi="Times New Roman" w:cs="Times New Roman"/>
                <w:color w:val="000000"/>
                <w:sz w:val="20"/>
                <w:szCs w:val="20"/>
              </w:rPr>
              <w:t>Kartu</w:t>
            </w:r>
            <w:proofErr w:type="spellEnd"/>
            <w:r w:rsidRPr="001C2824">
              <w:rPr>
                <w:rFonts w:ascii="Times New Roman" w:eastAsia="Times New Roman" w:hAnsi="Times New Roman" w:cs="Times New Roman"/>
                <w:color w:val="000000"/>
                <w:sz w:val="20"/>
                <w:szCs w:val="20"/>
              </w:rPr>
              <w:t xml:space="preserve"> membership </w:t>
            </w:r>
            <w:proofErr w:type="spellStart"/>
            <w:r w:rsidRPr="001C2824">
              <w:rPr>
                <w:rFonts w:ascii="Times New Roman" w:eastAsia="Times New Roman" w:hAnsi="Times New Roman" w:cs="Times New Roman"/>
                <w:color w:val="000000"/>
                <w:sz w:val="20"/>
                <w:szCs w:val="20"/>
              </w:rPr>
              <w:t>indomaret</w:t>
            </w:r>
            <w:proofErr w:type="spellEnd"/>
            <w:r w:rsidRPr="001C2824">
              <w:rPr>
                <w:rFonts w:ascii="Times New Roman" w:eastAsia="Times New Roman" w:hAnsi="Times New Roman" w:cs="Times New Roman"/>
                <w:color w:val="000000"/>
                <w:sz w:val="20"/>
                <w:szCs w:val="20"/>
              </w:rPr>
              <w:t xml:space="preserve"> point </w:t>
            </w:r>
            <w:proofErr w:type="spellStart"/>
            <w:r w:rsidRPr="001C2824">
              <w:rPr>
                <w:rFonts w:ascii="Times New Roman" w:eastAsia="Times New Roman" w:hAnsi="Times New Roman" w:cs="Times New Roman"/>
                <w:color w:val="000000"/>
                <w:sz w:val="20"/>
                <w:szCs w:val="20"/>
              </w:rPr>
              <w:t>mempunyai</w:t>
            </w:r>
            <w:proofErr w:type="spellEnd"/>
            <w:r w:rsidRPr="001C2824">
              <w:rPr>
                <w:rFonts w:ascii="Times New Roman" w:eastAsia="Times New Roman" w:hAnsi="Times New Roman" w:cs="Times New Roman"/>
                <w:color w:val="000000"/>
                <w:sz w:val="20"/>
                <w:szCs w:val="20"/>
              </w:rPr>
              <w:t xml:space="preserve"> </w:t>
            </w:r>
            <w:proofErr w:type="spellStart"/>
            <w:r w:rsidRPr="001C2824">
              <w:rPr>
                <w:rFonts w:ascii="Times New Roman" w:eastAsia="Times New Roman" w:hAnsi="Times New Roman" w:cs="Times New Roman"/>
                <w:color w:val="000000"/>
                <w:sz w:val="20"/>
                <w:szCs w:val="20"/>
              </w:rPr>
              <w:t>potongan</w:t>
            </w:r>
            <w:proofErr w:type="spellEnd"/>
            <w:r w:rsidRPr="001C2824">
              <w:rPr>
                <w:rFonts w:ascii="Times New Roman" w:eastAsia="Times New Roman" w:hAnsi="Times New Roman" w:cs="Times New Roman"/>
                <w:color w:val="000000"/>
                <w:sz w:val="20"/>
                <w:szCs w:val="20"/>
              </w:rPr>
              <w:t xml:space="preserve"> </w:t>
            </w:r>
            <w:proofErr w:type="spellStart"/>
            <w:r w:rsidRPr="001C2824">
              <w:rPr>
                <w:rFonts w:ascii="Times New Roman" w:eastAsia="Times New Roman" w:hAnsi="Times New Roman" w:cs="Times New Roman"/>
                <w:color w:val="000000"/>
                <w:sz w:val="20"/>
                <w:szCs w:val="20"/>
              </w:rPr>
              <w:t>harga</w:t>
            </w:r>
            <w:proofErr w:type="spellEnd"/>
            <w:r w:rsidRPr="001C2824">
              <w:rPr>
                <w:rFonts w:ascii="Times New Roman" w:eastAsia="Times New Roman" w:hAnsi="Times New Roman" w:cs="Times New Roman"/>
                <w:color w:val="000000"/>
                <w:sz w:val="20"/>
                <w:szCs w:val="20"/>
              </w:rPr>
              <w:t xml:space="preserve"> yang </w:t>
            </w:r>
            <w:proofErr w:type="spellStart"/>
            <w:r w:rsidRPr="001C2824">
              <w:rPr>
                <w:rFonts w:ascii="Times New Roman" w:eastAsia="Times New Roman" w:hAnsi="Times New Roman" w:cs="Times New Roman"/>
                <w:color w:val="000000"/>
                <w:sz w:val="20"/>
                <w:szCs w:val="20"/>
              </w:rPr>
              <w:t>cukup</w:t>
            </w:r>
            <w:proofErr w:type="spellEnd"/>
            <w:r w:rsidRPr="001C2824">
              <w:rPr>
                <w:rFonts w:ascii="Times New Roman" w:eastAsia="Times New Roman" w:hAnsi="Times New Roman" w:cs="Times New Roman"/>
                <w:color w:val="000000"/>
                <w:sz w:val="20"/>
                <w:szCs w:val="20"/>
              </w:rPr>
              <w:t xml:space="preserve"> </w:t>
            </w:r>
            <w:proofErr w:type="spellStart"/>
            <w:r w:rsidRPr="001C2824">
              <w:rPr>
                <w:rFonts w:ascii="Times New Roman" w:eastAsia="Times New Roman" w:hAnsi="Times New Roman" w:cs="Times New Roman"/>
                <w:color w:val="000000"/>
                <w:sz w:val="20"/>
                <w:szCs w:val="20"/>
              </w:rPr>
              <w:t>banyak</w:t>
            </w:r>
            <w:proofErr w:type="spellEnd"/>
          </w:p>
        </w:tc>
      </w:tr>
      <w:tr w:rsidR="001C2824" w:rsidRPr="002B79AA" w14:paraId="71C1AAF5" w14:textId="77777777" w:rsidTr="00AA203B">
        <w:trPr>
          <w:trHeight w:val="440"/>
        </w:trPr>
        <w:tc>
          <w:tcPr>
            <w:tcW w:w="1083" w:type="dxa"/>
            <w:vMerge/>
            <w:tcBorders>
              <w:top w:val="nil"/>
              <w:left w:val="single" w:sz="4" w:space="0" w:color="auto"/>
              <w:bottom w:val="single" w:sz="4" w:space="0" w:color="auto"/>
              <w:right w:val="single" w:sz="4" w:space="0" w:color="auto"/>
            </w:tcBorders>
            <w:vAlign w:val="center"/>
            <w:hideMark/>
          </w:tcPr>
          <w:p w14:paraId="6541DC1C" w14:textId="77777777" w:rsidR="001C2824" w:rsidRPr="001C2824" w:rsidRDefault="001C2824" w:rsidP="001C2824">
            <w:pPr>
              <w:spacing w:after="0" w:line="240" w:lineRule="auto"/>
              <w:rPr>
                <w:rFonts w:ascii="Times New Roman" w:eastAsia="Times New Roman" w:hAnsi="Times New Roman" w:cs="Times New Roman"/>
                <w:color w:val="000000"/>
                <w:sz w:val="20"/>
                <w:szCs w:val="20"/>
              </w:rPr>
            </w:pPr>
          </w:p>
        </w:tc>
        <w:tc>
          <w:tcPr>
            <w:tcW w:w="1483" w:type="dxa"/>
            <w:vMerge/>
            <w:tcBorders>
              <w:top w:val="nil"/>
              <w:left w:val="single" w:sz="4" w:space="0" w:color="auto"/>
              <w:bottom w:val="single" w:sz="4" w:space="0" w:color="auto"/>
              <w:right w:val="single" w:sz="4" w:space="0" w:color="auto"/>
            </w:tcBorders>
            <w:vAlign w:val="center"/>
            <w:hideMark/>
          </w:tcPr>
          <w:p w14:paraId="2AA61B3B" w14:textId="77777777" w:rsidR="001C2824" w:rsidRPr="001C2824" w:rsidRDefault="001C2824" w:rsidP="001C2824">
            <w:pPr>
              <w:spacing w:after="0" w:line="240" w:lineRule="auto"/>
              <w:rPr>
                <w:rFonts w:ascii="Times New Roman" w:eastAsia="Times New Roman" w:hAnsi="Times New Roman" w:cs="Times New Roman"/>
                <w:color w:val="000000"/>
                <w:sz w:val="20"/>
                <w:szCs w:val="20"/>
              </w:rPr>
            </w:pPr>
          </w:p>
        </w:tc>
        <w:tc>
          <w:tcPr>
            <w:tcW w:w="1771" w:type="dxa"/>
            <w:vMerge w:val="restart"/>
            <w:tcBorders>
              <w:top w:val="nil"/>
              <w:left w:val="single" w:sz="4" w:space="0" w:color="auto"/>
              <w:bottom w:val="single" w:sz="4" w:space="0" w:color="auto"/>
              <w:right w:val="single" w:sz="4" w:space="0" w:color="auto"/>
            </w:tcBorders>
            <w:shd w:val="clear" w:color="auto" w:fill="auto"/>
            <w:vAlign w:val="center"/>
            <w:hideMark/>
          </w:tcPr>
          <w:p w14:paraId="416F5FFB" w14:textId="77777777" w:rsidR="001C2824" w:rsidRPr="001C2824" w:rsidRDefault="001C2824" w:rsidP="001C2824">
            <w:pPr>
              <w:spacing w:after="0" w:line="240" w:lineRule="auto"/>
              <w:jc w:val="center"/>
              <w:rPr>
                <w:rFonts w:ascii="Times New Roman" w:eastAsia="Times New Roman" w:hAnsi="Times New Roman" w:cs="Times New Roman"/>
                <w:color w:val="000000"/>
                <w:sz w:val="20"/>
                <w:szCs w:val="20"/>
                <w:lang w:val="da-DK"/>
              </w:rPr>
            </w:pPr>
            <w:r w:rsidRPr="001C2824">
              <w:rPr>
                <w:rFonts w:ascii="Times New Roman" w:eastAsia="Times New Roman" w:hAnsi="Times New Roman" w:cs="Times New Roman"/>
                <w:color w:val="000000"/>
                <w:sz w:val="20"/>
                <w:szCs w:val="20"/>
                <w:lang w:val="da-DK"/>
              </w:rPr>
              <w:t>Membeli produk baru yang ditawarkan</w:t>
            </w:r>
          </w:p>
        </w:tc>
        <w:tc>
          <w:tcPr>
            <w:tcW w:w="3668" w:type="dxa"/>
            <w:tcBorders>
              <w:top w:val="nil"/>
              <w:left w:val="nil"/>
              <w:bottom w:val="single" w:sz="4" w:space="0" w:color="auto"/>
              <w:right w:val="single" w:sz="4" w:space="0" w:color="auto"/>
            </w:tcBorders>
            <w:shd w:val="clear" w:color="auto" w:fill="auto"/>
            <w:vAlign w:val="center"/>
            <w:hideMark/>
          </w:tcPr>
          <w:p w14:paraId="68C1E6D7" w14:textId="77777777" w:rsidR="001C2824" w:rsidRPr="001C2824" w:rsidRDefault="001C2824" w:rsidP="001C2824">
            <w:pPr>
              <w:spacing w:after="0" w:line="240" w:lineRule="auto"/>
              <w:rPr>
                <w:rFonts w:ascii="Times New Roman" w:eastAsia="Times New Roman" w:hAnsi="Times New Roman" w:cs="Times New Roman"/>
                <w:color w:val="000000"/>
                <w:sz w:val="20"/>
                <w:szCs w:val="20"/>
                <w:lang w:val="da-DK"/>
              </w:rPr>
            </w:pPr>
            <w:r w:rsidRPr="001C2824">
              <w:rPr>
                <w:rFonts w:ascii="Times New Roman" w:eastAsia="Times New Roman" w:hAnsi="Times New Roman" w:cs="Times New Roman"/>
                <w:color w:val="000000"/>
                <w:sz w:val="20"/>
                <w:szCs w:val="20"/>
                <w:lang w:val="da-DK"/>
              </w:rPr>
              <w:t>toko indomaret point aktif dalam mengeluarkan produk baru</w:t>
            </w:r>
          </w:p>
        </w:tc>
      </w:tr>
      <w:tr w:rsidR="001C2824" w:rsidRPr="002B79AA" w14:paraId="1D937B7F" w14:textId="77777777" w:rsidTr="00AA203B">
        <w:trPr>
          <w:trHeight w:val="809"/>
        </w:trPr>
        <w:tc>
          <w:tcPr>
            <w:tcW w:w="1083" w:type="dxa"/>
            <w:vMerge/>
            <w:tcBorders>
              <w:top w:val="nil"/>
              <w:left w:val="single" w:sz="4" w:space="0" w:color="auto"/>
              <w:bottom w:val="single" w:sz="4" w:space="0" w:color="auto"/>
              <w:right w:val="single" w:sz="4" w:space="0" w:color="auto"/>
            </w:tcBorders>
            <w:vAlign w:val="center"/>
            <w:hideMark/>
          </w:tcPr>
          <w:p w14:paraId="2DC86594" w14:textId="77777777" w:rsidR="001C2824" w:rsidRPr="001C2824" w:rsidRDefault="001C2824" w:rsidP="001C2824">
            <w:pPr>
              <w:spacing w:after="0" w:line="240" w:lineRule="auto"/>
              <w:rPr>
                <w:rFonts w:ascii="Times New Roman" w:eastAsia="Times New Roman" w:hAnsi="Times New Roman" w:cs="Times New Roman"/>
                <w:color w:val="000000"/>
                <w:sz w:val="20"/>
                <w:szCs w:val="20"/>
                <w:lang w:val="da-DK"/>
              </w:rPr>
            </w:pPr>
          </w:p>
        </w:tc>
        <w:tc>
          <w:tcPr>
            <w:tcW w:w="1483" w:type="dxa"/>
            <w:vMerge/>
            <w:tcBorders>
              <w:top w:val="nil"/>
              <w:left w:val="single" w:sz="4" w:space="0" w:color="auto"/>
              <w:bottom w:val="single" w:sz="4" w:space="0" w:color="auto"/>
              <w:right w:val="single" w:sz="4" w:space="0" w:color="auto"/>
            </w:tcBorders>
            <w:vAlign w:val="center"/>
            <w:hideMark/>
          </w:tcPr>
          <w:p w14:paraId="7BED99E1" w14:textId="77777777" w:rsidR="001C2824" w:rsidRPr="001C2824" w:rsidRDefault="001C2824" w:rsidP="001C2824">
            <w:pPr>
              <w:spacing w:after="0" w:line="240" w:lineRule="auto"/>
              <w:rPr>
                <w:rFonts w:ascii="Times New Roman" w:eastAsia="Times New Roman" w:hAnsi="Times New Roman" w:cs="Times New Roman"/>
                <w:color w:val="000000"/>
                <w:sz w:val="20"/>
                <w:szCs w:val="20"/>
                <w:lang w:val="da-DK"/>
              </w:rPr>
            </w:pPr>
          </w:p>
        </w:tc>
        <w:tc>
          <w:tcPr>
            <w:tcW w:w="1771" w:type="dxa"/>
            <w:vMerge/>
            <w:tcBorders>
              <w:top w:val="nil"/>
              <w:left w:val="single" w:sz="4" w:space="0" w:color="auto"/>
              <w:bottom w:val="single" w:sz="4" w:space="0" w:color="auto"/>
              <w:right w:val="single" w:sz="4" w:space="0" w:color="auto"/>
            </w:tcBorders>
            <w:vAlign w:val="center"/>
            <w:hideMark/>
          </w:tcPr>
          <w:p w14:paraId="65355901" w14:textId="77777777" w:rsidR="001C2824" w:rsidRPr="001C2824" w:rsidRDefault="001C2824" w:rsidP="001C2824">
            <w:pPr>
              <w:spacing w:after="0" w:line="240" w:lineRule="auto"/>
              <w:rPr>
                <w:rFonts w:ascii="Times New Roman" w:eastAsia="Times New Roman" w:hAnsi="Times New Roman" w:cs="Times New Roman"/>
                <w:color w:val="000000"/>
                <w:sz w:val="20"/>
                <w:szCs w:val="20"/>
                <w:lang w:val="da-DK"/>
              </w:rPr>
            </w:pPr>
          </w:p>
        </w:tc>
        <w:tc>
          <w:tcPr>
            <w:tcW w:w="3668" w:type="dxa"/>
            <w:tcBorders>
              <w:top w:val="nil"/>
              <w:left w:val="nil"/>
              <w:bottom w:val="single" w:sz="4" w:space="0" w:color="auto"/>
              <w:right w:val="single" w:sz="4" w:space="0" w:color="auto"/>
            </w:tcBorders>
            <w:shd w:val="clear" w:color="auto" w:fill="auto"/>
            <w:vAlign w:val="center"/>
            <w:hideMark/>
          </w:tcPr>
          <w:p w14:paraId="4AA45667" w14:textId="77777777" w:rsidR="001C2824" w:rsidRPr="001C2824" w:rsidRDefault="001C2824" w:rsidP="001C2824">
            <w:pPr>
              <w:spacing w:after="0" w:line="240" w:lineRule="auto"/>
              <w:rPr>
                <w:rFonts w:ascii="Times New Roman" w:eastAsia="Times New Roman" w:hAnsi="Times New Roman" w:cs="Times New Roman"/>
                <w:color w:val="000000"/>
                <w:sz w:val="20"/>
                <w:szCs w:val="20"/>
                <w:lang w:val="da-DK"/>
              </w:rPr>
            </w:pPr>
            <w:r w:rsidRPr="001C2824">
              <w:rPr>
                <w:rFonts w:ascii="Times New Roman" w:eastAsia="Times New Roman" w:hAnsi="Times New Roman" w:cs="Times New Roman"/>
                <w:color w:val="000000"/>
                <w:sz w:val="20"/>
                <w:szCs w:val="20"/>
                <w:lang w:val="da-DK"/>
              </w:rPr>
              <w:t>produk baru yang dikeluarkan Indomaret point sangat menarik</w:t>
            </w:r>
          </w:p>
        </w:tc>
      </w:tr>
      <w:tr w:rsidR="001C2824" w:rsidRPr="001C2824" w14:paraId="60699CCB" w14:textId="77777777" w:rsidTr="00AA203B">
        <w:trPr>
          <w:trHeight w:val="440"/>
        </w:trPr>
        <w:tc>
          <w:tcPr>
            <w:tcW w:w="1083" w:type="dxa"/>
            <w:vMerge/>
            <w:tcBorders>
              <w:top w:val="nil"/>
              <w:left w:val="single" w:sz="4" w:space="0" w:color="auto"/>
              <w:bottom w:val="single" w:sz="4" w:space="0" w:color="auto"/>
              <w:right w:val="single" w:sz="4" w:space="0" w:color="auto"/>
            </w:tcBorders>
            <w:vAlign w:val="center"/>
            <w:hideMark/>
          </w:tcPr>
          <w:p w14:paraId="3DF574F4" w14:textId="77777777" w:rsidR="001C2824" w:rsidRPr="001C2824" w:rsidRDefault="001C2824" w:rsidP="001C2824">
            <w:pPr>
              <w:spacing w:after="0" w:line="240" w:lineRule="auto"/>
              <w:rPr>
                <w:rFonts w:ascii="Times New Roman" w:eastAsia="Times New Roman" w:hAnsi="Times New Roman" w:cs="Times New Roman"/>
                <w:color w:val="000000"/>
                <w:sz w:val="20"/>
                <w:szCs w:val="20"/>
                <w:lang w:val="da-DK"/>
              </w:rPr>
            </w:pPr>
          </w:p>
        </w:tc>
        <w:tc>
          <w:tcPr>
            <w:tcW w:w="1483" w:type="dxa"/>
            <w:vMerge w:val="restart"/>
            <w:tcBorders>
              <w:top w:val="nil"/>
              <w:left w:val="single" w:sz="4" w:space="0" w:color="auto"/>
              <w:bottom w:val="single" w:sz="4" w:space="0" w:color="auto"/>
              <w:right w:val="single" w:sz="4" w:space="0" w:color="auto"/>
            </w:tcBorders>
            <w:shd w:val="clear" w:color="auto" w:fill="auto"/>
            <w:vAlign w:val="center"/>
            <w:hideMark/>
          </w:tcPr>
          <w:p w14:paraId="0C9488DD" w14:textId="77777777" w:rsidR="001C2824" w:rsidRPr="001C2824" w:rsidRDefault="001C2824" w:rsidP="001C2824">
            <w:pPr>
              <w:spacing w:after="0" w:line="240" w:lineRule="auto"/>
              <w:jc w:val="center"/>
              <w:rPr>
                <w:rFonts w:ascii="Times New Roman" w:eastAsia="Times New Roman" w:hAnsi="Times New Roman" w:cs="Times New Roman"/>
                <w:color w:val="000000"/>
                <w:sz w:val="20"/>
                <w:szCs w:val="20"/>
              </w:rPr>
            </w:pPr>
            <w:proofErr w:type="spellStart"/>
            <w:r w:rsidRPr="001C2824">
              <w:rPr>
                <w:rFonts w:ascii="Times New Roman" w:eastAsia="Times New Roman" w:hAnsi="Times New Roman" w:cs="Times New Roman"/>
                <w:color w:val="000000"/>
                <w:sz w:val="20"/>
                <w:szCs w:val="20"/>
              </w:rPr>
              <w:t>Kesediaan</w:t>
            </w:r>
            <w:proofErr w:type="spellEnd"/>
            <w:r w:rsidRPr="001C2824">
              <w:rPr>
                <w:rFonts w:ascii="Times New Roman" w:eastAsia="Times New Roman" w:hAnsi="Times New Roman" w:cs="Times New Roman"/>
                <w:color w:val="000000"/>
                <w:sz w:val="20"/>
                <w:szCs w:val="20"/>
              </w:rPr>
              <w:t xml:space="preserve"> </w:t>
            </w:r>
            <w:proofErr w:type="spellStart"/>
            <w:r w:rsidRPr="001C2824">
              <w:rPr>
                <w:rFonts w:ascii="Times New Roman" w:eastAsia="Times New Roman" w:hAnsi="Times New Roman" w:cs="Times New Roman"/>
                <w:color w:val="000000"/>
                <w:sz w:val="20"/>
                <w:szCs w:val="20"/>
              </w:rPr>
              <w:t>untuk</w:t>
            </w:r>
            <w:proofErr w:type="spellEnd"/>
            <w:r w:rsidRPr="001C2824">
              <w:rPr>
                <w:rFonts w:ascii="Times New Roman" w:eastAsia="Times New Roman" w:hAnsi="Times New Roman" w:cs="Times New Roman"/>
                <w:color w:val="000000"/>
                <w:sz w:val="20"/>
                <w:szCs w:val="20"/>
              </w:rPr>
              <w:t xml:space="preserve"> </w:t>
            </w:r>
            <w:proofErr w:type="spellStart"/>
            <w:r w:rsidRPr="001C2824">
              <w:rPr>
                <w:rFonts w:ascii="Times New Roman" w:eastAsia="Times New Roman" w:hAnsi="Times New Roman" w:cs="Times New Roman"/>
                <w:color w:val="000000"/>
                <w:sz w:val="20"/>
                <w:szCs w:val="20"/>
              </w:rPr>
              <w:t>merekomendasi</w:t>
            </w:r>
            <w:proofErr w:type="spellEnd"/>
          </w:p>
        </w:tc>
        <w:tc>
          <w:tcPr>
            <w:tcW w:w="1771" w:type="dxa"/>
            <w:vMerge w:val="restart"/>
            <w:tcBorders>
              <w:top w:val="nil"/>
              <w:left w:val="single" w:sz="4" w:space="0" w:color="auto"/>
              <w:bottom w:val="single" w:sz="4" w:space="0" w:color="auto"/>
              <w:right w:val="single" w:sz="4" w:space="0" w:color="auto"/>
            </w:tcBorders>
            <w:shd w:val="clear" w:color="auto" w:fill="auto"/>
            <w:vAlign w:val="center"/>
            <w:hideMark/>
          </w:tcPr>
          <w:p w14:paraId="3953400E" w14:textId="77777777" w:rsidR="001C2824" w:rsidRPr="001C2824" w:rsidRDefault="001C2824" w:rsidP="001C2824">
            <w:pPr>
              <w:spacing w:after="0" w:line="240" w:lineRule="auto"/>
              <w:jc w:val="center"/>
              <w:rPr>
                <w:rFonts w:ascii="Times New Roman" w:eastAsia="Times New Roman" w:hAnsi="Times New Roman" w:cs="Times New Roman"/>
                <w:color w:val="000000"/>
                <w:sz w:val="20"/>
                <w:szCs w:val="20"/>
              </w:rPr>
            </w:pPr>
            <w:proofErr w:type="spellStart"/>
            <w:r w:rsidRPr="001C2824">
              <w:rPr>
                <w:rFonts w:ascii="Times New Roman" w:eastAsia="Times New Roman" w:hAnsi="Times New Roman" w:cs="Times New Roman"/>
                <w:color w:val="000000"/>
                <w:sz w:val="20"/>
                <w:szCs w:val="20"/>
              </w:rPr>
              <w:t>merekomendasikan</w:t>
            </w:r>
            <w:proofErr w:type="spellEnd"/>
            <w:r w:rsidRPr="001C2824">
              <w:rPr>
                <w:rFonts w:ascii="Times New Roman" w:eastAsia="Times New Roman" w:hAnsi="Times New Roman" w:cs="Times New Roman"/>
                <w:color w:val="000000"/>
                <w:sz w:val="20"/>
                <w:szCs w:val="20"/>
              </w:rPr>
              <w:t xml:space="preserve"> </w:t>
            </w:r>
            <w:proofErr w:type="spellStart"/>
            <w:r w:rsidRPr="001C2824">
              <w:rPr>
                <w:rFonts w:ascii="Times New Roman" w:eastAsia="Times New Roman" w:hAnsi="Times New Roman" w:cs="Times New Roman"/>
                <w:color w:val="000000"/>
                <w:sz w:val="20"/>
                <w:szCs w:val="20"/>
              </w:rPr>
              <w:t>produk</w:t>
            </w:r>
            <w:proofErr w:type="spellEnd"/>
          </w:p>
        </w:tc>
        <w:tc>
          <w:tcPr>
            <w:tcW w:w="3668" w:type="dxa"/>
            <w:tcBorders>
              <w:top w:val="nil"/>
              <w:left w:val="nil"/>
              <w:bottom w:val="single" w:sz="4" w:space="0" w:color="auto"/>
              <w:right w:val="single" w:sz="4" w:space="0" w:color="auto"/>
            </w:tcBorders>
            <w:shd w:val="clear" w:color="auto" w:fill="auto"/>
            <w:vAlign w:val="center"/>
            <w:hideMark/>
          </w:tcPr>
          <w:p w14:paraId="49CD34A6" w14:textId="77777777" w:rsidR="001C2824" w:rsidRPr="001C2824" w:rsidRDefault="001C2824" w:rsidP="001C2824">
            <w:pPr>
              <w:spacing w:after="0" w:line="240" w:lineRule="auto"/>
              <w:rPr>
                <w:rFonts w:ascii="Times New Roman" w:eastAsia="Times New Roman" w:hAnsi="Times New Roman" w:cs="Times New Roman"/>
                <w:color w:val="000000"/>
                <w:sz w:val="20"/>
                <w:szCs w:val="20"/>
              </w:rPr>
            </w:pPr>
            <w:proofErr w:type="spellStart"/>
            <w:r w:rsidRPr="001C2824">
              <w:rPr>
                <w:rFonts w:ascii="Times New Roman" w:eastAsia="Times New Roman" w:hAnsi="Times New Roman" w:cs="Times New Roman"/>
                <w:color w:val="000000"/>
                <w:sz w:val="20"/>
                <w:szCs w:val="20"/>
              </w:rPr>
              <w:t>produk</w:t>
            </w:r>
            <w:proofErr w:type="spellEnd"/>
            <w:r w:rsidRPr="001C2824">
              <w:rPr>
                <w:rFonts w:ascii="Times New Roman" w:eastAsia="Times New Roman" w:hAnsi="Times New Roman" w:cs="Times New Roman"/>
                <w:color w:val="000000"/>
                <w:sz w:val="20"/>
                <w:szCs w:val="20"/>
              </w:rPr>
              <w:t xml:space="preserve"> </w:t>
            </w:r>
            <w:proofErr w:type="spellStart"/>
            <w:r w:rsidRPr="001C2824">
              <w:rPr>
                <w:rFonts w:ascii="Times New Roman" w:eastAsia="Times New Roman" w:hAnsi="Times New Roman" w:cs="Times New Roman"/>
                <w:color w:val="000000"/>
                <w:sz w:val="20"/>
                <w:szCs w:val="20"/>
              </w:rPr>
              <w:t>indomaret</w:t>
            </w:r>
            <w:proofErr w:type="spellEnd"/>
            <w:r w:rsidRPr="001C2824">
              <w:rPr>
                <w:rFonts w:ascii="Times New Roman" w:eastAsia="Times New Roman" w:hAnsi="Times New Roman" w:cs="Times New Roman"/>
                <w:color w:val="000000"/>
                <w:sz w:val="20"/>
                <w:szCs w:val="20"/>
              </w:rPr>
              <w:t xml:space="preserve"> point </w:t>
            </w:r>
            <w:proofErr w:type="spellStart"/>
            <w:r w:rsidRPr="001C2824">
              <w:rPr>
                <w:rFonts w:ascii="Times New Roman" w:eastAsia="Times New Roman" w:hAnsi="Times New Roman" w:cs="Times New Roman"/>
                <w:color w:val="000000"/>
                <w:sz w:val="20"/>
                <w:szCs w:val="20"/>
              </w:rPr>
              <w:t>sudah</w:t>
            </w:r>
            <w:proofErr w:type="spellEnd"/>
            <w:r w:rsidRPr="001C2824">
              <w:rPr>
                <w:rFonts w:ascii="Times New Roman" w:eastAsia="Times New Roman" w:hAnsi="Times New Roman" w:cs="Times New Roman"/>
                <w:color w:val="000000"/>
                <w:sz w:val="20"/>
                <w:szCs w:val="20"/>
              </w:rPr>
              <w:t xml:space="preserve"> </w:t>
            </w:r>
            <w:proofErr w:type="spellStart"/>
            <w:r w:rsidRPr="001C2824">
              <w:rPr>
                <w:rFonts w:ascii="Times New Roman" w:eastAsia="Times New Roman" w:hAnsi="Times New Roman" w:cs="Times New Roman"/>
                <w:color w:val="000000"/>
                <w:sz w:val="20"/>
                <w:szCs w:val="20"/>
              </w:rPr>
              <w:t>cukup</w:t>
            </w:r>
            <w:proofErr w:type="spellEnd"/>
            <w:r w:rsidRPr="001C2824">
              <w:rPr>
                <w:rFonts w:ascii="Times New Roman" w:eastAsia="Times New Roman" w:hAnsi="Times New Roman" w:cs="Times New Roman"/>
                <w:color w:val="000000"/>
                <w:sz w:val="20"/>
                <w:szCs w:val="20"/>
              </w:rPr>
              <w:t xml:space="preserve"> </w:t>
            </w:r>
            <w:proofErr w:type="spellStart"/>
            <w:r w:rsidRPr="001C2824">
              <w:rPr>
                <w:rFonts w:ascii="Times New Roman" w:eastAsia="Times New Roman" w:hAnsi="Times New Roman" w:cs="Times New Roman"/>
                <w:color w:val="000000"/>
                <w:sz w:val="20"/>
                <w:szCs w:val="20"/>
              </w:rPr>
              <w:t>baik</w:t>
            </w:r>
            <w:proofErr w:type="spellEnd"/>
            <w:r w:rsidRPr="001C2824">
              <w:rPr>
                <w:rFonts w:ascii="Times New Roman" w:eastAsia="Times New Roman" w:hAnsi="Times New Roman" w:cs="Times New Roman"/>
                <w:color w:val="000000"/>
                <w:sz w:val="20"/>
                <w:szCs w:val="20"/>
              </w:rPr>
              <w:t xml:space="preserve"> </w:t>
            </w:r>
            <w:proofErr w:type="spellStart"/>
            <w:r w:rsidRPr="001C2824">
              <w:rPr>
                <w:rFonts w:ascii="Times New Roman" w:eastAsia="Times New Roman" w:hAnsi="Times New Roman" w:cs="Times New Roman"/>
                <w:color w:val="000000"/>
                <w:sz w:val="20"/>
                <w:szCs w:val="20"/>
              </w:rPr>
              <w:t>untuk</w:t>
            </w:r>
            <w:proofErr w:type="spellEnd"/>
            <w:r w:rsidRPr="001C2824">
              <w:rPr>
                <w:rFonts w:ascii="Times New Roman" w:eastAsia="Times New Roman" w:hAnsi="Times New Roman" w:cs="Times New Roman"/>
                <w:color w:val="000000"/>
                <w:sz w:val="20"/>
                <w:szCs w:val="20"/>
              </w:rPr>
              <w:t xml:space="preserve"> </w:t>
            </w:r>
            <w:proofErr w:type="spellStart"/>
            <w:r w:rsidRPr="001C2824">
              <w:rPr>
                <w:rFonts w:ascii="Times New Roman" w:eastAsia="Times New Roman" w:hAnsi="Times New Roman" w:cs="Times New Roman"/>
                <w:color w:val="000000"/>
                <w:sz w:val="20"/>
                <w:szCs w:val="20"/>
              </w:rPr>
              <w:t>direkomendasikan</w:t>
            </w:r>
            <w:proofErr w:type="spellEnd"/>
            <w:r w:rsidRPr="001C2824">
              <w:rPr>
                <w:rFonts w:ascii="Times New Roman" w:eastAsia="Times New Roman" w:hAnsi="Times New Roman" w:cs="Times New Roman"/>
                <w:color w:val="000000"/>
                <w:sz w:val="20"/>
                <w:szCs w:val="20"/>
              </w:rPr>
              <w:t xml:space="preserve"> </w:t>
            </w:r>
            <w:proofErr w:type="spellStart"/>
            <w:r w:rsidRPr="001C2824">
              <w:rPr>
                <w:rFonts w:ascii="Times New Roman" w:eastAsia="Times New Roman" w:hAnsi="Times New Roman" w:cs="Times New Roman"/>
                <w:color w:val="000000"/>
                <w:sz w:val="20"/>
                <w:szCs w:val="20"/>
              </w:rPr>
              <w:t>kepada</w:t>
            </w:r>
            <w:proofErr w:type="spellEnd"/>
            <w:r w:rsidRPr="001C2824">
              <w:rPr>
                <w:rFonts w:ascii="Times New Roman" w:eastAsia="Times New Roman" w:hAnsi="Times New Roman" w:cs="Times New Roman"/>
                <w:color w:val="000000"/>
                <w:sz w:val="20"/>
                <w:szCs w:val="20"/>
              </w:rPr>
              <w:t xml:space="preserve"> </w:t>
            </w:r>
            <w:proofErr w:type="spellStart"/>
            <w:r w:rsidRPr="001C2824">
              <w:rPr>
                <w:rFonts w:ascii="Times New Roman" w:eastAsia="Times New Roman" w:hAnsi="Times New Roman" w:cs="Times New Roman"/>
                <w:color w:val="000000"/>
                <w:sz w:val="20"/>
                <w:szCs w:val="20"/>
              </w:rPr>
              <w:t>teman</w:t>
            </w:r>
            <w:proofErr w:type="spellEnd"/>
            <w:r w:rsidRPr="001C2824">
              <w:rPr>
                <w:rFonts w:ascii="Times New Roman" w:eastAsia="Times New Roman" w:hAnsi="Times New Roman" w:cs="Times New Roman"/>
                <w:color w:val="000000"/>
                <w:sz w:val="20"/>
                <w:szCs w:val="20"/>
              </w:rPr>
              <w:t xml:space="preserve"> </w:t>
            </w:r>
            <w:proofErr w:type="spellStart"/>
            <w:r w:rsidRPr="001C2824">
              <w:rPr>
                <w:rFonts w:ascii="Times New Roman" w:eastAsia="Times New Roman" w:hAnsi="Times New Roman" w:cs="Times New Roman"/>
                <w:color w:val="000000"/>
                <w:sz w:val="20"/>
                <w:szCs w:val="20"/>
              </w:rPr>
              <w:t>atau</w:t>
            </w:r>
            <w:proofErr w:type="spellEnd"/>
            <w:r w:rsidRPr="001C2824">
              <w:rPr>
                <w:rFonts w:ascii="Times New Roman" w:eastAsia="Times New Roman" w:hAnsi="Times New Roman" w:cs="Times New Roman"/>
                <w:color w:val="000000"/>
                <w:sz w:val="20"/>
                <w:szCs w:val="20"/>
              </w:rPr>
              <w:t xml:space="preserve"> </w:t>
            </w:r>
            <w:proofErr w:type="spellStart"/>
            <w:r w:rsidRPr="001C2824">
              <w:rPr>
                <w:rFonts w:ascii="Times New Roman" w:eastAsia="Times New Roman" w:hAnsi="Times New Roman" w:cs="Times New Roman"/>
                <w:color w:val="000000"/>
                <w:sz w:val="20"/>
                <w:szCs w:val="20"/>
              </w:rPr>
              <w:t>keluarga</w:t>
            </w:r>
            <w:proofErr w:type="spellEnd"/>
          </w:p>
        </w:tc>
      </w:tr>
      <w:tr w:rsidR="001C2824" w:rsidRPr="001C2824" w14:paraId="7A4194AE" w14:textId="77777777" w:rsidTr="00AA203B">
        <w:trPr>
          <w:trHeight w:val="980"/>
        </w:trPr>
        <w:tc>
          <w:tcPr>
            <w:tcW w:w="1083" w:type="dxa"/>
            <w:vMerge/>
            <w:tcBorders>
              <w:top w:val="nil"/>
              <w:left w:val="single" w:sz="4" w:space="0" w:color="auto"/>
              <w:bottom w:val="single" w:sz="4" w:space="0" w:color="auto"/>
              <w:right w:val="single" w:sz="4" w:space="0" w:color="auto"/>
            </w:tcBorders>
            <w:vAlign w:val="center"/>
            <w:hideMark/>
          </w:tcPr>
          <w:p w14:paraId="4EB10571" w14:textId="77777777" w:rsidR="001C2824" w:rsidRPr="001C2824" w:rsidRDefault="001C2824" w:rsidP="001C2824">
            <w:pPr>
              <w:spacing w:after="0" w:line="240" w:lineRule="auto"/>
              <w:rPr>
                <w:rFonts w:ascii="Times New Roman" w:eastAsia="Times New Roman" w:hAnsi="Times New Roman" w:cs="Times New Roman"/>
                <w:color w:val="000000"/>
                <w:sz w:val="20"/>
                <w:szCs w:val="20"/>
              </w:rPr>
            </w:pPr>
          </w:p>
        </w:tc>
        <w:tc>
          <w:tcPr>
            <w:tcW w:w="1483" w:type="dxa"/>
            <w:vMerge/>
            <w:tcBorders>
              <w:top w:val="nil"/>
              <w:left w:val="single" w:sz="4" w:space="0" w:color="auto"/>
              <w:bottom w:val="single" w:sz="4" w:space="0" w:color="auto"/>
              <w:right w:val="single" w:sz="4" w:space="0" w:color="auto"/>
            </w:tcBorders>
            <w:vAlign w:val="center"/>
            <w:hideMark/>
          </w:tcPr>
          <w:p w14:paraId="782A96E4" w14:textId="77777777" w:rsidR="001C2824" w:rsidRPr="001C2824" w:rsidRDefault="001C2824" w:rsidP="001C2824">
            <w:pPr>
              <w:spacing w:after="0" w:line="240" w:lineRule="auto"/>
              <w:rPr>
                <w:rFonts w:ascii="Times New Roman" w:eastAsia="Times New Roman" w:hAnsi="Times New Roman" w:cs="Times New Roman"/>
                <w:color w:val="000000"/>
                <w:sz w:val="20"/>
                <w:szCs w:val="20"/>
              </w:rPr>
            </w:pPr>
          </w:p>
        </w:tc>
        <w:tc>
          <w:tcPr>
            <w:tcW w:w="1771" w:type="dxa"/>
            <w:vMerge/>
            <w:tcBorders>
              <w:top w:val="nil"/>
              <w:left w:val="single" w:sz="4" w:space="0" w:color="auto"/>
              <w:bottom w:val="single" w:sz="4" w:space="0" w:color="auto"/>
              <w:right w:val="single" w:sz="4" w:space="0" w:color="auto"/>
            </w:tcBorders>
            <w:vAlign w:val="center"/>
            <w:hideMark/>
          </w:tcPr>
          <w:p w14:paraId="14EB96AD" w14:textId="77777777" w:rsidR="001C2824" w:rsidRPr="001C2824" w:rsidRDefault="001C2824" w:rsidP="001C2824">
            <w:pPr>
              <w:spacing w:after="0" w:line="240" w:lineRule="auto"/>
              <w:rPr>
                <w:rFonts w:ascii="Times New Roman" w:eastAsia="Times New Roman" w:hAnsi="Times New Roman" w:cs="Times New Roman"/>
                <w:color w:val="000000"/>
                <w:sz w:val="20"/>
                <w:szCs w:val="20"/>
              </w:rPr>
            </w:pPr>
          </w:p>
        </w:tc>
        <w:tc>
          <w:tcPr>
            <w:tcW w:w="3668" w:type="dxa"/>
            <w:tcBorders>
              <w:top w:val="nil"/>
              <w:left w:val="nil"/>
              <w:bottom w:val="single" w:sz="4" w:space="0" w:color="auto"/>
              <w:right w:val="single" w:sz="4" w:space="0" w:color="auto"/>
            </w:tcBorders>
            <w:shd w:val="clear" w:color="auto" w:fill="auto"/>
            <w:vAlign w:val="center"/>
            <w:hideMark/>
          </w:tcPr>
          <w:p w14:paraId="2D00296A" w14:textId="77777777" w:rsidR="001C2824" w:rsidRPr="001C2824" w:rsidRDefault="001C2824" w:rsidP="001C2824">
            <w:pPr>
              <w:spacing w:after="0" w:line="240" w:lineRule="auto"/>
              <w:rPr>
                <w:rFonts w:ascii="Times New Roman" w:eastAsia="Times New Roman" w:hAnsi="Times New Roman" w:cs="Times New Roman"/>
                <w:color w:val="000000"/>
                <w:sz w:val="20"/>
                <w:szCs w:val="20"/>
              </w:rPr>
            </w:pPr>
            <w:proofErr w:type="spellStart"/>
            <w:r w:rsidRPr="001C2824">
              <w:rPr>
                <w:rFonts w:ascii="Times New Roman" w:eastAsia="Times New Roman" w:hAnsi="Times New Roman" w:cs="Times New Roman"/>
                <w:color w:val="000000"/>
                <w:sz w:val="20"/>
                <w:szCs w:val="20"/>
              </w:rPr>
              <w:t>produk</w:t>
            </w:r>
            <w:proofErr w:type="spellEnd"/>
            <w:r w:rsidRPr="001C2824">
              <w:rPr>
                <w:rFonts w:ascii="Times New Roman" w:eastAsia="Times New Roman" w:hAnsi="Times New Roman" w:cs="Times New Roman"/>
                <w:color w:val="000000"/>
                <w:sz w:val="20"/>
                <w:szCs w:val="20"/>
              </w:rPr>
              <w:t xml:space="preserve"> </w:t>
            </w:r>
            <w:proofErr w:type="spellStart"/>
            <w:r w:rsidRPr="001C2824">
              <w:rPr>
                <w:rFonts w:ascii="Times New Roman" w:eastAsia="Times New Roman" w:hAnsi="Times New Roman" w:cs="Times New Roman"/>
                <w:color w:val="000000"/>
                <w:sz w:val="20"/>
                <w:szCs w:val="20"/>
              </w:rPr>
              <w:t>indomaret</w:t>
            </w:r>
            <w:proofErr w:type="spellEnd"/>
            <w:r w:rsidRPr="001C2824">
              <w:rPr>
                <w:rFonts w:ascii="Times New Roman" w:eastAsia="Times New Roman" w:hAnsi="Times New Roman" w:cs="Times New Roman"/>
                <w:color w:val="000000"/>
                <w:sz w:val="20"/>
                <w:szCs w:val="20"/>
              </w:rPr>
              <w:t xml:space="preserve"> point </w:t>
            </w:r>
            <w:proofErr w:type="spellStart"/>
            <w:r w:rsidRPr="001C2824">
              <w:rPr>
                <w:rFonts w:ascii="Times New Roman" w:eastAsia="Times New Roman" w:hAnsi="Times New Roman" w:cs="Times New Roman"/>
                <w:color w:val="000000"/>
                <w:sz w:val="20"/>
                <w:szCs w:val="20"/>
              </w:rPr>
              <w:t>memiliki</w:t>
            </w:r>
            <w:proofErr w:type="spellEnd"/>
            <w:r w:rsidRPr="001C2824">
              <w:rPr>
                <w:rFonts w:ascii="Times New Roman" w:eastAsia="Times New Roman" w:hAnsi="Times New Roman" w:cs="Times New Roman"/>
                <w:color w:val="000000"/>
                <w:sz w:val="20"/>
                <w:szCs w:val="20"/>
              </w:rPr>
              <w:t xml:space="preserve"> </w:t>
            </w:r>
            <w:proofErr w:type="spellStart"/>
            <w:r w:rsidRPr="001C2824">
              <w:rPr>
                <w:rFonts w:ascii="Times New Roman" w:eastAsia="Times New Roman" w:hAnsi="Times New Roman" w:cs="Times New Roman"/>
                <w:color w:val="000000"/>
                <w:sz w:val="20"/>
                <w:szCs w:val="20"/>
              </w:rPr>
              <w:t>harga</w:t>
            </w:r>
            <w:proofErr w:type="spellEnd"/>
            <w:r w:rsidRPr="001C2824">
              <w:rPr>
                <w:rFonts w:ascii="Times New Roman" w:eastAsia="Times New Roman" w:hAnsi="Times New Roman" w:cs="Times New Roman"/>
                <w:color w:val="000000"/>
                <w:sz w:val="20"/>
                <w:szCs w:val="20"/>
              </w:rPr>
              <w:t xml:space="preserve"> yang </w:t>
            </w:r>
            <w:proofErr w:type="spellStart"/>
            <w:r w:rsidRPr="001C2824">
              <w:rPr>
                <w:rFonts w:ascii="Times New Roman" w:eastAsia="Times New Roman" w:hAnsi="Times New Roman" w:cs="Times New Roman"/>
                <w:color w:val="000000"/>
                <w:sz w:val="20"/>
                <w:szCs w:val="20"/>
              </w:rPr>
              <w:t>murah</w:t>
            </w:r>
            <w:proofErr w:type="spellEnd"/>
            <w:r w:rsidRPr="001C2824">
              <w:rPr>
                <w:rFonts w:ascii="Times New Roman" w:eastAsia="Times New Roman" w:hAnsi="Times New Roman" w:cs="Times New Roman"/>
                <w:color w:val="000000"/>
                <w:sz w:val="20"/>
                <w:szCs w:val="20"/>
              </w:rPr>
              <w:t xml:space="preserve"> </w:t>
            </w:r>
            <w:proofErr w:type="spellStart"/>
            <w:r w:rsidRPr="001C2824">
              <w:rPr>
                <w:rFonts w:ascii="Times New Roman" w:eastAsia="Times New Roman" w:hAnsi="Times New Roman" w:cs="Times New Roman"/>
                <w:color w:val="000000"/>
                <w:sz w:val="20"/>
                <w:szCs w:val="20"/>
              </w:rPr>
              <w:t>sehingga</w:t>
            </w:r>
            <w:proofErr w:type="spellEnd"/>
            <w:r w:rsidRPr="001C2824">
              <w:rPr>
                <w:rFonts w:ascii="Times New Roman" w:eastAsia="Times New Roman" w:hAnsi="Times New Roman" w:cs="Times New Roman"/>
                <w:color w:val="000000"/>
                <w:sz w:val="20"/>
                <w:szCs w:val="20"/>
              </w:rPr>
              <w:t xml:space="preserve"> </w:t>
            </w:r>
            <w:proofErr w:type="spellStart"/>
            <w:r w:rsidRPr="001C2824">
              <w:rPr>
                <w:rFonts w:ascii="Times New Roman" w:eastAsia="Times New Roman" w:hAnsi="Times New Roman" w:cs="Times New Roman"/>
                <w:color w:val="000000"/>
                <w:sz w:val="20"/>
                <w:szCs w:val="20"/>
              </w:rPr>
              <w:t>kita</w:t>
            </w:r>
            <w:proofErr w:type="spellEnd"/>
            <w:r w:rsidRPr="001C2824">
              <w:rPr>
                <w:rFonts w:ascii="Times New Roman" w:eastAsia="Times New Roman" w:hAnsi="Times New Roman" w:cs="Times New Roman"/>
                <w:color w:val="000000"/>
                <w:sz w:val="20"/>
                <w:szCs w:val="20"/>
              </w:rPr>
              <w:t xml:space="preserve"> </w:t>
            </w:r>
            <w:proofErr w:type="spellStart"/>
            <w:r w:rsidRPr="001C2824">
              <w:rPr>
                <w:rFonts w:ascii="Times New Roman" w:eastAsia="Times New Roman" w:hAnsi="Times New Roman" w:cs="Times New Roman"/>
                <w:color w:val="000000"/>
                <w:sz w:val="20"/>
                <w:szCs w:val="20"/>
              </w:rPr>
              <w:t>dapat</w:t>
            </w:r>
            <w:proofErr w:type="spellEnd"/>
            <w:r w:rsidRPr="001C2824">
              <w:rPr>
                <w:rFonts w:ascii="Times New Roman" w:eastAsia="Times New Roman" w:hAnsi="Times New Roman" w:cs="Times New Roman"/>
                <w:color w:val="000000"/>
                <w:sz w:val="20"/>
                <w:szCs w:val="20"/>
              </w:rPr>
              <w:t xml:space="preserve"> </w:t>
            </w:r>
            <w:proofErr w:type="spellStart"/>
            <w:r w:rsidRPr="001C2824">
              <w:rPr>
                <w:rFonts w:ascii="Times New Roman" w:eastAsia="Times New Roman" w:hAnsi="Times New Roman" w:cs="Times New Roman"/>
                <w:color w:val="000000"/>
                <w:sz w:val="20"/>
                <w:szCs w:val="20"/>
              </w:rPr>
              <w:t>merekomendasikan</w:t>
            </w:r>
            <w:proofErr w:type="spellEnd"/>
            <w:r w:rsidRPr="001C2824">
              <w:rPr>
                <w:rFonts w:ascii="Times New Roman" w:eastAsia="Times New Roman" w:hAnsi="Times New Roman" w:cs="Times New Roman"/>
                <w:color w:val="000000"/>
                <w:sz w:val="20"/>
                <w:szCs w:val="20"/>
              </w:rPr>
              <w:t xml:space="preserve"> </w:t>
            </w:r>
            <w:proofErr w:type="spellStart"/>
            <w:r w:rsidRPr="001C2824">
              <w:rPr>
                <w:rFonts w:ascii="Times New Roman" w:eastAsia="Times New Roman" w:hAnsi="Times New Roman" w:cs="Times New Roman"/>
                <w:color w:val="000000"/>
                <w:sz w:val="20"/>
                <w:szCs w:val="20"/>
              </w:rPr>
              <w:t>kepada</w:t>
            </w:r>
            <w:proofErr w:type="spellEnd"/>
            <w:r w:rsidRPr="001C2824">
              <w:rPr>
                <w:rFonts w:ascii="Times New Roman" w:eastAsia="Times New Roman" w:hAnsi="Times New Roman" w:cs="Times New Roman"/>
                <w:color w:val="000000"/>
                <w:sz w:val="20"/>
                <w:szCs w:val="20"/>
              </w:rPr>
              <w:t xml:space="preserve"> </w:t>
            </w:r>
            <w:proofErr w:type="spellStart"/>
            <w:r w:rsidRPr="001C2824">
              <w:rPr>
                <w:rFonts w:ascii="Times New Roman" w:eastAsia="Times New Roman" w:hAnsi="Times New Roman" w:cs="Times New Roman"/>
                <w:color w:val="000000"/>
                <w:sz w:val="20"/>
                <w:szCs w:val="20"/>
              </w:rPr>
              <w:t>teman</w:t>
            </w:r>
            <w:proofErr w:type="spellEnd"/>
            <w:r w:rsidRPr="001C2824">
              <w:rPr>
                <w:rFonts w:ascii="Times New Roman" w:eastAsia="Times New Roman" w:hAnsi="Times New Roman" w:cs="Times New Roman"/>
                <w:color w:val="000000"/>
                <w:sz w:val="20"/>
                <w:szCs w:val="20"/>
              </w:rPr>
              <w:t xml:space="preserve"> </w:t>
            </w:r>
            <w:proofErr w:type="spellStart"/>
            <w:r w:rsidRPr="001C2824">
              <w:rPr>
                <w:rFonts w:ascii="Times New Roman" w:eastAsia="Times New Roman" w:hAnsi="Times New Roman" w:cs="Times New Roman"/>
                <w:color w:val="000000"/>
                <w:sz w:val="20"/>
                <w:szCs w:val="20"/>
              </w:rPr>
              <w:t>atau</w:t>
            </w:r>
            <w:proofErr w:type="spellEnd"/>
            <w:r w:rsidRPr="001C2824">
              <w:rPr>
                <w:rFonts w:ascii="Times New Roman" w:eastAsia="Times New Roman" w:hAnsi="Times New Roman" w:cs="Times New Roman"/>
                <w:color w:val="000000"/>
                <w:sz w:val="20"/>
                <w:szCs w:val="20"/>
              </w:rPr>
              <w:t xml:space="preserve"> </w:t>
            </w:r>
            <w:proofErr w:type="spellStart"/>
            <w:r w:rsidRPr="001C2824">
              <w:rPr>
                <w:rFonts w:ascii="Times New Roman" w:eastAsia="Times New Roman" w:hAnsi="Times New Roman" w:cs="Times New Roman"/>
                <w:color w:val="000000"/>
                <w:sz w:val="20"/>
                <w:szCs w:val="20"/>
              </w:rPr>
              <w:t>keluarga</w:t>
            </w:r>
            <w:proofErr w:type="spellEnd"/>
          </w:p>
        </w:tc>
      </w:tr>
      <w:tr w:rsidR="001C2824" w:rsidRPr="002B79AA" w14:paraId="39E3D57D" w14:textId="77777777" w:rsidTr="00AA203B">
        <w:trPr>
          <w:trHeight w:val="998"/>
        </w:trPr>
        <w:tc>
          <w:tcPr>
            <w:tcW w:w="1083" w:type="dxa"/>
            <w:vMerge/>
            <w:tcBorders>
              <w:top w:val="nil"/>
              <w:left w:val="single" w:sz="4" w:space="0" w:color="auto"/>
              <w:bottom w:val="single" w:sz="4" w:space="0" w:color="auto"/>
              <w:right w:val="single" w:sz="4" w:space="0" w:color="auto"/>
            </w:tcBorders>
            <w:vAlign w:val="center"/>
            <w:hideMark/>
          </w:tcPr>
          <w:p w14:paraId="40F1DADC" w14:textId="77777777" w:rsidR="001C2824" w:rsidRPr="001C2824" w:rsidRDefault="001C2824" w:rsidP="001C2824">
            <w:pPr>
              <w:spacing w:after="0" w:line="240" w:lineRule="auto"/>
              <w:rPr>
                <w:rFonts w:ascii="Times New Roman" w:eastAsia="Times New Roman" w:hAnsi="Times New Roman" w:cs="Times New Roman"/>
                <w:color w:val="000000"/>
                <w:sz w:val="20"/>
                <w:szCs w:val="20"/>
              </w:rPr>
            </w:pPr>
          </w:p>
        </w:tc>
        <w:tc>
          <w:tcPr>
            <w:tcW w:w="1483" w:type="dxa"/>
            <w:vMerge w:val="restart"/>
            <w:tcBorders>
              <w:top w:val="nil"/>
              <w:left w:val="single" w:sz="4" w:space="0" w:color="auto"/>
              <w:bottom w:val="single" w:sz="4" w:space="0" w:color="auto"/>
              <w:right w:val="single" w:sz="4" w:space="0" w:color="auto"/>
            </w:tcBorders>
            <w:shd w:val="clear" w:color="auto" w:fill="auto"/>
            <w:vAlign w:val="center"/>
            <w:hideMark/>
          </w:tcPr>
          <w:p w14:paraId="1966094F" w14:textId="77777777" w:rsidR="001C2824" w:rsidRPr="001C2824" w:rsidRDefault="001C2824" w:rsidP="001C2824">
            <w:pPr>
              <w:spacing w:after="0" w:line="240" w:lineRule="auto"/>
              <w:jc w:val="center"/>
              <w:rPr>
                <w:rFonts w:ascii="Times New Roman" w:eastAsia="Times New Roman" w:hAnsi="Times New Roman" w:cs="Times New Roman"/>
                <w:color w:val="000000"/>
                <w:sz w:val="20"/>
                <w:szCs w:val="20"/>
              </w:rPr>
            </w:pPr>
            <w:proofErr w:type="spellStart"/>
            <w:r w:rsidRPr="001C2824">
              <w:rPr>
                <w:rFonts w:ascii="Times New Roman" w:eastAsia="Times New Roman" w:hAnsi="Times New Roman" w:cs="Times New Roman"/>
                <w:color w:val="000000"/>
                <w:sz w:val="20"/>
                <w:szCs w:val="20"/>
              </w:rPr>
              <w:t>Konfirmasi</w:t>
            </w:r>
            <w:proofErr w:type="spellEnd"/>
            <w:r w:rsidRPr="001C2824">
              <w:rPr>
                <w:rFonts w:ascii="Times New Roman" w:eastAsia="Times New Roman" w:hAnsi="Times New Roman" w:cs="Times New Roman"/>
                <w:color w:val="000000"/>
                <w:sz w:val="20"/>
                <w:szCs w:val="20"/>
              </w:rPr>
              <w:t xml:space="preserve"> Harapan</w:t>
            </w:r>
          </w:p>
        </w:tc>
        <w:tc>
          <w:tcPr>
            <w:tcW w:w="1771" w:type="dxa"/>
            <w:vMerge w:val="restart"/>
            <w:tcBorders>
              <w:top w:val="nil"/>
              <w:left w:val="single" w:sz="4" w:space="0" w:color="auto"/>
              <w:bottom w:val="single" w:sz="4" w:space="0" w:color="auto"/>
              <w:right w:val="single" w:sz="4" w:space="0" w:color="auto"/>
            </w:tcBorders>
            <w:shd w:val="clear" w:color="auto" w:fill="auto"/>
            <w:vAlign w:val="center"/>
            <w:hideMark/>
          </w:tcPr>
          <w:p w14:paraId="7A7FD7F0" w14:textId="77777777" w:rsidR="001C2824" w:rsidRPr="001C2824" w:rsidRDefault="001C2824" w:rsidP="001C2824">
            <w:pPr>
              <w:spacing w:after="0" w:line="240" w:lineRule="auto"/>
              <w:jc w:val="center"/>
              <w:rPr>
                <w:rFonts w:ascii="Times New Roman" w:eastAsia="Times New Roman" w:hAnsi="Times New Roman" w:cs="Times New Roman"/>
                <w:color w:val="000000"/>
                <w:sz w:val="20"/>
                <w:szCs w:val="20"/>
              </w:rPr>
            </w:pPr>
            <w:proofErr w:type="spellStart"/>
            <w:r w:rsidRPr="001C2824">
              <w:rPr>
                <w:rFonts w:ascii="Times New Roman" w:eastAsia="Times New Roman" w:hAnsi="Times New Roman" w:cs="Times New Roman"/>
                <w:color w:val="000000"/>
                <w:sz w:val="20"/>
                <w:szCs w:val="20"/>
              </w:rPr>
              <w:t>bersedia</w:t>
            </w:r>
            <w:proofErr w:type="spellEnd"/>
            <w:r w:rsidRPr="001C2824">
              <w:rPr>
                <w:rFonts w:ascii="Times New Roman" w:eastAsia="Times New Roman" w:hAnsi="Times New Roman" w:cs="Times New Roman"/>
                <w:color w:val="000000"/>
                <w:sz w:val="20"/>
                <w:szCs w:val="20"/>
              </w:rPr>
              <w:t xml:space="preserve"> </w:t>
            </w:r>
            <w:proofErr w:type="spellStart"/>
            <w:r w:rsidRPr="001C2824">
              <w:rPr>
                <w:rFonts w:ascii="Times New Roman" w:eastAsia="Times New Roman" w:hAnsi="Times New Roman" w:cs="Times New Roman"/>
                <w:color w:val="000000"/>
                <w:sz w:val="20"/>
                <w:szCs w:val="20"/>
              </w:rPr>
              <w:t>membayar</w:t>
            </w:r>
            <w:proofErr w:type="spellEnd"/>
            <w:r w:rsidRPr="001C2824">
              <w:rPr>
                <w:rFonts w:ascii="Times New Roman" w:eastAsia="Times New Roman" w:hAnsi="Times New Roman" w:cs="Times New Roman"/>
                <w:color w:val="000000"/>
                <w:sz w:val="20"/>
                <w:szCs w:val="20"/>
              </w:rPr>
              <w:t xml:space="preserve"> </w:t>
            </w:r>
            <w:proofErr w:type="spellStart"/>
            <w:r w:rsidRPr="001C2824">
              <w:rPr>
                <w:rFonts w:ascii="Times New Roman" w:eastAsia="Times New Roman" w:hAnsi="Times New Roman" w:cs="Times New Roman"/>
                <w:color w:val="000000"/>
                <w:sz w:val="20"/>
                <w:szCs w:val="20"/>
              </w:rPr>
              <w:t>lebih</w:t>
            </w:r>
            <w:proofErr w:type="spellEnd"/>
          </w:p>
        </w:tc>
        <w:tc>
          <w:tcPr>
            <w:tcW w:w="3668" w:type="dxa"/>
            <w:tcBorders>
              <w:top w:val="nil"/>
              <w:left w:val="nil"/>
              <w:bottom w:val="single" w:sz="4" w:space="0" w:color="auto"/>
              <w:right w:val="single" w:sz="4" w:space="0" w:color="auto"/>
            </w:tcBorders>
            <w:shd w:val="clear" w:color="auto" w:fill="auto"/>
            <w:vAlign w:val="center"/>
            <w:hideMark/>
          </w:tcPr>
          <w:p w14:paraId="158C13E4" w14:textId="77777777" w:rsidR="001C2824" w:rsidRPr="001C2824" w:rsidRDefault="001C2824" w:rsidP="001C2824">
            <w:pPr>
              <w:spacing w:after="0" w:line="240" w:lineRule="auto"/>
              <w:rPr>
                <w:rFonts w:ascii="Times New Roman" w:eastAsia="Times New Roman" w:hAnsi="Times New Roman" w:cs="Times New Roman"/>
                <w:color w:val="000000"/>
                <w:sz w:val="20"/>
                <w:szCs w:val="20"/>
                <w:lang w:val="da-DK"/>
              </w:rPr>
            </w:pPr>
            <w:r w:rsidRPr="001C2824">
              <w:rPr>
                <w:rFonts w:ascii="Times New Roman" w:eastAsia="Times New Roman" w:hAnsi="Times New Roman" w:cs="Times New Roman"/>
                <w:color w:val="000000"/>
                <w:sz w:val="20"/>
                <w:szCs w:val="20"/>
                <w:lang w:val="da-DK"/>
              </w:rPr>
              <w:t>toko indomaret point selalu menyediakan produk yang diharapkan konsumen</w:t>
            </w:r>
          </w:p>
        </w:tc>
      </w:tr>
      <w:tr w:rsidR="001C2824" w:rsidRPr="002B79AA" w14:paraId="27B1C3E6" w14:textId="77777777" w:rsidTr="00AA203B">
        <w:trPr>
          <w:trHeight w:val="890"/>
        </w:trPr>
        <w:tc>
          <w:tcPr>
            <w:tcW w:w="1083" w:type="dxa"/>
            <w:vMerge/>
            <w:tcBorders>
              <w:top w:val="nil"/>
              <w:left w:val="single" w:sz="4" w:space="0" w:color="auto"/>
              <w:bottom w:val="single" w:sz="4" w:space="0" w:color="auto"/>
              <w:right w:val="single" w:sz="4" w:space="0" w:color="auto"/>
            </w:tcBorders>
            <w:vAlign w:val="center"/>
            <w:hideMark/>
          </w:tcPr>
          <w:p w14:paraId="7481F712" w14:textId="77777777" w:rsidR="001C2824" w:rsidRPr="001C2824" w:rsidRDefault="001C2824" w:rsidP="001C2824">
            <w:pPr>
              <w:spacing w:after="0" w:line="240" w:lineRule="auto"/>
              <w:rPr>
                <w:rFonts w:ascii="Times New Roman" w:eastAsia="Times New Roman" w:hAnsi="Times New Roman" w:cs="Times New Roman"/>
                <w:color w:val="000000"/>
                <w:sz w:val="20"/>
                <w:szCs w:val="20"/>
                <w:lang w:val="da-DK"/>
              </w:rPr>
            </w:pPr>
          </w:p>
        </w:tc>
        <w:tc>
          <w:tcPr>
            <w:tcW w:w="1483" w:type="dxa"/>
            <w:vMerge/>
            <w:tcBorders>
              <w:top w:val="nil"/>
              <w:left w:val="single" w:sz="4" w:space="0" w:color="auto"/>
              <w:bottom w:val="single" w:sz="4" w:space="0" w:color="auto"/>
              <w:right w:val="single" w:sz="4" w:space="0" w:color="auto"/>
            </w:tcBorders>
            <w:vAlign w:val="center"/>
            <w:hideMark/>
          </w:tcPr>
          <w:p w14:paraId="38F06580" w14:textId="77777777" w:rsidR="001C2824" w:rsidRPr="001C2824" w:rsidRDefault="001C2824" w:rsidP="001C2824">
            <w:pPr>
              <w:spacing w:after="0" w:line="240" w:lineRule="auto"/>
              <w:rPr>
                <w:rFonts w:ascii="Times New Roman" w:eastAsia="Times New Roman" w:hAnsi="Times New Roman" w:cs="Times New Roman"/>
                <w:color w:val="000000"/>
                <w:sz w:val="20"/>
                <w:szCs w:val="20"/>
                <w:lang w:val="da-DK"/>
              </w:rPr>
            </w:pPr>
          </w:p>
        </w:tc>
        <w:tc>
          <w:tcPr>
            <w:tcW w:w="1771" w:type="dxa"/>
            <w:vMerge/>
            <w:tcBorders>
              <w:top w:val="nil"/>
              <w:left w:val="single" w:sz="4" w:space="0" w:color="auto"/>
              <w:bottom w:val="single" w:sz="4" w:space="0" w:color="auto"/>
              <w:right w:val="single" w:sz="4" w:space="0" w:color="auto"/>
            </w:tcBorders>
            <w:vAlign w:val="center"/>
            <w:hideMark/>
          </w:tcPr>
          <w:p w14:paraId="7972B1FE" w14:textId="77777777" w:rsidR="001C2824" w:rsidRPr="001C2824" w:rsidRDefault="001C2824" w:rsidP="001C2824">
            <w:pPr>
              <w:spacing w:after="0" w:line="240" w:lineRule="auto"/>
              <w:rPr>
                <w:rFonts w:ascii="Times New Roman" w:eastAsia="Times New Roman" w:hAnsi="Times New Roman" w:cs="Times New Roman"/>
                <w:color w:val="000000"/>
                <w:sz w:val="20"/>
                <w:szCs w:val="20"/>
                <w:lang w:val="da-DK"/>
              </w:rPr>
            </w:pPr>
          </w:p>
        </w:tc>
        <w:tc>
          <w:tcPr>
            <w:tcW w:w="3668" w:type="dxa"/>
            <w:tcBorders>
              <w:top w:val="nil"/>
              <w:left w:val="nil"/>
              <w:bottom w:val="single" w:sz="4" w:space="0" w:color="auto"/>
              <w:right w:val="single" w:sz="4" w:space="0" w:color="auto"/>
            </w:tcBorders>
            <w:shd w:val="clear" w:color="auto" w:fill="auto"/>
            <w:vAlign w:val="center"/>
            <w:hideMark/>
          </w:tcPr>
          <w:p w14:paraId="40235CF4" w14:textId="77777777" w:rsidR="001C2824" w:rsidRPr="001C2824" w:rsidRDefault="001C2824" w:rsidP="001C2824">
            <w:pPr>
              <w:spacing w:after="0" w:line="240" w:lineRule="auto"/>
              <w:rPr>
                <w:rFonts w:ascii="Times New Roman" w:eastAsia="Times New Roman" w:hAnsi="Times New Roman" w:cs="Times New Roman"/>
                <w:color w:val="000000"/>
                <w:sz w:val="20"/>
                <w:szCs w:val="20"/>
                <w:lang w:val="da-DK"/>
              </w:rPr>
            </w:pPr>
            <w:r w:rsidRPr="001C2824">
              <w:rPr>
                <w:rFonts w:ascii="Times New Roman" w:eastAsia="Times New Roman" w:hAnsi="Times New Roman" w:cs="Times New Roman"/>
                <w:color w:val="000000"/>
                <w:sz w:val="20"/>
                <w:szCs w:val="20"/>
                <w:lang w:val="da-DK"/>
              </w:rPr>
              <w:t>indomaret point selalu memberikan nilai lebih produk di setiap tokonya</w:t>
            </w:r>
          </w:p>
        </w:tc>
      </w:tr>
      <w:tr w:rsidR="001C2824" w:rsidRPr="002B79AA" w14:paraId="160B0815" w14:textId="77777777" w:rsidTr="00AA203B">
        <w:trPr>
          <w:trHeight w:val="890"/>
        </w:trPr>
        <w:tc>
          <w:tcPr>
            <w:tcW w:w="1083" w:type="dxa"/>
            <w:vMerge/>
            <w:tcBorders>
              <w:top w:val="nil"/>
              <w:left w:val="single" w:sz="4" w:space="0" w:color="auto"/>
              <w:bottom w:val="single" w:sz="4" w:space="0" w:color="auto"/>
              <w:right w:val="single" w:sz="4" w:space="0" w:color="auto"/>
            </w:tcBorders>
            <w:vAlign w:val="center"/>
            <w:hideMark/>
          </w:tcPr>
          <w:p w14:paraId="69B51E6D" w14:textId="77777777" w:rsidR="001C2824" w:rsidRPr="001C2824" w:rsidRDefault="001C2824" w:rsidP="001C2824">
            <w:pPr>
              <w:spacing w:after="0" w:line="240" w:lineRule="auto"/>
              <w:rPr>
                <w:rFonts w:ascii="Times New Roman" w:eastAsia="Times New Roman" w:hAnsi="Times New Roman" w:cs="Times New Roman"/>
                <w:color w:val="000000"/>
                <w:sz w:val="20"/>
                <w:szCs w:val="20"/>
                <w:lang w:val="da-DK"/>
              </w:rPr>
            </w:pPr>
          </w:p>
        </w:tc>
        <w:tc>
          <w:tcPr>
            <w:tcW w:w="1483" w:type="dxa"/>
            <w:vMerge w:val="restart"/>
            <w:tcBorders>
              <w:top w:val="nil"/>
              <w:left w:val="single" w:sz="4" w:space="0" w:color="auto"/>
              <w:bottom w:val="single" w:sz="4" w:space="0" w:color="auto"/>
              <w:right w:val="single" w:sz="4" w:space="0" w:color="auto"/>
            </w:tcBorders>
            <w:shd w:val="clear" w:color="auto" w:fill="auto"/>
            <w:vAlign w:val="center"/>
            <w:hideMark/>
          </w:tcPr>
          <w:p w14:paraId="645D2D90" w14:textId="77777777" w:rsidR="001C2824" w:rsidRPr="001C2824" w:rsidRDefault="001C2824" w:rsidP="001C2824">
            <w:pPr>
              <w:spacing w:after="0" w:line="240" w:lineRule="auto"/>
              <w:jc w:val="center"/>
              <w:rPr>
                <w:rFonts w:ascii="Times New Roman" w:eastAsia="Times New Roman" w:hAnsi="Times New Roman" w:cs="Times New Roman"/>
                <w:color w:val="000000"/>
                <w:sz w:val="20"/>
                <w:szCs w:val="20"/>
              </w:rPr>
            </w:pPr>
            <w:proofErr w:type="spellStart"/>
            <w:r w:rsidRPr="001C2824">
              <w:rPr>
                <w:rFonts w:ascii="Times New Roman" w:eastAsia="Times New Roman" w:hAnsi="Times New Roman" w:cs="Times New Roman"/>
                <w:color w:val="000000"/>
                <w:sz w:val="20"/>
                <w:szCs w:val="20"/>
              </w:rPr>
              <w:t>Ketidakpuasan</w:t>
            </w:r>
            <w:proofErr w:type="spellEnd"/>
            <w:r w:rsidRPr="001C2824">
              <w:rPr>
                <w:rFonts w:ascii="Times New Roman" w:eastAsia="Times New Roman" w:hAnsi="Times New Roman" w:cs="Times New Roman"/>
                <w:color w:val="000000"/>
                <w:sz w:val="20"/>
                <w:szCs w:val="20"/>
              </w:rPr>
              <w:t xml:space="preserve"> </w:t>
            </w:r>
            <w:proofErr w:type="spellStart"/>
            <w:r w:rsidRPr="001C2824">
              <w:rPr>
                <w:rFonts w:ascii="Times New Roman" w:eastAsia="Times New Roman" w:hAnsi="Times New Roman" w:cs="Times New Roman"/>
                <w:color w:val="000000"/>
                <w:sz w:val="20"/>
                <w:szCs w:val="20"/>
              </w:rPr>
              <w:t>Konsumen</w:t>
            </w:r>
            <w:proofErr w:type="spellEnd"/>
          </w:p>
        </w:tc>
        <w:tc>
          <w:tcPr>
            <w:tcW w:w="1771" w:type="dxa"/>
            <w:vMerge w:val="restart"/>
            <w:tcBorders>
              <w:top w:val="nil"/>
              <w:left w:val="single" w:sz="4" w:space="0" w:color="auto"/>
              <w:bottom w:val="single" w:sz="4" w:space="0" w:color="auto"/>
              <w:right w:val="single" w:sz="4" w:space="0" w:color="auto"/>
            </w:tcBorders>
            <w:shd w:val="clear" w:color="auto" w:fill="auto"/>
            <w:vAlign w:val="center"/>
            <w:hideMark/>
          </w:tcPr>
          <w:p w14:paraId="65A9D1B7" w14:textId="77777777" w:rsidR="001C2824" w:rsidRPr="001C2824" w:rsidRDefault="001C2824" w:rsidP="001C2824">
            <w:pPr>
              <w:spacing w:after="0" w:line="240" w:lineRule="auto"/>
              <w:jc w:val="center"/>
              <w:rPr>
                <w:rFonts w:ascii="Times New Roman" w:eastAsia="Times New Roman" w:hAnsi="Times New Roman" w:cs="Times New Roman"/>
                <w:color w:val="000000"/>
                <w:sz w:val="20"/>
                <w:szCs w:val="20"/>
              </w:rPr>
            </w:pPr>
            <w:proofErr w:type="spellStart"/>
            <w:r w:rsidRPr="001C2824">
              <w:rPr>
                <w:rFonts w:ascii="Times New Roman" w:eastAsia="Times New Roman" w:hAnsi="Times New Roman" w:cs="Times New Roman"/>
                <w:color w:val="000000"/>
                <w:sz w:val="20"/>
                <w:szCs w:val="20"/>
              </w:rPr>
              <w:t>memberi</w:t>
            </w:r>
            <w:proofErr w:type="spellEnd"/>
            <w:r w:rsidRPr="001C2824">
              <w:rPr>
                <w:rFonts w:ascii="Times New Roman" w:eastAsia="Times New Roman" w:hAnsi="Times New Roman" w:cs="Times New Roman"/>
                <w:color w:val="000000"/>
                <w:sz w:val="20"/>
                <w:szCs w:val="20"/>
              </w:rPr>
              <w:t xml:space="preserve"> </w:t>
            </w:r>
            <w:proofErr w:type="spellStart"/>
            <w:r w:rsidRPr="001C2824">
              <w:rPr>
                <w:rFonts w:ascii="Times New Roman" w:eastAsia="Times New Roman" w:hAnsi="Times New Roman" w:cs="Times New Roman"/>
                <w:color w:val="000000"/>
                <w:sz w:val="20"/>
                <w:szCs w:val="20"/>
              </w:rPr>
              <w:t>masukan</w:t>
            </w:r>
            <w:proofErr w:type="spellEnd"/>
          </w:p>
        </w:tc>
        <w:tc>
          <w:tcPr>
            <w:tcW w:w="3668" w:type="dxa"/>
            <w:tcBorders>
              <w:top w:val="nil"/>
              <w:left w:val="nil"/>
              <w:bottom w:val="single" w:sz="4" w:space="0" w:color="auto"/>
              <w:right w:val="single" w:sz="4" w:space="0" w:color="auto"/>
            </w:tcBorders>
            <w:shd w:val="clear" w:color="auto" w:fill="auto"/>
            <w:vAlign w:val="center"/>
            <w:hideMark/>
          </w:tcPr>
          <w:p w14:paraId="3EDF429B" w14:textId="77777777" w:rsidR="001C2824" w:rsidRPr="001C2824" w:rsidRDefault="001C2824" w:rsidP="001C2824">
            <w:pPr>
              <w:spacing w:after="0" w:line="240" w:lineRule="auto"/>
              <w:rPr>
                <w:rFonts w:ascii="Times New Roman" w:eastAsia="Times New Roman" w:hAnsi="Times New Roman" w:cs="Times New Roman"/>
                <w:color w:val="000000"/>
                <w:sz w:val="20"/>
                <w:szCs w:val="20"/>
                <w:lang w:val="da-DK"/>
              </w:rPr>
            </w:pPr>
            <w:r w:rsidRPr="001C2824">
              <w:rPr>
                <w:rFonts w:ascii="Times New Roman" w:eastAsia="Times New Roman" w:hAnsi="Times New Roman" w:cs="Times New Roman"/>
                <w:color w:val="000000"/>
                <w:sz w:val="20"/>
                <w:szCs w:val="20"/>
                <w:lang w:val="da-DK"/>
              </w:rPr>
              <w:t>indomaret point selalu aktif dalam menerima masukan konsumen</w:t>
            </w:r>
          </w:p>
        </w:tc>
      </w:tr>
      <w:tr w:rsidR="001C2824" w:rsidRPr="001C2824" w14:paraId="3F74CAC3" w14:textId="77777777" w:rsidTr="00AA203B">
        <w:trPr>
          <w:trHeight w:val="980"/>
        </w:trPr>
        <w:tc>
          <w:tcPr>
            <w:tcW w:w="1083" w:type="dxa"/>
            <w:vMerge/>
            <w:tcBorders>
              <w:top w:val="nil"/>
              <w:left w:val="single" w:sz="4" w:space="0" w:color="auto"/>
              <w:bottom w:val="single" w:sz="4" w:space="0" w:color="auto"/>
              <w:right w:val="single" w:sz="4" w:space="0" w:color="auto"/>
            </w:tcBorders>
            <w:vAlign w:val="center"/>
            <w:hideMark/>
          </w:tcPr>
          <w:p w14:paraId="4041C3F4" w14:textId="77777777" w:rsidR="001C2824" w:rsidRPr="001C2824" w:rsidRDefault="001C2824" w:rsidP="001C2824">
            <w:pPr>
              <w:spacing w:after="0" w:line="240" w:lineRule="auto"/>
              <w:rPr>
                <w:rFonts w:ascii="Times New Roman" w:eastAsia="Times New Roman" w:hAnsi="Times New Roman" w:cs="Times New Roman"/>
                <w:color w:val="000000"/>
                <w:sz w:val="20"/>
                <w:szCs w:val="20"/>
                <w:lang w:val="da-DK"/>
              </w:rPr>
            </w:pPr>
          </w:p>
        </w:tc>
        <w:tc>
          <w:tcPr>
            <w:tcW w:w="1483" w:type="dxa"/>
            <w:vMerge/>
            <w:tcBorders>
              <w:top w:val="nil"/>
              <w:left w:val="single" w:sz="4" w:space="0" w:color="auto"/>
              <w:bottom w:val="single" w:sz="4" w:space="0" w:color="auto"/>
              <w:right w:val="single" w:sz="4" w:space="0" w:color="auto"/>
            </w:tcBorders>
            <w:vAlign w:val="center"/>
            <w:hideMark/>
          </w:tcPr>
          <w:p w14:paraId="36073591" w14:textId="77777777" w:rsidR="001C2824" w:rsidRPr="001C2824" w:rsidRDefault="001C2824" w:rsidP="001C2824">
            <w:pPr>
              <w:spacing w:after="0" w:line="240" w:lineRule="auto"/>
              <w:rPr>
                <w:rFonts w:ascii="Times New Roman" w:eastAsia="Times New Roman" w:hAnsi="Times New Roman" w:cs="Times New Roman"/>
                <w:color w:val="000000"/>
                <w:sz w:val="20"/>
                <w:szCs w:val="20"/>
                <w:lang w:val="da-DK"/>
              </w:rPr>
            </w:pPr>
          </w:p>
        </w:tc>
        <w:tc>
          <w:tcPr>
            <w:tcW w:w="1771" w:type="dxa"/>
            <w:vMerge/>
            <w:tcBorders>
              <w:top w:val="nil"/>
              <w:left w:val="single" w:sz="4" w:space="0" w:color="auto"/>
              <w:bottom w:val="single" w:sz="4" w:space="0" w:color="auto"/>
              <w:right w:val="single" w:sz="4" w:space="0" w:color="auto"/>
            </w:tcBorders>
            <w:vAlign w:val="center"/>
            <w:hideMark/>
          </w:tcPr>
          <w:p w14:paraId="4D9ED1EB" w14:textId="77777777" w:rsidR="001C2824" w:rsidRPr="001C2824" w:rsidRDefault="001C2824" w:rsidP="001C2824">
            <w:pPr>
              <w:spacing w:after="0" w:line="240" w:lineRule="auto"/>
              <w:rPr>
                <w:rFonts w:ascii="Times New Roman" w:eastAsia="Times New Roman" w:hAnsi="Times New Roman" w:cs="Times New Roman"/>
                <w:color w:val="000000"/>
                <w:sz w:val="20"/>
                <w:szCs w:val="20"/>
                <w:lang w:val="da-DK"/>
              </w:rPr>
            </w:pPr>
          </w:p>
        </w:tc>
        <w:tc>
          <w:tcPr>
            <w:tcW w:w="3668" w:type="dxa"/>
            <w:tcBorders>
              <w:top w:val="nil"/>
              <w:left w:val="nil"/>
              <w:bottom w:val="single" w:sz="4" w:space="0" w:color="auto"/>
              <w:right w:val="single" w:sz="4" w:space="0" w:color="auto"/>
            </w:tcBorders>
            <w:shd w:val="clear" w:color="auto" w:fill="auto"/>
            <w:vAlign w:val="center"/>
            <w:hideMark/>
          </w:tcPr>
          <w:p w14:paraId="60E800D5" w14:textId="77777777" w:rsidR="001C2824" w:rsidRPr="001C2824" w:rsidRDefault="001C2824" w:rsidP="001C2824">
            <w:pPr>
              <w:spacing w:after="0" w:line="240" w:lineRule="auto"/>
              <w:rPr>
                <w:rFonts w:ascii="Times New Roman" w:eastAsia="Times New Roman" w:hAnsi="Times New Roman" w:cs="Times New Roman"/>
                <w:color w:val="000000"/>
                <w:sz w:val="20"/>
                <w:szCs w:val="20"/>
              </w:rPr>
            </w:pPr>
            <w:proofErr w:type="spellStart"/>
            <w:r w:rsidRPr="001C2824">
              <w:rPr>
                <w:rFonts w:ascii="Times New Roman" w:eastAsia="Times New Roman" w:hAnsi="Times New Roman" w:cs="Times New Roman"/>
                <w:color w:val="000000"/>
                <w:sz w:val="20"/>
                <w:szCs w:val="20"/>
              </w:rPr>
              <w:t>indomaret</w:t>
            </w:r>
            <w:proofErr w:type="spellEnd"/>
            <w:r w:rsidRPr="001C2824">
              <w:rPr>
                <w:rFonts w:ascii="Times New Roman" w:eastAsia="Times New Roman" w:hAnsi="Times New Roman" w:cs="Times New Roman"/>
                <w:color w:val="000000"/>
                <w:sz w:val="20"/>
                <w:szCs w:val="20"/>
              </w:rPr>
              <w:t xml:space="preserve"> point </w:t>
            </w:r>
            <w:proofErr w:type="spellStart"/>
            <w:r w:rsidRPr="001C2824">
              <w:rPr>
                <w:rFonts w:ascii="Times New Roman" w:eastAsia="Times New Roman" w:hAnsi="Times New Roman" w:cs="Times New Roman"/>
                <w:color w:val="000000"/>
                <w:sz w:val="20"/>
                <w:szCs w:val="20"/>
              </w:rPr>
              <w:t>memiliki</w:t>
            </w:r>
            <w:proofErr w:type="spellEnd"/>
            <w:r w:rsidRPr="001C2824">
              <w:rPr>
                <w:rFonts w:ascii="Times New Roman" w:eastAsia="Times New Roman" w:hAnsi="Times New Roman" w:cs="Times New Roman"/>
                <w:color w:val="000000"/>
                <w:sz w:val="20"/>
                <w:szCs w:val="20"/>
              </w:rPr>
              <w:t xml:space="preserve"> media yang </w:t>
            </w:r>
            <w:proofErr w:type="spellStart"/>
            <w:r w:rsidRPr="001C2824">
              <w:rPr>
                <w:rFonts w:ascii="Times New Roman" w:eastAsia="Times New Roman" w:hAnsi="Times New Roman" w:cs="Times New Roman"/>
                <w:color w:val="000000"/>
                <w:sz w:val="20"/>
                <w:szCs w:val="20"/>
              </w:rPr>
              <w:t>baik</w:t>
            </w:r>
            <w:proofErr w:type="spellEnd"/>
            <w:r w:rsidRPr="001C2824">
              <w:rPr>
                <w:rFonts w:ascii="Times New Roman" w:eastAsia="Times New Roman" w:hAnsi="Times New Roman" w:cs="Times New Roman"/>
                <w:color w:val="000000"/>
                <w:sz w:val="20"/>
                <w:szCs w:val="20"/>
              </w:rPr>
              <w:t xml:space="preserve"> </w:t>
            </w:r>
            <w:proofErr w:type="spellStart"/>
            <w:r w:rsidRPr="001C2824">
              <w:rPr>
                <w:rFonts w:ascii="Times New Roman" w:eastAsia="Times New Roman" w:hAnsi="Times New Roman" w:cs="Times New Roman"/>
                <w:color w:val="000000"/>
                <w:sz w:val="20"/>
                <w:szCs w:val="20"/>
              </w:rPr>
              <w:t>untuk</w:t>
            </w:r>
            <w:proofErr w:type="spellEnd"/>
            <w:r w:rsidRPr="001C2824">
              <w:rPr>
                <w:rFonts w:ascii="Times New Roman" w:eastAsia="Times New Roman" w:hAnsi="Times New Roman" w:cs="Times New Roman"/>
                <w:color w:val="000000"/>
                <w:sz w:val="20"/>
                <w:szCs w:val="20"/>
              </w:rPr>
              <w:t xml:space="preserve"> </w:t>
            </w:r>
            <w:proofErr w:type="spellStart"/>
            <w:r w:rsidRPr="001C2824">
              <w:rPr>
                <w:rFonts w:ascii="Times New Roman" w:eastAsia="Times New Roman" w:hAnsi="Times New Roman" w:cs="Times New Roman"/>
                <w:color w:val="000000"/>
                <w:sz w:val="20"/>
                <w:szCs w:val="20"/>
              </w:rPr>
              <w:t>menampung</w:t>
            </w:r>
            <w:proofErr w:type="spellEnd"/>
            <w:r w:rsidRPr="001C2824">
              <w:rPr>
                <w:rFonts w:ascii="Times New Roman" w:eastAsia="Times New Roman" w:hAnsi="Times New Roman" w:cs="Times New Roman"/>
                <w:color w:val="000000"/>
                <w:sz w:val="20"/>
                <w:szCs w:val="20"/>
              </w:rPr>
              <w:t xml:space="preserve"> </w:t>
            </w:r>
            <w:proofErr w:type="spellStart"/>
            <w:r w:rsidRPr="001C2824">
              <w:rPr>
                <w:rFonts w:ascii="Times New Roman" w:eastAsia="Times New Roman" w:hAnsi="Times New Roman" w:cs="Times New Roman"/>
                <w:color w:val="000000"/>
                <w:sz w:val="20"/>
                <w:szCs w:val="20"/>
              </w:rPr>
              <w:t>masukan</w:t>
            </w:r>
            <w:proofErr w:type="spellEnd"/>
            <w:r w:rsidRPr="001C2824">
              <w:rPr>
                <w:rFonts w:ascii="Times New Roman" w:eastAsia="Times New Roman" w:hAnsi="Times New Roman" w:cs="Times New Roman"/>
                <w:color w:val="000000"/>
                <w:sz w:val="20"/>
                <w:szCs w:val="20"/>
              </w:rPr>
              <w:t xml:space="preserve"> </w:t>
            </w:r>
            <w:proofErr w:type="spellStart"/>
            <w:r w:rsidRPr="001C2824">
              <w:rPr>
                <w:rFonts w:ascii="Times New Roman" w:eastAsia="Times New Roman" w:hAnsi="Times New Roman" w:cs="Times New Roman"/>
                <w:color w:val="000000"/>
                <w:sz w:val="20"/>
                <w:szCs w:val="20"/>
              </w:rPr>
              <w:t>dari</w:t>
            </w:r>
            <w:proofErr w:type="spellEnd"/>
            <w:r w:rsidRPr="001C2824">
              <w:rPr>
                <w:rFonts w:ascii="Times New Roman" w:eastAsia="Times New Roman" w:hAnsi="Times New Roman" w:cs="Times New Roman"/>
                <w:color w:val="000000"/>
                <w:sz w:val="20"/>
                <w:szCs w:val="20"/>
              </w:rPr>
              <w:t xml:space="preserve"> </w:t>
            </w:r>
            <w:proofErr w:type="spellStart"/>
            <w:r w:rsidRPr="001C2824">
              <w:rPr>
                <w:rFonts w:ascii="Times New Roman" w:eastAsia="Times New Roman" w:hAnsi="Times New Roman" w:cs="Times New Roman"/>
                <w:color w:val="000000"/>
                <w:sz w:val="20"/>
                <w:szCs w:val="20"/>
              </w:rPr>
              <w:t>konsumen</w:t>
            </w:r>
            <w:proofErr w:type="spellEnd"/>
          </w:p>
        </w:tc>
      </w:tr>
    </w:tbl>
    <w:p w14:paraId="067648BA" w14:textId="77777777" w:rsidR="001C2824" w:rsidRDefault="001C2824" w:rsidP="008E4448">
      <w:pPr>
        <w:pStyle w:val="ListParagraph"/>
        <w:spacing w:after="156"/>
        <w:ind w:left="0"/>
        <w:jc w:val="center"/>
        <w:rPr>
          <w:rFonts w:eastAsia="Times New Roman" w:cs="Times New Roman"/>
          <w:b/>
          <w:sz w:val="28"/>
          <w:szCs w:val="28"/>
        </w:rPr>
      </w:pPr>
    </w:p>
    <w:p w14:paraId="36696BD0" w14:textId="77777777" w:rsidR="00AA203B" w:rsidRDefault="00AA203B" w:rsidP="008E4448">
      <w:pPr>
        <w:pStyle w:val="ListParagraph"/>
        <w:spacing w:after="156"/>
        <w:ind w:left="0"/>
        <w:jc w:val="center"/>
        <w:rPr>
          <w:rFonts w:eastAsia="Times New Roman" w:cs="Times New Roman"/>
          <w:b/>
          <w:sz w:val="28"/>
          <w:szCs w:val="28"/>
        </w:rPr>
      </w:pPr>
    </w:p>
    <w:p w14:paraId="65EF45D4" w14:textId="77777777" w:rsidR="00AA203B" w:rsidRDefault="00AA203B" w:rsidP="008E4448">
      <w:pPr>
        <w:pStyle w:val="ListParagraph"/>
        <w:spacing w:after="156"/>
        <w:ind w:left="0"/>
        <w:jc w:val="center"/>
        <w:rPr>
          <w:rFonts w:eastAsia="Times New Roman" w:cs="Times New Roman"/>
          <w:b/>
          <w:sz w:val="28"/>
          <w:szCs w:val="28"/>
        </w:rPr>
      </w:pPr>
    </w:p>
    <w:p w14:paraId="4571218A" w14:textId="77777777" w:rsidR="00AA203B" w:rsidRDefault="00AA203B" w:rsidP="008E4448">
      <w:pPr>
        <w:pStyle w:val="ListParagraph"/>
        <w:spacing w:after="156"/>
        <w:ind w:left="0"/>
        <w:jc w:val="center"/>
        <w:rPr>
          <w:rFonts w:eastAsia="Times New Roman" w:cs="Times New Roman"/>
          <w:b/>
          <w:sz w:val="28"/>
          <w:szCs w:val="28"/>
        </w:rPr>
      </w:pPr>
    </w:p>
    <w:p w14:paraId="1974E353" w14:textId="77777777" w:rsidR="00AA203B" w:rsidRDefault="00AA203B" w:rsidP="008E4448">
      <w:pPr>
        <w:pStyle w:val="ListParagraph"/>
        <w:spacing w:after="156"/>
        <w:ind w:left="0"/>
        <w:jc w:val="center"/>
        <w:rPr>
          <w:rFonts w:eastAsia="Times New Roman" w:cs="Times New Roman"/>
          <w:b/>
          <w:sz w:val="28"/>
          <w:szCs w:val="28"/>
        </w:rPr>
      </w:pPr>
    </w:p>
    <w:p w14:paraId="538567C8" w14:textId="77777777" w:rsidR="00AA203B" w:rsidRDefault="00AA203B" w:rsidP="008E4448">
      <w:pPr>
        <w:pStyle w:val="ListParagraph"/>
        <w:spacing w:after="156"/>
        <w:ind w:left="0"/>
        <w:jc w:val="center"/>
        <w:rPr>
          <w:rFonts w:eastAsia="Times New Roman" w:cs="Times New Roman"/>
          <w:b/>
          <w:sz w:val="28"/>
          <w:szCs w:val="28"/>
        </w:rPr>
      </w:pPr>
    </w:p>
    <w:p w14:paraId="3E9D4311" w14:textId="77777777" w:rsidR="00AA203B" w:rsidRDefault="00AA203B" w:rsidP="008E4448">
      <w:pPr>
        <w:pStyle w:val="ListParagraph"/>
        <w:spacing w:after="156"/>
        <w:ind w:left="0"/>
        <w:jc w:val="center"/>
        <w:rPr>
          <w:rFonts w:eastAsia="Times New Roman" w:cs="Times New Roman"/>
          <w:b/>
          <w:sz w:val="28"/>
          <w:szCs w:val="28"/>
        </w:rPr>
      </w:pPr>
    </w:p>
    <w:p w14:paraId="7AE506AC" w14:textId="77777777" w:rsidR="00AA203B" w:rsidRDefault="00AA203B" w:rsidP="008E4448">
      <w:pPr>
        <w:pStyle w:val="ListParagraph"/>
        <w:spacing w:after="156"/>
        <w:ind w:left="0"/>
        <w:jc w:val="center"/>
        <w:rPr>
          <w:rFonts w:eastAsia="Times New Roman" w:cs="Times New Roman"/>
          <w:b/>
          <w:sz w:val="28"/>
          <w:szCs w:val="28"/>
        </w:rPr>
      </w:pPr>
    </w:p>
    <w:p w14:paraId="45D2A1D7" w14:textId="77777777" w:rsidR="00AA203B" w:rsidRDefault="00AA203B" w:rsidP="008E4448">
      <w:pPr>
        <w:pStyle w:val="ListParagraph"/>
        <w:spacing w:after="156"/>
        <w:ind w:left="0"/>
        <w:jc w:val="center"/>
        <w:rPr>
          <w:rFonts w:eastAsia="Times New Roman" w:cs="Times New Roman"/>
          <w:b/>
          <w:sz w:val="28"/>
          <w:szCs w:val="28"/>
        </w:rPr>
      </w:pPr>
    </w:p>
    <w:p w14:paraId="1EDD79DF" w14:textId="77777777" w:rsidR="00AA203B" w:rsidRDefault="00AA203B" w:rsidP="008E4448">
      <w:pPr>
        <w:pStyle w:val="ListParagraph"/>
        <w:spacing w:after="156"/>
        <w:ind w:left="0"/>
        <w:jc w:val="center"/>
        <w:rPr>
          <w:rFonts w:eastAsia="Times New Roman" w:cs="Times New Roman"/>
          <w:b/>
          <w:sz w:val="28"/>
          <w:szCs w:val="28"/>
        </w:rPr>
      </w:pPr>
    </w:p>
    <w:p w14:paraId="5A1D021B" w14:textId="77777777" w:rsidR="00AA203B" w:rsidRDefault="00AA203B" w:rsidP="008E4448">
      <w:pPr>
        <w:pStyle w:val="ListParagraph"/>
        <w:spacing w:after="156"/>
        <w:ind w:left="0"/>
        <w:jc w:val="center"/>
        <w:rPr>
          <w:rFonts w:eastAsia="Times New Roman" w:cs="Times New Roman"/>
          <w:b/>
          <w:sz w:val="28"/>
          <w:szCs w:val="28"/>
        </w:rPr>
      </w:pPr>
    </w:p>
    <w:p w14:paraId="1BDAD13B" w14:textId="77777777" w:rsidR="00AA203B" w:rsidRDefault="00AA203B" w:rsidP="008E4448">
      <w:pPr>
        <w:pStyle w:val="ListParagraph"/>
        <w:spacing w:after="156"/>
        <w:ind w:left="0"/>
        <w:jc w:val="center"/>
        <w:rPr>
          <w:rFonts w:eastAsia="Times New Roman" w:cs="Times New Roman"/>
          <w:b/>
          <w:sz w:val="28"/>
          <w:szCs w:val="28"/>
        </w:rPr>
      </w:pPr>
    </w:p>
    <w:p w14:paraId="0A9BD756" w14:textId="2410389C" w:rsidR="008E4448" w:rsidRDefault="008E4448" w:rsidP="00AA203B">
      <w:pPr>
        <w:pStyle w:val="ListParagraph"/>
        <w:spacing w:after="156"/>
        <w:ind w:left="0"/>
        <w:jc w:val="both"/>
        <w:rPr>
          <w:rFonts w:eastAsia="Times New Roman" w:cs="Times New Roman"/>
          <w:b/>
          <w:szCs w:val="24"/>
        </w:rPr>
      </w:pPr>
      <w:r w:rsidRPr="007E14ED">
        <w:rPr>
          <w:rFonts w:eastAsia="Times New Roman" w:cs="Times New Roman"/>
          <w:b/>
          <w:szCs w:val="24"/>
        </w:rPr>
        <w:lastRenderedPageBreak/>
        <w:t xml:space="preserve">Lampiran </w:t>
      </w:r>
      <w:r w:rsidR="00AA203B" w:rsidRPr="007E14ED">
        <w:rPr>
          <w:rFonts w:eastAsia="Times New Roman" w:cs="Times New Roman"/>
          <w:b/>
          <w:szCs w:val="24"/>
        </w:rPr>
        <w:t xml:space="preserve">2: </w:t>
      </w:r>
      <w:r w:rsidRPr="007E14ED">
        <w:rPr>
          <w:rFonts w:eastAsia="Times New Roman" w:cs="Times New Roman"/>
          <w:b/>
          <w:szCs w:val="24"/>
        </w:rPr>
        <w:t xml:space="preserve">Lampiran </w:t>
      </w:r>
      <w:proofErr w:type="spellStart"/>
      <w:r w:rsidRPr="007E14ED">
        <w:rPr>
          <w:rFonts w:eastAsia="Times New Roman" w:cs="Times New Roman"/>
          <w:b/>
          <w:szCs w:val="24"/>
        </w:rPr>
        <w:t>Penelitian</w:t>
      </w:r>
      <w:proofErr w:type="spellEnd"/>
      <w:r w:rsidRPr="007E14ED">
        <w:rPr>
          <w:rFonts w:eastAsia="Times New Roman" w:cs="Times New Roman"/>
          <w:b/>
          <w:szCs w:val="24"/>
        </w:rPr>
        <w:t xml:space="preserve"> </w:t>
      </w:r>
      <w:proofErr w:type="spellStart"/>
      <w:r w:rsidRPr="007E14ED">
        <w:rPr>
          <w:rFonts w:eastAsia="Times New Roman" w:cs="Times New Roman"/>
          <w:b/>
          <w:szCs w:val="24"/>
        </w:rPr>
        <w:t>Terdahulu</w:t>
      </w:r>
      <w:proofErr w:type="spellEnd"/>
    </w:p>
    <w:tbl>
      <w:tblPr>
        <w:tblW w:w="7285" w:type="dxa"/>
        <w:jc w:val="center"/>
        <w:tblLook w:val="04A0" w:firstRow="1" w:lastRow="0" w:firstColumn="1" w:lastColumn="0" w:noHBand="0" w:noVBand="1"/>
      </w:tblPr>
      <w:tblGrid>
        <w:gridCol w:w="1083"/>
        <w:gridCol w:w="532"/>
        <w:gridCol w:w="1322"/>
        <w:gridCol w:w="1439"/>
        <w:gridCol w:w="1649"/>
        <w:gridCol w:w="1350"/>
      </w:tblGrid>
      <w:tr w:rsidR="008A0C7B" w:rsidRPr="00C23388" w14:paraId="0E489202" w14:textId="77777777" w:rsidTr="00897393">
        <w:trPr>
          <w:trHeight w:val="790"/>
          <w:tblHeader/>
          <w:jc w:val="center"/>
        </w:trPr>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F28DF5" w14:textId="77777777" w:rsidR="008A0C7B" w:rsidRPr="00C23388" w:rsidRDefault="008A0C7B" w:rsidP="004150B0">
            <w:pPr>
              <w:spacing w:after="0" w:line="240" w:lineRule="auto"/>
              <w:jc w:val="center"/>
              <w:rPr>
                <w:rFonts w:ascii="Times New Roman" w:eastAsia="Times New Roman" w:hAnsi="Times New Roman" w:cs="Times New Roman"/>
                <w:color w:val="000000"/>
                <w:sz w:val="20"/>
                <w:szCs w:val="20"/>
              </w:rPr>
            </w:pPr>
            <w:proofErr w:type="spellStart"/>
            <w:r w:rsidRPr="00C23388">
              <w:rPr>
                <w:rFonts w:ascii="Times New Roman" w:eastAsia="Times New Roman" w:hAnsi="Times New Roman" w:cs="Times New Roman"/>
                <w:color w:val="000000"/>
                <w:sz w:val="20"/>
                <w:szCs w:val="20"/>
              </w:rPr>
              <w:t>Hipotesis</w:t>
            </w:r>
            <w:proofErr w:type="spellEnd"/>
          </w:p>
        </w:tc>
        <w:tc>
          <w:tcPr>
            <w:tcW w:w="532" w:type="dxa"/>
            <w:tcBorders>
              <w:top w:val="single" w:sz="4" w:space="0" w:color="auto"/>
              <w:left w:val="nil"/>
              <w:bottom w:val="single" w:sz="4" w:space="0" w:color="auto"/>
              <w:right w:val="single" w:sz="4" w:space="0" w:color="auto"/>
            </w:tcBorders>
            <w:shd w:val="clear" w:color="auto" w:fill="auto"/>
            <w:noWrap/>
            <w:vAlign w:val="center"/>
            <w:hideMark/>
          </w:tcPr>
          <w:p w14:paraId="083CC906" w14:textId="77777777" w:rsidR="008A0C7B" w:rsidRPr="00C23388" w:rsidRDefault="008A0C7B" w:rsidP="004150B0">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color w:val="000000"/>
                <w:sz w:val="20"/>
                <w:szCs w:val="20"/>
              </w:rPr>
              <w:t>No</w:t>
            </w:r>
          </w:p>
        </w:tc>
        <w:tc>
          <w:tcPr>
            <w:tcW w:w="1322" w:type="dxa"/>
            <w:tcBorders>
              <w:top w:val="single" w:sz="4" w:space="0" w:color="auto"/>
              <w:left w:val="nil"/>
              <w:bottom w:val="single" w:sz="4" w:space="0" w:color="auto"/>
              <w:right w:val="single" w:sz="4" w:space="0" w:color="auto"/>
            </w:tcBorders>
            <w:shd w:val="clear" w:color="auto" w:fill="auto"/>
            <w:vAlign w:val="center"/>
            <w:hideMark/>
          </w:tcPr>
          <w:p w14:paraId="1EF89691" w14:textId="77777777" w:rsidR="008A0C7B" w:rsidRPr="00C23388" w:rsidRDefault="008A0C7B" w:rsidP="004150B0">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color w:val="000000"/>
                <w:sz w:val="20"/>
                <w:szCs w:val="20"/>
              </w:rPr>
              <w:t xml:space="preserve">Nama </w:t>
            </w:r>
            <w:proofErr w:type="spellStart"/>
            <w:r w:rsidRPr="00C23388">
              <w:rPr>
                <w:rFonts w:ascii="Times New Roman" w:eastAsia="Times New Roman" w:hAnsi="Times New Roman" w:cs="Times New Roman"/>
                <w:color w:val="000000"/>
                <w:sz w:val="20"/>
                <w:szCs w:val="20"/>
              </w:rPr>
              <w:t>Penulis</w:t>
            </w:r>
            <w:proofErr w:type="spellEnd"/>
            <w:r w:rsidRPr="00C23388">
              <w:rPr>
                <w:rFonts w:ascii="Times New Roman" w:eastAsia="Times New Roman" w:hAnsi="Times New Roman" w:cs="Times New Roman"/>
                <w:color w:val="000000"/>
                <w:sz w:val="20"/>
                <w:szCs w:val="20"/>
              </w:rPr>
              <w:t xml:space="preserve"> dan </w:t>
            </w:r>
            <w:proofErr w:type="spellStart"/>
            <w:r w:rsidRPr="00C23388">
              <w:rPr>
                <w:rFonts w:ascii="Times New Roman" w:eastAsia="Times New Roman" w:hAnsi="Times New Roman" w:cs="Times New Roman"/>
                <w:color w:val="000000"/>
                <w:sz w:val="20"/>
                <w:szCs w:val="20"/>
              </w:rPr>
              <w:t>Tahun</w:t>
            </w:r>
            <w:proofErr w:type="spellEnd"/>
          </w:p>
        </w:tc>
        <w:tc>
          <w:tcPr>
            <w:tcW w:w="1439" w:type="dxa"/>
            <w:tcBorders>
              <w:top w:val="single" w:sz="4" w:space="0" w:color="auto"/>
              <w:left w:val="nil"/>
              <w:bottom w:val="single" w:sz="4" w:space="0" w:color="auto"/>
              <w:right w:val="single" w:sz="4" w:space="0" w:color="auto"/>
            </w:tcBorders>
            <w:shd w:val="clear" w:color="auto" w:fill="auto"/>
            <w:noWrap/>
            <w:vAlign w:val="center"/>
            <w:hideMark/>
          </w:tcPr>
          <w:p w14:paraId="41B4F2AC" w14:textId="77777777" w:rsidR="008A0C7B" w:rsidRPr="00C23388" w:rsidRDefault="008A0C7B" w:rsidP="004150B0">
            <w:pPr>
              <w:spacing w:after="0" w:line="240" w:lineRule="auto"/>
              <w:jc w:val="center"/>
              <w:rPr>
                <w:rFonts w:ascii="Times New Roman" w:eastAsia="Times New Roman" w:hAnsi="Times New Roman" w:cs="Times New Roman"/>
                <w:color w:val="000000"/>
                <w:sz w:val="20"/>
                <w:szCs w:val="20"/>
              </w:rPr>
            </w:pPr>
            <w:proofErr w:type="spellStart"/>
            <w:r w:rsidRPr="00C23388">
              <w:rPr>
                <w:rFonts w:ascii="Times New Roman" w:eastAsia="Times New Roman" w:hAnsi="Times New Roman" w:cs="Times New Roman"/>
                <w:color w:val="000000"/>
                <w:sz w:val="20"/>
                <w:szCs w:val="20"/>
              </w:rPr>
              <w:t>Judul</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Penelitian</w:t>
            </w:r>
            <w:proofErr w:type="spellEnd"/>
          </w:p>
        </w:tc>
        <w:tc>
          <w:tcPr>
            <w:tcW w:w="1649" w:type="dxa"/>
            <w:tcBorders>
              <w:top w:val="single" w:sz="4" w:space="0" w:color="auto"/>
              <w:left w:val="nil"/>
              <w:bottom w:val="single" w:sz="4" w:space="0" w:color="auto"/>
              <w:right w:val="single" w:sz="4" w:space="0" w:color="auto"/>
            </w:tcBorders>
            <w:shd w:val="clear" w:color="auto" w:fill="auto"/>
            <w:noWrap/>
            <w:vAlign w:val="center"/>
            <w:hideMark/>
          </w:tcPr>
          <w:p w14:paraId="55CE7A96" w14:textId="77777777" w:rsidR="008A0C7B" w:rsidRPr="00C23388" w:rsidRDefault="008A0C7B" w:rsidP="004150B0">
            <w:pPr>
              <w:spacing w:after="0" w:line="240" w:lineRule="auto"/>
              <w:jc w:val="center"/>
              <w:rPr>
                <w:rFonts w:ascii="Times New Roman" w:eastAsia="Times New Roman" w:hAnsi="Times New Roman" w:cs="Times New Roman"/>
                <w:color w:val="000000"/>
                <w:sz w:val="20"/>
                <w:szCs w:val="20"/>
              </w:rPr>
            </w:pPr>
            <w:proofErr w:type="spellStart"/>
            <w:r w:rsidRPr="00C23388">
              <w:rPr>
                <w:rFonts w:ascii="Times New Roman" w:eastAsia="Times New Roman" w:hAnsi="Times New Roman" w:cs="Times New Roman"/>
                <w:color w:val="000000"/>
                <w:sz w:val="20"/>
                <w:szCs w:val="20"/>
              </w:rPr>
              <w:t>Metode</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Penelitian</w:t>
            </w:r>
            <w:proofErr w:type="spellEnd"/>
          </w:p>
        </w:tc>
        <w:tc>
          <w:tcPr>
            <w:tcW w:w="1350" w:type="dxa"/>
            <w:tcBorders>
              <w:top w:val="single" w:sz="4" w:space="0" w:color="auto"/>
              <w:left w:val="nil"/>
              <w:bottom w:val="single" w:sz="4" w:space="0" w:color="auto"/>
              <w:right w:val="single" w:sz="4" w:space="0" w:color="auto"/>
            </w:tcBorders>
            <w:shd w:val="clear" w:color="auto" w:fill="auto"/>
            <w:noWrap/>
            <w:vAlign w:val="center"/>
            <w:hideMark/>
          </w:tcPr>
          <w:p w14:paraId="6D41BEFB" w14:textId="77777777" w:rsidR="008A0C7B" w:rsidRPr="00C23388" w:rsidRDefault="008A0C7B" w:rsidP="004150B0">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color w:val="000000"/>
                <w:sz w:val="20"/>
                <w:szCs w:val="20"/>
              </w:rPr>
              <w:t>Hasil</w:t>
            </w:r>
          </w:p>
        </w:tc>
      </w:tr>
      <w:tr w:rsidR="008A0C7B" w:rsidRPr="00C23388" w14:paraId="71B40B64" w14:textId="77777777" w:rsidTr="00897393">
        <w:trPr>
          <w:trHeight w:val="2331"/>
          <w:tblHeader/>
          <w:jc w:val="center"/>
        </w:trPr>
        <w:tc>
          <w:tcPr>
            <w:tcW w:w="993" w:type="dxa"/>
            <w:vMerge w:val="restart"/>
            <w:tcBorders>
              <w:top w:val="nil"/>
              <w:left w:val="single" w:sz="4" w:space="0" w:color="auto"/>
              <w:bottom w:val="single" w:sz="4" w:space="0" w:color="auto"/>
              <w:right w:val="single" w:sz="4" w:space="0" w:color="auto"/>
            </w:tcBorders>
            <w:shd w:val="clear" w:color="auto" w:fill="auto"/>
            <w:vAlign w:val="center"/>
            <w:hideMark/>
          </w:tcPr>
          <w:p w14:paraId="1115FCB8" w14:textId="77777777" w:rsidR="008A0C7B" w:rsidRPr="00C23388" w:rsidRDefault="008A0C7B" w:rsidP="004150B0">
            <w:pPr>
              <w:spacing w:after="0" w:line="240" w:lineRule="auto"/>
              <w:jc w:val="center"/>
              <w:rPr>
                <w:rFonts w:ascii="Times New Roman" w:eastAsia="Times New Roman" w:hAnsi="Times New Roman" w:cs="Times New Roman"/>
                <w:color w:val="000000"/>
                <w:sz w:val="20"/>
                <w:szCs w:val="20"/>
              </w:rPr>
            </w:pPr>
            <w:proofErr w:type="spellStart"/>
            <w:r w:rsidRPr="00C23388">
              <w:rPr>
                <w:rFonts w:ascii="Times New Roman" w:eastAsia="Times New Roman" w:hAnsi="Times New Roman" w:cs="Times New Roman"/>
                <w:color w:val="000000"/>
                <w:sz w:val="20"/>
                <w:szCs w:val="20"/>
              </w:rPr>
              <w:t>Bauran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Pemasaran</w:t>
            </w:r>
            <w:proofErr w:type="spellEnd"/>
            <w:r w:rsidRPr="00C23388">
              <w:rPr>
                <w:rFonts w:ascii="Times New Roman" w:eastAsia="Times New Roman" w:hAnsi="Times New Roman" w:cs="Times New Roman"/>
                <w:color w:val="000000"/>
                <w:sz w:val="20"/>
                <w:szCs w:val="20"/>
              </w:rPr>
              <w:t xml:space="preserve"> 7p </w:t>
            </w:r>
            <w:proofErr w:type="spellStart"/>
            <w:r w:rsidRPr="00C23388">
              <w:rPr>
                <w:rFonts w:ascii="Times New Roman" w:eastAsia="Times New Roman" w:hAnsi="Times New Roman" w:cs="Times New Roman"/>
                <w:color w:val="000000"/>
                <w:sz w:val="20"/>
                <w:szCs w:val="20"/>
              </w:rPr>
              <w:t>Terhadap</w:t>
            </w:r>
            <w:proofErr w:type="spellEnd"/>
            <w:r w:rsidRPr="00C23388">
              <w:rPr>
                <w:rFonts w:ascii="Times New Roman" w:eastAsia="Times New Roman" w:hAnsi="Times New Roman" w:cs="Times New Roman"/>
                <w:color w:val="000000"/>
                <w:sz w:val="20"/>
                <w:szCs w:val="20"/>
              </w:rPr>
              <w:t xml:space="preserve"> Keputusan </w:t>
            </w:r>
            <w:proofErr w:type="spellStart"/>
            <w:r w:rsidRPr="00C23388">
              <w:rPr>
                <w:rFonts w:ascii="Times New Roman" w:eastAsia="Times New Roman" w:hAnsi="Times New Roman" w:cs="Times New Roman"/>
                <w:color w:val="000000"/>
                <w:sz w:val="20"/>
                <w:szCs w:val="20"/>
              </w:rPr>
              <w:t>Pembelian</w:t>
            </w:r>
            <w:proofErr w:type="spellEnd"/>
          </w:p>
        </w:tc>
        <w:tc>
          <w:tcPr>
            <w:tcW w:w="532" w:type="dxa"/>
            <w:tcBorders>
              <w:top w:val="nil"/>
              <w:left w:val="nil"/>
              <w:bottom w:val="single" w:sz="4" w:space="0" w:color="auto"/>
              <w:right w:val="single" w:sz="4" w:space="0" w:color="auto"/>
            </w:tcBorders>
            <w:shd w:val="clear" w:color="auto" w:fill="auto"/>
            <w:noWrap/>
            <w:vAlign w:val="center"/>
            <w:hideMark/>
          </w:tcPr>
          <w:p w14:paraId="138CD5D8" w14:textId="77777777" w:rsidR="008A0C7B" w:rsidRPr="00C23388" w:rsidRDefault="008A0C7B" w:rsidP="004150B0">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color w:val="000000"/>
                <w:sz w:val="20"/>
                <w:szCs w:val="20"/>
              </w:rPr>
              <w:t>1</w:t>
            </w:r>
          </w:p>
        </w:tc>
        <w:tc>
          <w:tcPr>
            <w:tcW w:w="1322" w:type="dxa"/>
            <w:tcBorders>
              <w:top w:val="nil"/>
              <w:left w:val="nil"/>
              <w:bottom w:val="single" w:sz="4" w:space="0" w:color="auto"/>
              <w:right w:val="single" w:sz="4" w:space="0" w:color="auto"/>
            </w:tcBorders>
            <w:shd w:val="clear" w:color="auto" w:fill="auto"/>
            <w:vAlign w:val="center"/>
            <w:hideMark/>
          </w:tcPr>
          <w:p w14:paraId="1CF47F63" w14:textId="77777777" w:rsidR="008A0C7B" w:rsidRPr="00C23388" w:rsidRDefault="008A0C7B" w:rsidP="004150B0">
            <w:pPr>
              <w:spacing w:after="0" w:line="240" w:lineRule="auto"/>
              <w:jc w:val="center"/>
              <w:rPr>
                <w:rFonts w:ascii="Times New Roman" w:eastAsia="Times New Roman" w:hAnsi="Times New Roman" w:cs="Times New Roman"/>
                <w:color w:val="000000"/>
                <w:sz w:val="20"/>
                <w:szCs w:val="20"/>
              </w:rPr>
            </w:pPr>
            <w:proofErr w:type="spellStart"/>
            <w:proofErr w:type="gramStart"/>
            <w:r w:rsidRPr="00C23388">
              <w:rPr>
                <w:rFonts w:ascii="Times New Roman" w:eastAsia="Times New Roman" w:hAnsi="Times New Roman" w:cs="Times New Roman"/>
                <w:color w:val="000000"/>
                <w:sz w:val="20"/>
                <w:szCs w:val="20"/>
              </w:rPr>
              <w:t>Ong,A</w:t>
            </w:r>
            <w:proofErr w:type="spellEnd"/>
            <w:r w:rsidRPr="00C23388">
              <w:rPr>
                <w:rFonts w:ascii="Times New Roman" w:eastAsia="Times New Roman" w:hAnsi="Times New Roman" w:cs="Times New Roman"/>
                <w:color w:val="000000"/>
                <w:sz w:val="20"/>
                <w:szCs w:val="20"/>
              </w:rPr>
              <w:t>.</w:t>
            </w:r>
            <w:proofErr w:type="gram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Cleofas</w:t>
            </w:r>
            <w:proofErr w:type="spellEnd"/>
            <w:r w:rsidRPr="00C23388">
              <w:rPr>
                <w:rFonts w:ascii="Times New Roman" w:eastAsia="Times New Roman" w:hAnsi="Times New Roman" w:cs="Times New Roman"/>
                <w:color w:val="000000"/>
                <w:sz w:val="20"/>
                <w:szCs w:val="20"/>
              </w:rPr>
              <w:t xml:space="preserve">, M., </w:t>
            </w:r>
            <w:proofErr w:type="spellStart"/>
            <w:r w:rsidRPr="00C23388">
              <w:rPr>
                <w:rFonts w:ascii="Times New Roman" w:eastAsia="Times New Roman" w:hAnsi="Times New Roman" w:cs="Times New Roman"/>
                <w:color w:val="000000"/>
                <w:sz w:val="20"/>
                <w:szCs w:val="20"/>
              </w:rPr>
              <w:t>Prasetyo</w:t>
            </w:r>
            <w:proofErr w:type="spellEnd"/>
            <w:r w:rsidRPr="00C23388">
              <w:rPr>
                <w:rFonts w:ascii="Times New Roman" w:eastAsia="Times New Roman" w:hAnsi="Times New Roman" w:cs="Times New Roman"/>
                <w:color w:val="000000"/>
                <w:sz w:val="20"/>
                <w:szCs w:val="20"/>
              </w:rPr>
              <w:t xml:space="preserve">, Y., </w:t>
            </w:r>
            <w:proofErr w:type="spellStart"/>
            <w:r w:rsidRPr="00C23388">
              <w:rPr>
                <w:rFonts w:ascii="Times New Roman" w:eastAsia="Times New Roman" w:hAnsi="Times New Roman" w:cs="Times New Roman"/>
                <w:color w:val="000000"/>
                <w:sz w:val="20"/>
                <w:szCs w:val="20"/>
              </w:rPr>
              <w:t>Chuenyindee</w:t>
            </w:r>
            <w:proofErr w:type="spellEnd"/>
            <w:r w:rsidRPr="00C23388">
              <w:rPr>
                <w:rFonts w:ascii="Times New Roman" w:eastAsia="Times New Roman" w:hAnsi="Times New Roman" w:cs="Times New Roman"/>
                <w:color w:val="000000"/>
                <w:sz w:val="20"/>
                <w:szCs w:val="20"/>
              </w:rPr>
              <w:t xml:space="preserve">, T., Young, </w:t>
            </w:r>
            <w:proofErr w:type="spellStart"/>
            <w:r w:rsidRPr="00C23388">
              <w:rPr>
                <w:rFonts w:ascii="Times New Roman" w:eastAsia="Times New Roman" w:hAnsi="Times New Roman" w:cs="Times New Roman"/>
                <w:color w:val="000000"/>
                <w:sz w:val="20"/>
                <w:szCs w:val="20"/>
              </w:rPr>
              <w:t>M.,Diaz</w:t>
            </w:r>
            <w:proofErr w:type="spellEnd"/>
            <w:r w:rsidRPr="00C23388">
              <w:rPr>
                <w:rFonts w:ascii="Times New Roman" w:eastAsia="Times New Roman" w:hAnsi="Times New Roman" w:cs="Times New Roman"/>
                <w:color w:val="000000"/>
                <w:sz w:val="20"/>
                <w:szCs w:val="20"/>
              </w:rPr>
              <w:t xml:space="preserve">, J., </w:t>
            </w:r>
            <w:proofErr w:type="spellStart"/>
            <w:r w:rsidRPr="00C23388">
              <w:rPr>
                <w:rFonts w:ascii="Times New Roman" w:eastAsia="Times New Roman" w:hAnsi="Times New Roman" w:cs="Times New Roman"/>
                <w:color w:val="000000"/>
                <w:sz w:val="20"/>
                <w:szCs w:val="20"/>
              </w:rPr>
              <w:t>Nadlifatin</w:t>
            </w:r>
            <w:proofErr w:type="spellEnd"/>
            <w:r w:rsidRPr="00C23388">
              <w:rPr>
                <w:rFonts w:ascii="Times New Roman" w:eastAsia="Times New Roman" w:hAnsi="Times New Roman" w:cs="Times New Roman"/>
                <w:color w:val="000000"/>
                <w:sz w:val="20"/>
                <w:szCs w:val="20"/>
              </w:rPr>
              <w:t>, R., &amp;</w:t>
            </w:r>
            <w:proofErr w:type="spellStart"/>
            <w:r w:rsidRPr="00C23388">
              <w:rPr>
                <w:rFonts w:ascii="Times New Roman" w:eastAsia="Times New Roman" w:hAnsi="Times New Roman" w:cs="Times New Roman"/>
                <w:color w:val="000000"/>
                <w:sz w:val="20"/>
                <w:szCs w:val="20"/>
              </w:rPr>
              <w:t>Redi,A</w:t>
            </w:r>
            <w:proofErr w:type="spellEnd"/>
            <w:r w:rsidRPr="00C23388">
              <w:rPr>
                <w:rFonts w:ascii="Times New Roman" w:eastAsia="Times New Roman" w:hAnsi="Times New Roman" w:cs="Times New Roman"/>
                <w:color w:val="000000"/>
                <w:sz w:val="20"/>
                <w:szCs w:val="20"/>
              </w:rPr>
              <w:t>. (2021) </w:t>
            </w:r>
          </w:p>
        </w:tc>
        <w:tc>
          <w:tcPr>
            <w:tcW w:w="1439" w:type="dxa"/>
            <w:tcBorders>
              <w:top w:val="nil"/>
              <w:left w:val="nil"/>
              <w:bottom w:val="single" w:sz="4" w:space="0" w:color="auto"/>
              <w:right w:val="single" w:sz="4" w:space="0" w:color="auto"/>
            </w:tcBorders>
            <w:shd w:val="clear" w:color="auto" w:fill="auto"/>
            <w:vAlign w:val="center"/>
            <w:hideMark/>
          </w:tcPr>
          <w:p w14:paraId="6AC7AA1E" w14:textId="77777777" w:rsidR="008A0C7B" w:rsidRPr="00C23388" w:rsidRDefault="008A0C7B" w:rsidP="004150B0">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color w:val="000000"/>
                <w:sz w:val="20"/>
                <w:szCs w:val="20"/>
              </w:rPr>
              <w:t xml:space="preserve">Consumer </w:t>
            </w:r>
            <w:proofErr w:type="spellStart"/>
            <w:r w:rsidRPr="00C23388">
              <w:rPr>
                <w:rFonts w:ascii="Times New Roman" w:eastAsia="Times New Roman" w:hAnsi="Times New Roman" w:cs="Times New Roman"/>
                <w:color w:val="000000"/>
                <w:sz w:val="20"/>
                <w:szCs w:val="20"/>
              </w:rPr>
              <w:t>behaviour</w:t>
            </w:r>
            <w:proofErr w:type="spellEnd"/>
            <w:r w:rsidRPr="00C23388">
              <w:rPr>
                <w:rFonts w:ascii="Times New Roman" w:eastAsia="Times New Roman" w:hAnsi="Times New Roman" w:cs="Times New Roman"/>
                <w:color w:val="000000"/>
                <w:sz w:val="20"/>
                <w:szCs w:val="20"/>
              </w:rPr>
              <w:t xml:space="preserve"> In </w:t>
            </w:r>
            <w:proofErr w:type="spellStart"/>
            <w:r w:rsidRPr="00C23388">
              <w:rPr>
                <w:rFonts w:ascii="Times New Roman" w:eastAsia="Times New Roman" w:hAnsi="Times New Roman" w:cs="Times New Roman"/>
                <w:color w:val="000000"/>
                <w:sz w:val="20"/>
                <w:szCs w:val="20"/>
              </w:rPr>
              <w:t>Clocting</w:t>
            </w:r>
            <w:proofErr w:type="spellEnd"/>
            <w:r w:rsidRPr="00C23388">
              <w:rPr>
                <w:rFonts w:ascii="Times New Roman" w:eastAsia="Times New Roman" w:hAnsi="Times New Roman" w:cs="Times New Roman"/>
                <w:color w:val="000000"/>
                <w:sz w:val="20"/>
                <w:szCs w:val="20"/>
              </w:rPr>
              <w:t xml:space="preserve"> Industry </w:t>
            </w:r>
            <w:proofErr w:type="gramStart"/>
            <w:r w:rsidRPr="00C23388">
              <w:rPr>
                <w:rFonts w:ascii="Times New Roman" w:eastAsia="Times New Roman" w:hAnsi="Times New Roman" w:cs="Times New Roman"/>
                <w:color w:val="000000"/>
                <w:sz w:val="20"/>
                <w:szCs w:val="20"/>
              </w:rPr>
              <w:t>And</w:t>
            </w:r>
            <w:proofErr w:type="gramEnd"/>
            <w:r w:rsidRPr="00C23388">
              <w:rPr>
                <w:rFonts w:ascii="Times New Roman" w:eastAsia="Times New Roman" w:hAnsi="Times New Roman" w:cs="Times New Roman"/>
                <w:color w:val="000000"/>
                <w:sz w:val="20"/>
                <w:szCs w:val="20"/>
              </w:rPr>
              <w:t xml:space="preserve"> Its Relationship With Open Innovation Dynamics </w:t>
            </w:r>
            <w:proofErr w:type="spellStart"/>
            <w:r w:rsidRPr="00C23388">
              <w:rPr>
                <w:rFonts w:ascii="Times New Roman" w:eastAsia="Times New Roman" w:hAnsi="Times New Roman" w:cs="Times New Roman"/>
                <w:color w:val="000000"/>
                <w:sz w:val="20"/>
                <w:szCs w:val="20"/>
              </w:rPr>
              <w:t>Druing</w:t>
            </w:r>
            <w:proofErr w:type="spellEnd"/>
            <w:r w:rsidRPr="00C23388">
              <w:rPr>
                <w:rFonts w:ascii="Times New Roman" w:eastAsia="Times New Roman" w:hAnsi="Times New Roman" w:cs="Times New Roman"/>
                <w:color w:val="000000"/>
                <w:sz w:val="20"/>
                <w:szCs w:val="20"/>
              </w:rPr>
              <w:t xml:space="preserve"> The COVID-19 Pandemic.</w:t>
            </w:r>
          </w:p>
        </w:tc>
        <w:tc>
          <w:tcPr>
            <w:tcW w:w="1649" w:type="dxa"/>
            <w:tcBorders>
              <w:top w:val="nil"/>
              <w:left w:val="nil"/>
              <w:bottom w:val="single" w:sz="4" w:space="0" w:color="auto"/>
              <w:right w:val="single" w:sz="4" w:space="0" w:color="auto"/>
            </w:tcBorders>
            <w:shd w:val="clear" w:color="auto" w:fill="auto"/>
            <w:vAlign w:val="center"/>
            <w:hideMark/>
          </w:tcPr>
          <w:p w14:paraId="08D620BC" w14:textId="77777777" w:rsidR="008A0C7B" w:rsidRPr="00C23388" w:rsidRDefault="008A0C7B" w:rsidP="004150B0">
            <w:pPr>
              <w:spacing w:after="0" w:line="240" w:lineRule="auto"/>
              <w:jc w:val="center"/>
              <w:rPr>
                <w:rFonts w:ascii="Times New Roman" w:eastAsia="Times New Roman" w:hAnsi="Times New Roman" w:cs="Times New Roman"/>
                <w:color w:val="000000"/>
                <w:sz w:val="20"/>
                <w:szCs w:val="20"/>
              </w:rPr>
            </w:pPr>
            <w:proofErr w:type="spellStart"/>
            <w:r w:rsidRPr="00C23388">
              <w:rPr>
                <w:rFonts w:ascii="Times New Roman" w:eastAsia="Times New Roman" w:hAnsi="Times New Roman" w:cs="Times New Roman"/>
                <w:color w:val="000000"/>
                <w:sz w:val="20"/>
                <w:szCs w:val="20"/>
              </w:rPr>
              <w:t>Menggunakan</w:t>
            </w:r>
            <w:proofErr w:type="spellEnd"/>
            <w:r w:rsidRPr="00C23388">
              <w:rPr>
                <w:rFonts w:ascii="Times New Roman" w:eastAsia="Times New Roman" w:hAnsi="Times New Roman" w:cs="Times New Roman"/>
                <w:color w:val="000000"/>
                <w:sz w:val="20"/>
                <w:szCs w:val="20"/>
              </w:rPr>
              <w:t xml:space="preserve"> convenience sampling denga </w:t>
            </w:r>
            <w:proofErr w:type="spellStart"/>
            <w:r w:rsidRPr="00C23388">
              <w:rPr>
                <w:rFonts w:ascii="Times New Roman" w:eastAsia="Times New Roman" w:hAnsi="Times New Roman" w:cs="Times New Roman"/>
                <w:color w:val="000000"/>
                <w:sz w:val="20"/>
                <w:szCs w:val="20"/>
              </w:rPr>
              <w:t>penggunaan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alat</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SmartPLS</w:t>
            </w:r>
            <w:proofErr w:type="spellEnd"/>
          </w:p>
        </w:tc>
        <w:tc>
          <w:tcPr>
            <w:tcW w:w="1350" w:type="dxa"/>
            <w:tcBorders>
              <w:top w:val="nil"/>
              <w:left w:val="nil"/>
              <w:bottom w:val="single" w:sz="4" w:space="0" w:color="auto"/>
              <w:right w:val="single" w:sz="4" w:space="0" w:color="auto"/>
            </w:tcBorders>
            <w:shd w:val="clear" w:color="auto" w:fill="auto"/>
            <w:vAlign w:val="center"/>
            <w:hideMark/>
          </w:tcPr>
          <w:p w14:paraId="19B28C10" w14:textId="77777777" w:rsidR="008A0C7B" w:rsidRPr="00C23388" w:rsidRDefault="008A0C7B" w:rsidP="004150B0">
            <w:pPr>
              <w:spacing w:after="0" w:line="240" w:lineRule="auto"/>
              <w:jc w:val="center"/>
              <w:rPr>
                <w:rFonts w:ascii="Times New Roman" w:eastAsia="Times New Roman" w:hAnsi="Times New Roman" w:cs="Times New Roman"/>
                <w:color w:val="000000"/>
                <w:sz w:val="20"/>
                <w:szCs w:val="20"/>
              </w:rPr>
            </w:pPr>
            <w:proofErr w:type="spellStart"/>
            <w:r w:rsidRPr="00C23388">
              <w:rPr>
                <w:rFonts w:ascii="Times New Roman" w:eastAsia="Times New Roman" w:hAnsi="Times New Roman" w:cs="Times New Roman"/>
                <w:color w:val="000000"/>
                <w:sz w:val="20"/>
                <w:szCs w:val="20"/>
              </w:rPr>
              <w:t>Bauran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pemasaran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berpengaruh</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signifikan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terhadap</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keputusan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pembelian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konsumen</w:t>
            </w:r>
            <w:proofErr w:type="spellEnd"/>
          </w:p>
        </w:tc>
      </w:tr>
      <w:tr w:rsidR="008A0C7B" w:rsidRPr="00C23388" w14:paraId="7CDBA9B2" w14:textId="77777777" w:rsidTr="00897393">
        <w:trPr>
          <w:trHeight w:val="1629"/>
          <w:tblHeader/>
          <w:jc w:val="center"/>
        </w:trPr>
        <w:tc>
          <w:tcPr>
            <w:tcW w:w="993" w:type="dxa"/>
            <w:vMerge/>
            <w:tcBorders>
              <w:top w:val="nil"/>
              <w:left w:val="single" w:sz="4" w:space="0" w:color="auto"/>
              <w:bottom w:val="single" w:sz="4" w:space="0" w:color="auto"/>
              <w:right w:val="single" w:sz="4" w:space="0" w:color="auto"/>
            </w:tcBorders>
            <w:vAlign w:val="center"/>
            <w:hideMark/>
          </w:tcPr>
          <w:p w14:paraId="2325E368" w14:textId="77777777" w:rsidR="008A0C7B" w:rsidRPr="00C23388" w:rsidRDefault="008A0C7B" w:rsidP="004150B0">
            <w:pPr>
              <w:spacing w:after="0" w:line="240" w:lineRule="auto"/>
              <w:rPr>
                <w:rFonts w:ascii="Times New Roman" w:eastAsia="Times New Roman" w:hAnsi="Times New Roman" w:cs="Times New Roman"/>
                <w:color w:val="000000"/>
                <w:sz w:val="20"/>
                <w:szCs w:val="20"/>
              </w:rPr>
            </w:pPr>
          </w:p>
        </w:tc>
        <w:tc>
          <w:tcPr>
            <w:tcW w:w="532" w:type="dxa"/>
            <w:tcBorders>
              <w:top w:val="nil"/>
              <w:left w:val="nil"/>
              <w:bottom w:val="single" w:sz="4" w:space="0" w:color="auto"/>
              <w:right w:val="single" w:sz="4" w:space="0" w:color="auto"/>
            </w:tcBorders>
            <w:shd w:val="clear" w:color="auto" w:fill="auto"/>
            <w:noWrap/>
            <w:vAlign w:val="center"/>
            <w:hideMark/>
          </w:tcPr>
          <w:p w14:paraId="7F91CBCB" w14:textId="77777777" w:rsidR="008A0C7B" w:rsidRPr="00C23388" w:rsidRDefault="008A0C7B" w:rsidP="004150B0">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color w:val="000000"/>
                <w:sz w:val="20"/>
                <w:szCs w:val="20"/>
              </w:rPr>
              <w:t>2</w:t>
            </w:r>
          </w:p>
        </w:tc>
        <w:tc>
          <w:tcPr>
            <w:tcW w:w="1322" w:type="dxa"/>
            <w:tcBorders>
              <w:top w:val="nil"/>
              <w:left w:val="nil"/>
              <w:bottom w:val="single" w:sz="4" w:space="0" w:color="auto"/>
              <w:right w:val="single" w:sz="4" w:space="0" w:color="auto"/>
            </w:tcBorders>
            <w:shd w:val="clear" w:color="auto" w:fill="auto"/>
            <w:vAlign w:val="center"/>
            <w:hideMark/>
          </w:tcPr>
          <w:p w14:paraId="174421BC" w14:textId="77777777" w:rsidR="008A0C7B" w:rsidRPr="00C23388" w:rsidRDefault="008A0C7B" w:rsidP="004150B0">
            <w:pPr>
              <w:spacing w:after="0" w:line="240" w:lineRule="auto"/>
              <w:jc w:val="center"/>
              <w:rPr>
                <w:rFonts w:ascii="Times New Roman" w:eastAsia="Times New Roman" w:hAnsi="Times New Roman" w:cs="Times New Roman"/>
                <w:color w:val="000000"/>
                <w:sz w:val="20"/>
                <w:szCs w:val="20"/>
              </w:rPr>
            </w:pPr>
            <w:proofErr w:type="spellStart"/>
            <w:r w:rsidRPr="00C23388">
              <w:rPr>
                <w:rFonts w:ascii="Times New Roman" w:eastAsia="Times New Roman" w:hAnsi="Times New Roman" w:cs="Times New Roman"/>
                <w:color w:val="000000"/>
                <w:sz w:val="20"/>
                <w:szCs w:val="20"/>
              </w:rPr>
              <w:t>Adhiansyah</w:t>
            </w:r>
            <w:proofErr w:type="spellEnd"/>
            <w:r w:rsidRPr="00C23388">
              <w:rPr>
                <w:rFonts w:ascii="Times New Roman" w:eastAsia="Times New Roman" w:hAnsi="Times New Roman" w:cs="Times New Roman"/>
                <w:color w:val="000000"/>
                <w:sz w:val="20"/>
                <w:szCs w:val="20"/>
              </w:rPr>
              <w:t xml:space="preserve">, A., &amp; </w:t>
            </w:r>
            <w:proofErr w:type="spellStart"/>
            <w:r w:rsidRPr="00C23388">
              <w:rPr>
                <w:rFonts w:ascii="Times New Roman" w:eastAsia="Times New Roman" w:hAnsi="Times New Roman" w:cs="Times New Roman"/>
                <w:color w:val="000000"/>
                <w:sz w:val="20"/>
                <w:szCs w:val="20"/>
              </w:rPr>
              <w:t>Rizkyyanfi</w:t>
            </w:r>
            <w:proofErr w:type="spellEnd"/>
            <w:r w:rsidRPr="00C23388">
              <w:rPr>
                <w:rFonts w:ascii="Times New Roman" w:eastAsia="Times New Roman" w:hAnsi="Times New Roman" w:cs="Times New Roman"/>
                <w:color w:val="000000"/>
                <w:sz w:val="20"/>
                <w:szCs w:val="20"/>
              </w:rPr>
              <w:t>, M. (2020)</w:t>
            </w:r>
          </w:p>
        </w:tc>
        <w:tc>
          <w:tcPr>
            <w:tcW w:w="1439" w:type="dxa"/>
            <w:tcBorders>
              <w:top w:val="nil"/>
              <w:left w:val="nil"/>
              <w:bottom w:val="single" w:sz="4" w:space="0" w:color="auto"/>
              <w:right w:val="single" w:sz="4" w:space="0" w:color="auto"/>
            </w:tcBorders>
            <w:shd w:val="clear" w:color="auto" w:fill="auto"/>
            <w:vAlign w:val="center"/>
            <w:hideMark/>
          </w:tcPr>
          <w:p w14:paraId="2BCEEDDC" w14:textId="77777777" w:rsidR="008A0C7B" w:rsidRPr="00C23388" w:rsidRDefault="008A0C7B" w:rsidP="004150B0">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color w:val="000000"/>
                <w:sz w:val="20"/>
                <w:szCs w:val="20"/>
              </w:rPr>
              <w:t xml:space="preserve">The Influence </w:t>
            </w:r>
            <w:proofErr w:type="gramStart"/>
            <w:r w:rsidRPr="00C23388">
              <w:rPr>
                <w:rFonts w:ascii="Times New Roman" w:eastAsia="Times New Roman" w:hAnsi="Times New Roman" w:cs="Times New Roman"/>
                <w:color w:val="000000"/>
                <w:sz w:val="20"/>
                <w:szCs w:val="20"/>
              </w:rPr>
              <w:t>Of</w:t>
            </w:r>
            <w:proofErr w:type="gramEnd"/>
            <w:r w:rsidRPr="00C23388">
              <w:rPr>
                <w:rFonts w:ascii="Times New Roman" w:eastAsia="Times New Roman" w:hAnsi="Times New Roman" w:cs="Times New Roman"/>
                <w:color w:val="000000"/>
                <w:sz w:val="20"/>
                <w:szCs w:val="20"/>
              </w:rPr>
              <w:t xml:space="preserve"> Marketing Mix On Customer Purchasing Decision At The Abraham And Smith Restaurant</w:t>
            </w:r>
          </w:p>
        </w:tc>
        <w:tc>
          <w:tcPr>
            <w:tcW w:w="1649" w:type="dxa"/>
            <w:tcBorders>
              <w:top w:val="nil"/>
              <w:left w:val="nil"/>
              <w:bottom w:val="single" w:sz="4" w:space="0" w:color="auto"/>
              <w:right w:val="single" w:sz="4" w:space="0" w:color="auto"/>
            </w:tcBorders>
            <w:shd w:val="clear" w:color="auto" w:fill="auto"/>
            <w:vAlign w:val="center"/>
            <w:hideMark/>
          </w:tcPr>
          <w:p w14:paraId="3C87CC1E" w14:textId="77777777" w:rsidR="008A0C7B" w:rsidRPr="008A4CBB" w:rsidRDefault="008A0C7B" w:rsidP="004150B0">
            <w:pPr>
              <w:spacing w:after="0" w:line="240" w:lineRule="auto"/>
              <w:jc w:val="center"/>
              <w:rPr>
                <w:rFonts w:ascii="Times New Roman" w:eastAsia="Times New Roman" w:hAnsi="Times New Roman" w:cs="Times New Roman"/>
                <w:color w:val="000000"/>
                <w:sz w:val="20"/>
                <w:szCs w:val="20"/>
                <w:lang w:val="da-DK"/>
              </w:rPr>
            </w:pPr>
            <w:r w:rsidRPr="008A4CBB">
              <w:rPr>
                <w:rFonts w:ascii="Times New Roman" w:eastAsia="Times New Roman" w:hAnsi="Times New Roman" w:cs="Times New Roman"/>
                <w:color w:val="000000"/>
                <w:sz w:val="20"/>
                <w:szCs w:val="20"/>
                <w:lang w:val="da-DK"/>
              </w:rPr>
              <w:t>Metode nya adalah statistik dekskriptif dengan jenis penelitian kuantitatif</w:t>
            </w:r>
          </w:p>
        </w:tc>
        <w:tc>
          <w:tcPr>
            <w:tcW w:w="1350" w:type="dxa"/>
            <w:tcBorders>
              <w:top w:val="nil"/>
              <w:left w:val="nil"/>
              <w:bottom w:val="single" w:sz="4" w:space="0" w:color="auto"/>
              <w:right w:val="single" w:sz="4" w:space="0" w:color="auto"/>
            </w:tcBorders>
            <w:shd w:val="clear" w:color="auto" w:fill="auto"/>
            <w:vAlign w:val="center"/>
            <w:hideMark/>
          </w:tcPr>
          <w:p w14:paraId="40AE6168" w14:textId="77777777" w:rsidR="008A0C7B" w:rsidRPr="00C23388" w:rsidRDefault="008A0C7B" w:rsidP="004150B0">
            <w:pPr>
              <w:spacing w:after="0" w:line="240" w:lineRule="auto"/>
              <w:jc w:val="center"/>
              <w:rPr>
                <w:rFonts w:ascii="Times New Roman" w:eastAsia="Times New Roman" w:hAnsi="Times New Roman" w:cs="Times New Roman"/>
                <w:color w:val="000000"/>
                <w:sz w:val="20"/>
                <w:szCs w:val="20"/>
              </w:rPr>
            </w:pPr>
            <w:proofErr w:type="spellStart"/>
            <w:r w:rsidRPr="00C23388">
              <w:rPr>
                <w:rFonts w:ascii="Times New Roman" w:eastAsia="Times New Roman" w:hAnsi="Times New Roman" w:cs="Times New Roman"/>
                <w:color w:val="000000"/>
                <w:sz w:val="20"/>
                <w:szCs w:val="20"/>
              </w:rPr>
              <w:t>bauran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pemasaran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berpengaruh</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secara</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signifikan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terhadap</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keputusan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pembelian</w:t>
            </w:r>
            <w:proofErr w:type="spellEnd"/>
          </w:p>
        </w:tc>
      </w:tr>
      <w:tr w:rsidR="008A0C7B" w:rsidRPr="00C23388" w14:paraId="01BD526F" w14:textId="77777777" w:rsidTr="00897393">
        <w:trPr>
          <w:trHeight w:val="1430"/>
          <w:tblHeader/>
          <w:jc w:val="center"/>
        </w:trPr>
        <w:tc>
          <w:tcPr>
            <w:tcW w:w="993" w:type="dxa"/>
            <w:vMerge/>
            <w:tcBorders>
              <w:top w:val="nil"/>
              <w:left w:val="single" w:sz="4" w:space="0" w:color="auto"/>
              <w:bottom w:val="single" w:sz="4" w:space="0" w:color="auto"/>
              <w:right w:val="single" w:sz="4" w:space="0" w:color="auto"/>
            </w:tcBorders>
            <w:vAlign w:val="center"/>
            <w:hideMark/>
          </w:tcPr>
          <w:p w14:paraId="120A067B" w14:textId="77777777" w:rsidR="008A0C7B" w:rsidRPr="00C23388" w:rsidRDefault="008A0C7B" w:rsidP="004150B0">
            <w:pPr>
              <w:spacing w:after="0" w:line="240" w:lineRule="auto"/>
              <w:rPr>
                <w:rFonts w:ascii="Times New Roman" w:eastAsia="Times New Roman" w:hAnsi="Times New Roman" w:cs="Times New Roman"/>
                <w:color w:val="000000"/>
                <w:sz w:val="20"/>
                <w:szCs w:val="20"/>
              </w:rPr>
            </w:pPr>
          </w:p>
        </w:tc>
        <w:tc>
          <w:tcPr>
            <w:tcW w:w="532" w:type="dxa"/>
            <w:tcBorders>
              <w:top w:val="nil"/>
              <w:left w:val="nil"/>
              <w:bottom w:val="single" w:sz="4" w:space="0" w:color="auto"/>
              <w:right w:val="single" w:sz="4" w:space="0" w:color="auto"/>
            </w:tcBorders>
            <w:shd w:val="clear" w:color="auto" w:fill="auto"/>
            <w:noWrap/>
            <w:vAlign w:val="center"/>
            <w:hideMark/>
          </w:tcPr>
          <w:p w14:paraId="25A7570E" w14:textId="77777777" w:rsidR="008A0C7B" w:rsidRPr="00C23388" w:rsidRDefault="008A0C7B" w:rsidP="004150B0">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color w:val="000000"/>
                <w:sz w:val="20"/>
                <w:szCs w:val="20"/>
              </w:rPr>
              <w:t>3</w:t>
            </w:r>
          </w:p>
        </w:tc>
        <w:tc>
          <w:tcPr>
            <w:tcW w:w="1322" w:type="dxa"/>
            <w:tcBorders>
              <w:top w:val="nil"/>
              <w:left w:val="nil"/>
              <w:bottom w:val="single" w:sz="4" w:space="0" w:color="auto"/>
              <w:right w:val="single" w:sz="4" w:space="0" w:color="auto"/>
            </w:tcBorders>
            <w:shd w:val="clear" w:color="auto" w:fill="auto"/>
            <w:vAlign w:val="center"/>
            <w:hideMark/>
          </w:tcPr>
          <w:p w14:paraId="1FC37AAC" w14:textId="77777777" w:rsidR="008A0C7B" w:rsidRPr="00C23388" w:rsidRDefault="008A0C7B" w:rsidP="004150B0">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noProof/>
                <w:color w:val="000000"/>
                <w:sz w:val="20"/>
                <w:szCs w:val="20"/>
              </w:rPr>
              <w:t xml:space="preserve"> (Tofan Arif Purwanto, Analisis Pengaruh Bauran Pemasaran 7p Terhadap Keputusan Pembelian Brand Haus! Di Kota Bandung, 2022) </w:t>
            </w:r>
          </w:p>
        </w:tc>
        <w:tc>
          <w:tcPr>
            <w:tcW w:w="1439" w:type="dxa"/>
            <w:tcBorders>
              <w:top w:val="nil"/>
              <w:left w:val="nil"/>
              <w:bottom w:val="single" w:sz="4" w:space="0" w:color="auto"/>
              <w:right w:val="single" w:sz="4" w:space="0" w:color="auto"/>
            </w:tcBorders>
            <w:shd w:val="clear" w:color="auto" w:fill="auto"/>
            <w:vAlign w:val="center"/>
            <w:hideMark/>
          </w:tcPr>
          <w:p w14:paraId="2945D002" w14:textId="77777777" w:rsidR="008A0C7B" w:rsidRPr="00C23388" w:rsidRDefault="008A0C7B" w:rsidP="004150B0">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color w:val="000000"/>
                <w:sz w:val="20"/>
                <w:szCs w:val="20"/>
              </w:rPr>
              <w:t>(</w:t>
            </w:r>
            <w:proofErr w:type="spellStart"/>
            <w:r w:rsidRPr="00C23388">
              <w:rPr>
                <w:rFonts w:ascii="Times New Roman" w:eastAsia="Times New Roman" w:hAnsi="Times New Roman" w:cs="Times New Roman"/>
                <w:color w:val="000000"/>
                <w:sz w:val="20"/>
                <w:szCs w:val="20"/>
              </w:rPr>
              <w:t>Tofan</w:t>
            </w:r>
            <w:proofErr w:type="spellEnd"/>
            <w:r w:rsidRPr="00C23388">
              <w:rPr>
                <w:rFonts w:ascii="Times New Roman" w:eastAsia="Times New Roman" w:hAnsi="Times New Roman" w:cs="Times New Roman"/>
                <w:color w:val="000000"/>
                <w:sz w:val="20"/>
                <w:szCs w:val="20"/>
              </w:rPr>
              <w:t xml:space="preserve"> Arif </w:t>
            </w:r>
            <w:proofErr w:type="spellStart"/>
            <w:r w:rsidRPr="00C23388">
              <w:rPr>
                <w:rFonts w:ascii="Times New Roman" w:eastAsia="Times New Roman" w:hAnsi="Times New Roman" w:cs="Times New Roman"/>
                <w:color w:val="000000"/>
                <w:sz w:val="20"/>
                <w:szCs w:val="20"/>
              </w:rPr>
              <w:t>Purwanto</w:t>
            </w:r>
            <w:proofErr w:type="spellEnd"/>
            <w:r w:rsidRPr="00C23388">
              <w:rPr>
                <w:rFonts w:ascii="Times New Roman" w:eastAsia="Times New Roman" w:hAnsi="Times New Roman" w:cs="Times New Roman"/>
                <w:color w:val="000000"/>
                <w:sz w:val="20"/>
                <w:szCs w:val="20"/>
              </w:rPr>
              <w:t xml:space="preserve"> &amp; Ayub </w:t>
            </w:r>
            <w:proofErr w:type="spellStart"/>
            <w:r w:rsidRPr="00C23388">
              <w:rPr>
                <w:rFonts w:ascii="Times New Roman" w:eastAsia="Times New Roman" w:hAnsi="Times New Roman" w:cs="Times New Roman"/>
                <w:color w:val="000000"/>
                <w:sz w:val="20"/>
                <w:szCs w:val="20"/>
              </w:rPr>
              <w:t>Ilfandy</w:t>
            </w:r>
            <w:proofErr w:type="spellEnd"/>
            <w:r w:rsidRPr="00C23388">
              <w:rPr>
                <w:rFonts w:ascii="Times New Roman" w:eastAsia="Times New Roman" w:hAnsi="Times New Roman" w:cs="Times New Roman"/>
                <w:color w:val="000000"/>
                <w:sz w:val="20"/>
                <w:szCs w:val="20"/>
              </w:rPr>
              <w:t xml:space="preserve"> Imran) </w:t>
            </w:r>
            <w:proofErr w:type="spellStart"/>
            <w:r w:rsidRPr="00C23388">
              <w:rPr>
                <w:rFonts w:ascii="Times New Roman" w:eastAsia="Times New Roman" w:hAnsi="Times New Roman" w:cs="Times New Roman"/>
                <w:color w:val="000000"/>
                <w:sz w:val="20"/>
                <w:szCs w:val="20"/>
              </w:rPr>
              <w:t>Analisis</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Pengaruh</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Bauran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Pemasaran</w:t>
            </w:r>
            <w:proofErr w:type="spellEnd"/>
            <w:r w:rsidRPr="00C23388">
              <w:rPr>
                <w:rFonts w:ascii="Times New Roman" w:eastAsia="Times New Roman" w:hAnsi="Times New Roman" w:cs="Times New Roman"/>
                <w:color w:val="000000"/>
                <w:sz w:val="20"/>
                <w:szCs w:val="20"/>
              </w:rPr>
              <w:t xml:space="preserve"> 7p </w:t>
            </w:r>
            <w:proofErr w:type="spellStart"/>
            <w:r w:rsidRPr="00C23388">
              <w:rPr>
                <w:rFonts w:ascii="Times New Roman" w:eastAsia="Times New Roman" w:hAnsi="Times New Roman" w:cs="Times New Roman"/>
                <w:color w:val="000000"/>
                <w:sz w:val="20"/>
                <w:szCs w:val="20"/>
              </w:rPr>
              <w:t>Terhadap</w:t>
            </w:r>
            <w:proofErr w:type="spellEnd"/>
            <w:r w:rsidRPr="00C23388">
              <w:rPr>
                <w:rFonts w:ascii="Times New Roman" w:eastAsia="Times New Roman" w:hAnsi="Times New Roman" w:cs="Times New Roman"/>
                <w:color w:val="000000"/>
                <w:sz w:val="20"/>
                <w:szCs w:val="20"/>
              </w:rPr>
              <w:t xml:space="preserve"> Keputusan </w:t>
            </w:r>
            <w:proofErr w:type="spellStart"/>
            <w:r w:rsidRPr="00C23388">
              <w:rPr>
                <w:rFonts w:ascii="Times New Roman" w:eastAsia="Times New Roman" w:hAnsi="Times New Roman" w:cs="Times New Roman"/>
                <w:color w:val="000000"/>
                <w:sz w:val="20"/>
                <w:szCs w:val="20"/>
              </w:rPr>
              <w:t>Pembelian</w:t>
            </w:r>
            <w:proofErr w:type="spellEnd"/>
            <w:r w:rsidRPr="00C23388">
              <w:rPr>
                <w:rFonts w:ascii="Times New Roman" w:eastAsia="Times New Roman" w:hAnsi="Times New Roman" w:cs="Times New Roman"/>
                <w:color w:val="000000"/>
                <w:sz w:val="20"/>
                <w:szCs w:val="20"/>
              </w:rPr>
              <w:t xml:space="preserve"> Brand Haus! Di Kota Bandung,2022. ISSN 2355-9357</w:t>
            </w:r>
          </w:p>
        </w:tc>
        <w:tc>
          <w:tcPr>
            <w:tcW w:w="1649" w:type="dxa"/>
            <w:tcBorders>
              <w:top w:val="nil"/>
              <w:left w:val="nil"/>
              <w:bottom w:val="single" w:sz="4" w:space="0" w:color="auto"/>
              <w:right w:val="single" w:sz="4" w:space="0" w:color="auto"/>
            </w:tcBorders>
            <w:shd w:val="clear" w:color="auto" w:fill="auto"/>
            <w:vAlign w:val="center"/>
            <w:hideMark/>
          </w:tcPr>
          <w:p w14:paraId="7649A70D" w14:textId="77777777" w:rsidR="008A0C7B" w:rsidRPr="008A4CBB" w:rsidRDefault="008A0C7B" w:rsidP="004150B0">
            <w:pPr>
              <w:spacing w:after="0" w:line="240" w:lineRule="auto"/>
              <w:jc w:val="center"/>
              <w:rPr>
                <w:rFonts w:ascii="Times New Roman" w:eastAsia="Times New Roman" w:hAnsi="Times New Roman" w:cs="Times New Roman"/>
                <w:color w:val="000000"/>
                <w:sz w:val="20"/>
                <w:szCs w:val="20"/>
                <w:lang w:val="da-DK"/>
              </w:rPr>
            </w:pPr>
            <w:r w:rsidRPr="008A4CBB">
              <w:rPr>
                <w:rFonts w:ascii="Times New Roman" w:eastAsia="Times New Roman" w:hAnsi="Times New Roman" w:cs="Times New Roman"/>
                <w:color w:val="000000"/>
                <w:sz w:val="20"/>
                <w:szCs w:val="20"/>
                <w:lang w:val="da-DK"/>
              </w:rPr>
              <w:t>peneliti menggunakan pengukuran skala likert dan mengambil 100 responden konsumen haus atau yang pernah membeli haus</w:t>
            </w:r>
          </w:p>
        </w:tc>
        <w:tc>
          <w:tcPr>
            <w:tcW w:w="1350" w:type="dxa"/>
            <w:tcBorders>
              <w:top w:val="nil"/>
              <w:left w:val="nil"/>
              <w:bottom w:val="single" w:sz="4" w:space="0" w:color="auto"/>
              <w:right w:val="single" w:sz="4" w:space="0" w:color="auto"/>
            </w:tcBorders>
            <w:shd w:val="clear" w:color="auto" w:fill="auto"/>
            <w:vAlign w:val="center"/>
            <w:hideMark/>
          </w:tcPr>
          <w:p w14:paraId="029AA51F" w14:textId="77777777" w:rsidR="008A0C7B" w:rsidRPr="00C23388" w:rsidRDefault="008A0C7B" w:rsidP="004150B0">
            <w:pPr>
              <w:spacing w:after="0" w:line="240" w:lineRule="auto"/>
              <w:jc w:val="center"/>
              <w:rPr>
                <w:rFonts w:ascii="Times New Roman" w:eastAsia="Times New Roman" w:hAnsi="Times New Roman" w:cs="Times New Roman"/>
                <w:color w:val="000000"/>
                <w:sz w:val="20"/>
                <w:szCs w:val="20"/>
              </w:rPr>
            </w:pPr>
            <w:r w:rsidRPr="008A4CBB">
              <w:rPr>
                <w:rFonts w:ascii="Times New Roman" w:eastAsia="Times New Roman" w:hAnsi="Times New Roman" w:cs="Times New Roman"/>
                <w:color w:val="000000"/>
                <w:sz w:val="20"/>
                <w:szCs w:val="20"/>
                <w:lang w:val="da-DK"/>
              </w:rPr>
              <w:t xml:space="preserve">Uji-t menunjukkan bahwa bauran pemasaran secara signifikan meningkatkan keuntungan Haus! </w:t>
            </w:r>
            <w:r w:rsidRPr="00C23388">
              <w:rPr>
                <w:rFonts w:ascii="Times New Roman" w:eastAsia="Times New Roman" w:hAnsi="Times New Roman" w:cs="Times New Roman"/>
                <w:color w:val="000000"/>
                <w:sz w:val="20"/>
                <w:szCs w:val="20"/>
              </w:rPr>
              <w:t xml:space="preserve">Yang </w:t>
            </w:r>
            <w:proofErr w:type="spellStart"/>
            <w:r w:rsidRPr="00C23388">
              <w:rPr>
                <w:rFonts w:ascii="Times New Roman" w:eastAsia="Times New Roman" w:hAnsi="Times New Roman" w:cs="Times New Roman"/>
                <w:color w:val="000000"/>
                <w:sz w:val="20"/>
                <w:szCs w:val="20"/>
              </w:rPr>
              <w:t>terletak</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diBandung</w:t>
            </w:r>
            <w:proofErr w:type="spellEnd"/>
          </w:p>
        </w:tc>
      </w:tr>
    </w:tbl>
    <w:p w14:paraId="43BF8232" w14:textId="77777777" w:rsidR="008A0C7B" w:rsidRDefault="008A0C7B" w:rsidP="00AA203B">
      <w:pPr>
        <w:pStyle w:val="ListParagraph"/>
        <w:spacing w:after="156"/>
        <w:ind w:left="0"/>
        <w:jc w:val="both"/>
        <w:rPr>
          <w:rFonts w:eastAsia="Times New Roman" w:cs="Times New Roman"/>
          <w:b/>
          <w:szCs w:val="24"/>
        </w:rPr>
      </w:pPr>
    </w:p>
    <w:p w14:paraId="1FCF0D96" w14:textId="77777777" w:rsidR="008A0C7B" w:rsidRDefault="008A0C7B" w:rsidP="00AA203B">
      <w:pPr>
        <w:pStyle w:val="ListParagraph"/>
        <w:spacing w:after="156"/>
        <w:ind w:left="0"/>
        <w:jc w:val="both"/>
        <w:rPr>
          <w:rFonts w:eastAsia="Times New Roman" w:cs="Times New Roman"/>
          <w:b/>
          <w:szCs w:val="24"/>
        </w:rPr>
      </w:pPr>
    </w:p>
    <w:p w14:paraId="3B162FA4" w14:textId="77777777" w:rsidR="008A0C7B" w:rsidRDefault="008A0C7B" w:rsidP="00AA203B">
      <w:pPr>
        <w:pStyle w:val="ListParagraph"/>
        <w:spacing w:after="156"/>
        <w:ind w:left="0"/>
        <w:jc w:val="both"/>
        <w:rPr>
          <w:rFonts w:eastAsia="Times New Roman" w:cs="Times New Roman"/>
          <w:b/>
          <w:szCs w:val="24"/>
        </w:rPr>
      </w:pPr>
    </w:p>
    <w:p w14:paraId="5DAAC767" w14:textId="77777777" w:rsidR="008A0C7B" w:rsidRDefault="008A0C7B" w:rsidP="00AA203B">
      <w:pPr>
        <w:pStyle w:val="ListParagraph"/>
        <w:spacing w:after="156"/>
        <w:ind w:left="0"/>
        <w:jc w:val="both"/>
        <w:rPr>
          <w:rFonts w:eastAsia="Times New Roman" w:cs="Times New Roman"/>
          <w:b/>
          <w:szCs w:val="24"/>
        </w:rPr>
      </w:pPr>
    </w:p>
    <w:p w14:paraId="40B8B3B3" w14:textId="77777777" w:rsidR="008A0C7B" w:rsidRDefault="008A0C7B" w:rsidP="00AA203B">
      <w:pPr>
        <w:pStyle w:val="ListParagraph"/>
        <w:spacing w:after="156"/>
        <w:ind w:left="0"/>
        <w:jc w:val="both"/>
        <w:rPr>
          <w:rFonts w:eastAsia="Times New Roman" w:cs="Times New Roman"/>
          <w:b/>
          <w:szCs w:val="24"/>
        </w:rPr>
      </w:pPr>
    </w:p>
    <w:p w14:paraId="16901A38" w14:textId="77777777" w:rsidR="008A0C7B" w:rsidRDefault="008A0C7B" w:rsidP="00AA203B">
      <w:pPr>
        <w:pStyle w:val="ListParagraph"/>
        <w:spacing w:after="156"/>
        <w:ind w:left="0"/>
        <w:jc w:val="both"/>
        <w:rPr>
          <w:rFonts w:eastAsia="Times New Roman" w:cs="Times New Roman"/>
          <w:b/>
          <w:szCs w:val="24"/>
        </w:rPr>
      </w:pPr>
    </w:p>
    <w:p w14:paraId="15F1B3CE" w14:textId="77777777" w:rsidR="008A0C7B" w:rsidRDefault="008A0C7B" w:rsidP="00AA203B">
      <w:pPr>
        <w:pStyle w:val="ListParagraph"/>
        <w:spacing w:after="156"/>
        <w:ind w:left="0"/>
        <w:jc w:val="both"/>
        <w:rPr>
          <w:rFonts w:eastAsia="Times New Roman" w:cs="Times New Roman"/>
          <w:b/>
          <w:szCs w:val="24"/>
        </w:rPr>
      </w:pPr>
    </w:p>
    <w:p w14:paraId="2CFDC749" w14:textId="77777777" w:rsidR="008A0C7B" w:rsidRPr="007E14ED" w:rsidRDefault="008A0C7B" w:rsidP="00AA203B">
      <w:pPr>
        <w:pStyle w:val="ListParagraph"/>
        <w:spacing w:after="156"/>
        <w:ind w:left="0"/>
        <w:jc w:val="both"/>
        <w:rPr>
          <w:rFonts w:eastAsia="Times New Roman" w:cs="Times New Roman"/>
          <w:b/>
          <w:szCs w:val="24"/>
        </w:rPr>
      </w:pPr>
    </w:p>
    <w:p w14:paraId="3D257692" w14:textId="77777777" w:rsidR="008A0C7B" w:rsidRDefault="008A0C7B" w:rsidP="008E4448">
      <w:pPr>
        <w:spacing w:after="0"/>
        <w:jc w:val="center"/>
        <w:rPr>
          <w:rFonts w:ascii="Times New Roman" w:eastAsia="Calibri" w:hAnsi="Times New Roman" w:cs="Times New Roman"/>
          <w:b/>
          <w:bCs/>
          <w:sz w:val="28"/>
          <w:szCs w:val="28"/>
        </w:rPr>
      </w:pPr>
    </w:p>
    <w:tbl>
      <w:tblPr>
        <w:tblW w:w="7645" w:type="dxa"/>
        <w:jc w:val="center"/>
        <w:tblLayout w:type="fixed"/>
        <w:tblLook w:val="04A0" w:firstRow="1" w:lastRow="0" w:firstColumn="1" w:lastColumn="0" w:noHBand="0" w:noVBand="1"/>
      </w:tblPr>
      <w:tblGrid>
        <w:gridCol w:w="1083"/>
        <w:gridCol w:w="532"/>
        <w:gridCol w:w="1260"/>
        <w:gridCol w:w="1350"/>
        <w:gridCol w:w="1710"/>
        <w:gridCol w:w="1710"/>
      </w:tblGrid>
      <w:tr w:rsidR="008A0C7B" w:rsidRPr="00C23388" w14:paraId="25D71623" w14:textId="77777777" w:rsidTr="00897393">
        <w:trPr>
          <w:trHeight w:val="891"/>
          <w:jc w:val="center"/>
        </w:trPr>
        <w:tc>
          <w:tcPr>
            <w:tcW w:w="10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7818AB" w14:textId="77777777" w:rsidR="008A0C7B" w:rsidRPr="00C23388" w:rsidRDefault="008A0C7B" w:rsidP="004150B0">
            <w:pPr>
              <w:spacing w:after="0" w:line="240" w:lineRule="auto"/>
              <w:jc w:val="center"/>
              <w:rPr>
                <w:rFonts w:ascii="Times New Roman" w:eastAsia="Times New Roman" w:hAnsi="Times New Roman" w:cs="Times New Roman"/>
                <w:color w:val="000000"/>
                <w:sz w:val="20"/>
                <w:szCs w:val="20"/>
              </w:rPr>
            </w:pPr>
            <w:proofErr w:type="spellStart"/>
            <w:r w:rsidRPr="00C23388">
              <w:rPr>
                <w:rFonts w:ascii="Times New Roman" w:eastAsia="Times New Roman" w:hAnsi="Times New Roman" w:cs="Times New Roman"/>
                <w:color w:val="000000"/>
                <w:sz w:val="20"/>
                <w:szCs w:val="20"/>
              </w:rPr>
              <w:lastRenderedPageBreak/>
              <w:t>Hipotesis</w:t>
            </w:r>
            <w:proofErr w:type="spellEnd"/>
          </w:p>
        </w:tc>
        <w:tc>
          <w:tcPr>
            <w:tcW w:w="532" w:type="dxa"/>
            <w:tcBorders>
              <w:top w:val="single" w:sz="4" w:space="0" w:color="auto"/>
              <w:left w:val="nil"/>
              <w:bottom w:val="single" w:sz="4" w:space="0" w:color="auto"/>
              <w:right w:val="single" w:sz="4" w:space="0" w:color="auto"/>
            </w:tcBorders>
            <w:shd w:val="clear" w:color="auto" w:fill="auto"/>
            <w:noWrap/>
            <w:vAlign w:val="center"/>
            <w:hideMark/>
          </w:tcPr>
          <w:p w14:paraId="01571FAF" w14:textId="77777777" w:rsidR="008A0C7B" w:rsidRPr="00C23388" w:rsidRDefault="008A0C7B" w:rsidP="004150B0">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color w:val="000000"/>
                <w:sz w:val="20"/>
                <w:szCs w:val="20"/>
              </w:rPr>
              <w:t>No</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14:paraId="06671B99" w14:textId="77777777" w:rsidR="008A0C7B" w:rsidRPr="00C23388" w:rsidRDefault="008A0C7B" w:rsidP="004150B0">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color w:val="000000"/>
                <w:sz w:val="20"/>
                <w:szCs w:val="20"/>
              </w:rPr>
              <w:t xml:space="preserve">Nama </w:t>
            </w:r>
            <w:proofErr w:type="spellStart"/>
            <w:r w:rsidRPr="00C23388">
              <w:rPr>
                <w:rFonts w:ascii="Times New Roman" w:eastAsia="Times New Roman" w:hAnsi="Times New Roman" w:cs="Times New Roman"/>
                <w:color w:val="000000"/>
                <w:sz w:val="20"/>
                <w:szCs w:val="20"/>
              </w:rPr>
              <w:t>Penulis</w:t>
            </w:r>
            <w:proofErr w:type="spellEnd"/>
            <w:r w:rsidRPr="00C23388">
              <w:rPr>
                <w:rFonts w:ascii="Times New Roman" w:eastAsia="Times New Roman" w:hAnsi="Times New Roman" w:cs="Times New Roman"/>
                <w:color w:val="000000"/>
                <w:sz w:val="20"/>
                <w:szCs w:val="20"/>
              </w:rPr>
              <w:t xml:space="preserve"> dan </w:t>
            </w:r>
            <w:proofErr w:type="spellStart"/>
            <w:r w:rsidRPr="00C23388">
              <w:rPr>
                <w:rFonts w:ascii="Times New Roman" w:eastAsia="Times New Roman" w:hAnsi="Times New Roman" w:cs="Times New Roman"/>
                <w:color w:val="000000"/>
                <w:sz w:val="20"/>
                <w:szCs w:val="20"/>
              </w:rPr>
              <w:t>Tahun</w:t>
            </w:r>
            <w:proofErr w:type="spellEnd"/>
          </w:p>
        </w:tc>
        <w:tc>
          <w:tcPr>
            <w:tcW w:w="1350" w:type="dxa"/>
            <w:tcBorders>
              <w:top w:val="single" w:sz="4" w:space="0" w:color="auto"/>
              <w:left w:val="nil"/>
              <w:bottom w:val="single" w:sz="4" w:space="0" w:color="auto"/>
              <w:right w:val="single" w:sz="4" w:space="0" w:color="auto"/>
            </w:tcBorders>
            <w:shd w:val="clear" w:color="auto" w:fill="auto"/>
            <w:noWrap/>
            <w:vAlign w:val="center"/>
            <w:hideMark/>
          </w:tcPr>
          <w:p w14:paraId="3C9A77B4" w14:textId="77777777" w:rsidR="008A0C7B" w:rsidRPr="00C23388" w:rsidRDefault="008A0C7B" w:rsidP="004150B0">
            <w:pPr>
              <w:spacing w:after="0" w:line="240" w:lineRule="auto"/>
              <w:jc w:val="center"/>
              <w:rPr>
                <w:rFonts w:ascii="Times New Roman" w:eastAsia="Times New Roman" w:hAnsi="Times New Roman" w:cs="Times New Roman"/>
                <w:color w:val="000000"/>
                <w:sz w:val="20"/>
                <w:szCs w:val="20"/>
              </w:rPr>
            </w:pPr>
            <w:proofErr w:type="spellStart"/>
            <w:r w:rsidRPr="00C23388">
              <w:rPr>
                <w:rFonts w:ascii="Times New Roman" w:eastAsia="Times New Roman" w:hAnsi="Times New Roman" w:cs="Times New Roman"/>
                <w:color w:val="000000"/>
                <w:sz w:val="20"/>
                <w:szCs w:val="20"/>
              </w:rPr>
              <w:t>Judul</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Penelitian</w:t>
            </w:r>
            <w:proofErr w:type="spellEnd"/>
          </w:p>
        </w:tc>
        <w:tc>
          <w:tcPr>
            <w:tcW w:w="1710" w:type="dxa"/>
            <w:tcBorders>
              <w:top w:val="single" w:sz="4" w:space="0" w:color="auto"/>
              <w:left w:val="nil"/>
              <w:bottom w:val="single" w:sz="4" w:space="0" w:color="auto"/>
              <w:right w:val="single" w:sz="4" w:space="0" w:color="auto"/>
            </w:tcBorders>
            <w:shd w:val="clear" w:color="auto" w:fill="auto"/>
            <w:noWrap/>
            <w:vAlign w:val="center"/>
            <w:hideMark/>
          </w:tcPr>
          <w:p w14:paraId="0CEEFF6E" w14:textId="77777777" w:rsidR="008A0C7B" w:rsidRPr="00C23388" w:rsidRDefault="008A0C7B" w:rsidP="004150B0">
            <w:pPr>
              <w:spacing w:after="0" w:line="240" w:lineRule="auto"/>
              <w:jc w:val="center"/>
              <w:rPr>
                <w:rFonts w:ascii="Times New Roman" w:eastAsia="Times New Roman" w:hAnsi="Times New Roman" w:cs="Times New Roman"/>
                <w:color w:val="000000"/>
                <w:sz w:val="20"/>
                <w:szCs w:val="20"/>
              </w:rPr>
            </w:pPr>
            <w:proofErr w:type="spellStart"/>
            <w:r w:rsidRPr="00C23388">
              <w:rPr>
                <w:rFonts w:ascii="Times New Roman" w:eastAsia="Times New Roman" w:hAnsi="Times New Roman" w:cs="Times New Roman"/>
                <w:color w:val="000000"/>
                <w:sz w:val="20"/>
                <w:szCs w:val="20"/>
              </w:rPr>
              <w:t>Metode</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Penelitian</w:t>
            </w:r>
            <w:proofErr w:type="spellEnd"/>
          </w:p>
        </w:tc>
        <w:tc>
          <w:tcPr>
            <w:tcW w:w="1710" w:type="dxa"/>
            <w:tcBorders>
              <w:top w:val="single" w:sz="4" w:space="0" w:color="auto"/>
              <w:left w:val="nil"/>
              <w:bottom w:val="single" w:sz="4" w:space="0" w:color="auto"/>
              <w:right w:val="single" w:sz="4" w:space="0" w:color="auto"/>
            </w:tcBorders>
            <w:shd w:val="clear" w:color="auto" w:fill="auto"/>
            <w:noWrap/>
            <w:vAlign w:val="center"/>
            <w:hideMark/>
          </w:tcPr>
          <w:p w14:paraId="47C9DAAE" w14:textId="77777777" w:rsidR="008A0C7B" w:rsidRPr="00C23388" w:rsidRDefault="008A0C7B" w:rsidP="004150B0">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color w:val="000000"/>
                <w:sz w:val="20"/>
                <w:szCs w:val="20"/>
              </w:rPr>
              <w:t>Hasil</w:t>
            </w:r>
          </w:p>
        </w:tc>
      </w:tr>
      <w:tr w:rsidR="008A0C7B" w:rsidRPr="002B79AA" w14:paraId="0E615AA0" w14:textId="77777777" w:rsidTr="00897393">
        <w:trPr>
          <w:trHeight w:val="351"/>
          <w:jc w:val="center"/>
        </w:trPr>
        <w:tc>
          <w:tcPr>
            <w:tcW w:w="1083" w:type="dxa"/>
            <w:vMerge w:val="restart"/>
            <w:tcBorders>
              <w:top w:val="nil"/>
              <w:left w:val="single" w:sz="4" w:space="0" w:color="auto"/>
              <w:bottom w:val="single" w:sz="4" w:space="0" w:color="auto"/>
              <w:right w:val="single" w:sz="4" w:space="0" w:color="auto"/>
            </w:tcBorders>
            <w:shd w:val="clear" w:color="auto" w:fill="auto"/>
            <w:vAlign w:val="center"/>
            <w:hideMark/>
          </w:tcPr>
          <w:p w14:paraId="4778F6C9" w14:textId="77777777" w:rsidR="008A0C7B" w:rsidRPr="00C23388" w:rsidRDefault="008A0C7B" w:rsidP="004150B0">
            <w:pPr>
              <w:spacing w:after="0" w:line="240" w:lineRule="auto"/>
              <w:jc w:val="center"/>
              <w:rPr>
                <w:rFonts w:ascii="Times New Roman" w:eastAsia="Times New Roman" w:hAnsi="Times New Roman" w:cs="Times New Roman"/>
                <w:color w:val="000000"/>
                <w:sz w:val="20"/>
                <w:szCs w:val="20"/>
              </w:rPr>
            </w:pPr>
            <w:proofErr w:type="spellStart"/>
            <w:r w:rsidRPr="00C23388">
              <w:rPr>
                <w:rFonts w:ascii="Times New Roman" w:eastAsia="Times New Roman" w:hAnsi="Times New Roman" w:cs="Times New Roman"/>
                <w:color w:val="000000"/>
                <w:sz w:val="20"/>
                <w:szCs w:val="20"/>
              </w:rPr>
              <w:t>Bauran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Pemasaran</w:t>
            </w:r>
            <w:proofErr w:type="spellEnd"/>
            <w:r w:rsidRPr="00C23388">
              <w:rPr>
                <w:rFonts w:ascii="Times New Roman" w:eastAsia="Times New Roman" w:hAnsi="Times New Roman" w:cs="Times New Roman"/>
                <w:color w:val="000000"/>
                <w:sz w:val="20"/>
                <w:szCs w:val="20"/>
              </w:rPr>
              <w:t xml:space="preserve"> 7p </w:t>
            </w:r>
            <w:proofErr w:type="spellStart"/>
            <w:r w:rsidRPr="00C23388">
              <w:rPr>
                <w:rFonts w:ascii="Times New Roman" w:eastAsia="Times New Roman" w:hAnsi="Times New Roman" w:cs="Times New Roman"/>
                <w:color w:val="000000"/>
                <w:sz w:val="20"/>
                <w:szCs w:val="20"/>
              </w:rPr>
              <w:t>Terhadap</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Kepuasan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Konsumen</w:t>
            </w:r>
            <w:proofErr w:type="spellEnd"/>
          </w:p>
        </w:tc>
        <w:tc>
          <w:tcPr>
            <w:tcW w:w="532" w:type="dxa"/>
            <w:tcBorders>
              <w:top w:val="nil"/>
              <w:left w:val="nil"/>
              <w:bottom w:val="single" w:sz="4" w:space="0" w:color="auto"/>
              <w:right w:val="single" w:sz="4" w:space="0" w:color="auto"/>
            </w:tcBorders>
            <w:shd w:val="clear" w:color="auto" w:fill="auto"/>
            <w:noWrap/>
            <w:vAlign w:val="center"/>
            <w:hideMark/>
          </w:tcPr>
          <w:p w14:paraId="06A04E19" w14:textId="77777777" w:rsidR="008A0C7B" w:rsidRPr="00C23388" w:rsidRDefault="008A0C7B" w:rsidP="004150B0">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color w:val="000000"/>
                <w:sz w:val="20"/>
                <w:szCs w:val="20"/>
              </w:rPr>
              <w:t>1</w:t>
            </w:r>
          </w:p>
        </w:tc>
        <w:tc>
          <w:tcPr>
            <w:tcW w:w="1260" w:type="dxa"/>
            <w:tcBorders>
              <w:top w:val="nil"/>
              <w:left w:val="nil"/>
              <w:bottom w:val="single" w:sz="4" w:space="0" w:color="auto"/>
              <w:right w:val="single" w:sz="4" w:space="0" w:color="auto"/>
            </w:tcBorders>
            <w:shd w:val="clear" w:color="auto" w:fill="auto"/>
            <w:vAlign w:val="center"/>
            <w:hideMark/>
          </w:tcPr>
          <w:p w14:paraId="4EE0B6B9" w14:textId="77777777" w:rsidR="008A0C7B" w:rsidRPr="00C23388" w:rsidRDefault="008A0C7B" w:rsidP="004150B0">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color w:val="000000"/>
                <w:sz w:val="20"/>
                <w:szCs w:val="20"/>
              </w:rPr>
              <w:t> (</w:t>
            </w:r>
            <w:proofErr w:type="spellStart"/>
            <w:proofErr w:type="gramStart"/>
            <w:r w:rsidRPr="00C23388">
              <w:rPr>
                <w:rFonts w:ascii="Times New Roman" w:eastAsia="Times New Roman" w:hAnsi="Times New Roman" w:cs="Times New Roman"/>
                <w:color w:val="000000"/>
                <w:sz w:val="20"/>
                <w:szCs w:val="20"/>
              </w:rPr>
              <w:t>Huda,S</w:t>
            </w:r>
            <w:proofErr w:type="spellEnd"/>
            <w:r w:rsidRPr="00C23388">
              <w:rPr>
                <w:rFonts w:ascii="Times New Roman" w:eastAsia="Times New Roman" w:hAnsi="Times New Roman" w:cs="Times New Roman"/>
                <w:color w:val="000000"/>
                <w:sz w:val="20"/>
                <w:szCs w:val="20"/>
              </w:rPr>
              <w:t>.</w:t>
            </w:r>
            <w:proofErr w:type="gramEnd"/>
            <w:r w:rsidRPr="00C23388">
              <w:rPr>
                <w:rFonts w:ascii="Times New Roman" w:eastAsia="Times New Roman" w:hAnsi="Times New Roman" w:cs="Times New Roman"/>
                <w:color w:val="000000"/>
                <w:sz w:val="20"/>
                <w:szCs w:val="20"/>
              </w:rPr>
              <w:t>, &amp;</w:t>
            </w:r>
            <w:proofErr w:type="spellStart"/>
            <w:r w:rsidRPr="00C23388">
              <w:rPr>
                <w:rFonts w:ascii="Times New Roman" w:eastAsia="Times New Roman" w:hAnsi="Times New Roman" w:cs="Times New Roman"/>
                <w:color w:val="000000"/>
                <w:sz w:val="20"/>
                <w:szCs w:val="20"/>
              </w:rPr>
              <w:t>Yulianti</w:t>
            </w:r>
            <w:proofErr w:type="spellEnd"/>
            <w:r w:rsidRPr="00C23388">
              <w:rPr>
                <w:rFonts w:ascii="Times New Roman" w:eastAsia="Times New Roman" w:hAnsi="Times New Roman" w:cs="Times New Roman"/>
                <w:color w:val="000000"/>
                <w:sz w:val="20"/>
                <w:szCs w:val="20"/>
              </w:rPr>
              <w:t xml:space="preserve"> 2020)</w:t>
            </w:r>
          </w:p>
        </w:tc>
        <w:tc>
          <w:tcPr>
            <w:tcW w:w="1350" w:type="dxa"/>
            <w:tcBorders>
              <w:top w:val="nil"/>
              <w:left w:val="nil"/>
              <w:bottom w:val="single" w:sz="4" w:space="0" w:color="auto"/>
              <w:right w:val="single" w:sz="4" w:space="0" w:color="auto"/>
            </w:tcBorders>
            <w:shd w:val="clear" w:color="auto" w:fill="auto"/>
            <w:vAlign w:val="center"/>
            <w:hideMark/>
          </w:tcPr>
          <w:p w14:paraId="1DCEC667" w14:textId="77777777" w:rsidR="008A0C7B" w:rsidRPr="00C23388" w:rsidRDefault="008A0C7B" w:rsidP="004150B0">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color w:val="000000"/>
                <w:sz w:val="20"/>
                <w:szCs w:val="20"/>
              </w:rPr>
              <w:t xml:space="preserve">Analysis Of </w:t>
            </w:r>
            <w:proofErr w:type="spellStart"/>
            <w:r w:rsidRPr="00C23388">
              <w:rPr>
                <w:rFonts w:ascii="Times New Roman" w:eastAsia="Times New Roman" w:hAnsi="Times New Roman" w:cs="Times New Roman"/>
                <w:color w:val="000000"/>
                <w:sz w:val="20"/>
                <w:szCs w:val="20"/>
              </w:rPr>
              <w:t>RelationShip</w:t>
            </w:r>
            <w:proofErr w:type="spellEnd"/>
            <w:r w:rsidRPr="00C23388">
              <w:rPr>
                <w:rFonts w:ascii="Times New Roman" w:eastAsia="Times New Roman" w:hAnsi="Times New Roman" w:cs="Times New Roman"/>
                <w:color w:val="000000"/>
                <w:sz w:val="20"/>
                <w:szCs w:val="20"/>
              </w:rPr>
              <w:t xml:space="preserve"> </w:t>
            </w:r>
            <w:proofErr w:type="gramStart"/>
            <w:r w:rsidRPr="00C23388">
              <w:rPr>
                <w:rFonts w:ascii="Times New Roman" w:eastAsia="Times New Roman" w:hAnsi="Times New Roman" w:cs="Times New Roman"/>
                <w:color w:val="000000"/>
                <w:sz w:val="20"/>
                <w:szCs w:val="20"/>
              </w:rPr>
              <w:t>Of</w:t>
            </w:r>
            <w:proofErr w:type="gramEnd"/>
            <w:r w:rsidRPr="00C23388">
              <w:rPr>
                <w:rFonts w:ascii="Times New Roman" w:eastAsia="Times New Roman" w:hAnsi="Times New Roman" w:cs="Times New Roman"/>
                <w:color w:val="000000"/>
                <w:sz w:val="20"/>
                <w:szCs w:val="20"/>
              </w:rPr>
              <w:t xml:space="preserve"> Mix Marketing With Patient Loyalty an satisfaction in Hospital</w:t>
            </w:r>
          </w:p>
        </w:tc>
        <w:tc>
          <w:tcPr>
            <w:tcW w:w="1710" w:type="dxa"/>
            <w:tcBorders>
              <w:top w:val="nil"/>
              <w:left w:val="nil"/>
              <w:bottom w:val="single" w:sz="4" w:space="0" w:color="auto"/>
              <w:right w:val="single" w:sz="4" w:space="0" w:color="auto"/>
            </w:tcBorders>
            <w:shd w:val="clear" w:color="auto" w:fill="auto"/>
            <w:vAlign w:val="center"/>
            <w:hideMark/>
          </w:tcPr>
          <w:p w14:paraId="209E262D" w14:textId="77777777" w:rsidR="008A0C7B" w:rsidRPr="00C23388" w:rsidRDefault="008A0C7B" w:rsidP="004150B0">
            <w:pPr>
              <w:spacing w:after="0" w:line="240" w:lineRule="auto"/>
              <w:jc w:val="center"/>
              <w:rPr>
                <w:rFonts w:ascii="Times New Roman" w:eastAsia="Times New Roman" w:hAnsi="Times New Roman" w:cs="Times New Roman"/>
                <w:color w:val="000000"/>
                <w:sz w:val="20"/>
                <w:szCs w:val="20"/>
              </w:rPr>
            </w:pPr>
            <w:proofErr w:type="spellStart"/>
            <w:r w:rsidRPr="00C23388">
              <w:rPr>
                <w:rFonts w:ascii="Times New Roman" w:eastAsia="Times New Roman" w:hAnsi="Times New Roman" w:cs="Times New Roman"/>
                <w:color w:val="000000"/>
                <w:sz w:val="20"/>
                <w:szCs w:val="20"/>
              </w:rPr>
              <w:t>Menggunakan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metode</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penelitian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kualitatif</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dengan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pengumpulan</w:t>
            </w:r>
            <w:proofErr w:type="spellEnd"/>
            <w:r w:rsidRPr="00C23388">
              <w:rPr>
                <w:rFonts w:ascii="Times New Roman" w:eastAsia="Times New Roman" w:hAnsi="Times New Roman" w:cs="Times New Roman"/>
                <w:color w:val="000000"/>
                <w:sz w:val="20"/>
                <w:szCs w:val="20"/>
              </w:rPr>
              <w:t xml:space="preserve"> data library research dan </w:t>
            </w:r>
            <w:proofErr w:type="spellStart"/>
            <w:r w:rsidRPr="00C23388">
              <w:rPr>
                <w:rFonts w:ascii="Times New Roman" w:eastAsia="Times New Roman" w:hAnsi="Times New Roman" w:cs="Times New Roman"/>
                <w:color w:val="000000"/>
                <w:sz w:val="20"/>
                <w:szCs w:val="20"/>
              </w:rPr>
              <w:t>observasi</w:t>
            </w:r>
            <w:proofErr w:type="spellEnd"/>
          </w:p>
        </w:tc>
        <w:tc>
          <w:tcPr>
            <w:tcW w:w="1710" w:type="dxa"/>
            <w:tcBorders>
              <w:top w:val="nil"/>
              <w:left w:val="nil"/>
              <w:bottom w:val="single" w:sz="4" w:space="0" w:color="auto"/>
              <w:right w:val="single" w:sz="4" w:space="0" w:color="auto"/>
            </w:tcBorders>
            <w:shd w:val="clear" w:color="auto" w:fill="auto"/>
            <w:vAlign w:val="center"/>
            <w:hideMark/>
          </w:tcPr>
          <w:p w14:paraId="6E2B4E22" w14:textId="77777777" w:rsidR="008A0C7B" w:rsidRPr="008A4CBB" w:rsidRDefault="008A0C7B" w:rsidP="004150B0">
            <w:pPr>
              <w:spacing w:after="0" w:line="240" w:lineRule="auto"/>
              <w:jc w:val="center"/>
              <w:rPr>
                <w:rFonts w:ascii="Times New Roman" w:eastAsia="Times New Roman" w:hAnsi="Times New Roman" w:cs="Times New Roman"/>
                <w:color w:val="000000"/>
                <w:sz w:val="20"/>
                <w:szCs w:val="20"/>
                <w:lang w:val="da-DK"/>
              </w:rPr>
            </w:pPr>
            <w:r w:rsidRPr="008A4CBB">
              <w:rPr>
                <w:rFonts w:ascii="Times New Roman" w:eastAsia="Times New Roman" w:hAnsi="Times New Roman" w:cs="Times New Roman"/>
                <w:color w:val="000000"/>
                <w:sz w:val="20"/>
                <w:szCs w:val="20"/>
                <w:lang w:val="da-DK"/>
              </w:rPr>
              <w:t>Hubungan baruan pemasaran dengan kepuasan konsumen berpengaruh karena bauran pemasaran merupakan faktor atau elemen pasar yang digunakan untuk memuaskan pelanggan</w:t>
            </w:r>
          </w:p>
        </w:tc>
      </w:tr>
      <w:tr w:rsidR="008A0C7B" w:rsidRPr="00C23388" w14:paraId="1AD723AA" w14:textId="77777777" w:rsidTr="00897393">
        <w:trPr>
          <w:trHeight w:val="4950"/>
          <w:jc w:val="center"/>
        </w:trPr>
        <w:tc>
          <w:tcPr>
            <w:tcW w:w="1083" w:type="dxa"/>
            <w:vMerge/>
            <w:tcBorders>
              <w:top w:val="nil"/>
              <w:left w:val="single" w:sz="4" w:space="0" w:color="auto"/>
              <w:bottom w:val="single" w:sz="4" w:space="0" w:color="auto"/>
              <w:right w:val="single" w:sz="4" w:space="0" w:color="auto"/>
            </w:tcBorders>
            <w:vAlign w:val="center"/>
            <w:hideMark/>
          </w:tcPr>
          <w:p w14:paraId="47DE71BC" w14:textId="77777777" w:rsidR="008A0C7B" w:rsidRPr="008A4CBB" w:rsidRDefault="008A0C7B" w:rsidP="004150B0">
            <w:pPr>
              <w:spacing w:after="0" w:line="240" w:lineRule="auto"/>
              <w:rPr>
                <w:rFonts w:ascii="Times New Roman" w:eastAsia="Times New Roman" w:hAnsi="Times New Roman" w:cs="Times New Roman"/>
                <w:color w:val="000000"/>
                <w:sz w:val="20"/>
                <w:szCs w:val="20"/>
                <w:lang w:val="da-DK"/>
              </w:rPr>
            </w:pPr>
          </w:p>
        </w:tc>
        <w:tc>
          <w:tcPr>
            <w:tcW w:w="532" w:type="dxa"/>
            <w:tcBorders>
              <w:top w:val="nil"/>
              <w:left w:val="nil"/>
              <w:bottom w:val="single" w:sz="4" w:space="0" w:color="auto"/>
              <w:right w:val="single" w:sz="4" w:space="0" w:color="auto"/>
            </w:tcBorders>
            <w:shd w:val="clear" w:color="auto" w:fill="auto"/>
            <w:noWrap/>
            <w:vAlign w:val="center"/>
            <w:hideMark/>
          </w:tcPr>
          <w:p w14:paraId="3BBE0952" w14:textId="77777777" w:rsidR="008A0C7B" w:rsidRPr="00C23388" w:rsidRDefault="008A0C7B" w:rsidP="004150B0">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color w:val="000000"/>
                <w:sz w:val="20"/>
                <w:szCs w:val="20"/>
              </w:rPr>
              <w:t>2</w:t>
            </w:r>
          </w:p>
        </w:tc>
        <w:tc>
          <w:tcPr>
            <w:tcW w:w="1260" w:type="dxa"/>
            <w:tcBorders>
              <w:top w:val="nil"/>
              <w:left w:val="nil"/>
              <w:bottom w:val="single" w:sz="4" w:space="0" w:color="auto"/>
              <w:right w:val="single" w:sz="4" w:space="0" w:color="auto"/>
            </w:tcBorders>
            <w:shd w:val="clear" w:color="auto" w:fill="auto"/>
            <w:vAlign w:val="center"/>
            <w:hideMark/>
          </w:tcPr>
          <w:p w14:paraId="04786855" w14:textId="77777777" w:rsidR="008A0C7B" w:rsidRPr="00C23388" w:rsidRDefault="008A0C7B" w:rsidP="004150B0">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noProof/>
                <w:color w:val="000000"/>
                <w:sz w:val="20"/>
                <w:szCs w:val="20"/>
              </w:rPr>
              <w:t xml:space="preserve"> (Rossa Dea Rossita, 2020) </w:t>
            </w:r>
          </w:p>
        </w:tc>
        <w:tc>
          <w:tcPr>
            <w:tcW w:w="1350" w:type="dxa"/>
            <w:tcBorders>
              <w:top w:val="nil"/>
              <w:left w:val="nil"/>
              <w:bottom w:val="single" w:sz="4" w:space="0" w:color="auto"/>
              <w:right w:val="single" w:sz="4" w:space="0" w:color="auto"/>
            </w:tcBorders>
            <w:shd w:val="clear" w:color="auto" w:fill="auto"/>
            <w:vAlign w:val="center"/>
            <w:hideMark/>
          </w:tcPr>
          <w:p w14:paraId="1A473AAE" w14:textId="77777777" w:rsidR="008A0C7B" w:rsidRPr="00C23388" w:rsidRDefault="008A0C7B" w:rsidP="004150B0">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color w:val="000000"/>
                <w:sz w:val="20"/>
                <w:szCs w:val="20"/>
              </w:rPr>
              <w:t xml:space="preserve">Effect Of Marketing Mix </w:t>
            </w:r>
            <w:proofErr w:type="gramStart"/>
            <w:r w:rsidRPr="00C23388">
              <w:rPr>
                <w:rFonts w:ascii="Times New Roman" w:eastAsia="Times New Roman" w:hAnsi="Times New Roman" w:cs="Times New Roman"/>
                <w:color w:val="000000"/>
                <w:sz w:val="20"/>
                <w:szCs w:val="20"/>
              </w:rPr>
              <w:t>And</w:t>
            </w:r>
            <w:proofErr w:type="gramEnd"/>
            <w:r w:rsidRPr="00C23388">
              <w:rPr>
                <w:rFonts w:ascii="Times New Roman" w:eastAsia="Times New Roman" w:hAnsi="Times New Roman" w:cs="Times New Roman"/>
                <w:color w:val="000000"/>
                <w:sz w:val="20"/>
                <w:szCs w:val="20"/>
              </w:rPr>
              <w:t xml:space="preserve"> Service quality On customer Satisfaction And Loyalty (A Study On PT Mutiara </w:t>
            </w:r>
            <w:proofErr w:type="spellStart"/>
            <w:r w:rsidRPr="00C23388">
              <w:rPr>
                <w:rFonts w:ascii="Times New Roman" w:eastAsia="Times New Roman" w:hAnsi="Times New Roman" w:cs="Times New Roman"/>
                <w:color w:val="000000"/>
                <w:sz w:val="20"/>
                <w:szCs w:val="20"/>
              </w:rPr>
              <w:t>Cemerlang</w:t>
            </w:r>
            <w:proofErr w:type="spellEnd"/>
            <w:r w:rsidRPr="00C23388">
              <w:rPr>
                <w:rFonts w:ascii="Times New Roman" w:eastAsia="Times New Roman" w:hAnsi="Times New Roman" w:cs="Times New Roman"/>
                <w:color w:val="000000"/>
                <w:sz w:val="20"/>
                <w:szCs w:val="20"/>
              </w:rPr>
              <w:t xml:space="preserve"> Utama Bali)</w:t>
            </w:r>
          </w:p>
        </w:tc>
        <w:tc>
          <w:tcPr>
            <w:tcW w:w="1710" w:type="dxa"/>
            <w:tcBorders>
              <w:top w:val="nil"/>
              <w:left w:val="nil"/>
              <w:bottom w:val="single" w:sz="4" w:space="0" w:color="auto"/>
              <w:right w:val="single" w:sz="4" w:space="0" w:color="auto"/>
            </w:tcBorders>
            <w:shd w:val="clear" w:color="auto" w:fill="auto"/>
            <w:vAlign w:val="center"/>
            <w:hideMark/>
          </w:tcPr>
          <w:p w14:paraId="39A2E8B9" w14:textId="77777777" w:rsidR="008A0C7B" w:rsidRPr="008A4CBB" w:rsidRDefault="008A0C7B" w:rsidP="004150B0">
            <w:pPr>
              <w:spacing w:after="0" w:line="240" w:lineRule="auto"/>
              <w:jc w:val="center"/>
              <w:rPr>
                <w:rFonts w:ascii="Times New Roman" w:eastAsia="Times New Roman" w:hAnsi="Times New Roman" w:cs="Times New Roman"/>
                <w:color w:val="000000"/>
                <w:sz w:val="20"/>
                <w:szCs w:val="20"/>
                <w:lang w:val="da-DK"/>
              </w:rPr>
            </w:pPr>
            <w:r w:rsidRPr="008A4CBB">
              <w:rPr>
                <w:rFonts w:ascii="Times New Roman" w:eastAsia="Times New Roman" w:hAnsi="Times New Roman" w:cs="Times New Roman"/>
                <w:color w:val="000000"/>
                <w:sz w:val="20"/>
                <w:szCs w:val="20"/>
                <w:lang w:val="da-DK"/>
              </w:rPr>
              <w:t>Menggunakan pendekatan kuantitatif dengan pengambilan sample purposive sampling dengan bantuan SmartPlS</w:t>
            </w:r>
          </w:p>
        </w:tc>
        <w:tc>
          <w:tcPr>
            <w:tcW w:w="1710" w:type="dxa"/>
            <w:tcBorders>
              <w:top w:val="nil"/>
              <w:left w:val="nil"/>
              <w:bottom w:val="single" w:sz="4" w:space="0" w:color="auto"/>
              <w:right w:val="single" w:sz="4" w:space="0" w:color="auto"/>
            </w:tcBorders>
            <w:shd w:val="clear" w:color="auto" w:fill="auto"/>
            <w:vAlign w:val="center"/>
            <w:hideMark/>
          </w:tcPr>
          <w:p w14:paraId="39C6CDEF" w14:textId="77777777" w:rsidR="008A0C7B" w:rsidRPr="00C23388" w:rsidRDefault="008A0C7B" w:rsidP="004150B0">
            <w:pPr>
              <w:spacing w:after="0" w:line="240" w:lineRule="auto"/>
              <w:jc w:val="center"/>
              <w:rPr>
                <w:rFonts w:ascii="Times New Roman" w:eastAsia="Times New Roman" w:hAnsi="Times New Roman" w:cs="Times New Roman"/>
                <w:color w:val="000000"/>
                <w:sz w:val="20"/>
                <w:szCs w:val="20"/>
              </w:rPr>
            </w:pPr>
            <w:proofErr w:type="spellStart"/>
            <w:r w:rsidRPr="00C23388">
              <w:rPr>
                <w:rFonts w:ascii="Times New Roman" w:eastAsia="Times New Roman" w:hAnsi="Times New Roman" w:cs="Times New Roman"/>
                <w:color w:val="000000"/>
                <w:sz w:val="20"/>
                <w:szCs w:val="20"/>
              </w:rPr>
              <w:t>Bauran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pemasaran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berpengaruh</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positif</w:t>
            </w:r>
            <w:proofErr w:type="spellEnd"/>
            <w:r w:rsidRPr="00C23388">
              <w:rPr>
                <w:rFonts w:ascii="Times New Roman" w:eastAsia="Times New Roman" w:hAnsi="Times New Roman" w:cs="Times New Roman"/>
                <w:color w:val="000000"/>
                <w:sz w:val="20"/>
                <w:szCs w:val="20"/>
              </w:rPr>
              <w:t xml:space="preserve"> dan </w:t>
            </w:r>
            <w:proofErr w:type="spellStart"/>
            <w:r w:rsidRPr="00C23388">
              <w:rPr>
                <w:rFonts w:ascii="Times New Roman" w:eastAsia="Times New Roman" w:hAnsi="Times New Roman" w:cs="Times New Roman"/>
                <w:color w:val="000000"/>
                <w:sz w:val="20"/>
                <w:szCs w:val="20"/>
              </w:rPr>
              <w:t>signifikan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terhadap</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kepuasan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pelanggan</w:t>
            </w:r>
            <w:proofErr w:type="spellEnd"/>
            <w:r w:rsidRPr="00C23388">
              <w:rPr>
                <w:rFonts w:ascii="Times New Roman" w:eastAsia="Times New Roman" w:hAnsi="Times New Roman" w:cs="Times New Roman"/>
                <w:color w:val="000000"/>
                <w:sz w:val="20"/>
                <w:szCs w:val="20"/>
              </w:rPr>
              <w:t>,</w:t>
            </w:r>
          </w:p>
        </w:tc>
      </w:tr>
      <w:tr w:rsidR="008A0C7B" w:rsidRPr="002B79AA" w14:paraId="0097905B" w14:textId="77777777" w:rsidTr="00897393">
        <w:trPr>
          <w:trHeight w:val="2421"/>
          <w:jc w:val="center"/>
        </w:trPr>
        <w:tc>
          <w:tcPr>
            <w:tcW w:w="1083" w:type="dxa"/>
            <w:vMerge/>
            <w:tcBorders>
              <w:top w:val="nil"/>
              <w:left w:val="single" w:sz="4" w:space="0" w:color="auto"/>
              <w:bottom w:val="single" w:sz="4" w:space="0" w:color="auto"/>
              <w:right w:val="single" w:sz="4" w:space="0" w:color="auto"/>
            </w:tcBorders>
            <w:vAlign w:val="center"/>
            <w:hideMark/>
          </w:tcPr>
          <w:p w14:paraId="4A80026E" w14:textId="77777777" w:rsidR="008A0C7B" w:rsidRPr="00C23388" w:rsidRDefault="008A0C7B" w:rsidP="004150B0">
            <w:pPr>
              <w:spacing w:after="0" w:line="240" w:lineRule="auto"/>
              <w:rPr>
                <w:rFonts w:ascii="Times New Roman" w:eastAsia="Times New Roman" w:hAnsi="Times New Roman" w:cs="Times New Roman"/>
                <w:color w:val="000000"/>
                <w:sz w:val="20"/>
                <w:szCs w:val="20"/>
              </w:rPr>
            </w:pPr>
          </w:p>
        </w:tc>
        <w:tc>
          <w:tcPr>
            <w:tcW w:w="532" w:type="dxa"/>
            <w:tcBorders>
              <w:top w:val="nil"/>
              <w:left w:val="nil"/>
              <w:bottom w:val="single" w:sz="4" w:space="0" w:color="auto"/>
              <w:right w:val="single" w:sz="4" w:space="0" w:color="auto"/>
            </w:tcBorders>
            <w:shd w:val="clear" w:color="auto" w:fill="auto"/>
            <w:noWrap/>
            <w:vAlign w:val="center"/>
            <w:hideMark/>
          </w:tcPr>
          <w:p w14:paraId="2BEA0F5A" w14:textId="77777777" w:rsidR="008A0C7B" w:rsidRPr="00C23388" w:rsidRDefault="008A0C7B" w:rsidP="004150B0">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color w:val="000000"/>
                <w:sz w:val="20"/>
                <w:szCs w:val="20"/>
              </w:rPr>
              <w:t>3</w:t>
            </w:r>
          </w:p>
        </w:tc>
        <w:tc>
          <w:tcPr>
            <w:tcW w:w="1260" w:type="dxa"/>
            <w:tcBorders>
              <w:top w:val="nil"/>
              <w:left w:val="nil"/>
              <w:bottom w:val="single" w:sz="4" w:space="0" w:color="auto"/>
              <w:right w:val="single" w:sz="4" w:space="0" w:color="auto"/>
            </w:tcBorders>
            <w:shd w:val="clear" w:color="auto" w:fill="auto"/>
            <w:vAlign w:val="center"/>
            <w:hideMark/>
          </w:tcPr>
          <w:p w14:paraId="4D5BBDEC" w14:textId="77777777" w:rsidR="008A0C7B" w:rsidRPr="00C23388" w:rsidRDefault="008A0C7B" w:rsidP="004150B0">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noProof/>
                <w:color w:val="000000"/>
                <w:sz w:val="20"/>
                <w:szCs w:val="20"/>
              </w:rPr>
              <w:t xml:space="preserve"> (Muhammad Idris) </w:t>
            </w:r>
          </w:p>
        </w:tc>
        <w:tc>
          <w:tcPr>
            <w:tcW w:w="1350" w:type="dxa"/>
            <w:tcBorders>
              <w:top w:val="nil"/>
              <w:left w:val="nil"/>
              <w:bottom w:val="single" w:sz="4" w:space="0" w:color="auto"/>
              <w:right w:val="single" w:sz="4" w:space="0" w:color="auto"/>
            </w:tcBorders>
            <w:shd w:val="clear" w:color="auto" w:fill="auto"/>
            <w:vAlign w:val="center"/>
            <w:hideMark/>
          </w:tcPr>
          <w:p w14:paraId="5391D27C" w14:textId="77777777" w:rsidR="008A0C7B" w:rsidRPr="00C23388" w:rsidRDefault="008A0C7B" w:rsidP="004150B0">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color w:val="000000"/>
                <w:sz w:val="20"/>
                <w:szCs w:val="20"/>
              </w:rPr>
              <w:t xml:space="preserve">(Muhammad Idris, </w:t>
            </w:r>
            <w:proofErr w:type="spellStart"/>
            <w:r w:rsidRPr="00C23388">
              <w:rPr>
                <w:rFonts w:ascii="Times New Roman" w:eastAsia="Times New Roman" w:hAnsi="Times New Roman" w:cs="Times New Roman"/>
                <w:color w:val="000000"/>
                <w:sz w:val="20"/>
                <w:szCs w:val="20"/>
              </w:rPr>
              <w:t>Aryati</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Arfah</w:t>
            </w:r>
            <w:proofErr w:type="spellEnd"/>
            <w:r w:rsidRPr="00C23388">
              <w:rPr>
                <w:rFonts w:ascii="Times New Roman" w:eastAsia="Times New Roman" w:hAnsi="Times New Roman" w:cs="Times New Roman"/>
                <w:color w:val="000000"/>
                <w:sz w:val="20"/>
                <w:szCs w:val="20"/>
              </w:rPr>
              <w:t xml:space="preserve"> dan </w:t>
            </w:r>
            <w:proofErr w:type="spellStart"/>
            <w:r w:rsidRPr="00C23388">
              <w:rPr>
                <w:rFonts w:ascii="Times New Roman" w:eastAsia="Times New Roman" w:hAnsi="Times New Roman" w:cs="Times New Roman"/>
                <w:color w:val="000000"/>
                <w:sz w:val="20"/>
                <w:szCs w:val="20"/>
              </w:rPr>
              <w:t>Baharuddin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Semmaila</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Pengaruh</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Bauran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Pemasaran</w:t>
            </w:r>
            <w:proofErr w:type="spellEnd"/>
            <w:r w:rsidRPr="00C23388">
              <w:rPr>
                <w:rFonts w:ascii="Times New Roman" w:eastAsia="Times New Roman" w:hAnsi="Times New Roman" w:cs="Times New Roman"/>
                <w:color w:val="000000"/>
                <w:sz w:val="20"/>
                <w:szCs w:val="20"/>
              </w:rPr>
              <w:t xml:space="preserve"> Jasa </w:t>
            </w:r>
            <w:proofErr w:type="spellStart"/>
            <w:r w:rsidRPr="00C23388">
              <w:rPr>
                <w:rFonts w:ascii="Times New Roman" w:eastAsia="Times New Roman" w:hAnsi="Times New Roman" w:cs="Times New Roman"/>
                <w:color w:val="000000"/>
                <w:sz w:val="20"/>
                <w:szCs w:val="20"/>
              </w:rPr>
              <w:t>Terhadap</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Kepuasan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Konsumen</w:t>
            </w:r>
            <w:proofErr w:type="spellEnd"/>
            <w:r w:rsidRPr="00C23388">
              <w:rPr>
                <w:rFonts w:ascii="Times New Roman" w:eastAsia="Times New Roman" w:hAnsi="Times New Roman" w:cs="Times New Roman"/>
                <w:color w:val="000000"/>
                <w:sz w:val="20"/>
                <w:szCs w:val="20"/>
              </w:rPr>
              <w:t>. ISSN 2614-851X(Online)</w:t>
            </w:r>
          </w:p>
        </w:tc>
        <w:tc>
          <w:tcPr>
            <w:tcW w:w="1710" w:type="dxa"/>
            <w:tcBorders>
              <w:top w:val="nil"/>
              <w:left w:val="nil"/>
              <w:bottom w:val="single" w:sz="4" w:space="0" w:color="auto"/>
              <w:right w:val="single" w:sz="4" w:space="0" w:color="auto"/>
            </w:tcBorders>
            <w:shd w:val="clear" w:color="auto" w:fill="auto"/>
            <w:vAlign w:val="center"/>
            <w:hideMark/>
          </w:tcPr>
          <w:p w14:paraId="1C44D164" w14:textId="77777777" w:rsidR="008A0C7B" w:rsidRPr="00C23388" w:rsidRDefault="008A0C7B" w:rsidP="004150B0">
            <w:pPr>
              <w:spacing w:after="0" w:line="240" w:lineRule="auto"/>
              <w:jc w:val="center"/>
              <w:rPr>
                <w:rFonts w:ascii="Times New Roman" w:eastAsia="Times New Roman" w:hAnsi="Times New Roman" w:cs="Times New Roman"/>
                <w:color w:val="000000"/>
                <w:sz w:val="20"/>
                <w:szCs w:val="20"/>
              </w:rPr>
            </w:pPr>
            <w:proofErr w:type="spellStart"/>
            <w:r w:rsidRPr="00C23388">
              <w:rPr>
                <w:rFonts w:ascii="Times New Roman" w:eastAsia="Times New Roman" w:hAnsi="Times New Roman" w:cs="Times New Roman"/>
                <w:color w:val="000000"/>
                <w:sz w:val="20"/>
                <w:szCs w:val="20"/>
              </w:rPr>
              <w:t>jenis</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penelitian</w:t>
            </w:r>
            <w:proofErr w:type="spellEnd"/>
            <w:r w:rsidRPr="00C23388">
              <w:rPr>
                <w:rFonts w:ascii="Times New Roman" w:eastAsia="Times New Roman" w:hAnsi="Times New Roman" w:cs="Times New Roman"/>
                <w:color w:val="000000"/>
                <w:sz w:val="20"/>
                <w:szCs w:val="20"/>
              </w:rPr>
              <w:t xml:space="preserve"> yang </w:t>
            </w:r>
            <w:proofErr w:type="spellStart"/>
            <w:r w:rsidRPr="00C23388">
              <w:rPr>
                <w:rFonts w:ascii="Times New Roman" w:eastAsia="Times New Roman" w:hAnsi="Times New Roman" w:cs="Times New Roman"/>
                <w:color w:val="000000"/>
                <w:sz w:val="20"/>
                <w:szCs w:val="20"/>
              </w:rPr>
              <w:t>digunakan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adalah</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kuantitatif</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dengan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pendekatan</w:t>
            </w:r>
            <w:proofErr w:type="spellEnd"/>
            <w:r w:rsidRPr="00C23388">
              <w:rPr>
                <w:rFonts w:ascii="Times New Roman" w:eastAsia="Times New Roman" w:hAnsi="Times New Roman" w:cs="Times New Roman"/>
                <w:color w:val="000000"/>
                <w:sz w:val="20"/>
                <w:szCs w:val="20"/>
              </w:rPr>
              <w:t xml:space="preserve"> </w:t>
            </w:r>
            <w:proofErr w:type="spellStart"/>
            <w:proofErr w:type="gramStart"/>
            <w:r w:rsidRPr="00C23388">
              <w:rPr>
                <w:rFonts w:ascii="Times New Roman" w:eastAsia="Times New Roman" w:hAnsi="Times New Roman" w:cs="Times New Roman"/>
                <w:color w:val="000000"/>
                <w:sz w:val="20"/>
                <w:szCs w:val="20"/>
              </w:rPr>
              <w:t>survey.populasinya</w:t>
            </w:r>
            <w:proofErr w:type="spellEnd"/>
            <w:proofErr w:type="gram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adalah</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konsumen</w:t>
            </w:r>
            <w:proofErr w:type="spellEnd"/>
            <w:r w:rsidRPr="00C23388">
              <w:rPr>
                <w:rFonts w:ascii="Times New Roman" w:eastAsia="Times New Roman" w:hAnsi="Times New Roman" w:cs="Times New Roman"/>
                <w:color w:val="000000"/>
                <w:sz w:val="20"/>
                <w:szCs w:val="20"/>
              </w:rPr>
              <w:t xml:space="preserve"> yang </w:t>
            </w:r>
            <w:proofErr w:type="spellStart"/>
            <w:r w:rsidRPr="00C23388">
              <w:rPr>
                <w:rFonts w:ascii="Times New Roman" w:eastAsia="Times New Roman" w:hAnsi="Times New Roman" w:cs="Times New Roman"/>
                <w:color w:val="000000"/>
                <w:sz w:val="20"/>
                <w:szCs w:val="20"/>
              </w:rPr>
              <w:t>memilihpelayan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klinik</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angkasa</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makassar</w:t>
            </w:r>
            <w:proofErr w:type="spellEnd"/>
            <w:r w:rsidRPr="00C23388">
              <w:rPr>
                <w:rFonts w:ascii="Times New Roman" w:eastAsia="Times New Roman" w:hAnsi="Times New Roman" w:cs="Times New Roman"/>
                <w:color w:val="000000"/>
                <w:sz w:val="20"/>
                <w:szCs w:val="20"/>
              </w:rPr>
              <w:t xml:space="preserve">. Teknik </w:t>
            </w:r>
            <w:proofErr w:type="spellStart"/>
            <w:r w:rsidRPr="00C23388">
              <w:rPr>
                <w:rFonts w:ascii="Times New Roman" w:eastAsia="Times New Roman" w:hAnsi="Times New Roman" w:cs="Times New Roman"/>
                <w:color w:val="000000"/>
                <w:sz w:val="20"/>
                <w:szCs w:val="20"/>
              </w:rPr>
              <w:t>pengambilan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sampelnya</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adalah</w:t>
            </w:r>
            <w:proofErr w:type="spellEnd"/>
            <w:r w:rsidRPr="00C23388">
              <w:rPr>
                <w:rFonts w:ascii="Times New Roman" w:eastAsia="Times New Roman" w:hAnsi="Times New Roman" w:cs="Times New Roman"/>
                <w:color w:val="000000"/>
                <w:sz w:val="20"/>
                <w:szCs w:val="20"/>
              </w:rPr>
              <w:t xml:space="preserve"> accidental sampling.</w:t>
            </w:r>
          </w:p>
        </w:tc>
        <w:tc>
          <w:tcPr>
            <w:tcW w:w="1710" w:type="dxa"/>
            <w:tcBorders>
              <w:top w:val="nil"/>
              <w:left w:val="nil"/>
              <w:bottom w:val="single" w:sz="4" w:space="0" w:color="auto"/>
              <w:right w:val="single" w:sz="4" w:space="0" w:color="auto"/>
            </w:tcBorders>
            <w:shd w:val="clear" w:color="auto" w:fill="auto"/>
            <w:vAlign w:val="center"/>
            <w:hideMark/>
          </w:tcPr>
          <w:p w14:paraId="1721A3DA" w14:textId="77777777" w:rsidR="008A0C7B" w:rsidRPr="008A4CBB" w:rsidRDefault="008A0C7B" w:rsidP="004150B0">
            <w:pPr>
              <w:spacing w:after="0" w:line="240" w:lineRule="auto"/>
              <w:jc w:val="center"/>
              <w:rPr>
                <w:rFonts w:ascii="Times New Roman" w:eastAsia="Times New Roman" w:hAnsi="Times New Roman" w:cs="Times New Roman"/>
                <w:color w:val="000000"/>
                <w:sz w:val="20"/>
                <w:szCs w:val="20"/>
                <w:lang w:val="da-DK"/>
              </w:rPr>
            </w:pPr>
            <w:r w:rsidRPr="008A4CBB">
              <w:rPr>
                <w:rFonts w:ascii="Times New Roman" w:eastAsia="Times New Roman" w:hAnsi="Times New Roman" w:cs="Times New Roman"/>
                <w:color w:val="000000"/>
                <w:sz w:val="20"/>
                <w:szCs w:val="20"/>
                <w:lang w:val="da-DK"/>
              </w:rPr>
              <w:t>variabel harga berpengaruh positif signifikan dengan kepuasan konsumen sedangkan sisanya produk, promosi, tempat dan orang bukti fisik memiliki pengaruh yang tidak signifikan</w:t>
            </w:r>
          </w:p>
        </w:tc>
      </w:tr>
    </w:tbl>
    <w:p w14:paraId="76C234FF" w14:textId="77777777" w:rsidR="008A0C7B" w:rsidRDefault="008A0C7B" w:rsidP="008E4448">
      <w:pPr>
        <w:spacing w:after="0"/>
        <w:jc w:val="center"/>
        <w:rPr>
          <w:rFonts w:ascii="Times New Roman" w:eastAsia="Calibri" w:hAnsi="Times New Roman" w:cs="Times New Roman"/>
          <w:b/>
          <w:bCs/>
          <w:sz w:val="28"/>
          <w:szCs w:val="28"/>
          <w:lang w:val="da-DK"/>
        </w:rPr>
      </w:pPr>
    </w:p>
    <w:p w14:paraId="2825AEB0" w14:textId="77777777" w:rsidR="008A0C7B" w:rsidRPr="008A0C7B" w:rsidRDefault="008A0C7B" w:rsidP="008E4448">
      <w:pPr>
        <w:spacing w:after="0"/>
        <w:jc w:val="center"/>
        <w:rPr>
          <w:rFonts w:ascii="Times New Roman" w:eastAsia="Calibri" w:hAnsi="Times New Roman" w:cs="Times New Roman"/>
          <w:b/>
          <w:bCs/>
          <w:sz w:val="28"/>
          <w:szCs w:val="28"/>
          <w:lang w:val="da-DK"/>
        </w:rPr>
      </w:pPr>
    </w:p>
    <w:tbl>
      <w:tblPr>
        <w:tblW w:w="7890" w:type="dxa"/>
        <w:jc w:val="center"/>
        <w:tblLook w:val="04A0" w:firstRow="1" w:lastRow="0" w:firstColumn="1" w:lastColumn="0" w:noHBand="0" w:noVBand="1"/>
      </w:tblPr>
      <w:tblGrid>
        <w:gridCol w:w="1050"/>
        <w:gridCol w:w="622"/>
        <w:gridCol w:w="1289"/>
        <w:gridCol w:w="1844"/>
        <w:gridCol w:w="1465"/>
        <w:gridCol w:w="1620"/>
      </w:tblGrid>
      <w:tr w:rsidR="008A0C7B" w:rsidRPr="00C23388" w14:paraId="4C6E636E" w14:textId="77777777" w:rsidTr="00897393">
        <w:trPr>
          <w:trHeight w:val="801"/>
          <w:jc w:val="center"/>
        </w:trPr>
        <w:tc>
          <w:tcPr>
            <w:tcW w:w="10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A13F2F" w14:textId="77777777" w:rsidR="008A0C7B" w:rsidRPr="00C23388" w:rsidRDefault="008A0C7B" w:rsidP="004150B0">
            <w:pPr>
              <w:spacing w:after="0" w:line="240" w:lineRule="auto"/>
              <w:jc w:val="center"/>
              <w:rPr>
                <w:rFonts w:ascii="Times New Roman" w:eastAsia="Times New Roman" w:hAnsi="Times New Roman" w:cs="Times New Roman"/>
                <w:color w:val="000000"/>
                <w:sz w:val="20"/>
                <w:szCs w:val="20"/>
              </w:rPr>
            </w:pPr>
            <w:proofErr w:type="spellStart"/>
            <w:r w:rsidRPr="00C23388">
              <w:rPr>
                <w:rFonts w:ascii="Times New Roman" w:eastAsia="Times New Roman" w:hAnsi="Times New Roman" w:cs="Times New Roman"/>
                <w:color w:val="000000"/>
                <w:sz w:val="20"/>
                <w:szCs w:val="20"/>
              </w:rPr>
              <w:lastRenderedPageBreak/>
              <w:t>Hipotesis</w:t>
            </w:r>
            <w:proofErr w:type="spellEnd"/>
          </w:p>
        </w:tc>
        <w:tc>
          <w:tcPr>
            <w:tcW w:w="622" w:type="dxa"/>
            <w:tcBorders>
              <w:top w:val="single" w:sz="4" w:space="0" w:color="auto"/>
              <w:left w:val="nil"/>
              <w:bottom w:val="single" w:sz="4" w:space="0" w:color="auto"/>
              <w:right w:val="single" w:sz="4" w:space="0" w:color="auto"/>
            </w:tcBorders>
            <w:shd w:val="clear" w:color="auto" w:fill="auto"/>
            <w:noWrap/>
            <w:vAlign w:val="center"/>
            <w:hideMark/>
          </w:tcPr>
          <w:p w14:paraId="7901CF67" w14:textId="77777777" w:rsidR="008A0C7B" w:rsidRPr="00C23388" w:rsidRDefault="008A0C7B" w:rsidP="004150B0">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color w:val="000000"/>
                <w:sz w:val="20"/>
                <w:szCs w:val="20"/>
              </w:rPr>
              <w:t>No</w:t>
            </w:r>
          </w:p>
        </w:tc>
        <w:tc>
          <w:tcPr>
            <w:tcW w:w="1289" w:type="dxa"/>
            <w:tcBorders>
              <w:top w:val="single" w:sz="4" w:space="0" w:color="auto"/>
              <w:left w:val="nil"/>
              <w:bottom w:val="single" w:sz="4" w:space="0" w:color="auto"/>
              <w:right w:val="single" w:sz="4" w:space="0" w:color="auto"/>
            </w:tcBorders>
            <w:shd w:val="clear" w:color="auto" w:fill="auto"/>
            <w:vAlign w:val="center"/>
            <w:hideMark/>
          </w:tcPr>
          <w:p w14:paraId="557EA0BF" w14:textId="77777777" w:rsidR="008A0C7B" w:rsidRPr="00C23388" w:rsidRDefault="008A0C7B" w:rsidP="004150B0">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color w:val="000000"/>
                <w:sz w:val="20"/>
                <w:szCs w:val="20"/>
              </w:rPr>
              <w:t xml:space="preserve">Nama </w:t>
            </w:r>
            <w:proofErr w:type="spellStart"/>
            <w:r w:rsidRPr="00C23388">
              <w:rPr>
                <w:rFonts w:ascii="Times New Roman" w:eastAsia="Times New Roman" w:hAnsi="Times New Roman" w:cs="Times New Roman"/>
                <w:color w:val="000000"/>
                <w:sz w:val="20"/>
                <w:szCs w:val="20"/>
              </w:rPr>
              <w:t>Penulis</w:t>
            </w:r>
            <w:proofErr w:type="spellEnd"/>
            <w:r w:rsidRPr="00C23388">
              <w:rPr>
                <w:rFonts w:ascii="Times New Roman" w:eastAsia="Times New Roman" w:hAnsi="Times New Roman" w:cs="Times New Roman"/>
                <w:color w:val="000000"/>
                <w:sz w:val="20"/>
                <w:szCs w:val="20"/>
              </w:rPr>
              <w:t xml:space="preserve"> dan </w:t>
            </w:r>
            <w:proofErr w:type="spellStart"/>
            <w:r w:rsidRPr="00C23388">
              <w:rPr>
                <w:rFonts w:ascii="Times New Roman" w:eastAsia="Times New Roman" w:hAnsi="Times New Roman" w:cs="Times New Roman"/>
                <w:color w:val="000000"/>
                <w:sz w:val="20"/>
                <w:szCs w:val="20"/>
              </w:rPr>
              <w:t>Tahun</w:t>
            </w:r>
            <w:proofErr w:type="spellEnd"/>
          </w:p>
        </w:tc>
        <w:tc>
          <w:tcPr>
            <w:tcW w:w="1844" w:type="dxa"/>
            <w:tcBorders>
              <w:top w:val="single" w:sz="4" w:space="0" w:color="auto"/>
              <w:left w:val="nil"/>
              <w:bottom w:val="single" w:sz="4" w:space="0" w:color="auto"/>
              <w:right w:val="single" w:sz="4" w:space="0" w:color="auto"/>
            </w:tcBorders>
            <w:shd w:val="clear" w:color="auto" w:fill="auto"/>
            <w:noWrap/>
            <w:vAlign w:val="center"/>
            <w:hideMark/>
          </w:tcPr>
          <w:p w14:paraId="75E9A2D0" w14:textId="77777777" w:rsidR="008A0C7B" w:rsidRPr="00C23388" w:rsidRDefault="008A0C7B" w:rsidP="004150B0">
            <w:pPr>
              <w:spacing w:after="0" w:line="240" w:lineRule="auto"/>
              <w:jc w:val="center"/>
              <w:rPr>
                <w:rFonts w:ascii="Times New Roman" w:eastAsia="Times New Roman" w:hAnsi="Times New Roman" w:cs="Times New Roman"/>
                <w:color w:val="000000"/>
                <w:sz w:val="20"/>
                <w:szCs w:val="20"/>
              </w:rPr>
            </w:pPr>
            <w:proofErr w:type="spellStart"/>
            <w:r w:rsidRPr="00C23388">
              <w:rPr>
                <w:rFonts w:ascii="Times New Roman" w:eastAsia="Times New Roman" w:hAnsi="Times New Roman" w:cs="Times New Roman"/>
                <w:color w:val="000000"/>
                <w:sz w:val="20"/>
                <w:szCs w:val="20"/>
              </w:rPr>
              <w:t>Judul</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Penelitian</w:t>
            </w:r>
            <w:proofErr w:type="spellEnd"/>
          </w:p>
        </w:tc>
        <w:tc>
          <w:tcPr>
            <w:tcW w:w="1465" w:type="dxa"/>
            <w:tcBorders>
              <w:top w:val="single" w:sz="4" w:space="0" w:color="auto"/>
              <w:left w:val="nil"/>
              <w:bottom w:val="single" w:sz="4" w:space="0" w:color="auto"/>
              <w:right w:val="single" w:sz="4" w:space="0" w:color="auto"/>
            </w:tcBorders>
            <w:shd w:val="clear" w:color="auto" w:fill="auto"/>
            <w:noWrap/>
            <w:vAlign w:val="center"/>
            <w:hideMark/>
          </w:tcPr>
          <w:p w14:paraId="1F180731" w14:textId="77777777" w:rsidR="008A0C7B" w:rsidRPr="00C23388" w:rsidRDefault="008A0C7B" w:rsidP="004150B0">
            <w:pPr>
              <w:spacing w:after="0" w:line="240" w:lineRule="auto"/>
              <w:jc w:val="center"/>
              <w:rPr>
                <w:rFonts w:ascii="Times New Roman" w:eastAsia="Times New Roman" w:hAnsi="Times New Roman" w:cs="Times New Roman"/>
                <w:color w:val="000000"/>
                <w:sz w:val="20"/>
                <w:szCs w:val="20"/>
              </w:rPr>
            </w:pPr>
            <w:proofErr w:type="spellStart"/>
            <w:r w:rsidRPr="00C23388">
              <w:rPr>
                <w:rFonts w:ascii="Times New Roman" w:eastAsia="Times New Roman" w:hAnsi="Times New Roman" w:cs="Times New Roman"/>
                <w:color w:val="000000"/>
                <w:sz w:val="20"/>
                <w:szCs w:val="20"/>
              </w:rPr>
              <w:t>Metode</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Penelitian</w:t>
            </w:r>
            <w:proofErr w:type="spellEnd"/>
          </w:p>
        </w:tc>
        <w:tc>
          <w:tcPr>
            <w:tcW w:w="1620" w:type="dxa"/>
            <w:tcBorders>
              <w:top w:val="single" w:sz="4" w:space="0" w:color="auto"/>
              <w:left w:val="nil"/>
              <w:bottom w:val="single" w:sz="4" w:space="0" w:color="auto"/>
              <w:right w:val="single" w:sz="4" w:space="0" w:color="auto"/>
            </w:tcBorders>
            <w:shd w:val="clear" w:color="auto" w:fill="auto"/>
            <w:noWrap/>
            <w:vAlign w:val="center"/>
            <w:hideMark/>
          </w:tcPr>
          <w:p w14:paraId="77D89F91" w14:textId="77777777" w:rsidR="008A0C7B" w:rsidRPr="00C23388" w:rsidRDefault="008A0C7B" w:rsidP="004150B0">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color w:val="000000"/>
                <w:sz w:val="20"/>
                <w:szCs w:val="20"/>
              </w:rPr>
              <w:t>Hasil</w:t>
            </w:r>
          </w:p>
        </w:tc>
      </w:tr>
      <w:tr w:rsidR="008A0C7B" w:rsidRPr="00C23388" w14:paraId="26E4FE51" w14:textId="77777777" w:rsidTr="00897393">
        <w:trPr>
          <w:trHeight w:val="2421"/>
          <w:jc w:val="center"/>
        </w:trPr>
        <w:tc>
          <w:tcPr>
            <w:tcW w:w="1050" w:type="dxa"/>
            <w:vMerge w:val="restart"/>
            <w:tcBorders>
              <w:top w:val="nil"/>
              <w:left w:val="single" w:sz="4" w:space="0" w:color="auto"/>
              <w:bottom w:val="single" w:sz="4" w:space="0" w:color="auto"/>
              <w:right w:val="single" w:sz="4" w:space="0" w:color="auto"/>
            </w:tcBorders>
            <w:shd w:val="clear" w:color="auto" w:fill="auto"/>
            <w:vAlign w:val="center"/>
            <w:hideMark/>
          </w:tcPr>
          <w:p w14:paraId="41E94036" w14:textId="77777777" w:rsidR="008A0C7B" w:rsidRPr="00C23388" w:rsidRDefault="008A0C7B" w:rsidP="004150B0">
            <w:pPr>
              <w:spacing w:after="0" w:line="240" w:lineRule="auto"/>
              <w:jc w:val="center"/>
              <w:rPr>
                <w:rFonts w:ascii="Times New Roman" w:eastAsia="Times New Roman" w:hAnsi="Times New Roman" w:cs="Times New Roman"/>
                <w:color w:val="000000"/>
                <w:sz w:val="20"/>
                <w:szCs w:val="20"/>
              </w:rPr>
            </w:pPr>
            <w:proofErr w:type="spellStart"/>
            <w:r w:rsidRPr="00C23388">
              <w:rPr>
                <w:rFonts w:ascii="Times New Roman" w:eastAsia="Times New Roman" w:hAnsi="Times New Roman" w:cs="Times New Roman"/>
                <w:color w:val="000000"/>
                <w:sz w:val="20"/>
                <w:szCs w:val="20"/>
              </w:rPr>
              <w:t>keputusan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pembelian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terhadap</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kepuasan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konsumen</w:t>
            </w:r>
            <w:proofErr w:type="spellEnd"/>
          </w:p>
        </w:tc>
        <w:tc>
          <w:tcPr>
            <w:tcW w:w="622" w:type="dxa"/>
            <w:tcBorders>
              <w:top w:val="nil"/>
              <w:left w:val="nil"/>
              <w:bottom w:val="single" w:sz="4" w:space="0" w:color="auto"/>
              <w:right w:val="single" w:sz="4" w:space="0" w:color="auto"/>
            </w:tcBorders>
            <w:shd w:val="clear" w:color="auto" w:fill="auto"/>
            <w:noWrap/>
            <w:vAlign w:val="center"/>
            <w:hideMark/>
          </w:tcPr>
          <w:p w14:paraId="2C513BDF" w14:textId="77777777" w:rsidR="008A0C7B" w:rsidRPr="00C23388" w:rsidRDefault="008A0C7B" w:rsidP="004150B0">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color w:val="000000"/>
                <w:sz w:val="20"/>
                <w:szCs w:val="20"/>
              </w:rPr>
              <w:t>1</w:t>
            </w:r>
          </w:p>
        </w:tc>
        <w:tc>
          <w:tcPr>
            <w:tcW w:w="1289" w:type="dxa"/>
            <w:tcBorders>
              <w:top w:val="nil"/>
              <w:left w:val="nil"/>
              <w:bottom w:val="single" w:sz="4" w:space="0" w:color="auto"/>
              <w:right w:val="single" w:sz="4" w:space="0" w:color="auto"/>
            </w:tcBorders>
            <w:shd w:val="clear" w:color="auto" w:fill="auto"/>
            <w:vAlign w:val="center"/>
            <w:hideMark/>
          </w:tcPr>
          <w:p w14:paraId="4372B533" w14:textId="77777777" w:rsidR="008A0C7B" w:rsidRPr="00C23388" w:rsidRDefault="008A0C7B" w:rsidP="004150B0">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noProof/>
                <w:color w:val="000000"/>
                <w:sz w:val="20"/>
                <w:szCs w:val="20"/>
              </w:rPr>
              <w:t xml:space="preserve"> (Rizky Ramadhan, 2020) </w:t>
            </w:r>
          </w:p>
        </w:tc>
        <w:tc>
          <w:tcPr>
            <w:tcW w:w="1844" w:type="dxa"/>
            <w:tcBorders>
              <w:top w:val="nil"/>
              <w:left w:val="nil"/>
              <w:bottom w:val="single" w:sz="4" w:space="0" w:color="auto"/>
              <w:right w:val="single" w:sz="4" w:space="0" w:color="auto"/>
            </w:tcBorders>
            <w:shd w:val="clear" w:color="auto" w:fill="auto"/>
            <w:vAlign w:val="center"/>
            <w:hideMark/>
          </w:tcPr>
          <w:p w14:paraId="229E418B" w14:textId="77777777" w:rsidR="008A0C7B" w:rsidRPr="00C23388" w:rsidRDefault="008A0C7B" w:rsidP="004150B0">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color w:val="000000"/>
                <w:sz w:val="20"/>
                <w:szCs w:val="20"/>
              </w:rPr>
              <w:t>(</w:t>
            </w:r>
            <w:proofErr w:type="spellStart"/>
            <w:r w:rsidRPr="00C23388">
              <w:rPr>
                <w:rFonts w:ascii="Times New Roman" w:eastAsia="Times New Roman" w:hAnsi="Times New Roman" w:cs="Times New Roman"/>
                <w:color w:val="000000"/>
                <w:sz w:val="20"/>
                <w:szCs w:val="20"/>
              </w:rPr>
              <w:t>Rizky</w:t>
            </w:r>
            <w:proofErr w:type="spellEnd"/>
            <w:r w:rsidRPr="00C23388">
              <w:rPr>
                <w:rFonts w:ascii="Times New Roman" w:eastAsia="Times New Roman" w:hAnsi="Times New Roman" w:cs="Times New Roman"/>
                <w:color w:val="000000"/>
                <w:sz w:val="20"/>
                <w:szCs w:val="20"/>
              </w:rPr>
              <w:t xml:space="preserve"> Ramadhan, </w:t>
            </w:r>
            <w:proofErr w:type="spellStart"/>
            <w:r w:rsidRPr="00C23388">
              <w:rPr>
                <w:rFonts w:ascii="Times New Roman" w:eastAsia="Times New Roman" w:hAnsi="Times New Roman" w:cs="Times New Roman"/>
                <w:color w:val="000000"/>
                <w:sz w:val="20"/>
                <w:szCs w:val="20"/>
              </w:rPr>
              <w:t>Dudi</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Permana</w:t>
            </w:r>
            <w:proofErr w:type="spellEnd"/>
            <w:r w:rsidRPr="00C23388">
              <w:rPr>
                <w:rFonts w:ascii="Times New Roman" w:eastAsia="Times New Roman" w:hAnsi="Times New Roman" w:cs="Times New Roman"/>
                <w:color w:val="000000"/>
                <w:sz w:val="20"/>
                <w:szCs w:val="20"/>
              </w:rPr>
              <w:t xml:space="preserve">, Ph.D., </w:t>
            </w:r>
            <w:proofErr w:type="gramStart"/>
            <w:r w:rsidRPr="00C23388">
              <w:rPr>
                <w:rFonts w:ascii="Times New Roman" w:eastAsia="Times New Roman" w:hAnsi="Times New Roman" w:cs="Times New Roman"/>
                <w:color w:val="000000"/>
                <w:sz w:val="20"/>
                <w:szCs w:val="20"/>
              </w:rPr>
              <w:t>2020)Effect</w:t>
            </w:r>
            <w:proofErr w:type="gramEnd"/>
            <w:r w:rsidRPr="00C23388">
              <w:rPr>
                <w:rFonts w:ascii="Times New Roman" w:eastAsia="Times New Roman" w:hAnsi="Times New Roman" w:cs="Times New Roman"/>
                <w:color w:val="000000"/>
                <w:sz w:val="20"/>
                <w:szCs w:val="20"/>
              </w:rPr>
              <w:t xml:space="preserve"> Of Product </w:t>
            </w:r>
            <w:proofErr w:type="spellStart"/>
            <w:r w:rsidRPr="00C23388">
              <w:rPr>
                <w:rFonts w:ascii="Times New Roman" w:eastAsia="Times New Roman" w:hAnsi="Times New Roman" w:cs="Times New Roman"/>
                <w:color w:val="000000"/>
                <w:sz w:val="20"/>
                <w:szCs w:val="20"/>
              </w:rPr>
              <w:t>Quality,Price</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Perception,Purchase</w:t>
            </w:r>
            <w:proofErr w:type="spellEnd"/>
            <w:r w:rsidRPr="00C23388">
              <w:rPr>
                <w:rFonts w:ascii="Times New Roman" w:eastAsia="Times New Roman" w:hAnsi="Times New Roman" w:cs="Times New Roman"/>
                <w:color w:val="000000"/>
                <w:sz w:val="20"/>
                <w:szCs w:val="20"/>
              </w:rPr>
              <w:t xml:space="preserve"> Decisions Distribution, And Implications On Customer Satisfaction At PT. XYZ) e-ISSN:2249-0604, p-ISSN:2454-180X</w:t>
            </w:r>
          </w:p>
        </w:tc>
        <w:tc>
          <w:tcPr>
            <w:tcW w:w="1465" w:type="dxa"/>
            <w:tcBorders>
              <w:top w:val="nil"/>
              <w:left w:val="nil"/>
              <w:bottom w:val="single" w:sz="4" w:space="0" w:color="auto"/>
              <w:right w:val="single" w:sz="4" w:space="0" w:color="auto"/>
            </w:tcBorders>
            <w:shd w:val="clear" w:color="auto" w:fill="auto"/>
            <w:vAlign w:val="center"/>
            <w:hideMark/>
          </w:tcPr>
          <w:p w14:paraId="2C452712" w14:textId="77777777" w:rsidR="008A0C7B" w:rsidRPr="00C23388" w:rsidRDefault="008A0C7B" w:rsidP="004150B0">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color w:val="000000"/>
                <w:sz w:val="20"/>
                <w:szCs w:val="20"/>
              </w:rPr>
              <w:t xml:space="preserve">Probability sampling </w:t>
            </w:r>
            <w:proofErr w:type="spellStart"/>
            <w:r w:rsidRPr="00C23388">
              <w:rPr>
                <w:rFonts w:ascii="Times New Roman" w:eastAsia="Times New Roman" w:hAnsi="Times New Roman" w:cs="Times New Roman"/>
                <w:color w:val="000000"/>
                <w:sz w:val="20"/>
                <w:szCs w:val="20"/>
              </w:rPr>
              <w:t>dengan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analisis</w:t>
            </w:r>
            <w:proofErr w:type="spellEnd"/>
            <w:r w:rsidRPr="00C23388">
              <w:rPr>
                <w:rFonts w:ascii="Times New Roman" w:eastAsia="Times New Roman" w:hAnsi="Times New Roman" w:cs="Times New Roman"/>
                <w:color w:val="000000"/>
                <w:sz w:val="20"/>
                <w:szCs w:val="20"/>
              </w:rPr>
              <w:t xml:space="preserve"> SEM </w:t>
            </w:r>
            <w:proofErr w:type="spellStart"/>
            <w:r w:rsidRPr="00C23388">
              <w:rPr>
                <w:rFonts w:ascii="Times New Roman" w:eastAsia="Times New Roman" w:hAnsi="Times New Roman" w:cs="Times New Roman"/>
                <w:color w:val="000000"/>
                <w:sz w:val="20"/>
                <w:szCs w:val="20"/>
              </w:rPr>
              <w:t>sebagai</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pendekatan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pengambilan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sampel</w:t>
            </w:r>
            <w:proofErr w:type="spellEnd"/>
          </w:p>
        </w:tc>
        <w:tc>
          <w:tcPr>
            <w:tcW w:w="1620" w:type="dxa"/>
            <w:tcBorders>
              <w:top w:val="nil"/>
              <w:left w:val="nil"/>
              <w:bottom w:val="single" w:sz="4" w:space="0" w:color="auto"/>
              <w:right w:val="single" w:sz="4" w:space="0" w:color="auto"/>
            </w:tcBorders>
            <w:shd w:val="clear" w:color="auto" w:fill="auto"/>
            <w:vAlign w:val="center"/>
            <w:hideMark/>
          </w:tcPr>
          <w:p w14:paraId="73F8B281" w14:textId="77777777" w:rsidR="008A0C7B" w:rsidRPr="00C23388" w:rsidRDefault="008A0C7B" w:rsidP="004150B0">
            <w:pPr>
              <w:spacing w:after="0" w:line="240" w:lineRule="auto"/>
              <w:jc w:val="center"/>
              <w:rPr>
                <w:rFonts w:ascii="Times New Roman" w:eastAsia="Times New Roman" w:hAnsi="Times New Roman" w:cs="Times New Roman"/>
                <w:color w:val="000000"/>
                <w:sz w:val="20"/>
                <w:szCs w:val="20"/>
              </w:rPr>
            </w:pPr>
            <w:proofErr w:type="spellStart"/>
            <w:r w:rsidRPr="00C23388">
              <w:rPr>
                <w:rFonts w:ascii="Times New Roman" w:eastAsia="Times New Roman" w:hAnsi="Times New Roman" w:cs="Times New Roman"/>
                <w:color w:val="000000"/>
                <w:sz w:val="20"/>
                <w:szCs w:val="20"/>
              </w:rPr>
              <w:t>Kebahagiaan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pelanggan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secara</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signifikan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dipengaruhi</w:t>
            </w:r>
            <w:proofErr w:type="spellEnd"/>
            <w:r w:rsidRPr="00C23388">
              <w:rPr>
                <w:rFonts w:ascii="Times New Roman" w:eastAsia="Times New Roman" w:hAnsi="Times New Roman" w:cs="Times New Roman"/>
                <w:color w:val="000000"/>
                <w:sz w:val="20"/>
                <w:szCs w:val="20"/>
              </w:rPr>
              <w:t xml:space="preserve"> oleh </w:t>
            </w:r>
            <w:proofErr w:type="spellStart"/>
            <w:r w:rsidRPr="00C23388">
              <w:rPr>
                <w:rFonts w:ascii="Times New Roman" w:eastAsia="Times New Roman" w:hAnsi="Times New Roman" w:cs="Times New Roman"/>
                <w:color w:val="000000"/>
                <w:sz w:val="20"/>
                <w:szCs w:val="20"/>
              </w:rPr>
              <w:t>pilihan</w:t>
            </w:r>
            <w:proofErr w:type="spellEnd"/>
            <w:r w:rsidRPr="00C23388">
              <w:rPr>
                <w:rFonts w:ascii="Times New Roman" w:eastAsia="Times New Roman" w:hAnsi="Times New Roman" w:cs="Times New Roman"/>
                <w:color w:val="000000"/>
                <w:sz w:val="20"/>
                <w:szCs w:val="20"/>
              </w:rPr>
              <w:t xml:space="preserve"> yang </w:t>
            </w:r>
            <w:proofErr w:type="spellStart"/>
            <w:r w:rsidRPr="00C23388">
              <w:rPr>
                <w:rFonts w:ascii="Times New Roman" w:eastAsia="Times New Roman" w:hAnsi="Times New Roman" w:cs="Times New Roman"/>
                <w:color w:val="000000"/>
                <w:sz w:val="20"/>
                <w:szCs w:val="20"/>
              </w:rPr>
              <w:t>dibuat</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selama</w:t>
            </w:r>
            <w:proofErr w:type="spellEnd"/>
            <w:r w:rsidRPr="00C23388">
              <w:rPr>
                <w:rFonts w:ascii="Times New Roman" w:eastAsia="Times New Roman" w:hAnsi="Times New Roman" w:cs="Times New Roman"/>
                <w:color w:val="000000"/>
                <w:sz w:val="20"/>
                <w:szCs w:val="20"/>
              </w:rPr>
              <w:t xml:space="preserve"> proses </w:t>
            </w:r>
            <w:proofErr w:type="spellStart"/>
            <w:r w:rsidRPr="00C23388">
              <w:rPr>
                <w:rFonts w:ascii="Times New Roman" w:eastAsia="Times New Roman" w:hAnsi="Times New Roman" w:cs="Times New Roman"/>
                <w:color w:val="000000"/>
                <w:sz w:val="20"/>
                <w:szCs w:val="20"/>
              </w:rPr>
              <w:t>pembelian</w:t>
            </w:r>
            <w:proofErr w:type="spellEnd"/>
            <w:r w:rsidRPr="00C23388">
              <w:rPr>
                <w:rFonts w:ascii="Times New Roman" w:eastAsia="Times New Roman" w:hAnsi="Times New Roman" w:cs="Times New Roman"/>
                <w:color w:val="000000"/>
                <w:sz w:val="20"/>
                <w:szCs w:val="20"/>
              </w:rPr>
              <w:t xml:space="preserve"> PT. XYZ</w:t>
            </w:r>
          </w:p>
        </w:tc>
      </w:tr>
      <w:tr w:rsidR="008A0C7B" w:rsidRPr="00C23388" w14:paraId="036757BA" w14:textId="77777777" w:rsidTr="00897393">
        <w:trPr>
          <w:trHeight w:val="4690"/>
          <w:jc w:val="center"/>
        </w:trPr>
        <w:tc>
          <w:tcPr>
            <w:tcW w:w="1050" w:type="dxa"/>
            <w:vMerge/>
            <w:tcBorders>
              <w:top w:val="nil"/>
              <w:left w:val="single" w:sz="4" w:space="0" w:color="auto"/>
              <w:bottom w:val="single" w:sz="4" w:space="0" w:color="auto"/>
              <w:right w:val="single" w:sz="4" w:space="0" w:color="auto"/>
            </w:tcBorders>
            <w:vAlign w:val="center"/>
            <w:hideMark/>
          </w:tcPr>
          <w:p w14:paraId="39FD4237" w14:textId="77777777" w:rsidR="008A0C7B" w:rsidRPr="00C23388" w:rsidRDefault="008A0C7B" w:rsidP="004150B0">
            <w:pPr>
              <w:spacing w:after="0" w:line="240" w:lineRule="auto"/>
              <w:rPr>
                <w:rFonts w:ascii="Times New Roman" w:eastAsia="Times New Roman" w:hAnsi="Times New Roman" w:cs="Times New Roman"/>
                <w:color w:val="000000"/>
                <w:sz w:val="20"/>
                <w:szCs w:val="20"/>
              </w:rPr>
            </w:pPr>
          </w:p>
        </w:tc>
        <w:tc>
          <w:tcPr>
            <w:tcW w:w="622" w:type="dxa"/>
            <w:tcBorders>
              <w:top w:val="nil"/>
              <w:left w:val="nil"/>
              <w:bottom w:val="single" w:sz="4" w:space="0" w:color="auto"/>
              <w:right w:val="single" w:sz="4" w:space="0" w:color="auto"/>
            </w:tcBorders>
            <w:shd w:val="clear" w:color="auto" w:fill="auto"/>
            <w:noWrap/>
            <w:vAlign w:val="center"/>
            <w:hideMark/>
          </w:tcPr>
          <w:p w14:paraId="43E21B30" w14:textId="77777777" w:rsidR="008A0C7B" w:rsidRPr="00C23388" w:rsidRDefault="008A0C7B" w:rsidP="004150B0">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color w:val="000000"/>
                <w:sz w:val="20"/>
                <w:szCs w:val="20"/>
              </w:rPr>
              <w:t>2</w:t>
            </w:r>
          </w:p>
        </w:tc>
        <w:tc>
          <w:tcPr>
            <w:tcW w:w="1289" w:type="dxa"/>
            <w:tcBorders>
              <w:top w:val="nil"/>
              <w:left w:val="nil"/>
              <w:bottom w:val="single" w:sz="4" w:space="0" w:color="auto"/>
              <w:right w:val="single" w:sz="4" w:space="0" w:color="auto"/>
            </w:tcBorders>
            <w:shd w:val="clear" w:color="auto" w:fill="auto"/>
            <w:vAlign w:val="center"/>
            <w:hideMark/>
          </w:tcPr>
          <w:p w14:paraId="5439C6CB" w14:textId="77777777" w:rsidR="008A0C7B" w:rsidRPr="00C23388" w:rsidRDefault="008A0C7B" w:rsidP="004150B0">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color w:val="000000"/>
                <w:sz w:val="20"/>
                <w:szCs w:val="20"/>
              </w:rPr>
              <w:t xml:space="preserve"> (Dewi </w:t>
            </w:r>
            <w:proofErr w:type="spellStart"/>
            <w:r w:rsidRPr="00C23388">
              <w:rPr>
                <w:rFonts w:ascii="Times New Roman" w:eastAsia="Times New Roman" w:hAnsi="Times New Roman" w:cs="Times New Roman"/>
                <w:color w:val="000000"/>
                <w:sz w:val="20"/>
                <w:szCs w:val="20"/>
              </w:rPr>
              <w:t>Setyoningrat</w:t>
            </w:r>
            <w:proofErr w:type="spellEnd"/>
            <w:r w:rsidRPr="00C23388">
              <w:rPr>
                <w:rFonts w:ascii="Times New Roman" w:eastAsia="Times New Roman" w:hAnsi="Times New Roman" w:cs="Times New Roman"/>
                <w:color w:val="000000"/>
                <w:sz w:val="20"/>
                <w:szCs w:val="20"/>
              </w:rPr>
              <w:t>, 2019)</w:t>
            </w:r>
          </w:p>
        </w:tc>
        <w:tc>
          <w:tcPr>
            <w:tcW w:w="1844" w:type="dxa"/>
            <w:tcBorders>
              <w:top w:val="nil"/>
              <w:left w:val="nil"/>
              <w:bottom w:val="single" w:sz="4" w:space="0" w:color="auto"/>
              <w:right w:val="single" w:sz="4" w:space="0" w:color="auto"/>
            </w:tcBorders>
            <w:shd w:val="clear" w:color="auto" w:fill="auto"/>
            <w:vAlign w:val="center"/>
            <w:hideMark/>
          </w:tcPr>
          <w:p w14:paraId="478C4917" w14:textId="77777777" w:rsidR="008A0C7B" w:rsidRPr="00C23388" w:rsidRDefault="008A0C7B" w:rsidP="004150B0">
            <w:pPr>
              <w:spacing w:after="0" w:line="240" w:lineRule="auto"/>
              <w:jc w:val="center"/>
              <w:rPr>
                <w:rFonts w:ascii="Times New Roman" w:eastAsia="Times New Roman" w:hAnsi="Times New Roman" w:cs="Times New Roman"/>
                <w:color w:val="000000"/>
                <w:sz w:val="20"/>
                <w:szCs w:val="20"/>
              </w:rPr>
            </w:pPr>
            <w:r w:rsidRPr="00C23388">
              <w:rPr>
                <w:rFonts w:ascii="Times New Roman" w:eastAsia="Times New Roman" w:hAnsi="Times New Roman" w:cs="Times New Roman"/>
                <w:color w:val="000000"/>
                <w:sz w:val="20"/>
                <w:szCs w:val="20"/>
              </w:rPr>
              <w:t xml:space="preserve">(Dewi </w:t>
            </w:r>
            <w:proofErr w:type="spellStart"/>
            <w:r w:rsidRPr="00C23388">
              <w:rPr>
                <w:rFonts w:ascii="Times New Roman" w:eastAsia="Times New Roman" w:hAnsi="Times New Roman" w:cs="Times New Roman"/>
                <w:color w:val="000000"/>
                <w:sz w:val="20"/>
                <w:szCs w:val="20"/>
              </w:rPr>
              <w:t>Setyoningrat</w:t>
            </w:r>
            <w:proofErr w:type="spellEnd"/>
            <w:r w:rsidRPr="00C23388">
              <w:rPr>
                <w:rFonts w:ascii="Times New Roman" w:eastAsia="Times New Roman" w:hAnsi="Times New Roman" w:cs="Times New Roman"/>
                <w:color w:val="000000"/>
                <w:sz w:val="20"/>
                <w:szCs w:val="20"/>
              </w:rPr>
              <w:t xml:space="preserve">, I </w:t>
            </w:r>
            <w:proofErr w:type="spellStart"/>
            <w:r w:rsidRPr="00C23388">
              <w:rPr>
                <w:rFonts w:ascii="Times New Roman" w:eastAsia="Times New Roman" w:hAnsi="Times New Roman" w:cs="Times New Roman"/>
                <w:color w:val="000000"/>
                <w:sz w:val="20"/>
                <w:szCs w:val="20"/>
              </w:rPr>
              <w:t>Gede</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Arimbawa</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Elok</w:t>
            </w:r>
            <w:proofErr w:type="spellEnd"/>
            <w:r w:rsidRPr="00C23388">
              <w:rPr>
                <w:rFonts w:ascii="Times New Roman" w:eastAsia="Times New Roman" w:hAnsi="Times New Roman" w:cs="Times New Roman"/>
                <w:color w:val="000000"/>
                <w:sz w:val="20"/>
                <w:szCs w:val="20"/>
              </w:rPr>
              <w:t xml:space="preserve"> Damayanti) </w:t>
            </w:r>
            <w:proofErr w:type="spellStart"/>
            <w:r w:rsidRPr="00C23388">
              <w:rPr>
                <w:rFonts w:ascii="Times New Roman" w:eastAsia="Times New Roman" w:hAnsi="Times New Roman" w:cs="Times New Roman"/>
                <w:color w:val="000000"/>
                <w:sz w:val="20"/>
                <w:szCs w:val="20"/>
              </w:rPr>
              <w:t>Pengaruh</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Layanan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Fasilitas</w:t>
            </w:r>
            <w:proofErr w:type="spellEnd"/>
            <w:r w:rsidRPr="00C23388">
              <w:rPr>
                <w:rFonts w:ascii="Times New Roman" w:eastAsia="Times New Roman" w:hAnsi="Times New Roman" w:cs="Times New Roman"/>
                <w:color w:val="000000"/>
                <w:sz w:val="20"/>
                <w:szCs w:val="20"/>
              </w:rPr>
              <w:t xml:space="preserve">, dan Lokasi Keputusan </w:t>
            </w:r>
            <w:proofErr w:type="spellStart"/>
            <w:r w:rsidRPr="00C23388">
              <w:rPr>
                <w:rFonts w:ascii="Times New Roman" w:eastAsia="Times New Roman" w:hAnsi="Times New Roman" w:cs="Times New Roman"/>
                <w:color w:val="000000"/>
                <w:sz w:val="20"/>
                <w:szCs w:val="20"/>
              </w:rPr>
              <w:t>Pembelian</w:t>
            </w:r>
            <w:proofErr w:type="spellEnd"/>
            <w:r w:rsidRPr="00C23388">
              <w:rPr>
                <w:rFonts w:ascii="Times New Roman" w:eastAsia="Times New Roman" w:hAnsi="Times New Roman" w:cs="Times New Roman"/>
                <w:color w:val="000000"/>
                <w:sz w:val="20"/>
                <w:szCs w:val="20"/>
              </w:rPr>
              <w:t xml:space="preserve"> Dan </w:t>
            </w:r>
            <w:proofErr w:type="spellStart"/>
            <w:r w:rsidRPr="00C23388">
              <w:rPr>
                <w:rFonts w:ascii="Times New Roman" w:eastAsia="Times New Roman" w:hAnsi="Times New Roman" w:cs="Times New Roman"/>
                <w:color w:val="000000"/>
                <w:sz w:val="20"/>
                <w:szCs w:val="20"/>
              </w:rPr>
              <w:t>Kepuasan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Pelanggan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Warkop</w:t>
            </w:r>
            <w:proofErr w:type="spellEnd"/>
            <w:r w:rsidRPr="00C23388">
              <w:rPr>
                <w:rFonts w:ascii="Times New Roman" w:eastAsia="Times New Roman" w:hAnsi="Times New Roman" w:cs="Times New Roman"/>
                <w:color w:val="000000"/>
                <w:sz w:val="20"/>
                <w:szCs w:val="20"/>
              </w:rPr>
              <w:t xml:space="preserve"> Dewa </w:t>
            </w:r>
            <w:proofErr w:type="spellStart"/>
            <w:r w:rsidRPr="00C23388">
              <w:rPr>
                <w:rFonts w:ascii="Times New Roman" w:eastAsia="Times New Roman" w:hAnsi="Times New Roman" w:cs="Times New Roman"/>
                <w:color w:val="000000"/>
                <w:sz w:val="20"/>
                <w:szCs w:val="20"/>
              </w:rPr>
              <w:t>Sidoarjo</w:t>
            </w:r>
            <w:proofErr w:type="spellEnd"/>
            <w:r w:rsidRPr="00C23388">
              <w:rPr>
                <w:rFonts w:ascii="Times New Roman" w:eastAsia="Times New Roman" w:hAnsi="Times New Roman" w:cs="Times New Roman"/>
                <w:color w:val="000000"/>
                <w:sz w:val="20"/>
                <w:szCs w:val="20"/>
              </w:rPr>
              <w:t>, 2019. D-ISSN :2656-1174</w:t>
            </w:r>
          </w:p>
        </w:tc>
        <w:tc>
          <w:tcPr>
            <w:tcW w:w="1465" w:type="dxa"/>
            <w:tcBorders>
              <w:top w:val="nil"/>
              <w:left w:val="nil"/>
              <w:bottom w:val="single" w:sz="4" w:space="0" w:color="auto"/>
              <w:right w:val="single" w:sz="4" w:space="0" w:color="auto"/>
            </w:tcBorders>
            <w:shd w:val="clear" w:color="auto" w:fill="auto"/>
            <w:vAlign w:val="center"/>
            <w:hideMark/>
          </w:tcPr>
          <w:p w14:paraId="6BDCCE0C" w14:textId="77777777" w:rsidR="008A0C7B" w:rsidRPr="008A4CBB" w:rsidRDefault="008A0C7B" w:rsidP="004150B0">
            <w:pPr>
              <w:spacing w:after="0" w:line="240" w:lineRule="auto"/>
              <w:jc w:val="center"/>
              <w:rPr>
                <w:rFonts w:ascii="Times New Roman" w:eastAsia="Times New Roman" w:hAnsi="Times New Roman" w:cs="Times New Roman"/>
                <w:color w:val="000000"/>
                <w:sz w:val="20"/>
                <w:szCs w:val="20"/>
                <w:lang w:val="da-DK"/>
              </w:rPr>
            </w:pPr>
            <w:r w:rsidRPr="008A4CBB">
              <w:rPr>
                <w:rFonts w:ascii="Times New Roman" w:eastAsia="Times New Roman" w:hAnsi="Times New Roman" w:cs="Times New Roman"/>
                <w:color w:val="000000"/>
                <w:sz w:val="20"/>
                <w:szCs w:val="20"/>
                <w:lang w:val="da-DK"/>
              </w:rPr>
              <w:t>Metodologi ini bersifat kuantitatif. Pelanggan Warkop Dewa Sidoarjo dengan jumlah responden maksimal 100 orang merupakan populasi penelitian. SmartPLS 3 adalah perangkat lunak yang digunakan dalam metode analisis data PLS.</w:t>
            </w:r>
          </w:p>
        </w:tc>
        <w:tc>
          <w:tcPr>
            <w:tcW w:w="1620" w:type="dxa"/>
            <w:tcBorders>
              <w:top w:val="nil"/>
              <w:left w:val="nil"/>
              <w:bottom w:val="single" w:sz="4" w:space="0" w:color="auto"/>
              <w:right w:val="single" w:sz="4" w:space="0" w:color="auto"/>
            </w:tcBorders>
            <w:shd w:val="clear" w:color="auto" w:fill="auto"/>
            <w:vAlign w:val="center"/>
            <w:hideMark/>
          </w:tcPr>
          <w:p w14:paraId="10D98245" w14:textId="77777777" w:rsidR="008A0C7B" w:rsidRPr="00C23388" w:rsidRDefault="008A0C7B" w:rsidP="004150B0">
            <w:pPr>
              <w:spacing w:after="0" w:line="240" w:lineRule="auto"/>
              <w:jc w:val="center"/>
              <w:rPr>
                <w:rFonts w:ascii="Times New Roman" w:eastAsia="Times New Roman" w:hAnsi="Times New Roman" w:cs="Times New Roman"/>
                <w:color w:val="000000"/>
                <w:sz w:val="20"/>
                <w:szCs w:val="20"/>
              </w:rPr>
            </w:pPr>
            <w:proofErr w:type="spellStart"/>
            <w:r w:rsidRPr="00C23388">
              <w:rPr>
                <w:rFonts w:ascii="Times New Roman" w:eastAsia="Times New Roman" w:hAnsi="Times New Roman" w:cs="Times New Roman"/>
                <w:color w:val="000000"/>
                <w:sz w:val="20"/>
                <w:szCs w:val="20"/>
              </w:rPr>
              <w:t>Kepuasan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pelanggan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secara</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signifikan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dipengaruhi</w:t>
            </w:r>
            <w:proofErr w:type="spellEnd"/>
            <w:r w:rsidRPr="00C23388">
              <w:rPr>
                <w:rFonts w:ascii="Times New Roman" w:eastAsia="Times New Roman" w:hAnsi="Times New Roman" w:cs="Times New Roman"/>
                <w:color w:val="000000"/>
                <w:sz w:val="20"/>
                <w:szCs w:val="20"/>
              </w:rPr>
              <w:t xml:space="preserve"> oleh </w:t>
            </w:r>
            <w:proofErr w:type="spellStart"/>
            <w:r w:rsidRPr="00C23388">
              <w:rPr>
                <w:rFonts w:ascii="Times New Roman" w:eastAsia="Times New Roman" w:hAnsi="Times New Roman" w:cs="Times New Roman"/>
                <w:color w:val="000000"/>
                <w:sz w:val="20"/>
                <w:szCs w:val="20"/>
              </w:rPr>
              <w:t>keputusan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pembelian</w:t>
            </w:r>
            <w:proofErr w:type="spellEnd"/>
            <w:r w:rsidRPr="00C23388">
              <w:rPr>
                <w:rFonts w:ascii="Times New Roman" w:eastAsia="Times New Roman" w:hAnsi="Times New Roman" w:cs="Times New Roman"/>
                <w:color w:val="000000"/>
                <w:sz w:val="20"/>
                <w:szCs w:val="20"/>
              </w:rPr>
              <w:t xml:space="preserve"> </w:t>
            </w:r>
            <w:proofErr w:type="spellStart"/>
            <w:r w:rsidRPr="00C23388">
              <w:rPr>
                <w:rFonts w:ascii="Times New Roman" w:eastAsia="Times New Roman" w:hAnsi="Times New Roman" w:cs="Times New Roman"/>
                <w:color w:val="000000"/>
                <w:sz w:val="20"/>
                <w:szCs w:val="20"/>
              </w:rPr>
              <w:t>mereka</w:t>
            </w:r>
            <w:proofErr w:type="spellEnd"/>
            <w:r w:rsidRPr="00C23388">
              <w:rPr>
                <w:rFonts w:ascii="Times New Roman" w:eastAsia="Times New Roman" w:hAnsi="Times New Roman" w:cs="Times New Roman"/>
                <w:color w:val="000000"/>
                <w:sz w:val="20"/>
                <w:szCs w:val="20"/>
              </w:rPr>
              <w:t>.</w:t>
            </w:r>
          </w:p>
        </w:tc>
      </w:tr>
    </w:tbl>
    <w:p w14:paraId="3617A853" w14:textId="77777777" w:rsidR="008A0C7B" w:rsidRDefault="008A0C7B" w:rsidP="008E4448">
      <w:pPr>
        <w:spacing w:after="0"/>
        <w:jc w:val="center"/>
        <w:rPr>
          <w:rFonts w:ascii="Times New Roman" w:eastAsia="Calibri" w:hAnsi="Times New Roman" w:cs="Times New Roman"/>
          <w:b/>
          <w:bCs/>
          <w:sz w:val="28"/>
          <w:szCs w:val="28"/>
        </w:rPr>
      </w:pPr>
    </w:p>
    <w:p w14:paraId="60A2E105" w14:textId="77777777" w:rsidR="008A0C7B" w:rsidRDefault="008A0C7B" w:rsidP="008E4448">
      <w:pPr>
        <w:spacing w:after="0"/>
        <w:jc w:val="center"/>
        <w:rPr>
          <w:rFonts w:ascii="Times New Roman" w:eastAsia="Calibri" w:hAnsi="Times New Roman" w:cs="Times New Roman"/>
          <w:b/>
          <w:bCs/>
          <w:sz w:val="28"/>
          <w:szCs w:val="28"/>
        </w:rPr>
      </w:pPr>
    </w:p>
    <w:p w14:paraId="73EE8FA3" w14:textId="77777777" w:rsidR="008A0C7B" w:rsidRDefault="008A0C7B" w:rsidP="008E4448">
      <w:pPr>
        <w:spacing w:after="0"/>
        <w:jc w:val="center"/>
        <w:rPr>
          <w:rFonts w:ascii="Times New Roman" w:eastAsia="Calibri" w:hAnsi="Times New Roman" w:cs="Times New Roman"/>
          <w:b/>
          <w:bCs/>
          <w:sz w:val="28"/>
          <w:szCs w:val="28"/>
        </w:rPr>
      </w:pPr>
    </w:p>
    <w:p w14:paraId="5D90D182" w14:textId="77777777" w:rsidR="008A0C7B" w:rsidRDefault="008A0C7B" w:rsidP="008E4448">
      <w:pPr>
        <w:spacing w:after="0"/>
        <w:jc w:val="center"/>
        <w:rPr>
          <w:rFonts w:ascii="Times New Roman" w:eastAsia="Calibri" w:hAnsi="Times New Roman" w:cs="Times New Roman"/>
          <w:b/>
          <w:bCs/>
          <w:sz w:val="28"/>
          <w:szCs w:val="28"/>
        </w:rPr>
      </w:pPr>
    </w:p>
    <w:p w14:paraId="619F3FD5" w14:textId="77777777" w:rsidR="008A0C7B" w:rsidRDefault="008A0C7B" w:rsidP="008E4448">
      <w:pPr>
        <w:spacing w:after="0"/>
        <w:jc w:val="center"/>
        <w:rPr>
          <w:rFonts w:ascii="Times New Roman" w:eastAsia="Calibri" w:hAnsi="Times New Roman" w:cs="Times New Roman"/>
          <w:b/>
          <w:bCs/>
          <w:sz w:val="28"/>
          <w:szCs w:val="28"/>
        </w:rPr>
      </w:pPr>
    </w:p>
    <w:p w14:paraId="5BE532B1" w14:textId="77777777" w:rsidR="008A0C7B" w:rsidRDefault="008A0C7B" w:rsidP="008E4448">
      <w:pPr>
        <w:spacing w:after="0"/>
        <w:jc w:val="center"/>
        <w:rPr>
          <w:rFonts w:ascii="Times New Roman" w:eastAsia="Calibri" w:hAnsi="Times New Roman" w:cs="Times New Roman"/>
          <w:b/>
          <w:bCs/>
          <w:sz w:val="28"/>
          <w:szCs w:val="28"/>
        </w:rPr>
      </w:pPr>
    </w:p>
    <w:p w14:paraId="7B81389E" w14:textId="77777777" w:rsidR="008A0C7B" w:rsidRDefault="008A0C7B" w:rsidP="008E4448">
      <w:pPr>
        <w:spacing w:after="0"/>
        <w:jc w:val="center"/>
        <w:rPr>
          <w:rFonts w:ascii="Times New Roman" w:eastAsia="Calibri" w:hAnsi="Times New Roman" w:cs="Times New Roman"/>
          <w:b/>
          <w:bCs/>
          <w:sz w:val="28"/>
          <w:szCs w:val="28"/>
        </w:rPr>
      </w:pPr>
    </w:p>
    <w:p w14:paraId="0F427596" w14:textId="77777777" w:rsidR="008A0C7B" w:rsidRDefault="008A0C7B" w:rsidP="008E4448">
      <w:pPr>
        <w:spacing w:after="0"/>
        <w:jc w:val="center"/>
        <w:rPr>
          <w:rFonts w:ascii="Times New Roman" w:eastAsia="Calibri" w:hAnsi="Times New Roman" w:cs="Times New Roman"/>
          <w:b/>
          <w:bCs/>
          <w:sz w:val="28"/>
          <w:szCs w:val="28"/>
        </w:rPr>
      </w:pPr>
    </w:p>
    <w:p w14:paraId="0901F191" w14:textId="77777777" w:rsidR="008A0C7B" w:rsidRDefault="008A0C7B" w:rsidP="008E4448">
      <w:pPr>
        <w:spacing w:after="0"/>
        <w:jc w:val="center"/>
        <w:rPr>
          <w:rFonts w:ascii="Times New Roman" w:eastAsia="Calibri" w:hAnsi="Times New Roman" w:cs="Times New Roman"/>
          <w:b/>
          <w:bCs/>
          <w:sz w:val="28"/>
          <w:szCs w:val="28"/>
        </w:rPr>
      </w:pPr>
    </w:p>
    <w:p w14:paraId="64BD68EE" w14:textId="77777777" w:rsidR="008A0C7B" w:rsidRDefault="008A0C7B" w:rsidP="008E4448">
      <w:pPr>
        <w:spacing w:after="0"/>
        <w:jc w:val="center"/>
        <w:rPr>
          <w:rFonts w:ascii="Times New Roman" w:eastAsia="Calibri" w:hAnsi="Times New Roman" w:cs="Times New Roman"/>
          <w:b/>
          <w:bCs/>
          <w:sz w:val="28"/>
          <w:szCs w:val="28"/>
        </w:rPr>
      </w:pPr>
    </w:p>
    <w:p w14:paraId="2D59E626" w14:textId="77777777" w:rsidR="008A0C7B" w:rsidRDefault="008A0C7B" w:rsidP="008E4448">
      <w:pPr>
        <w:spacing w:after="0"/>
        <w:jc w:val="center"/>
        <w:rPr>
          <w:rFonts w:ascii="Times New Roman" w:eastAsia="Calibri" w:hAnsi="Times New Roman" w:cs="Times New Roman"/>
          <w:b/>
          <w:bCs/>
          <w:sz w:val="28"/>
          <w:szCs w:val="28"/>
        </w:rPr>
      </w:pPr>
    </w:p>
    <w:tbl>
      <w:tblPr>
        <w:tblW w:w="6703" w:type="dxa"/>
        <w:jc w:val="center"/>
        <w:tblLook w:val="04A0" w:firstRow="1" w:lastRow="0" w:firstColumn="1" w:lastColumn="0" w:noHBand="0" w:noVBand="1"/>
      </w:tblPr>
      <w:tblGrid>
        <w:gridCol w:w="1050"/>
        <w:gridCol w:w="960"/>
        <w:gridCol w:w="1155"/>
        <w:gridCol w:w="1105"/>
        <w:gridCol w:w="1261"/>
        <w:gridCol w:w="1172"/>
      </w:tblGrid>
      <w:tr w:rsidR="008A0C7B" w:rsidRPr="00E36C1B" w14:paraId="58C94FCF" w14:textId="77777777" w:rsidTr="00897393">
        <w:trPr>
          <w:trHeight w:val="780"/>
          <w:jc w:val="center"/>
        </w:trPr>
        <w:tc>
          <w:tcPr>
            <w:tcW w:w="10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4016AA" w14:textId="77777777" w:rsidR="008A0C7B" w:rsidRPr="00E36C1B" w:rsidRDefault="008A0C7B" w:rsidP="004150B0">
            <w:pPr>
              <w:spacing w:after="0" w:line="240" w:lineRule="auto"/>
              <w:jc w:val="center"/>
              <w:rPr>
                <w:rFonts w:ascii="Times New Roman" w:eastAsia="Times New Roman" w:hAnsi="Times New Roman" w:cs="Times New Roman"/>
                <w:color w:val="000000"/>
                <w:sz w:val="20"/>
                <w:szCs w:val="20"/>
              </w:rPr>
            </w:pPr>
            <w:proofErr w:type="spellStart"/>
            <w:r w:rsidRPr="00E36C1B">
              <w:rPr>
                <w:rFonts w:ascii="Times New Roman" w:eastAsia="Times New Roman" w:hAnsi="Times New Roman" w:cs="Times New Roman"/>
                <w:color w:val="000000"/>
                <w:sz w:val="20"/>
                <w:szCs w:val="20"/>
              </w:rPr>
              <w:lastRenderedPageBreak/>
              <w:t>Hipotesis</w:t>
            </w:r>
            <w:proofErr w:type="spellEnd"/>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48B246E2" w14:textId="77777777" w:rsidR="008A0C7B" w:rsidRPr="00E36C1B" w:rsidRDefault="008A0C7B" w:rsidP="004150B0">
            <w:pPr>
              <w:spacing w:after="0" w:line="240" w:lineRule="auto"/>
              <w:jc w:val="center"/>
              <w:rPr>
                <w:rFonts w:ascii="Times New Roman" w:eastAsia="Times New Roman" w:hAnsi="Times New Roman" w:cs="Times New Roman"/>
                <w:color w:val="000000"/>
                <w:sz w:val="20"/>
                <w:szCs w:val="20"/>
              </w:rPr>
            </w:pPr>
            <w:r w:rsidRPr="00E36C1B">
              <w:rPr>
                <w:rFonts w:ascii="Times New Roman" w:eastAsia="Times New Roman" w:hAnsi="Times New Roman" w:cs="Times New Roman"/>
                <w:color w:val="000000"/>
                <w:sz w:val="20"/>
                <w:szCs w:val="20"/>
              </w:rPr>
              <w:t>No</w:t>
            </w:r>
          </w:p>
        </w:tc>
        <w:tc>
          <w:tcPr>
            <w:tcW w:w="1155" w:type="dxa"/>
            <w:tcBorders>
              <w:top w:val="single" w:sz="4" w:space="0" w:color="auto"/>
              <w:left w:val="nil"/>
              <w:bottom w:val="single" w:sz="4" w:space="0" w:color="auto"/>
              <w:right w:val="single" w:sz="4" w:space="0" w:color="auto"/>
            </w:tcBorders>
            <w:shd w:val="clear" w:color="auto" w:fill="auto"/>
            <w:vAlign w:val="center"/>
            <w:hideMark/>
          </w:tcPr>
          <w:p w14:paraId="7A561EBF" w14:textId="77777777" w:rsidR="008A0C7B" w:rsidRPr="00E36C1B" w:rsidRDefault="008A0C7B" w:rsidP="004150B0">
            <w:pPr>
              <w:spacing w:after="0" w:line="240" w:lineRule="auto"/>
              <w:jc w:val="center"/>
              <w:rPr>
                <w:rFonts w:ascii="Times New Roman" w:eastAsia="Times New Roman" w:hAnsi="Times New Roman" w:cs="Times New Roman"/>
                <w:color w:val="000000"/>
                <w:sz w:val="20"/>
                <w:szCs w:val="20"/>
              </w:rPr>
            </w:pPr>
            <w:r w:rsidRPr="00E36C1B">
              <w:rPr>
                <w:rFonts w:ascii="Times New Roman" w:eastAsia="Times New Roman" w:hAnsi="Times New Roman" w:cs="Times New Roman"/>
                <w:color w:val="000000"/>
                <w:sz w:val="20"/>
                <w:szCs w:val="20"/>
              </w:rPr>
              <w:t xml:space="preserve">Nama </w:t>
            </w:r>
            <w:proofErr w:type="spellStart"/>
            <w:r w:rsidRPr="00E36C1B">
              <w:rPr>
                <w:rFonts w:ascii="Times New Roman" w:eastAsia="Times New Roman" w:hAnsi="Times New Roman" w:cs="Times New Roman"/>
                <w:color w:val="000000"/>
                <w:sz w:val="20"/>
                <w:szCs w:val="20"/>
              </w:rPr>
              <w:t>Penulis</w:t>
            </w:r>
            <w:proofErr w:type="spellEnd"/>
            <w:r w:rsidRPr="00E36C1B">
              <w:rPr>
                <w:rFonts w:ascii="Times New Roman" w:eastAsia="Times New Roman" w:hAnsi="Times New Roman" w:cs="Times New Roman"/>
                <w:color w:val="000000"/>
                <w:sz w:val="20"/>
                <w:szCs w:val="20"/>
              </w:rPr>
              <w:t xml:space="preserve"> dan </w:t>
            </w:r>
            <w:proofErr w:type="spellStart"/>
            <w:r w:rsidRPr="00E36C1B">
              <w:rPr>
                <w:rFonts w:ascii="Times New Roman" w:eastAsia="Times New Roman" w:hAnsi="Times New Roman" w:cs="Times New Roman"/>
                <w:color w:val="000000"/>
                <w:sz w:val="20"/>
                <w:szCs w:val="20"/>
              </w:rPr>
              <w:t>Tahun</w:t>
            </w:r>
            <w:proofErr w:type="spellEnd"/>
          </w:p>
        </w:tc>
        <w:tc>
          <w:tcPr>
            <w:tcW w:w="1105" w:type="dxa"/>
            <w:tcBorders>
              <w:top w:val="single" w:sz="4" w:space="0" w:color="auto"/>
              <w:left w:val="nil"/>
              <w:bottom w:val="single" w:sz="4" w:space="0" w:color="auto"/>
              <w:right w:val="single" w:sz="4" w:space="0" w:color="auto"/>
            </w:tcBorders>
            <w:shd w:val="clear" w:color="auto" w:fill="auto"/>
            <w:noWrap/>
            <w:vAlign w:val="center"/>
            <w:hideMark/>
          </w:tcPr>
          <w:p w14:paraId="54E66CA3" w14:textId="77777777" w:rsidR="008A0C7B" w:rsidRPr="00E36C1B" w:rsidRDefault="008A0C7B" w:rsidP="004150B0">
            <w:pPr>
              <w:spacing w:after="0" w:line="240" w:lineRule="auto"/>
              <w:jc w:val="center"/>
              <w:rPr>
                <w:rFonts w:ascii="Times New Roman" w:eastAsia="Times New Roman" w:hAnsi="Times New Roman" w:cs="Times New Roman"/>
                <w:color w:val="000000"/>
                <w:sz w:val="20"/>
                <w:szCs w:val="20"/>
              </w:rPr>
            </w:pPr>
            <w:proofErr w:type="spellStart"/>
            <w:r w:rsidRPr="00E36C1B">
              <w:rPr>
                <w:rFonts w:ascii="Times New Roman" w:eastAsia="Times New Roman" w:hAnsi="Times New Roman" w:cs="Times New Roman"/>
                <w:color w:val="000000"/>
                <w:sz w:val="20"/>
                <w:szCs w:val="20"/>
              </w:rPr>
              <w:t>Judul</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Penelitian</w:t>
            </w:r>
            <w:proofErr w:type="spellEnd"/>
          </w:p>
        </w:tc>
        <w:tc>
          <w:tcPr>
            <w:tcW w:w="1261" w:type="dxa"/>
            <w:tcBorders>
              <w:top w:val="single" w:sz="4" w:space="0" w:color="auto"/>
              <w:left w:val="nil"/>
              <w:bottom w:val="single" w:sz="4" w:space="0" w:color="auto"/>
              <w:right w:val="single" w:sz="4" w:space="0" w:color="auto"/>
            </w:tcBorders>
            <w:shd w:val="clear" w:color="auto" w:fill="auto"/>
            <w:noWrap/>
            <w:vAlign w:val="center"/>
            <w:hideMark/>
          </w:tcPr>
          <w:p w14:paraId="26E28EBF" w14:textId="77777777" w:rsidR="008A0C7B" w:rsidRPr="00E36C1B" w:rsidRDefault="008A0C7B" w:rsidP="004150B0">
            <w:pPr>
              <w:spacing w:after="0" w:line="240" w:lineRule="auto"/>
              <w:jc w:val="center"/>
              <w:rPr>
                <w:rFonts w:ascii="Times New Roman" w:eastAsia="Times New Roman" w:hAnsi="Times New Roman" w:cs="Times New Roman"/>
                <w:color w:val="000000"/>
                <w:sz w:val="20"/>
                <w:szCs w:val="20"/>
              </w:rPr>
            </w:pPr>
            <w:proofErr w:type="spellStart"/>
            <w:r w:rsidRPr="00E36C1B">
              <w:rPr>
                <w:rFonts w:ascii="Times New Roman" w:eastAsia="Times New Roman" w:hAnsi="Times New Roman" w:cs="Times New Roman"/>
                <w:color w:val="000000"/>
                <w:sz w:val="20"/>
                <w:szCs w:val="20"/>
              </w:rPr>
              <w:t>Metode</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Penelitian</w:t>
            </w:r>
            <w:proofErr w:type="spellEnd"/>
          </w:p>
        </w:tc>
        <w:tc>
          <w:tcPr>
            <w:tcW w:w="1172" w:type="dxa"/>
            <w:tcBorders>
              <w:top w:val="single" w:sz="4" w:space="0" w:color="auto"/>
              <w:left w:val="nil"/>
              <w:bottom w:val="single" w:sz="4" w:space="0" w:color="auto"/>
              <w:right w:val="single" w:sz="4" w:space="0" w:color="auto"/>
            </w:tcBorders>
            <w:shd w:val="clear" w:color="auto" w:fill="auto"/>
            <w:noWrap/>
            <w:vAlign w:val="center"/>
            <w:hideMark/>
          </w:tcPr>
          <w:p w14:paraId="5C8AED95" w14:textId="77777777" w:rsidR="008A0C7B" w:rsidRPr="00E36C1B" w:rsidRDefault="008A0C7B" w:rsidP="004150B0">
            <w:pPr>
              <w:spacing w:after="0" w:line="240" w:lineRule="auto"/>
              <w:jc w:val="center"/>
              <w:rPr>
                <w:rFonts w:ascii="Times New Roman" w:eastAsia="Times New Roman" w:hAnsi="Times New Roman" w:cs="Times New Roman"/>
                <w:color w:val="000000"/>
                <w:sz w:val="20"/>
                <w:szCs w:val="20"/>
              </w:rPr>
            </w:pPr>
            <w:r w:rsidRPr="00E36C1B">
              <w:rPr>
                <w:rFonts w:ascii="Times New Roman" w:eastAsia="Times New Roman" w:hAnsi="Times New Roman" w:cs="Times New Roman"/>
                <w:color w:val="000000"/>
                <w:sz w:val="20"/>
                <w:szCs w:val="20"/>
              </w:rPr>
              <w:t>Hasil</w:t>
            </w:r>
          </w:p>
        </w:tc>
      </w:tr>
      <w:tr w:rsidR="008A0C7B" w:rsidRPr="00E36C1B" w14:paraId="7AD9A690" w14:textId="77777777" w:rsidTr="00897393">
        <w:trPr>
          <w:trHeight w:val="6760"/>
          <w:jc w:val="center"/>
        </w:trPr>
        <w:tc>
          <w:tcPr>
            <w:tcW w:w="1050" w:type="dxa"/>
            <w:tcBorders>
              <w:top w:val="nil"/>
              <w:left w:val="single" w:sz="4" w:space="0" w:color="auto"/>
              <w:bottom w:val="single" w:sz="4" w:space="0" w:color="auto"/>
              <w:right w:val="single" w:sz="4" w:space="0" w:color="auto"/>
            </w:tcBorders>
            <w:shd w:val="clear" w:color="auto" w:fill="auto"/>
            <w:vAlign w:val="center"/>
            <w:hideMark/>
          </w:tcPr>
          <w:p w14:paraId="3E079A81" w14:textId="77777777" w:rsidR="008A0C7B" w:rsidRPr="00E36C1B" w:rsidRDefault="008A0C7B" w:rsidP="004150B0">
            <w:pPr>
              <w:spacing w:after="0" w:line="240" w:lineRule="auto"/>
              <w:jc w:val="center"/>
              <w:rPr>
                <w:rFonts w:ascii="Times New Roman" w:eastAsia="Times New Roman" w:hAnsi="Times New Roman" w:cs="Times New Roman"/>
                <w:color w:val="000000"/>
                <w:sz w:val="20"/>
                <w:szCs w:val="20"/>
              </w:rPr>
            </w:pPr>
            <w:proofErr w:type="spellStart"/>
            <w:r w:rsidRPr="00E36C1B">
              <w:rPr>
                <w:rFonts w:ascii="Times New Roman" w:eastAsia="Times New Roman" w:hAnsi="Times New Roman" w:cs="Times New Roman"/>
                <w:color w:val="000000"/>
                <w:sz w:val="20"/>
                <w:szCs w:val="20"/>
              </w:rPr>
              <w:t>keputusan</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pembelian</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terhadap</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kepuasan</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konsumen</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14:paraId="44BF2CB1" w14:textId="77777777" w:rsidR="008A0C7B" w:rsidRPr="00E36C1B" w:rsidRDefault="008A0C7B" w:rsidP="004150B0">
            <w:pPr>
              <w:spacing w:after="0" w:line="240" w:lineRule="auto"/>
              <w:jc w:val="center"/>
              <w:rPr>
                <w:rFonts w:ascii="Times New Roman" w:eastAsia="Times New Roman" w:hAnsi="Times New Roman" w:cs="Times New Roman"/>
                <w:color w:val="000000"/>
                <w:sz w:val="20"/>
                <w:szCs w:val="20"/>
              </w:rPr>
            </w:pPr>
            <w:r w:rsidRPr="00E36C1B">
              <w:rPr>
                <w:rFonts w:ascii="Times New Roman" w:eastAsia="Times New Roman" w:hAnsi="Times New Roman" w:cs="Times New Roman"/>
                <w:color w:val="000000"/>
                <w:sz w:val="20"/>
                <w:szCs w:val="20"/>
              </w:rPr>
              <w:t>3</w:t>
            </w:r>
          </w:p>
        </w:tc>
        <w:tc>
          <w:tcPr>
            <w:tcW w:w="1155" w:type="dxa"/>
            <w:tcBorders>
              <w:top w:val="nil"/>
              <w:left w:val="nil"/>
              <w:bottom w:val="single" w:sz="4" w:space="0" w:color="auto"/>
              <w:right w:val="single" w:sz="4" w:space="0" w:color="auto"/>
            </w:tcBorders>
            <w:shd w:val="clear" w:color="auto" w:fill="auto"/>
            <w:vAlign w:val="center"/>
            <w:hideMark/>
          </w:tcPr>
          <w:p w14:paraId="7522565E" w14:textId="77777777" w:rsidR="008A0C7B" w:rsidRPr="00E36C1B" w:rsidRDefault="008A0C7B" w:rsidP="004150B0">
            <w:pPr>
              <w:spacing w:after="0" w:line="240" w:lineRule="auto"/>
              <w:jc w:val="center"/>
              <w:rPr>
                <w:rFonts w:ascii="Times New Roman" w:eastAsia="Times New Roman" w:hAnsi="Times New Roman" w:cs="Times New Roman"/>
                <w:color w:val="000000"/>
                <w:sz w:val="20"/>
                <w:szCs w:val="20"/>
              </w:rPr>
            </w:pPr>
            <w:r w:rsidRPr="00E36C1B">
              <w:rPr>
                <w:rFonts w:ascii="Times New Roman" w:eastAsia="Times New Roman" w:hAnsi="Times New Roman" w:cs="Times New Roman"/>
                <w:color w:val="000000"/>
                <w:sz w:val="20"/>
                <w:szCs w:val="20"/>
              </w:rPr>
              <w:t xml:space="preserve"> (</w:t>
            </w:r>
            <w:proofErr w:type="spellStart"/>
            <w:proofErr w:type="gramStart"/>
            <w:r w:rsidRPr="00E36C1B">
              <w:rPr>
                <w:rFonts w:ascii="Times New Roman" w:eastAsia="Times New Roman" w:hAnsi="Times New Roman" w:cs="Times New Roman"/>
                <w:color w:val="000000"/>
                <w:sz w:val="20"/>
                <w:szCs w:val="20"/>
              </w:rPr>
              <w:t>handayani</w:t>
            </w:r>
            <w:proofErr w:type="spellEnd"/>
            <w:proofErr w:type="gramEnd"/>
            <w:r w:rsidRPr="00E36C1B">
              <w:rPr>
                <w:rFonts w:ascii="Times New Roman" w:eastAsia="Times New Roman" w:hAnsi="Times New Roman" w:cs="Times New Roman"/>
                <w:color w:val="000000"/>
                <w:sz w:val="20"/>
                <w:szCs w:val="20"/>
              </w:rPr>
              <w:t>, 2021) </w:t>
            </w:r>
          </w:p>
        </w:tc>
        <w:tc>
          <w:tcPr>
            <w:tcW w:w="1105" w:type="dxa"/>
            <w:tcBorders>
              <w:top w:val="nil"/>
              <w:left w:val="nil"/>
              <w:bottom w:val="single" w:sz="4" w:space="0" w:color="auto"/>
              <w:right w:val="single" w:sz="4" w:space="0" w:color="auto"/>
            </w:tcBorders>
            <w:shd w:val="clear" w:color="auto" w:fill="auto"/>
            <w:vAlign w:val="center"/>
            <w:hideMark/>
          </w:tcPr>
          <w:p w14:paraId="41584CB5" w14:textId="77777777" w:rsidR="008A0C7B" w:rsidRPr="00E36C1B" w:rsidRDefault="008A0C7B" w:rsidP="004150B0">
            <w:pPr>
              <w:spacing w:after="0" w:line="240" w:lineRule="auto"/>
              <w:jc w:val="center"/>
              <w:rPr>
                <w:rFonts w:ascii="Times New Roman" w:eastAsia="Times New Roman" w:hAnsi="Times New Roman" w:cs="Times New Roman"/>
                <w:color w:val="000000"/>
                <w:sz w:val="20"/>
                <w:szCs w:val="20"/>
              </w:rPr>
            </w:pPr>
            <w:r w:rsidRPr="00E36C1B">
              <w:rPr>
                <w:rFonts w:ascii="Times New Roman" w:eastAsia="Times New Roman" w:hAnsi="Times New Roman" w:cs="Times New Roman"/>
                <w:color w:val="000000"/>
                <w:sz w:val="20"/>
                <w:szCs w:val="20"/>
              </w:rPr>
              <w:t xml:space="preserve">(Lenna </w:t>
            </w:r>
            <w:proofErr w:type="spellStart"/>
            <w:r w:rsidRPr="00E36C1B">
              <w:rPr>
                <w:rFonts w:ascii="Times New Roman" w:eastAsia="Times New Roman" w:hAnsi="Times New Roman" w:cs="Times New Roman"/>
                <w:color w:val="000000"/>
                <w:sz w:val="20"/>
                <w:szCs w:val="20"/>
              </w:rPr>
              <w:t>Ellita</w:t>
            </w:r>
            <w:proofErr w:type="spellEnd"/>
            <w:r w:rsidRPr="00E36C1B">
              <w:rPr>
                <w:rFonts w:ascii="Times New Roman" w:eastAsia="Times New Roman" w:hAnsi="Times New Roman" w:cs="Times New Roman"/>
                <w:color w:val="000000"/>
                <w:sz w:val="20"/>
                <w:szCs w:val="20"/>
              </w:rPr>
              <w:t xml:space="preserve"> N dan </w:t>
            </w:r>
            <w:proofErr w:type="spellStart"/>
            <w:r w:rsidRPr="00E36C1B">
              <w:rPr>
                <w:rFonts w:ascii="Times New Roman" w:eastAsia="Times New Roman" w:hAnsi="Times New Roman" w:cs="Times New Roman"/>
                <w:color w:val="000000"/>
                <w:sz w:val="20"/>
                <w:szCs w:val="20"/>
              </w:rPr>
              <w:t>Yuliasti</w:t>
            </w:r>
            <w:proofErr w:type="spellEnd"/>
            <w:r w:rsidRPr="00E36C1B">
              <w:rPr>
                <w:rFonts w:ascii="Times New Roman" w:eastAsia="Times New Roman" w:hAnsi="Times New Roman" w:cs="Times New Roman"/>
                <w:color w:val="000000"/>
                <w:sz w:val="20"/>
                <w:szCs w:val="20"/>
              </w:rPr>
              <w:t xml:space="preserve"> Ika </w:t>
            </w:r>
            <w:proofErr w:type="spellStart"/>
            <w:r w:rsidRPr="00E36C1B">
              <w:rPr>
                <w:rFonts w:ascii="Times New Roman" w:eastAsia="Times New Roman" w:hAnsi="Times New Roman" w:cs="Times New Roman"/>
                <w:color w:val="000000"/>
                <w:sz w:val="20"/>
                <w:szCs w:val="20"/>
              </w:rPr>
              <w:t>handayani</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Kualitas</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Produk</w:t>
            </w:r>
            <w:proofErr w:type="spellEnd"/>
            <w:r w:rsidRPr="00E36C1B">
              <w:rPr>
                <w:rFonts w:ascii="Times New Roman" w:eastAsia="Times New Roman" w:hAnsi="Times New Roman" w:cs="Times New Roman"/>
                <w:color w:val="000000"/>
                <w:sz w:val="20"/>
                <w:szCs w:val="20"/>
              </w:rPr>
              <w:t xml:space="preserve"> Dan Citra </w:t>
            </w:r>
            <w:proofErr w:type="spellStart"/>
            <w:r w:rsidRPr="00E36C1B">
              <w:rPr>
                <w:rFonts w:ascii="Times New Roman" w:eastAsia="Times New Roman" w:hAnsi="Times New Roman" w:cs="Times New Roman"/>
                <w:color w:val="000000"/>
                <w:sz w:val="20"/>
                <w:szCs w:val="20"/>
              </w:rPr>
              <w:t>Merek</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Terhadap</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Kepuasan</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Pelanggan</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Melalui</w:t>
            </w:r>
            <w:proofErr w:type="spellEnd"/>
            <w:r w:rsidRPr="00E36C1B">
              <w:rPr>
                <w:rFonts w:ascii="Times New Roman" w:eastAsia="Times New Roman" w:hAnsi="Times New Roman" w:cs="Times New Roman"/>
                <w:color w:val="000000"/>
                <w:sz w:val="20"/>
                <w:szCs w:val="20"/>
              </w:rPr>
              <w:t xml:space="preserve"> Keputusan </w:t>
            </w:r>
            <w:proofErr w:type="spellStart"/>
            <w:r w:rsidRPr="00E36C1B">
              <w:rPr>
                <w:rFonts w:ascii="Times New Roman" w:eastAsia="Times New Roman" w:hAnsi="Times New Roman" w:cs="Times New Roman"/>
                <w:color w:val="000000"/>
                <w:sz w:val="20"/>
                <w:szCs w:val="20"/>
              </w:rPr>
              <w:t>Pembelian</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Produk</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Kosmetik</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Wardah</w:t>
            </w:r>
            <w:proofErr w:type="spellEnd"/>
            <w:r w:rsidRPr="00E36C1B">
              <w:rPr>
                <w:rFonts w:ascii="Times New Roman" w:eastAsia="Times New Roman" w:hAnsi="Times New Roman" w:cs="Times New Roman"/>
                <w:color w:val="000000"/>
                <w:sz w:val="20"/>
                <w:szCs w:val="20"/>
              </w:rPr>
              <w:t xml:space="preserve"> </w:t>
            </w:r>
            <w:proofErr w:type="gramStart"/>
            <w:r w:rsidRPr="00E36C1B">
              <w:rPr>
                <w:rFonts w:ascii="Times New Roman" w:eastAsia="Times New Roman" w:hAnsi="Times New Roman" w:cs="Times New Roman"/>
                <w:color w:val="000000"/>
                <w:sz w:val="20"/>
                <w:szCs w:val="20"/>
              </w:rPr>
              <w:t>Di</w:t>
            </w:r>
            <w:proofErr w:type="gramEnd"/>
            <w:r w:rsidRPr="00E36C1B">
              <w:rPr>
                <w:rFonts w:ascii="Times New Roman" w:eastAsia="Times New Roman" w:hAnsi="Times New Roman" w:cs="Times New Roman"/>
                <w:color w:val="000000"/>
                <w:sz w:val="20"/>
                <w:szCs w:val="20"/>
              </w:rPr>
              <w:t xml:space="preserve"> Surabaya. 2021. ISSN: 2721-706X</w:t>
            </w:r>
          </w:p>
        </w:tc>
        <w:tc>
          <w:tcPr>
            <w:tcW w:w="1261" w:type="dxa"/>
            <w:tcBorders>
              <w:top w:val="nil"/>
              <w:left w:val="nil"/>
              <w:bottom w:val="single" w:sz="4" w:space="0" w:color="auto"/>
              <w:right w:val="single" w:sz="4" w:space="0" w:color="auto"/>
            </w:tcBorders>
            <w:shd w:val="clear" w:color="auto" w:fill="auto"/>
            <w:vAlign w:val="center"/>
            <w:hideMark/>
          </w:tcPr>
          <w:p w14:paraId="73839FA1" w14:textId="77777777" w:rsidR="008A0C7B" w:rsidRPr="00E36C1B" w:rsidRDefault="008A0C7B" w:rsidP="004150B0">
            <w:pPr>
              <w:spacing w:after="0" w:line="240" w:lineRule="auto"/>
              <w:jc w:val="center"/>
              <w:rPr>
                <w:rFonts w:ascii="Times New Roman" w:eastAsia="Times New Roman" w:hAnsi="Times New Roman" w:cs="Times New Roman"/>
                <w:color w:val="000000"/>
                <w:sz w:val="20"/>
                <w:szCs w:val="20"/>
              </w:rPr>
            </w:pPr>
            <w:r w:rsidRPr="00E36C1B">
              <w:rPr>
                <w:rFonts w:ascii="Times New Roman" w:eastAsia="Times New Roman" w:hAnsi="Times New Roman" w:cs="Times New Roman"/>
                <w:color w:val="000000"/>
                <w:sz w:val="20"/>
                <w:szCs w:val="20"/>
                <w:lang w:val="da-DK"/>
              </w:rPr>
              <w:t xml:space="preserve">Metodologi yang digunakan bersifat kuantitatif. </w:t>
            </w:r>
            <w:proofErr w:type="spellStart"/>
            <w:r w:rsidRPr="00E36C1B">
              <w:rPr>
                <w:rFonts w:ascii="Times New Roman" w:eastAsia="Times New Roman" w:hAnsi="Times New Roman" w:cs="Times New Roman"/>
                <w:color w:val="000000"/>
                <w:sz w:val="20"/>
                <w:szCs w:val="20"/>
              </w:rPr>
              <w:t>Partisipan</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dalam</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penelitian</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ini</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adalah</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wanita</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warga</w:t>
            </w:r>
            <w:proofErr w:type="spellEnd"/>
            <w:r w:rsidRPr="00E36C1B">
              <w:rPr>
                <w:rFonts w:ascii="Times New Roman" w:eastAsia="Times New Roman" w:hAnsi="Times New Roman" w:cs="Times New Roman"/>
                <w:color w:val="000000"/>
                <w:sz w:val="20"/>
                <w:szCs w:val="20"/>
              </w:rPr>
              <w:t xml:space="preserve"> Surabaya. </w:t>
            </w:r>
            <w:proofErr w:type="spellStart"/>
            <w:r w:rsidRPr="00E36C1B">
              <w:rPr>
                <w:rFonts w:ascii="Times New Roman" w:eastAsia="Times New Roman" w:hAnsi="Times New Roman" w:cs="Times New Roman"/>
                <w:color w:val="000000"/>
                <w:sz w:val="20"/>
                <w:szCs w:val="20"/>
              </w:rPr>
              <w:t>Karakteristik</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untuk</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sampel</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penelitian</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ini</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adalah</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wanita</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berusia</w:t>
            </w:r>
            <w:proofErr w:type="spellEnd"/>
            <w:r w:rsidRPr="00E36C1B">
              <w:rPr>
                <w:rFonts w:ascii="Times New Roman" w:eastAsia="Times New Roman" w:hAnsi="Times New Roman" w:cs="Times New Roman"/>
                <w:color w:val="000000"/>
                <w:sz w:val="20"/>
                <w:szCs w:val="20"/>
              </w:rPr>
              <w:t xml:space="preserve"> 17-55 </w:t>
            </w:r>
            <w:proofErr w:type="spellStart"/>
            <w:r w:rsidRPr="00E36C1B">
              <w:rPr>
                <w:rFonts w:ascii="Times New Roman" w:eastAsia="Times New Roman" w:hAnsi="Times New Roman" w:cs="Times New Roman"/>
                <w:color w:val="000000"/>
                <w:sz w:val="20"/>
                <w:szCs w:val="20"/>
              </w:rPr>
              <w:t>tahun</w:t>
            </w:r>
            <w:proofErr w:type="spellEnd"/>
            <w:r w:rsidRPr="00E36C1B">
              <w:rPr>
                <w:rFonts w:ascii="Times New Roman" w:eastAsia="Times New Roman" w:hAnsi="Times New Roman" w:cs="Times New Roman"/>
                <w:color w:val="000000"/>
                <w:sz w:val="20"/>
                <w:szCs w:val="20"/>
              </w:rPr>
              <w:t xml:space="preserve"> yang </w:t>
            </w:r>
            <w:proofErr w:type="spellStart"/>
            <w:r w:rsidRPr="00E36C1B">
              <w:rPr>
                <w:rFonts w:ascii="Times New Roman" w:eastAsia="Times New Roman" w:hAnsi="Times New Roman" w:cs="Times New Roman"/>
                <w:color w:val="000000"/>
                <w:sz w:val="20"/>
                <w:szCs w:val="20"/>
              </w:rPr>
              <w:t>pernah</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membeli</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produk</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kosmetik</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wardah</w:t>
            </w:r>
            <w:proofErr w:type="spellEnd"/>
            <w:r w:rsidRPr="00E36C1B">
              <w:rPr>
                <w:rFonts w:ascii="Times New Roman" w:eastAsia="Times New Roman" w:hAnsi="Times New Roman" w:cs="Times New Roman"/>
                <w:color w:val="000000"/>
                <w:sz w:val="20"/>
                <w:szCs w:val="20"/>
              </w:rPr>
              <w:t>.</w:t>
            </w:r>
          </w:p>
        </w:tc>
        <w:tc>
          <w:tcPr>
            <w:tcW w:w="1172" w:type="dxa"/>
            <w:tcBorders>
              <w:top w:val="nil"/>
              <w:left w:val="nil"/>
              <w:bottom w:val="single" w:sz="4" w:space="0" w:color="auto"/>
              <w:right w:val="single" w:sz="4" w:space="0" w:color="auto"/>
            </w:tcBorders>
            <w:shd w:val="clear" w:color="auto" w:fill="auto"/>
            <w:vAlign w:val="center"/>
            <w:hideMark/>
          </w:tcPr>
          <w:p w14:paraId="1B8FE890" w14:textId="77777777" w:rsidR="008A0C7B" w:rsidRPr="00E36C1B" w:rsidRDefault="008A0C7B" w:rsidP="004150B0">
            <w:pPr>
              <w:spacing w:after="0" w:line="240" w:lineRule="auto"/>
              <w:jc w:val="center"/>
              <w:rPr>
                <w:rFonts w:ascii="Times New Roman" w:eastAsia="Times New Roman" w:hAnsi="Times New Roman" w:cs="Times New Roman"/>
                <w:color w:val="000000"/>
                <w:sz w:val="20"/>
                <w:szCs w:val="20"/>
              </w:rPr>
            </w:pPr>
            <w:proofErr w:type="spellStart"/>
            <w:r w:rsidRPr="00E36C1B">
              <w:rPr>
                <w:rFonts w:ascii="Times New Roman" w:eastAsia="Times New Roman" w:hAnsi="Times New Roman" w:cs="Times New Roman"/>
                <w:color w:val="000000"/>
                <w:sz w:val="20"/>
                <w:szCs w:val="20"/>
              </w:rPr>
              <w:t>Kepuasan</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konsumen</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secara</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signifikan</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dipengaruhi</w:t>
            </w:r>
            <w:proofErr w:type="spellEnd"/>
            <w:r w:rsidRPr="00E36C1B">
              <w:rPr>
                <w:rFonts w:ascii="Times New Roman" w:eastAsia="Times New Roman" w:hAnsi="Times New Roman" w:cs="Times New Roman"/>
                <w:color w:val="000000"/>
                <w:sz w:val="20"/>
                <w:szCs w:val="20"/>
              </w:rPr>
              <w:t xml:space="preserve"> oleh </w:t>
            </w:r>
            <w:proofErr w:type="spellStart"/>
            <w:r w:rsidRPr="00E36C1B">
              <w:rPr>
                <w:rFonts w:ascii="Times New Roman" w:eastAsia="Times New Roman" w:hAnsi="Times New Roman" w:cs="Times New Roman"/>
                <w:color w:val="000000"/>
                <w:sz w:val="20"/>
                <w:szCs w:val="20"/>
              </w:rPr>
              <w:t>keputusan</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pembelian</w:t>
            </w:r>
            <w:proofErr w:type="spellEnd"/>
            <w:r w:rsidRPr="00E36C1B">
              <w:rPr>
                <w:rFonts w:ascii="Times New Roman" w:eastAsia="Times New Roman" w:hAnsi="Times New Roman" w:cs="Times New Roman"/>
                <w:color w:val="000000"/>
                <w:sz w:val="20"/>
                <w:szCs w:val="20"/>
              </w:rPr>
              <w:t xml:space="preserve"> </w:t>
            </w:r>
            <w:proofErr w:type="spellStart"/>
            <w:r w:rsidRPr="00E36C1B">
              <w:rPr>
                <w:rFonts w:ascii="Times New Roman" w:eastAsia="Times New Roman" w:hAnsi="Times New Roman" w:cs="Times New Roman"/>
                <w:color w:val="000000"/>
                <w:sz w:val="20"/>
                <w:szCs w:val="20"/>
              </w:rPr>
              <w:t>mereka</w:t>
            </w:r>
            <w:proofErr w:type="spellEnd"/>
            <w:r w:rsidRPr="00E36C1B">
              <w:rPr>
                <w:rFonts w:ascii="Times New Roman" w:eastAsia="Times New Roman" w:hAnsi="Times New Roman" w:cs="Times New Roman"/>
                <w:color w:val="000000"/>
                <w:sz w:val="20"/>
                <w:szCs w:val="20"/>
              </w:rPr>
              <w:t>.</w:t>
            </w:r>
          </w:p>
        </w:tc>
      </w:tr>
    </w:tbl>
    <w:p w14:paraId="436C5D32" w14:textId="77777777" w:rsidR="008A0C7B" w:rsidRDefault="008A0C7B" w:rsidP="008E4448">
      <w:pPr>
        <w:spacing w:after="0"/>
        <w:jc w:val="center"/>
        <w:rPr>
          <w:rFonts w:ascii="Times New Roman" w:eastAsia="Calibri" w:hAnsi="Times New Roman" w:cs="Times New Roman"/>
          <w:b/>
          <w:bCs/>
          <w:sz w:val="28"/>
          <w:szCs w:val="28"/>
        </w:rPr>
      </w:pPr>
    </w:p>
    <w:p w14:paraId="17225364" w14:textId="77777777" w:rsidR="008A0C7B" w:rsidRDefault="008A0C7B" w:rsidP="008E4448">
      <w:pPr>
        <w:spacing w:after="0"/>
        <w:jc w:val="center"/>
        <w:rPr>
          <w:rFonts w:ascii="Times New Roman" w:eastAsia="Calibri" w:hAnsi="Times New Roman" w:cs="Times New Roman"/>
          <w:b/>
          <w:bCs/>
          <w:sz w:val="28"/>
          <w:szCs w:val="28"/>
        </w:rPr>
      </w:pPr>
    </w:p>
    <w:p w14:paraId="7E998C90" w14:textId="77777777" w:rsidR="008A0C7B" w:rsidRDefault="008A0C7B" w:rsidP="008E4448">
      <w:pPr>
        <w:spacing w:after="0"/>
        <w:jc w:val="center"/>
        <w:rPr>
          <w:rFonts w:ascii="Times New Roman" w:eastAsia="Calibri" w:hAnsi="Times New Roman" w:cs="Times New Roman"/>
          <w:b/>
          <w:bCs/>
          <w:sz w:val="28"/>
          <w:szCs w:val="28"/>
        </w:rPr>
      </w:pPr>
    </w:p>
    <w:p w14:paraId="51BE10AA" w14:textId="77777777" w:rsidR="008A0C7B" w:rsidRDefault="008A0C7B" w:rsidP="008E4448">
      <w:pPr>
        <w:spacing w:after="0"/>
        <w:jc w:val="center"/>
        <w:rPr>
          <w:rFonts w:ascii="Times New Roman" w:eastAsia="Calibri" w:hAnsi="Times New Roman" w:cs="Times New Roman"/>
          <w:b/>
          <w:bCs/>
          <w:sz w:val="28"/>
          <w:szCs w:val="28"/>
        </w:rPr>
      </w:pPr>
    </w:p>
    <w:p w14:paraId="19E50551" w14:textId="77777777" w:rsidR="008A0C7B" w:rsidRDefault="008A0C7B" w:rsidP="008E4448">
      <w:pPr>
        <w:spacing w:after="0"/>
        <w:jc w:val="center"/>
        <w:rPr>
          <w:rFonts w:ascii="Times New Roman" w:eastAsia="Calibri" w:hAnsi="Times New Roman" w:cs="Times New Roman"/>
          <w:b/>
          <w:bCs/>
          <w:sz w:val="28"/>
          <w:szCs w:val="28"/>
        </w:rPr>
      </w:pPr>
    </w:p>
    <w:p w14:paraId="46FF8027" w14:textId="77777777" w:rsidR="008A0C7B" w:rsidRDefault="008A0C7B" w:rsidP="008E4448">
      <w:pPr>
        <w:spacing w:after="0"/>
        <w:jc w:val="center"/>
        <w:rPr>
          <w:rFonts w:ascii="Times New Roman" w:eastAsia="Calibri" w:hAnsi="Times New Roman" w:cs="Times New Roman"/>
          <w:b/>
          <w:bCs/>
          <w:sz w:val="28"/>
          <w:szCs w:val="28"/>
        </w:rPr>
      </w:pPr>
    </w:p>
    <w:p w14:paraId="151D9966" w14:textId="77777777" w:rsidR="008A0C7B" w:rsidRDefault="008A0C7B" w:rsidP="008E4448">
      <w:pPr>
        <w:spacing w:after="0"/>
        <w:jc w:val="center"/>
        <w:rPr>
          <w:rFonts w:ascii="Times New Roman" w:eastAsia="Calibri" w:hAnsi="Times New Roman" w:cs="Times New Roman"/>
          <w:b/>
          <w:bCs/>
          <w:sz w:val="28"/>
          <w:szCs w:val="28"/>
        </w:rPr>
      </w:pPr>
    </w:p>
    <w:p w14:paraId="1697C7DF" w14:textId="77777777" w:rsidR="008A0C7B" w:rsidRDefault="008A0C7B" w:rsidP="008E4448">
      <w:pPr>
        <w:spacing w:after="0"/>
        <w:jc w:val="center"/>
        <w:rPr>
          <w:rFonts w:ascii="Times New Roman" w:eastAsia="Calibri" w:hAnsi="Times New Roman" w:cs="Times New Roman"/>
          <w:b/>
          <w:bCs/>
          <w:sz w:val="28"/>
          <w:szCs w:val="28"/>
        </w:rPr>
      </w:pPr>
    </w:p>
    <w:p w14:paraId="18310929" w14:textId="77777777" w:rsidR="008A0C7B" w:rsidRDefault="008A0C7B" w:rsidP="008E4448">
      <w:pPr>
        <w:spacing w:after="0"/>
        <w:jc w:val="center"/>
        <w:rPr>
          <w:rFonts w:ascii="Times New Roman" w:eastAsia="Calibri" w:hAnsi="Times New Roman" w:cs="Times New Roman"/>
          <w:b/>
          <w:bCs/>
          <w:sz w:val="28"/>
          <w:szCs w:val="28"/>
        </w:rPr>
      </w:pPr>
    </w:p>
    <w:p w14:paraId="29789109" w14:textId="77777777" w:rsidR="008A0C7B" w:rsidRDefault="008A0C7B" w:rsidP="008E4448">
      <w:pPr>
        <w:spacing w:after="0"/>
        <w:jc w:val="center"/>
        <w:rPr>
          <w:rFonts w:ascii="Times New Roman" w:eastAsia="Calibri" w:hAnsi="Times New Roman" w:cs="Times New Roman"/>
          <w:b/>
          <w:bCs/>
          <w:sz w:val="28"/>
          <w:szCs w:val="28"/>
        </w:rPr>
      </w:pPr>
    </w:p>
    <w:p w14:paraId="487A7246" w14:textId="77777777" w:rsidR="008A0C7B" w:rsidRDefault="008A0C7B" w:rsidP="008E4448">
      <w:pPr>
        <w:spacing w:after="0"/>
        <w:jc w:val="center"/>
        <w:rPr>
          <w:rFonts w:ascii="Times New Roman" w:eastAsia="Calibri" w:hAnsi="Times New Roman" w:cs="Times New Roman"/>
          <w:b/>
          <w:bCs/>
          <w:sz w:val="28"/>
          <w:szCs w:val="28"/>
        </w:rPr>
      </w:pPr>
    </w:p>
    <w:p w14:paraId="4337035B" w14:textId="77777777" w:rsidR="008A0C7B" w:rsidRDefault="008A0C7B" w:rsidP="008E4448">
      <w:pPr>
        <w:spacing w:after="0"/>
        <w:jc w:val="center"/>
        <w:rPr>
          <w:rFonts w:ascii="Times New Roman" w:eastAsia="Calibri" w:hAnsi="Times New Roman" w:cs="Times New Roman"/>
          <w:b/>
          <w:bCs/>
          <w:sz w:val="28"/>
          <w:szCs w:val="28"/>
        </w:rPr>
      </w:pPr>
    </w:p>
    <w:p w14:paraId="00402B85" w14:textId="77777777" w:rsidR="008A0C7B" w:rsidRDefault="008A0C7B" w:rsidP="008E4448">
      <w:pPr>
        <w:spacing w:after="0"/>
        <w:jc w:val="center"/>
        <w:rPr>
          <w:rFonts w:ascii="Times New Roman" w:eastAsia="Calibri" w:hAnsi="Times New Roman" w:cs="Times New Roman"/>
          <w:b/>
          <w:bCs/>
          <w:sz w:val="28"/>
          <w:szCs w:val="28"/>
        </w:rPr>
      </w:pPr>
    </w:p>
    <w:p w14:paraId="730FB44F" w14:textId="77777777" w:rsidR="008A0C7B" w:rsidRDefault="008A0C7B" w:rsidP="008E4448">
      <w:pPr>
        <w:spacing w:after="0"/>
        <w:jc w:val="center"/>
        <w:rPr>
          <w:rFonts w:ascii="Times New Roman" w:eastAsia="Calibri" w:hAnsi="Times New Roman" w:cs="Times New Roman"/>
          <w:b/>
          <w:bCs/>
          <w:sz w:val="28"/>
          <w:szCs w:val="28"/>
        </w:rPr>
      </w:pPr>
    </w:p>
    <w:p w14:paraId="5A9C8AD8" w14:textId="77777777" w:rsidR="008A0C7B" w:rsidRDefault="008A0C7B" w:rsidP="008E4448">
      <w:pPr>
        <w:spacing w:after="0"/>
        <w:jc w:val="center"/>
        <w:rPr>
          <w:rFonts w:ascii="Times New Roman" w:eastAsia="Calibri" w:hAnsi="Times New Roman" w:cs="Times New Roman"/>
          <w:b/>
          <w:bCs/>
          <w:sz w:val="28"/>
          <w:szCs w:val="28"/>
        </w:rPr>
      </w:pPr>
    </w:p>
    <w:tbl>
      <w:tblPr>
        <w:tblpPr w:leftFromText="180" w:rightFromText="180" w:vertAnchor="text" w:horzAnchor="margin" w:tblpXSpec="center" w:tblpY="-940"/>
        <w:tblW w:w="7565" w:type="dxa"/>
        <w:tblLook w:val="04A0" w:firstRow="1" w:lastRow="0" w:firstColumn="1" w:lastColumn="0" w:noHBand="0" w:noVBand="1"/>
      </w:tblPr>
      <w:tblGrid>
        <w:gridCol w:w="1083"/>
        <w:gridCol w:w="960"/>
        <w:gridCol w:w="1005"/>
        <w:gridCol w:w="1561"/>
        <w:gridCol w:w="1540"/>
        <w:gridCol w:w="1416"/>
      </w:tblGrid>
      <w:tr w:rsidR="008A0C7B" w:rsidRPr="00DB3A88" w14:paraId="465B0556" w14:textId="77777777" w:rsidTr="00897393">
        <w:trPr>
          <w:trHeight w:val="780"/>
        </w:trPr>
        <w:tc>
          <w:tcPr>
            <w:tcW w:w="10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ED8A48" w14:textId="77777777" w:rsidR="008A0C7B" w:rsidRPr="00DB3A88" w:rsidRDefault="008A0C7B" w:rsidP="004150B0">
            <w:pPr>
              <w:spacing w:after="0" w:line="240" w:lineRule="auto"/>
              <w:jc w:val="center"/>
              <w:rPr>
                <w:rFonts w:ascii="Times New Roman" w:eastAsia="Times New Roman" w:hAnsi="Times New Roman" w:cs="Times New Roman"/>
                <w:color w:val="000000"/>
                <w:sz w:val="20"/>
                <w:szCs w:val="20"/>
              </w:rPr>
            </w:pPr>
            <w:proofErr w:type="spellStart"/>
            <w:r w:rsidRPr="00DB3A88">
              <w:rPr>
                <w:rFonts w:ascii="Times New Roman" w:eastAsia="Times New Roman" w:hAnsi="Times New Roman" w:cs="Times New Roman"/>
                <w:color w:val="000000"/>
                <w:sz w:val="20"/>
                <w:szCs w:val="20"/>
              </w:rPr>
              <w:lastRenderedPageBreak/>
              <w:t>Hipotesis</w:t>
            </w:r>
            <w:proofErr w:type="spellEnd"/>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64DEDD12" w14:textId="77777777" w:rsidR="008A0C7B" w:rsidRPr="00DB3A88" w:rsidRDefault="008A0C7B" w:rsidP="004150B0">
            <w:pPr>
              <w:spacing w:after="0" w:line="240" w:lineRule="auto"/>
              <w:jc w:val="center"/>
              <w:rPr>
                <w:rFonts w:ascii="Times New Roman" w:eastAsia="Times New Roman" w:hAnsi="Times New Roman" w:cs="Times New Roman"/>
                <w:color w:val="000000"/>
                <w:sz w:val="20"/>
                <w:szCs w:val="20"/>
              </w:rPr>
            </w:pPr>
            <w:r w:rsidRPr="00DB3A88">
              <w:rPr>
                <w:rFonts w:ascii="Times New Roman" w:eastAsia="Times New Roman" w:hAnsi="Times New Roman" w:cs="Times New Roman"/>
                <w:color w:val="000000"/>
                <w:sz w:val="20"/>
                <w:szCs w:val="20"/>
              </w:rPr>
              <w:t>No</w:t>
            </w:r>
          </w:p>
        </w:tc>
        <w:tc>
          <w:tcPr>
            <w:tcW w:w="1005" w:type="dxa"/>
            <w:tcBorders>
              <w:top w:val="single" w:sz="4" w:space="0" w:color="auto"/>
              <w:left w:val="nil"/>
              <w:bottom w:val="single" w:sz="4" w:space="0" w:color="auto"/>
              <w:right w:val="single" w:sz="4" w:space="0" w:color="auto"/>
            </w:tcBorders>
            <w:shd w:val="clear" w:color="auto" w:fill="auto"/>
            <w:vAlign w:val="center"/>
            <w:hideMark/>
          </w:tcPr>
          <w:p w14:paraId="54D3F17A" w14:textId="77777777" w:rsidR="008A0C7B" w:rsidRPr="00DB3A88" w:rsidRDefault="008A0C7B" w:rsidP="004150B0">
            <w:pPr>
              <w:spacing w:after="0" w:line="240" w:lineRule="auto"/>
              <w:jc w:val="center"/>
              <w:rPr>
                <w:rFonts w:ascii="Times New Roman" w:eastAsia="Times New Roman" w:hAnsi="Times New Roman" w:cs="Times New Roman"/>
                <w:color w:val="000000"/>
                <w:sz w:val="20"/>
                <w:szCs w:val="20"/>
              </w:rPr>
            </w:pPr>
            <w:r w:rsidRPr="00DB3A88">
              <w:rPr>
                <w:rFonts w:ascii="Times New Roman" w:eastAsia="Times New Roman" w:hAnsi="Times New Roman" w:cs="Times New Roman"/>
                <w:color w:val="000000"/>
                <w:sz w:val="20"/>
                <w:szCs w:val="20"/>
              </w:rPr>
              <w:t xml:space="preserve">Nama </w:t>
            </w:r>
            <w:proofErr w:type="spellStart"/>
            <w:r w:rsidRPr="00DB3A88">
              <w:rPr>
                <w:rFonts w:ascii="Times New Roman" w:eastAsia="Times New Roman" w:hAnsi="Times New Roman" w:cs="Times New Roman"/>
                <w:color w:val="000000"/>
                <w:sz w:val="20"/>
                <w:szCs w:val="20"/>
              </w:rPr>
              <w:t>Penulis</w:t>
            </w:r>
            <w:proofErr w:type="spellEnd"/>
            <w:r w:rsidRPr="00DB3A88">
              <w:rPr>
                <w:rFonts w:ascii="Times New Roman" w:eastAsia="Times New Roman" w:hAnsi="Times New Roman" w:cs="Times New Roman"/>
                <w:color w:val="000000"/>
                <w:sz w:val="20"/>
                <w:szCs w:val="20"/>
              </w:rPr>
              <w:t xml:space="preserve"> dan </w:t>
            </w:r>
            <w:proofErr w:type="spellStart"/>
            <w:r w:rsidRPr="00DB3A88">
              <w:rPr>
                <w:rFonts w:ascii="Times New Roman" w:eastAsia="Times New Roman" w:hAnsi="Times New Roman" w:cs="Times New Roman"/>
                <w:color w:val="000000"/>
                <w:sz w:val="20"/>
                <w:szCs w:val="20"/>
              </w:rPr>
              <w:t>Tahun</w:t>
            </w:r>
            <w:proofErr w:type="spellEnd"/>
          </w:p>
        </w:tc>
        <w:tc>
          <w:tcPr>
            <w:tcW w:w="1561" w:type="dxa"/>
            <w:tcBorders>
              <w:top w:val="single" w:sz="4" w:space="0" w:color="auto"/>
              <w:left w:val="nil"/>
              <w:bottom w:val="single" w:sz="4" w:space="0" w:color="auto"/>
              <w:right w:val="single" w:sz="4" w:space="0" w:color="auto"/>
            </w:tcBorders>
            <w:shd w:val="clear" w:color="auto" w:fill="auto"/>
            <w:noWrap/>
            <w:vAlign w:val="center"/>
            <w:hideMark/>
          </w:tcPr>
          <w:p w14:paraId="61E3AB69" w14:textId="77777777" w:rsidR="008A0C7B" w:rsidRPr="00DB3A88" w:rsidRDefault="008A0C7B" w:rsidP="004150B0">
            <w:pPr>
              <w:spacing w:after="0" w:line="240" w:lineRule="auto"/>
              <w:jc w:val="center"/>
              <w:rPr>
                <w:rFonts w:ascii="Times New Roman" w:eastAsia="Times New Roman" w:hAnsi="Times New Roman" w:cs="Times New Roman"/>
                <w:color w:val="000000"/>
                <w:sz w:val="20"/>
                <w:szCs w:val="20"/>
              </w:rPr>
            </w:pPr>
            <w:proofErr w:type="spellStart"/>
            <w:r w:rsidRPr="00DB3A88">
              <w:rPr>
                <w:rFonts w:ascii="Times New Roman" w:eastAsia="Times New Roman" w:hAnsi="Times New Roman" w:cs="Times New Roman"/>
                <w:color w:val="000000"/>
                <w:sz w:val="20"/>
                <w:szCs w:val="20"/>
              </w:rPr>
              <w:t>Judul</w:t>
            </w:r>
            <w:proofErr w:type="spellEnd"/>
            <w:r w:rsidRPr="00DB3A88">
              <w:rPr>
                <w:rFonts w:ascii="Times New Roman" w:eastAsia="Times New Roman" w:hAnsi="Times New Roman" w:cs="Times New Roman"/>
                <w:color w:val="000000"/>
                <w:sz w:val="20"/>
                <w:szCs w:val="20"/>
              </w:rPr>
              <w:t xml:space="preserve"> </w:t>
            </w:r>
            <w:proofErr w:type="spellStart"/>
            <w:r w:rsidRPr="00DB3A88">
              <w:rPr>
                <w:rFonts w:ascii="Times New Roman" w:eastAsia="Times New Roman" w:hAnsi="Times New Roman" w:cs="Times New Roman"/>
                <w:color w:val="000000"/>
                <w:sz w:val="20"/>
                <w:szCs w:val="20"/>
              </w:rPr>
              <w:t>Penelitian</w:t>
            </w:r>
            <w:proofErr w:type="spellEnd"/>
          </w:p>
        </w:tc>
        <w:tc>
          <w:tcPr>
            <w:tcW w:w="1540" w:type="dxa"/>
            <w:tcBorders>
              <w:top w:val="single" w:sz="4" w:space="0" w:color="auto"/>
              <w:left w:val="nil"/>
              <w:bottom w:val="single" w:sz="4" w:space="0" w:color="auto"/>
              <w:right w:val="single" w:sz="4" w:space="0" w:color="auto"/>
            </w:tcBorders>
            <w:shd w:val="clear" w:color="auto" w:fill="auto"/>
            <w:noWrap/>
            <w:vAlign w:val="center"/>
            <w:hideMark/>
          </w:tcPr>
          <w:p w14:paraId="7633D008" w14:textId="77777777" w:rsidR="008A0C7B" w:rsidRPr="00DB3A88" w:rsidRDefault="008A0C7B" w:rsidP="004150B0">
            <w:pPr>
              <w:spacing w:after="0" w:line="240" w:lineRule="auto"/>
              <w:jc w:val="center"/>
              <w:rPr>
                <w:rFonts w:ascii="Times New Roman" w:eastAsia="Times New Roman" w:hAnsi="Times New Roman" w:cs="Times New Roman"/>
                <w:color w:val="000000"/>
                <w:sz w:val="20"/>
                <w:szCs w:val="20"/>
              </w:rPr>
            </w:pPr>
            <w:proofErr w:type="spellStart"/>
            <w:r w:rsidRPr="00DB3A88">
              <w:rPr>
                <w:rFonts w:ascii="Times New Roman" w:eastAsia="Times New Roman" w:hAnsi="Times New Roman" w:cs="Times New Roman"/>
                <w:color w:val="000000"/>
                <w:sz w:val="20"/>
                <w:szCs w:val="20"/>
              </w:rPr>
              <w:t>Metode</w:t>
            </w:r>
            <w:proofErr w:type="spellEnd"/>
            <w:r w:rsidRPr="00DB3A88">
              <w:rPr>
                <w:rFonts w:ascii="Times New Roman" w:eastAsia="Times New Roman" w:hAnsi="Times New Roman" w:cs="Times New Roman"/>
                <w:color w:val="000000"/>
                <w:sz w:val="20"/>
                <w:szCs w:val="20"/>
              </w:rPr>
              <w:t xml:space="preserve"> </w:t>
            </w:r>
            <w:proofErr w:type="spellStart"/>
            <w:r w:rsidRPr="00DB3A88">
              <w:rPr>
                <w:rFonts w:ascii="Times New Roman" w:eastAsia="Times New Roman" w:hAnsi="Times New Roman" w:cs="Times New Roman"/>
                <w:color w:val="000000"/>
                <w:sz w:val="20"/>
                <w:szCs w:val="20"/>
              </w:rPr>
              <w:t>Penelitian</w:t>
            </w:r>
            <w:proofErr w:type="spellEnd"/>
          </w:p>
        </w:tc>
        <w:tc>
          <w:tcPr>
            <w:tcW w:w="1416" w:type="dxa"/>
            <w:tcBorders>
              <w:top w:val="single" w:sz="4" w:space="0" w:color="auto"/>
              <w:left w:val="nil"/>
              <w:bottom w:val="single" w:sz="4" w:space="0" w:color="auto"/>
              <w:right w:val="single" w:sz="4" w:space="0" w:color="auto"/>
            </w:tcBorders>
            <w:shd w:val="clear" w:color="auto" w:fill="auto"/>
            <w:noWrap/>
            <w:vAlign w:val="center"/>
            <w:hideMark/>
          </w:tcPr>
          <w:p w14:paraId="3CC0AA88" w14:textId="77777777" w:rsidR="008A0C7B" w:rsidRPr="00DB3A88" w:rsidRDefault="008A0C7B" w:rsidP="004150B0">
            <w:pPr>
              <w:spacing w:after="0" w:line="240" w:lineRule="auto"/>
              <w:jc w:val="center"/>
              <w:rPr>
                <w:rFonts w:ascii="Times New Roman" w:eastAsia="Times New Roman" w:hAnsi="Times New Roman" w:cs="Times New Roman"/>
                <w:color w:val="000000"/>
                <w:sz w:val="20"/>
                <w:szCs w:val="20"/>
              </w:rPr>
            </w:pPr>
            <w:r w:rsidRPr="00DB3A88">
              <w:rPr>
                <w:rFonts w:ascii="Times New Roman" w:eastAsia="Times New Roman" w:hAnsi="Times New Roman" w:cs="Times New Roman"/>
                <w:color w:val="000000"/>
                <w:sz w:val="20"/>
                <w:szCs w:val="20"/>
              </w:rPr>
              <w:t>Hasil</w:t>
            </w:r>
          </w:p>
        </w:tc>
      </w:tr>
      <w:tr w:rsidR="008A0C7B" w:rsidRPr="002B79AA" w14:paraId="14AA5859" w14:textId="77777777" w:rsidTr="00897393">
        <w:trPr>
          <w:trHeight w:val="4104"/>
        </w:trPr>
        <w:tc>
          <w:tcPr>
            <w:tcW w:w="1083" w:type="dxa"/>
            <w:vMerge w:val="restart"/>
            <w:tcBorders>
              <w:top w:val="nil"/>
              <w:left w:val="single" w:sz="4" w:space="0" w:color="auto"/>
              <w:bottom w:val="single" w:sz="4" w:space="0" w:color="auto"/>
              <w:right w:val="single" w:sz="4" w:space="0" w:color="auto"/>
            </w:tcBorders>
            <w:shd w:val="clear" w:color="auto" w:fill="auto"/>
            <w:vAlign w:val="center"/>
            <w:hideMark/>
          </w:tcPr>
          <w:p w14:paraId="2CE89D98" w14:textId="77777777" w:rsidR="008A0C7B" w:rsidRPr="00DB3A88" w:rsidRDefault="008A0C7B" w:rsidP="004150B0">
            <w:pPr>
              <w:spacing w:after="0" w:line="240" w:lineRule="auto"/>
              <w:jc w:val="center"/>
              <w:rPr>
                <w:rFonts w:ascii="Times New Roman" w:eastAsia="Times New Roman" w:hAnsi="Times New Roman" w:cs="Times New Roman"/>
                <w:color w:val="000000"/>
                <w:sz w:val="20"/>
                <w:szCs w:val="20"/>
              </w:rPr>
            </w:pPr>
            <w:proofErr w:type="spellStart"/>
            <w:r w:rsidRPr="00DB3A88">
              <w:rPr>
                <w:rFonts w:ascii="Times New Roman" w:eastAsia="Times New Roman" w:hAnsi="Times New Roman" w:cs="Times New Roman"/>
                <w:color w:val="000000"/>
                <w:sz w:val="20"/>
                <w:szCs w:val="20"/>
              </w:rPr>
              <w:t>Bauran</w:t>
            </w:r>
            <w:proofErr w:type="spellEnd"/>
            <w:r w:rsidRPr="00DB3A88">
              <w:rPr>
                <w:rFonts w:ascii="Times New Roman" w:eastAsia="Times New Roman" w:hAnsi="Times New Roman" w:cs="Times New Roman"/>
                <w:color w:val="000000"/>
                <w:sz w:val="20"/>
                <w:szCs w:val="20"/>
              </w:rPr>
              <w:t xml:space="preserve"> </w:t>
            </w:r>
            <w:proofErr w:type="spellStart"/>
            <w:r w:rsidRPr="00DB3A88">
              <w:rPr>
                <w:rFonts w:ascii="Times New Roman" w:eastAsia="Times New Roman" w:hAnsi="Times New Roman" w:cs="Times New Roman"/>
                <w:color w:val="000000"/>
                <w:sz w:val="20"/>
                <w:szCs w:val="20"/>
              </w:rPr>
              <w:t>Pemasaran</w:t>
            </w:r>
            <w:proofErr w:type="spellEnd"/>
            <w:r w:rsidRPr="00DB3A88">
              <w:rPr>
                <w:rFonts w:ascii="Times New Roman" w:eastAsia="Times New Roman" w:hAnsi="Times New Roman" w:cs="Times New Roman"/>
                <w:color w:val="000000"/>
                <w:sz w:val="20"/>
                <w:szCs w:val="20"/>
              </w:rPr>
              <w:t xml:space="preserve"> </w:t>
            </w:r>
            <w:proofErr w:type="spellStart"/>
            <w:r w:rsidRPr="00DB3A88">
              <w:rPr>
                <w:rFonts w:ascii="Times New Roman" w:eastAsia="Times New Roman" w:hAnsi="Times New Roman" w:cs="Times New Roman"/>
                <w:color w:val="000000"/>
                <w:sz w:val="20"/>
                <w:szCs w:val="20"/>
              </w:rPr>
              <w:t>Terhadap</w:t>
            </w:r>
            <w:proofErr w:type="spellEnd"/>
            <w:r w:rsidRPr="00DB3A88">
              <w:rPr>
                <w:rFonts w:ascii="Times New Roman" w:eastAsia="Times New Roman" w:hAnsi="Times New Roman" w:cs="Times New Roman"/>
                <w:color w:val="000000"/>
                <w:sz w:val="20"/>
                <w:szCs w:val="20"/>
              </w:rPr>
              <w:t xml:space="preserve"> </w:t>
            </w:r>
            <w:proofErr w:type="spellStart"/>
            <w:r w:rsidRPr="00DB3A88">
              <w:rPr>
                <w:rFonts w:ascii="Times New Roman" w:eastAsia="Times New Roman" w:hAnsi="Times New Roman" w:cs="Times New Roman"/>
                <w:color w:val="000000"/>
                <w:sz w:val="20"/>
                <w:szCs w:val="20"/>
              </w:rPr>
              <w:t>Kepuasan</w:t>
            </w:r>
            <w:proofErr w:type="spellEnd"/>
            <w:r w:rsidRPr="00DB3A88">
              <w:rPr>
                <w:rFonts w:ascii="Times New Roman" w:eastAsia="Times New Roman" w:hAnsi="Times New Roman" w:cs="Times New Roman"/>
                <w:color w:val="000000"/>
                <w:sz w:val="20"/>
                <w:szCs w:val="20"/>
              </w:rPr>
              <w:t xml:space="preserve"> </w:t>
            </w:r>
            <w:proofErr w:type="spellStart"/>
            <w:r w:rsidRPr="00DB3A88">
              <w:rPr>
                <w:rFonts w:ascii="Times New Roman" w:eastAsia="Times New Roman" w:hAnsi="Times New Roman" w:cs="Times New Roman"/>
                <w:color w:val="000000"/>
                <w:sz w:val="20"/>
                <w:szCs w:val="20"/>
              </w:rPr>
              <w:t>Melalui</w:t>
            </w:r>
            <w:proofErr w:type="spellEnd"/>
            <w:r w:rsidRPr="00DB3A88">
              <w:rPr>
                <w:rFonts w:ascii="Times New Roman" w:eastAsia="Times New Roman" w:hAnsi="Times New Roman" w:cs="Times New Roman"/>
                <w:color w:val="000000"/>
                <w:sz w:val="20"/>
                <w:szCs w:val="20"/>
              </w:rPr>
              <w:t xml:space="preserve"> Keputusan </w:t>
            </w:r>
            <w:proofErr w:type="spellStart"/>
            <w:r w:rsidRPr="00DB3A88">
              <w:rPr>
                <w:rFonts w:ascii="Times New Roman" w:eastAsia="Times New Roman" w:hAnsi="Times New Roman" w:cs="Times New Roman"/>
                <w:color w:val="000000"/>
                <w:sz w:val="20"/>
                <w:szCs w:val="20"/>
              </w:rPr>
              <w:t>Pembelian</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14:paraId="72F29287" w14:textId="77777777" w:rsidR="008A0C7B" w:rsidRPr="00DB3A88" w:rsidRDefault="008A0C7B" w:rsidP="004150B0">
            <w:pPr>
              <w:spacing w:after="0" w:line="240" w:lineRule="auto"/>
              <w:jc w:val="center"/>
              <w:rPr>
                <w:rFonts w:ascii="Times New Roman" w:eastAsia="Times New Roman" w:hAnsi="Times New Roman" w:cs="Times New Roman"/>
                <w:color w:val="000000"/>
                <w:sz w:val="20"/>
                <w:szCs w:val="20"/>
              </w:rPr>
            </w:pPr>
            <w:r w:rsidRPr="00DB3A88">
              <w:rPr>
                <w:rFonts w:ascii="Times New Roman" w:eastAsia="Times New Roman" w:hAnsi="Times New Roman" w:cs="Times New Roman"/>
                <w:color w:val="000000"/>
                <w:sz w:val="20"/>
                <w:szCs w:val="20"/>
              </w:rPr>
              <w:t>1</w:t>
            </w:r>
          </w:p>
        </w:tc>
        <w:tc>
          <w:tcPr>
            <w:tcW w:w="1005" w:type="dxa"/>
            <w:tcBorders>
              <w:top w:val="nil"/>
              <w:left w:val="nil"/>
              <w:bottom w:val="single" w:sz="4" w:space="0" w:color="auto"/>
              <w:right w:val="single" w:sz="4" w:space="0" w:color="auto"/>
            </w:tcBorders>
            <w:shd w:val="clear" w:color="auto" w:fill="auto"/>
            <w:vAlign w:val="center"/>
            <w:hideMark/>
          </w:tcPr>
          <w:p w14:paraId="5EEC3BBA" w14:textId="77777777" w:rsidR="008A0C7B" w:rsidRPr="00DB3A88" w:rsidRDefault="008A0C7B" w:rsidP="004150B0">
            <w:pPr>
              <w:spacing w:after="0" w:line="240" w:lineRule="auto"/>
              <w:jc w:val="center"/>
              <w:rPr>
                <w:rFonts w:ascii="Times New Roman" w:eastAsia="Times New Roman" w:hAnsi="Times New Roman" w:cs="Times New Roman"/>
                <w:color w:val="000000"/>
                <w:sz w:val="20"/>
                <w:szCs w:val="20"/>
              </w:rPr>
            </w:pPr>
            <w:r w:rsidRPr="00DB3A88">
              <w:rPr>
                <w:rFonts w:ascii="Times New Roman" w:eastAsia="Times New Roman" w:hAnsi="Times New Roman" w:cs="Times New Roman"/>
                <w:noProof/>
                <w:color w:val="000000"/>
                <w:sz w:val="20"/>
                <w:szCs w:val="20"/>
              </w:rPr>
              <w:t xml:space="preserve"> (Adhi Nurcahyo Achmad, 2020) </w:t>
            </w:r>
          </w:p>
        </w:tc>
        <w:tc>
          <w:tcPr>
            <w:tcW w:w="1561" w:type="dxa"/>
            <w:tcBorders>
              <w:top w:val="nil"/>
              <w:left w:val="nil"/>
              <w:bottom w:val="single" w:sz="4" w:space="0" w:color="auto"/>
              <w:right w:val="single" w:sz="4" w:space="0" w:color="auto"/>
            </w:tcBorders>
            <w:shd w:val="clear" w:color="auto" w:fill="auto"/>
            <w:vAlign w:val="center"/>
            <w:hideMark/>
          </w:tcPr>
          <w:p w14:paraId="27BC43FC" w14:textId="77777777" w:rsidR="008A0C7B" w:rsidRPr="00DB3A88" w:rsidRDefault="008A0C7B" w:rsidP="004150B0">
            <w:pPr>
              <w:spacing w:after="0" w:line="240" w:lineRule="auto"/>
              <w:jc w:val="center"/>
              <w:rPr>
                <w:rFonts w:ascii="Times New Roman" w:eastAsia="Times New Roman" w:hAnsi="Times New Roman" w:cs="Times New Roman"/>
                <w:color w:val="000000"/>
                <w:sz w:val="20"/>
                <w:szCs w:val="20"/>
              </w:rPr>
            </w:pPr>
            <w:r w:rsidRPr="00DB3A88">
              <w:rPr>
                <w:rFonts w:ascii="Times New Roman" w:eastAsia="Times New Roman" w:hAnsi="Times New Roman" w:cs="Times New Roman"/>
                <w:color w:val="000000"/>
                <w:sz w:val="20"/>
                <w:szCs w:val="20"/>
              </w:rPr>
              <w:t xml:space="preserve">(Adhi </w:t>
            </w:r>
            <w:proofErr w:type="spellStart"/>
            <w:r w:rsidRPr="00DB3A88">
              <w:rPr>
                <w:rFonts w:ascii="Times New Roman" w:eastAsia="Times New Roman" w:hAnsi="Times New Roman" w:cs="Times New Roman"/>
                <w:color w:val="000000"/>
                <w:sz w:val="20"/>
                <w:szCs w:val="20"/>
              </w:rPr>
              <w:t>Nurcahyo</w:t>
            </w:r>
            <w:proofErr w:type="spellEnd"/>
            <w:r w:rsidRPr="00DB3A88">
              <w:rPr>
                <w:rFonts w:ascii="Times New Roman" w:eastAsia="Times New Roman" w:hAnsi="Times New Roman" w:cs="Times New Roman"/>
                <w:color w:val="000000"/>
                <w:sz w:val="20"/>
                <w:szCs w:val="20"/>
              </w:rPr>
              <w:t xml:space="preserve"> </w:t>
            </w:r>
            <w:proofErr w:type="spellStart"/>
            <w:r w:rsidRPr="00DB3A88">
              <w:rPr>
                <w:rFonts w:ascii="Times New Roman" w:eastAsia="Times New Roman" w:hAnsi="Times New Roman" w:cs="Times New Roman"/>
                <w:color w:val="000000"/>
                <w:sz w:val="20"/>
                <w:szCs w:val="20"/>
              </w:rPr>
              <w:t>Achmad</w:t>
            </w:r>
            <w:proofErr w:type="spellEnd"/>
            <w:r w:rsidRPr="00DB3A88">
              <w:rPr>
                <w:rFonts w:ascii="Times New Roman" w:eastAsia="Times New Roman" w:hAnsi="Times New Roman" w:cs="Times New Roman"/>
                <w:color w:val="000000"/>
                <w:sz w:val="20"/>
                <w:szCs w:val="20"/>
              </w:rPr>
              <w:t xml:space="preserve">, </w:t>
            </w:r>
            <w:proofErr w:type="spellStart"/>
            <w:r w:rsidRPr="00DB3A88">
              <w:rPr>
                <w:rFonts w:ascii="Times New Roman" w:eastAsia="Times New Roman" w:hAnsi="Times New Roman" w:cs="Times New Roman"/>
                <w:color w:val="000000"/>
                <w:sz w:val="20"/>
                <w:szCs w:val="20"/>
              </w:rPr>
              <w:t>Samsir</w:t>
            </w:r>
            <w:proofErr w:type="spellEnd"/>
            <w:r w:rsidRPr="00DB3A88">
              <w:rPr>
                <w:rFonts w:ascii="Times New Roman" w:eastAsia="Times New Roman" w:hAnsi="Times New Roman" w:cs="Times New Roman"/>
                <w:color w:val="000000"/>
                <w:sz w:val="20"/>
                <w:szCs w:val="20"/>
              </w:rPr>
              <w:t xml:space="preserve"> dan Yulia </w:t>
            </w:r>
            <w:proofErr w:type="spellStart"/>
            <w:r w:rsidRPr="00DB3A88">
              <w:rPr>
                <w:rFonts w:ascii="Times New Roman" w:eastAsia="Times New Roman" w:hAnsi="Times New Roman" w:cs="Times New Roman"/>
                <w:color w:val="000000"/>
                <w:sz w:val="20"/>
                <w:szCs w:val="20"/>
              </w:rPr>
              <w:t>Efni</w:t>
            </w:r>
            <w:proofErr w:type="spellEnd"/>
            <w:r w:rsidRPr="00DB3A88">
              <w:rPr>
                <w:rFonts w:ascii="Times New Roman" w:eastAsia="Times New Roman" w:hAnsi="Times New Roman" w:cs="Times New Roman"/>
                <w:color w:val="000000"/>
                <w:sz w:val="20"/>
                <w:szCs w:val="20"/>
              </w:rPr>
              <w:t xml:space="preserve">) </w:t>
            </w:r>
            <w:proofErr w:type="spellStart"/>
            <w:r w:rsidRPr="00DB3A88">
              <w:rPr>
                <w:rFonts w:ascii="Times New Roman" w:eastAsia="Times New Roman" w:hAnsi="Times New Roman" w:cs="Times New Roman"/>
                <w:color w:val="000000"/>
                <w:sz w:val="20"/>
                <w:szCs w:val="20"/>
              </w:rPr>
              <w:t>Pengaruh</w:t>
            </w:r>
            <w:proofErr w:type="spellEnd"/>
            <w:r w:rsidRPr="00DB3A88">
              <w:rPr>
                <w:rFonts w:ascii="Times New Roman" w:eastAsia="Times New Roman" w:hAnsi="Times New Roman" w:cs="Times New Roman"/>
                <w:color w:val="000000"/>
                <w:sz w:val="20"/>
                <w:szCs w:val="20"/>
              </w:rPr>
              <w:t xml:space="preserve"> </w:t>
            </w:r>
            <w:proofErr w:type="spellStart"/>
            <w:r w:rsidRPr="00DB3A88">
              <w:rPr>
                <w:rFonts w:ascii="Times New Roman" w:eastAsia="Times New Roman" w:hAnsi="Times New Roman" w:cs="Times New Roman"/>
                <w:color w:val="000000"/>
                <w:sz w:val="20"/>
                <w:szCs w:val="20"/>
              </w:rPr>
              <w:t>Bauran</w:t>
            </w:r>
            <w:proofErr w:type="spellEnd"/>
            <w:r w:rsidRPr="00DB3A88">
              <w:rPr>
                <w:rFonts w:ascii="Times New Roman" w:eastAsia="Times New Roman" w:hAnsi="Times New Roman" w:cs="Times New Roman"/>
                <w:color w:val="000000"/>
                <w:sz w:val="20"/>
                <w:szCs w:val="20"/>
              </w:rPr>
              <w:t xml:space="preserve"> </w:t>
            </w:r>
            <w:proofErr w:type="spellStart"/>
            <w:r w:rsidRPr="00DB3A88">
              <w:rPr>
                <w:rFonts w:ascii="Times New Roman" w:eastAsia="Times New Roman" w:hAnsi="Times New Roman" w:cs="Times New Roman"/>
                <w:color w:val="000000"/>
                <w:sz w:val="20"/>
                <w:szCs w:val="20"/>
              </w:rPr>
              <w:t>Pemasaran</w:t>
            </w:r>
            <w:proofErr w:type="spellEnd"/>
            <w:r w:rsidRPr="00DB3A88">
              <w:rPr>
                <w:rFonts w:ascii="Times New Roman" w:eastAsia="Times New Roman" w:hAnsi="Times New Roman" w:cs="Times New Roman"/>
                <w:color w:val="000000"/>
                <w:sz w:val="20"/>
                <w:szCs w:val="20"/>
              </w:rPr>
              <w:t xml:space="preserve"> Jasa </w:t>
            </w:r>
            <w:proofErr w:type="spellStart"/>
            <w:r w:rsidRPr="00DB3A88">
              <w:rPr>
                <w:rFonts w:ascii="Times New Roman" w:eastAsia="Times New Roman" w:hAnsi="Times New Roman" w:cs="Times New Roman"/>
                <w:color w:val="000000"/>
                <w:sz w:val="20"/>
                <w:szCs w:val="20"/>
              </w:rPr>
              <w:t>Terhadap</w:t>
            </w:r>
            <w:proofErr w:type="spellEnd"/>
            <w:r w:rsidRPr="00DB3A88">
              <w:rPr>
                <w:rFonts w:ascii="Times New Roman" w:eastAsia="Times New Roman" w:hAnsi="Times New Roman" w:cs="Times New Roman"/>
                <w:color w:val="000000"/>
                <w:sz w:val="20"/>
                <w:szCs w:val="20"/>
              </w:rPr>
              <w:t xml:space="preserve"> Keputusan </w:t>
            </w:r>
            <w:proofErr w:type="spellStart"/>
            <w:r w:rsidRPr="00DB3A88">
              <w:rPr>
                <w:rFonts w:ascii="Times New Roman" w:eastAsia="Times New Roman" w:hAnsi="Times New Roman" w:cs="Times New Roman"/>
                <w:color w:val="000000"/>
                <w:sz w:val="20"/>
                <w:szCs w:val="20"/>
              </w:rPr>
              <w:t>Pembelian</w:t>
            </w:r>
            <w:proofErr w:type="spellEnd"/>
            <w:r w:rsidRPr="00DB3A88">
              <w:rPr>
                <w:rFonts w:ascii="Times New Roman" w:eastAsia="Times New Roman" w:hAnsi="Times New Roman" w:cs="Times New Roman"/>
                <w:color w:val="000000"/>
                <w:sz w:val="20"/>
                <w:szCs w:val="20"/>
              </w:rPr>
              <w:t xml:space="preserve"> Dan </w:t>
            </w:r>
            <w:proofErr w:type="spellStart"/>
            <w:r w:rsidRPr="00DB3A88">
              <w:rPr>
                <w:rFonts w:ascii="Times New Roman" w:eastAsia="Times New Roman" w:hAnsi="Times New Roman" w:cs="Times New Roman"/>
                <w:color w:val="000000"/>
                <w:sz w:val="20"/>
                <w:szCs w:val="20"/>
              </w:rPr>
              <w:t>Kepuasan</w:t>
            </w:r>
            <w:proofErr w:type="spellEnd"/>
            <w:r w:rsidRPr="00DB3A88">
              <w:rPr>
                <w:rFonts w:ascii="Times New Roman" w:eastAsia="Times New Roman" w:hAnsi="Times New Roman" w:cs="Times New Roman"/>
                <w:color w:val="000000"/>
                <w:sz w:val="20"/>
                <w:szCs w:val="20"/>
              </w:rPr>
              <w:t xml:space="preserve"> </w:t>
            </w:r>
            <w:proofErr w:type="spellStart"/>
            <w:r w:rsidRPr="00DB3A88">
              <w:rPr>
                <w:rFonts w:ascii="Times New Roman" w:eastAsia="Times New Roman" w:hAnsi="Times New Roman" w:cs="Times New Roman"/>
                <w:color w:val="000000"/>
                <w:sz w:val="20"/>
                <w:szCs w:val="20"/>
              </w:rPr>
              <w:t>Pelanggan</w:t>
            </w:r>
            <w:proofErr w:type="spellEnd"/>
            <w:r w:rsidRPr="00DB3A88">
              <w:rPr>
                <w:rFonts w:ascii="Times New Roman" w:eastAsia="Times New Roman" w:hAnsi="Times New Roman" w:cs="Times New Roman"/>
                <w:color w:val="000000"/>
                <w:sz w:val="20"/>
                <w:szCs w:val="20"/>
              </w:rPr>
              <w:t xml:space="preserve"> </w:t>
            </w:r>
            <w:proofErr w:type="spellStart"/>
            <w:r w:rsidRPr="00DB3A88">
              <w:rPr>
                <w:rFonts w:ascii="Times New Roman" w:eastAsia="Times New Roman" w:hAnsi="Times New Roman" w:cs="Times New Roman"/>
                <w:color w:val="000000"/>
                <w:sz w:val="20"/>
                <w:szCs w:val="20"/>
              </w:rPr>
              <w:t>Kedai</w:t>
            </w:r>
            <w:proofErr w:type="spellEnd"/>
            <w:r w:rsidRPr="00DB3A88">
              <w:rPr>
                <w:rFonts w:ascii="Times New Roman" w:eastAsia="Times New Roman" w:hAnsi="Times New Roman" w:cs="Times New Roman"/>
                <w:color w:val="000000"/>
                <w:sz w:val="20"/>
                <w:szCs w:val="20"/>
              </w:rPr>
              <w:t xml:space="preserve"> Kopi </w:t>
            </w:r>
            <w:proofErr w:type="spellStart"/>
            <w:r w:rsidRPr="00DB3A88">
              <w:rPr>
                <w:rFonts w:ascii="Times New Roman" w:eastAsia="Times New Roman" w:hAnsi="Times New Roman" w:cs="Times New Roman"/>
                <w:color w:val="000000"/>
                <w:sz w:val="20"/>
                <w:szCs w:val="20"/>
              </w:rPr>
              <w:t>Kimteng</w:t>
            </w:r>
            <w:proofErr w:type="spellEnd"/>
            <w:r w:rsidRPr="00DB3A88">
              <w:rPr>
                <w:rFonts w:ascii="Times New Roman" w:eastAsia="Times New Roman" w:hAnsi="Times New Roman" w:cs="Times New Roman"/>
                <w:color w:val="000000"/>
                <w:sz w:val="20"/>
                <w:szCs w:val="20"/>
              </w:rPr>
              <w:t xml:space="preserve"> Di Pekanbaru,2020. ISSN 2747-0067</w:t>
            </w:r>
          </w:p>
        </w:tc>
        <w:tc>
          <w:tcPr>
            <w:tcW w:w="1540" w:type="dxa"/>
            <w:tcBorders>
              <w:top w:val="nil"/>
              <w:left w:val="nil"/>
              <w:bottom w:val="single" w:sz="4" w:space="0" w:color="auto"/>
              <w:right w:val="single" w:sz="4" w:space="0" w:color="auto"/>
            </w:tcBorders>
            <w:shd w:val="clear" w:color="auto" w:fill="auto"/>
            <w:vAlign w:val="center"/>
            <w:hideMark/>
          </w:tcPr>
          <w:p w14:paraId="7C88E639" w14:textId="77777777" w:rsidR="008A0C7B" w:rsidRPr="00DB3A88" w:rsidRDefault="008A0C7B" w:rsidP="004150B0">
            <w:pPr>
              <w:spacing w:after="0" w:line="240" w:lineRule="auto"/>
              <w:jc w:val="center"/>
              <w:rPr>
                <w:rFonts w:ascii="Times New Roman" w:eastAsia="Times New Roman" w:hAnsi="Times New Roman" w:cs="Times New Roman"/>
                <w:color w:val="000000"/>
                <w:sz w:val="20"/>
                <w:szCs w:val="20"/>
              </w:rPr>
            </w:pPr>
            <w:proofErr w:type="spellStart"/>
            <w:r w:rsidRPr="00DB3A88">
              <w:rPr>
                <w:rFonts w:ascii="Times New Roman" w:eastAsia="Times New Roman" w:hAnsi="Times New Roman" w:cs="Times New Roman"/>
                <w:color w:val="000000"/>
                <w:sz w:val="20"/>
                <w:szCs w:val="20"/>
              </w:rPr>
              <w:t>Peserta</w:t>
            </w:r>
            <w:proofErr w:type="spellEnd"/>
            <w:r w:rsidRPr="00DB3A88">
              <w:rPr>
                <w:rFonts w:ascii="Times New Roman" w:eastAsia="Times New Roman" w:hAnsi="Times New Roman" w:cs="Times New Roman"/>
                <w:color w:val="000000"/>
                <w:sz w:val="20"/>
                <w:szCs w:val="20"/>
              </w:rPr>
              <w:t xml:space="preserve"> </w:t>
            </w:r>
            <w:proofErr w:type="spellStart"/>
            <w:r w:rsidRPr="00DB3A88">
              <w:rPr>
                <w:rFonts w:ascii="Times New Roman" w:eastAsia="Times New Roman" w:hAnsi="Times New Roman" w:cs="Times New Roman"/>
                <w:color w:val="000000"/>
                <w:sz w:val="20"/>
                <w:szCs w:val="20"/>
              </w:rPr>
              <w:t>adalah</w:t>
            </w:r>
            <w:proofErr w:type="spellEnd"/>
            <w:r w:rsidRPr="00DB3A88">
              <w:rPr>
                <w:rFonts w:ascii="Times New Roman" w:eastAsia="Times New Roman" w:hAnsi="Times New Roman" w:cs="Times New Roman"/>
                <w:color w:val="000000"/>
                <w:sz w:val="20"/>
                <w:szCs w:val="20"/>
              </w:rPr>
              <w:t xml:space="preserve"> </w:t>
            </w:r>
            <w:proofErr w:type="spellStart"/>
            <w:r w:rsidRPr="00DB3A88">
              <w:rPr>
                <w:rFonts w:ascii="Times New Roman" w:eastAsia="Times New Roman" w:hAnsi="Times New Roman" w:cs="Times New Roman"/>
                <w:color w:val="000000"/>
                <w:sz w:val="20"/>
                <w:szCs w:val="20"/>
              </w:rPr>
              <w:t>pelanggan</w:t>
            </w:r>
            <w:proofErr w:type="spellEnd"/>
            <w:r w:rsidRPr="00DB3A88">
              <w:rPr>
                <w:rFonts w:ascii="Times New Roman" w:eastAsia="Times New Roman" w:hAnsi="Times New Roman" w:cs="Times New Roman"/>
                <w:color w:val="000000"/>
                <w:sz w:val="20"/>
                <w:szCs w:val="20"/>
              </w:rPr>
              <w:t xml:space="preserve"> </w:t>
            </w:r>
            <w:proofErr w:type="spellStart"/>
            <w:r w:rsidRPr="00DB3A88">
              <w:rPr>
                <w:rFonts w:ascii="Times New Roman" w:eastAsia="Times New Roman" w:hAnsi="Times New Roman" w:cs="Times New Roman"/>
                <w:color w:val="000000"/>
                <w:sz w:val="20"/>
                <w:szCs w:val="20"/>
              </w:rPr>
              <w:t>kedai</w:t>
            </w:r>
            <w:proofErr w:type="spellEnd"/>
            <w:r w:rsidRPr="00DB3A88">
              <w:rPr>
                <w:rFonts w:ascii="Times New Roman" w:eastAsia="Times New Roman" w:hAnsi="Times New Roman" w:cs="Times New Roman"/>
                <w:color w:val="000000"/>
                <w:sz w:val="20"/>
                <w:szCs w:val="20"/>
              </w:rPr>
              <w:t xml:space="preserve"> kopi </w:t>
            </w:r>
            <w:proofErr w:type="spellStart"/>
            <w:r w:rsidRPr="00DB3A88">
              <w:rPr>
                <w:rFonts w:ascii="Times New Roman" w:eastAsia="Times New Roman" w:hAnsi="Times New Roman" w:cs="Times New Roman"/>
                <w:color w:val="000000"/>
                <w:sz w:val="20"/>
                <w:szCs w:val="20"/>
              </w:rPr>
              <w:t>Kimteng</w:t>
            </w:r>
            <w:proofErr w:type="spellEnd"/>
            <w:r w:rsidRPr="00DB3A88">
              <w:rPr>
                <w:rFonts w:ascii="Times New Roman" w:eastAsia="Times New Roman" w:hAnsi="Times New Roman" w:cs="Times New Roman"/>
                <w:color w:val="000000"/>
                <w:sz w:val="20"/>
                <w:szCs w:val="20"/>
              </w:rPr>
              <w:t xml:space="preserve"> di </w:t>
            </w:r>
            <w:proofErr w:type="spellStart"/>
            <w:r w:rsidRPr="00DB3A88">
              <w:rPr>
                <w:rFonts w:ascii="Times New Roman" w:eastAsia="Times New Roman" w:hAnsi="Times New Roman" w:cs="Times New Roman"/>
                <w:color w:val="000000"/>
                <w:sz w:val="20"/>
                <w:szCs w:val="20"/>
              </w:rPr>
              <w:t>Pekanbaru</w:t>
            </w:r>
            <w:proofErr w:type="spellEnd"/>
            <w:r w:rsidRPr="00DB3A88">
              <w:rPr>
                <w:rFonts w:ascii="Times New Roman" w:eastAsia="Times New Roman" w:hAnsi="Times New Roman" w:cs="Times New Roman"/>
                <w:color w:val="000000"/>
                <w:sz w:val="20"/>
                <w:szCs w:val="20"/>
              </w:rPr>
              <w:t xml:space="preserve">, Indonesia. </w:t>
            </w:r>
            <w:proofErr w:type="spellStart"/>
            <w:r w:rsidRPr="00DB3A88">
              <w:rPr>
                <w:rFonts w:ascii="Times New Roman" w:eastAsia="Times New Roman" w:hAnsi="Times New Roman" w:cs="Times New Roman"/>
                <w:color w:val="000000"/>
                <w:sz w:val="20"/>
                <w:szCs w:val="20"/>
              </w:rPr>
              <w:t>Dalam</w:t>
            </w:r>
            <w:proofErr w:type="spellEnd"/>
            <w:r w:rsidRPr="00DB3A88">
              <w:rPr>
                <w:rFonts w:ascii="Times New Roman" w:eastAsia="Times New Roman" w:hAnsi="Times New Roman" w:cs="Times New Roman"/>
                <w:color w:val="000000"/>
                <w:sz w:val="20"/>
                <w:szCs w:val="20"/>
              </w:rPr>
              <w:t xml:space="preserve"> </w:t>
            </w:r>
            <w:proofErr w:type="spellStart"/>
            <w:r w:rsidRPr="00DB3A88">
              <w:rPr>
                <w:rFonts w:ascii="Times New Roman" w:eastAsia="Times New Roman" w:hAnsi="Times New Roman" w:cs="Times New Roman"/>
                <w:color w:val="000000"/>
                <w:sz w:val="20"/>
                <w:szCs w:val="20"/>
              </w:rPr>
              <w:t>analisis</w:t>
            </w:r>
            <w:proofErr w:type="spellEnd"/>
            <w:r w:rsidRPr="00DB3A88">
              <w:rPr>
                <w:rFonts w:ascii="Times New Roman" w:eastAsia="Times New Roman" w:hAnsi="Times New Roman" w:cs="Times New Roman"/>
                <w:color w:val="000000"/>
                <w:sz w:val="20"/>
                <w:szCs w:val="20"/>
              </w:rPr>
              <w:t xml:space="preserve"> </w:t>
            </w:r>
            <w:proofErr w:type="spellStart"/>
            <w:r w:rsidRPr="00DB3A88">
              <w:rPr>
                <w:rFonts w:ascii="Times New Roman" w:eastAsia="Times New Roman" w:hAnsi="Times New Roman" w:cs="Times New Roman"/>
                <w:color w:val="000000"/>
                <w:sz w:val="20"/>
                <w:szCs w:val="20"/>
              </w:rPr>
              <w:t>ini</w:t>
            </w:r>
            <w:proofErr w:type="spellEnd"/>
            <w:r w:rsidRPr="00DB3A88">
              <w:rPr>
                <w:rFonts w:ascii="Times New Roman" w:eastAsia="Times New Roman" w:hAnsi="Times New Roman" w:cs="Times New Roman"/>
                <w:color w:val="000000"/>
                <w:sz w:val="20"/>
                <w:szCs w:val="20"/>
              </w:rPr>
              <w:t xml:space="preserve">, </w:t>
            </w:r>
            <w:proofErr w:type="spellStart"/>
            <w:r w:rsidRPr="00DB3A88">
              <w:rPr>
                <w:rFonts w:ascii="Times New Roman" w:eastAsia="Times New Roman" w:hAnsi="Times New Roman" w:cs="Times New Roman"/>
                <w:color w:val="000000"/>
                <w:sz w:val="20"/>
                <w:szCs w:val="20"/>
              </w:rPr>
              <w:t>menggunakan</w:t>
            </w:r>
            <w:proofErr w:type="spellEnd"/>
            <w:r w:rsidRPr="00DB3A88">
              <w:rPr>
                <w:rFonts w:ascii="Times New Roman" w:eastAsia="Times New Roman" w:hAnsi="Times New Roman" w:cs="Times New Roman"/>
                <w:color w:val="000000"/>
                <w:sz w:val="20"/>
                <w:szCs w:val="20"/>
              </w:rPr>
              <w:t xml:space="preserve"> </w:t>
            </w:r>
            <w:proofErr w:type="spellStart"/>
            <w:r w:rsidRPr="00DB3A88">
              <w:rPr>
                <w:rFonts w:ascii="Times New Roman" w:eastAsia="Times New Roman" w:hAnsi="Times New Roman" w:cs="Times New Roman"/>
                <w:color w:val="000000"/>
                <w:sz w:val="20"/>
                <w:szCs w:val="20"/>
              </w:rPr>
              <w:t>teknik</w:t>
            </w:r>
            <w:proofErr w:type="spellEnd"/>
            <w:r w:rsidRPr="00DB3A88">
              <w:rPr>
                <w:rFonts w:ascii="Times New Roman" w:eastAsia="Times New Roman" w:hAnsi="Times New Roman" w:cs="Times New Roman"/>
                <w:color w:val="000000"/>
                <w:sz w:val="20"/>
                <w:szCs w:val="20"/>
              </w:rPr>
              <w:t xml:space="preserve"> </w:t>
            </w:r>
            <w:proofErr w:type="spellStart"/>
            <w:r w:rsidRPr="00DB3A88">
              <w:rPr>
                <w:rFonts w:ascii="Times New Roman" w:eastAsia="Times New Roman" w:hAnsi="Times New Roman" w:cs="Times New Roman"/>
                <w:color w:val="000000"/>
                <w:sz w:val="20"/>
                <w:szCs w:val="20"/>
              </w:rPr>
              <w:t>pengambilan</w:t>
            </w:r>
            <w:proofErr w:type="spellEnd"/>
            <w:r w:rsidRPr="00DB3A88">
              <w:rPr>
                <w:rFonts w:ascii="Times New Roman" w:eastAsia="Times New Roman" w:hAnsi="Times New Roman" w:cs="Times New Roman"/>
                <w:color w:val="000000"/>
                <w:sz w:val="20"/>
                <w:szCs w:val="20"/>
              </w:rPr>
              <w:t xml:space="preserve"> </w:t>
            </w:r>
            <w:proofErr w:type="spellStart"/>
            <w:r w:rsidRPr="00DB3A88">
              <w:rPr>
                <w:rFonts w:ascii="Times New Roman" w:eastAsia="Times New Roman" w:hAnsi="Times New Roman" w:cs="Times New Roman"/>
                <w:color w:val="000000"/>
                <w:sz w:val="20"/>
                <w:szCs w:val="20"/>
              </w:rPr>
              <w:t>sampel</w:t>
            </w:r>
            <w:proofErr w:type="spellEnd"/>
            <w:r w:rsidRPr="00DB3A88">
              <w:rPr>
                <w:rFonts w:ascii="Times New Roman" w:eastAsia="Times New Roman" w:hAnsi="Times New Roman" w:cs="Times New Roman"/>
                <w:color w:val="000000"/>
                <w:sz w:val="20"/>
                <w:szCs w:val="20"/>
              </w:rPr>
              <w:t xml:space="preserve"> </w:t>
            </w:r>
            <w:proofErr w:type="spellStart"/>
            <w:r w:rsidRPr="00DB3A88">
              <w:rPr>
                <w:rFonts w:ascii="Times New Roman" w:eastAsia="Times New Roman" w:hAnsi="Times New Roman" w:cs="Times New Roman"/>
                <w:color w:val="000000"/>
                <w:sz w:val="20"/>
                <w:szCs w:val="20"/>
              </w:rPr>
              <w:t>acak</w:t>
            </w:r>
            <w:proofErr w:type="spellEnd"/>
            <w:r w:rsidRPr="00DB3A88">
              <w:rPr>
                <w:rFonts w:ascii="Times New Roman" w:eastAsia="Times New Roman" w:hAnsi="Times New Roman" w:cs="Times New Roman"/>
                <w:color w:val="000000"/>
                <w:sz w:val="20"/>
                <w:szCs w:val="20"/>
              </w:rPr>
              <w:t xml:space="preserve"> </w:t>
            </w:r>
            <w:proofErr w:type="spellStart"/>
            <w:r w:rsidRPr="00DB3A88">
              <w:rPr>
                <w:rFonts w:ascii="Times New Roman" w:eastAsia="Times New Roman" w:hAnsi="Times New Roman" w:cs="Times New Roman"/>
                <w:color w:val="000000"/>
                <w:sz w:val="20"/>
                <w:szCs w:val="20"/>
              </w:rPr>
              <w:t>dasar</w:t>
            </w:r>
            <w:proofErr w:type="spellEnd"/>
            <w:r w:rsidRPr="00DB3A88">
              <w:rPr>
                <w:rFonts w:ascii="Times New Roman" w:eastAsia="Times New Roman" w:hAnsi="Times New Roman" w:cs="Times New Roman"/>
                <w:color w:val="000000"/>
                <w:sz w:val="20"/>
                <w:szCs w:val="20"/>
              </w:rPr>
              <w:t>.</w:t>
            </w:r>
          </w:p>
        </w:tc>
        <w:tc>
          <w:tcPr>
            <w:tcW w:w="1416" w:type="dxa"/>
            <w:tcBorders>
              <w:top w:val="nil"/>
              <w:left w:val="nil"/>
              <w:bottom w:val="single" w:sz="4" w:space="0" w:color="auto"/>
              <w:right w:val="single" w:sz="4" w:space="0" w:color="auto"/>
            </w:tcBorders>
            <w:shd w:val="clear" w:color="auto" w:fill="auto"/>
            <w:vAlign w:val="center"/>
            <w:hideMark/>
          </w:tcPr>
          <w:p w14:paraId="2AF50415" w14:textId="77777777" w:rsidR="008A0C7B" w:rsidRPr="008A4CBB" w:rsidRDefault="008A0C7B" w:rsidP="004150B0">
            <w:pPr>
              <w:spacing w:after="0" w:line="240" w:lineRule="auto"/>
              <w:jc w:val="center"/>
              <w:rPr>
                <w:rFonts w:ascii="Times New Roman" w:eastAsia="Times New Roman" w:hAnsi="Times New Roman" w:cs="Times New Roman"/>
                <w:color w:val="000000"/>
                <w:sz w:val="20"/>
                <w:szCs w:val="20"/>
                <w:lang w:val="da-DK"/>
              </w:rPr>
            </w:pPr>
            <w:r w:rsidRPr="008A4CBB">
              <w:rPr>
                <w:rFonts w:ascii="Times New Roman" w:eastAsia="Times New Roman" w:hAnsi="Times New Roman" w:cs="Times New Roman"/>
                <w:color w:val="000000"/>
                <w:sz w:val="20"/>
                <w:szCs w:val="20"/>
                <w:lang w:val="da-DK"/>
              </w:rPr>
              <w:t>Ada pengaruh signifikan antara bauran pemasaran dan kepuasan konsumen yang diukur dengan pembelian.</w:t>
            </w:r>
          </w:p>
        </w:tc>
      </w:tr>
      <w:tr w:rsidR="008A0C7B" w:rsidRPr="002B79AA" w14:paraId="7BFBC87D" w14:textId="77777777" w:rsidTr="00897393">
        <w:trPr>
          <w:trHeight w:val="5200"/>
        </w:trPr>
        <w:tc>
          <w:tcPr>
            <w:tcW w:w="1083" w:type="dxa"/>
            <w:vMerge/>
            <w:tcBorders>
              <w:top w:val="nil"/>
              <w:left w:val="single" w:sz="4" w:space="0" w:color="auto"/>
              <w:bottom w:val="single" w:sz="4" w:space="0" w:color="auto"/>
              <w:right w:val="single" w:sz="4" w:space="0" w:color="auto"/>
            </w:tcBorders>
            <w:vAlign w:val="center"/>
            <w:hideMark/>
          </w:tcPr>
          <w:p w14:paraId="660C0314" w14:textId="77777777" w:rsidR="008A0C7B" w:rsidRPr="008A4CBB" w:rsidRDefault="008A0C7B" w:rsidP="004150B0">
            <w:pPr>
              <w:spacing w:after="0" w:line="240" w:lineRule="auto"/>
              <w:rPr>
                <w:rFonts w:ascii="Times New Roman" w:eastAsia="Times New Roman" w:hAnsi="Times New Roman" w:cs="Times New Roman"/>
                <w:color w:val="000000"/>
                <w:sz w:val="20"/>
                <w:szCs w:val="20"/>
                <w:lang w:val="da-DK"/>
              </w:rPr>
            </w:pPr>
          </w:p>
        </w:tc>
        <w:tc>
          <w:tcPr>
            <w:tcW w:w="960" w:type="dxa"/>
            <w:tcBorders>
              <w:top w:val="nil"/>
              <w:left w:val="nil"/>
              <w:bottom w:val="single" w:sz="4" w:space="0" w:color="auto"/>
              <w:right w:val="single" w:sz="4" w:space="0" w:color="auto"/>
            </w:tcBorders>
            <w:shd w:val="clear" w:color="auto" w:fill="auto"/>
            <w:noWrap/>
            <w:vAlign w:val="center"/>
            <w:hideMark/>
          </w:tcPr>
          <w:p w14:paraId="75DF11AB" w14:textId="77777777" w:rsidR="008A0C7B" w:rsidRPr="00DB3A88" w:rsidRDefault="008A0C7B" w:rsidP="004150B0">
            <w:pPr>
              <w:spacing w:after="0" w:line="240" w:lineRule="auto"/>
              <w:jc w:val="center"/>
              <w:rPr>
                <w:rFonts w:ascii="Times New Roman" w:eastAsia="Times New Roman" w:hAnsi="Times New Roman" w:cs="Times New Roman"/>
                <w:color w:val="000000"/>
                <w:sz w:val="20"/>
                <w:szCs w:val="20"/>
              </w:rPr>
            </w:pPr>
            <w:r w:rsidRPr="00DB3A88">
              <w:rPr>
                <w:rFonts w:ascii="Times New Roman" w:eastAsia="Times New Roman" w:hAnsi="Times New Roman" w:cs="Times New Roman"/>
                <w:color w:val="000000"/>
                <w:sz w:val="20"/>
                <w:szCs w:val="20"/>
              </w:rPr>
              <w:t>2</w:t>
            </w:r>
          </w:p>
        </w:tc>
        <w:tc>
          <w:tcPr>
            <w:tcW w:w="1005" w:type="dxa"/>
            <w:tcBorders>
              <w:top w:val="nil"/>
              <w:left w:val="nil"/>
              <w:bottom w:val="single" w:sz="4" w:space="0" w:color="auto"/>
              <w:right w:val="single" w:sz="4" w:space="0" w:color="auto"/>
            </w:tcBorders>
            <w:shd w:val="clear" w:color="auto" w:fill="auto"/>
            <w:vAlign w:val="center"/>
            <w:hideMark/>
          </w:tcPr>
          <w:p w14:paraId="09B5D38C" w14:textId="77777777" w:rsidR="008A0C7B" w:rsidRPr="00DB3A88" w:rsidRDefault="008A0C7B" w:rsidP="004150B0">
            <w:pPr>
              <w:spacing w:after="0" w:line="240" w:lineRule="auto"/>
              <w:jc w:val="center"/>
              <w:rPr>
                <w:rFonts w:ascii="Times New Roman" w:eastAsia="Times New Roman" w:hAnsi="Times New Roman" w:cs="Times New Roman"/>
                <w:color w:val="000000"/>
                <w:sz w:val="20"/>
                <w:szCs w:val="20"/>
              </w:rPr>
            </w:pPr>
            <w:r w:rsidRPr="00DB3A88">
              <w:rPr>
                <w:rFonts w:ascii="Times New Roman" w:eastAsia="Times New Roman" w:hAnsi="Times New Roman" w:cs="Times New Roman"/>
                <w:color w:val="000000"/>
                <w:sz w:val="20"/>
                <w:szCs w:val="20"/>
              </w:rPr>
              <w:t> (Ramli S, 2021)</w:t>
            </w:r>
          </w:p>
        </w:tc>
        <w:tc>
          <w:tcPr>
            <w:tcW w:w="1561" w:type="dxa"/>
            <w:tcBorders>
              <w:top w:val="nil"/>
              <w:left w:val="nil"/>
              <w:bottom w:val="single" w:sz="4" w:space="0" w:color="auto"/>
              <w:right w:val="single" w:sz="4" w:space="0" w:color="auto"/>
            </w:tcBorders>
            <w:shd w:val="clear" w:color="auto" w:fill="auto"/>
            <w:vAlign w:val="center"/>
            <w:hideMark/>
          </w:tcPr>
          <w:p w14:paraId="1F81503E" w14:textId="77777777" w:rsidR="008A0C7B" w:rsidRPr="00DB3A88" w:rsidRDefault="008A0C7B" w:rsidP="004150B0">
            <w:pPr>
              <w:spacing w:after="0" w:line="240" w:lineRule="auto"/>
              <w:jc w:val="center"/>
              <w:rPr>
                <w:rFonts w:ascii="Times New Roman" w:eastAsia="Times New Roman" w:hAnsi="Times New Roman" w:cs="Times New Roman"/>
                <w:color w:val="000000"/>
                <w:sz w:val="20"/>
                <w:szCs w:val="20"/>
              </w:rPr>
            </w:pPr>
            <w:r w:rsidRPr="00DB3A88">
              <w:rPr>
                <w:rFonts w:ascii="Times New Roman" w:eastAsia="Times New Roman" w:hAnsi="Times New Roman" w:cs="Times New Roman"/>
                <w:color w:val="000000"/>
                <w:sz w:val="20"/>
                <w:szCs w:val="20"/>
              </w:rPr>
              <w:t xml:space="preserve">(Ramli S, Abdul Rahman Mus, </w:t>
            </w:r>
            <w:proofErr w:type="spellStart"/>
            <w:r w:rsidRPr="00DB3A88">
              <w:rPr>
                <w:rFonts w:ascii="Times New Roman" w:eastAsia="Times New Roman" w:hAnsi="Times New Roman" w:cs="Times New Roman"/>
                <w:color w:val="000000"/>
                <w:sz w:val="20"/>
                <w:szCs w:val="20"/>
              </w:rPr>
              <w:t>Hassanudin</w:t>
            </w:r>
            <w:proofErr w:type="spellEnd"/>
            <w:r w:rsidRPr="00DB3A88">
              <w:rPr>
                <w:rFonts w:ascii="Times New Roman" w:eastAsia="Times New Roman" w:hAnsi="Times New Roman" w:cs="Times New Roman"/>
                <w:color w:val="000000"/>
                <w:sz w:val="20"/>
                <w:szCs w:val="20"/>
              </w:rPr>
              <w:t xml:space="preserve"> </w:t>
            </w:r>
            <w:proofErr w:type="spellStart"/>
            <w:r w:rsidRPr="00DB3A88">
              <w:rPr>
                <w:rFonts w:ascii="Times New Roman" w:eastAsia="Times New Roman" w:hAnsi="Times New Roman" w:cs="Times New Roman"/>
                <w:color w:val="000000"/>
                <w:sz w:val="20"/>
                <w:szCs w:val="20"/>
              </w:rPr>
              <w:t>Gamis</w:t>
            </w:r>
            <w:proofErr w:type="spellEnd"/>
            <w:r w:rsidRPr="00DB3A88">
              <w:rPr>
                <w:rFonts w:ascii="Times New Roman" w:eastAsia="Times New Roman" w:hAnsi="Times New Roman" w:cs="Times New Roman"/>
                <w:color w:val="000000"/>
                <w:sz w:val="20"/>
                <w:szCs w:val="20"/>
              </w:rPr>
              <w:t xml:space="preserve"> dan Amir Mahmud) </w:t>
            </w:r>
            <w:proofErr w:type="spellStart"/>
            <w:r w:rsidRPr="00DB3A88">
              <w:rPr>
                <w:rFonts w:ascii="Times New Roman" w:eastAsia="Times New Roman" w:hAnsi="Times New Roman" w:cs="Times New Roman"/>
                <w:color w:val="000000"/>
                <w:sz w:val="20"/>
                <w:szCs w:val="20"/>
              </w:rPr>
              <w:t>Intervensi</w:t>
            </w:r>
            <w:proofErr w:type="spellEnd"/>
            <w:r w:rsidRPr="00DB3A88">
              <w:rPr>
                <w:rFonts w:ascii="Times New Roman" w:eastAsia="Times New Roman" w:hAnsi="Times New Roman" w:cs="Times New Roman"/>
                <w:color w:val="000000"/>
                <w:sz w:val="20"/>
                <w:szCs w:val="20"/>
              </w:rPr>
              <w:t xml:space="preserve"> Keputusan </w:t>
            </w:r>
            <w:proofErr w:type="spellStart"/>
            <w:r w:rsidRPr="00DB3A88">
              <w:rPr>
                <w:rFonts w:ascii="Times New Roman" w:eastAsia="Times New Roman" w:hAnsi="Times New Roman" w:cs="Times New Roman"/>
                <w:color w:val="000000"/>
                <w:sz w:val="20"/>
                <w:szCs w:val="20"/>
              </w:rPr>
              <w:t>Pembelian</w:t>
            </w:r>
            <w:proofErr w:type="spellEnd"/>
            <w:r w:rsidRPr="00DB3A88">
              <w:rPr>
                <w:rFonts w:ascii="Times New Roman" w:eastAsia="Times New Roman" w:hAnsi="Times New Roman" w:cs="Times New Roman"/>
                <w:color w:val="000000"/>
                <w:sz w:val="20"/>
                <w:szCs w:val="20"/>
              </w:rPr>
              <w:t xml:space="preserve"> Antara </w:t>
            </w:r>
            <w:proofErr w:type="spellStart"/>
            <w:r w:rsidRPr="00DB3A88">
              <w:rPr>
                <w:rFonts w:ascii="Times New Roman" w:eastAsia="Times New Roman" w:hAnsi="Times New Roman" w:cs="Times New Roman"/>
                <w:color w:val="000000"/>
                <w:sz w:val="20"/>
                <w:szCs w:val="20"/>
              </w:rPr>
              <w:t>Pemasaran</w:t>
            </w:r>
            <w:proofErr w:type="spellEnd"/>
            <w:r w:rsidRPr="00DB3A88">
              <w:rPr>
                <w:rFonts w:ascii="Times New Roman" w:eastAsia="Times New Roman" w:hAnsi="Times New Roman" w:cs="Times New Roman"/>
                <w:color w:val="000000"/>
                <w:sz w:val="20"/>
                <w:szCs w:val="20"/>
              </w:rPr>
              <w:t xml:space="preserve"> Mix, </w:t>
            </w:r>
            <w:proofErr w:type="spellStart"/>
            <w:r w:rsidRPr="00DB3A88">
              <w:rPr>
                <w:rFonts w:ascii="Times New Roman" w:eastAsia="Times New Roman" w:hAnsi="Times New Roman" w:cs="Times New Roman"/>
                <w:color w:val="000000"/>
                <w:sz w:val="20"/>
                <w:szCs w:val="20"/>
              </w:rPr>
              <w:t>Perilaku</w:t>
            </w:r>
            <w:proofErr w:type="spellEnd"/>
            <w:r w:rsidRPr="00DB3A88">
              <w:rPr>
                <w:rFonts w:ascii="Times New Roman" w:eastAsia="Times New Roman" w:hAnsi="Times New Roman" w:cs="Times New Roman"/>
                <w:color w:val="000000"/>
                <w:sz w:val="20"/>
                <w:szCs w:val="20"/>
              </w:rPr>
              <w:t xml:space="preserve"> </w:t>
            </w:r>
            <w:proofErr w:type="spellStart"/>
            <w:r w:rsidRPr="00DB3A88">
              <w:rPr>
                <w:rFonts w:ascii="Times New Roman" w:eastAsia="Times New Roman" w:hAnsi="Times New Roman" w:cs="Times New Roman"/>
                <w:color w:val="000000"/>
                <w:sz w:val="20"/>
                <w:szCs w:val="20"/>
              </w:rPr>
              <w:t>Konsumen</w:t>
            </w:r>
            <w:proofErr w:type="spellEnd"/>
            <w:r w:rsidRPr="00DB3A88">
              <w:rPr>
                <w:rFonts w:ascii="Times New Roman" w:eastAsia="Times New Roman" w:hAnsi="Times New Roman" w:cs="Times New Roman"/>
                <w:color w:val="000000"/>
                <w:sz w:val="20"/>
                <w:szCs w:val="20"/>
              </w:rPr>
              <w:t xml:space="preserve"> dan Brand Image Pada customer </w:t>
            </w:r>
            <w:proofErr w:type="spellStart"/>
            <w:r w:rsidRPr="00DB3A88">
              <w:rPr>
                <w:rFonts w:ascii="Times New Roman" w:eastAsia="Times New Roman" w:hAnsi="Times New Roman" w:cs="Times New Roman"/>
                <w:color w:val="000000"/>
                <w:sz w:val="20"/>
                <w:szCs w:val="20"/>
              </w:rPr>
              <w:t>Statisfaction</w:t>
            </w:r>
            <w:proofErr w:type="spellEnd"/>
            <w:r w:rsidRPr="00DB3A88">
              <w:rPr>
                <w:rFonts w:ascii="Times New Roman" w:eastAsia="Times New Roman" w:hAnsi="Times New Roman" w:cs="Times New Roman"/>
                <w:color w:val="000000"/>
                <w:sz w:val="20"/>
                <w:szCs w:val="20"/>
              </w:rPr>
              <w:t>, 2021. ISSN: 2621-1971 p-ISSN:2088-7086</w:t>
            </w:r>
          </w:p>
        </w:tc>
        <w:tc>
          <w:tcPr>
            <w:tcW w:w="1540" w:type="dxa"/>
            <w:tcBorders>
              <w:top w:val="nil"/>
              <w:left w:val="nil"/>
              <w:bottom w:val="single" w:sz="4" w:space="0" w:color="auto"/>
              <w:right w:val="single" w:sz="4" w:space="0" w:color="auto"/>
            </w:tcBorders>
            <w:shd w:val="clear" w:color="auto" w:fill="auto"/>
            <w:vAlign w:val="center"/>
            <w:hideMark/>
          </w:tcPr>
          <w:p w14:paraId="3EF01EB5" w14:textId="77777777" w:rsidR="008A0C7B" w:rsidRPr="008A4CBB" w:rsidRDefault="008A0C7B" w:rsidP="004150B0">
            <w:pPr>
              <w:spacing w:after="0" w:line="240" w:lineRule="auto"/>
              <w:jc w:val="center"/>
              <w:rPr>
                <w:rFonts w:ascii="Times New Roman" w:eastAsia="Times New Roman" w:hAnsi="Times New Roman" w:cs="Times New Roman"/>
                <w:color w:val="000000"/>
                <w:sz w:val="20"/>
                <w:szCs w:val="20"/>
                <w:lang w:val="da-DK"/>
              </w:rPr>
            </w:pPr>
            <w:r w:rsidRPr="008A4CBB">
              <w:rPr>
                <w:rFonts w:ascii="Times New Roman" w:eastAsia="Times New Roman" w:hAnsi="Times New Roman" w:cs="Times New Roman"/>
                <w:color w:val="000000"/>
                <w:sz w:val="20"/>
                <w:szCs w:val="20"/>
                <w:lang w:val="da-DK"/>
              </w:rPr>
              <w:t>Dalam penelitian ini, kuesioner digunakan untuk mengumpulkan informasi. Terdapat 1.211.647 jiwa di wilayah Sulawesi Barat, dan studi ini hanya mencakup rumah tangga yang memiliki akses air minum dalam kemasan (AMDK).</w:t>
            </w:r>
          </w:p>
        </w:tc>
        <w:tc>
          <w:tcPr>
            <w:tcW w:w="1416" w:type="dxa"/>
            <w:tcBorders>
              <w:top w:val="nil"/>
              <w:left w:val="nil"/>
              <w:bottom w:val="single" w:sz="4" w:space="0" w:color="auto"/>
              <w:right w:val="single" w:sz="4" w:space="0" w:color="auto"/>
            </w:tcBorders>
            <w:shd w:val="clear" w:color="auto" w:fill="auto"/>
            <w:vAlign w:val="center"/>
            <w:hideMark/>
          </w:tcPr>
          <w:p w14:paraId="1CD6EAD6" w14:textId="77777777" w:rsidR="008A0C7B" w:rsidRPr="008A4CBB" w:rsidRDefault="008A0C7B" w:rsidP="004150B0">
            <w:pPr>
              <w:spacing w:after="0" w:line="240" w:lineRule="auto"/>
              <w:jc w:val="center"/>
              <w:rPr>
                <w:rFonts w:ascii="Times New Roman" w:eastAsia="Times New Roman" w:hAnsi="Times New Roman" w:cs="Times New Roman"/>
                <w:color w:val="000000"/>
                <w:sz w:val="20"/>
                <w:szCs w:val="20"/>
                <w:lang w:val="da-DK"/>
              </w:rPr>
            </w:pPr>
            <w:r w:rsidRPr="008A4CBB">
              <w:rPr>
                <w:rFonts w:ascii="Times New Roman" w:eastAsia="Times New Roman" w:hAnsi="Times New Roman" w:cs="Times New Roman"/>
                <w:color w:val="000000"/>
                <w:sz w:val="20"/>
                <w:szCs w:val="20"/>
                <w:lang w:val="da-DK"/>
              </w:rPr>
              <w:t>Bauran pemasaran secara signifikan mempengaruhi kebahagiaan konsumen dengan pembelian mereka.</w:t>
            </w:r>
          </w:p>
        </w:tc>
      </w:tr>
    </w:tbl>
    <w:p w14:paraId="32DFC951" w14:textId="77777777" w:rsidR="008A0C7B" w:rsidRDefault="008A0C7B" w:rsidP="008E4448">
      <w:pPr>
        <w:spacing w:after="0"/>
        <w:jc w:val="center"/>
        <w:rPr>
          <w:rFonts w:ascii="Times New Roman" w:eastAsia="Calibri" w:hAnsi="Times New Roman" w:cs="Times New Roman"/>
          <w:b/>
          <w:bCs/>
          <w:sz w:val="28"/>
          <w:szCs w:val="28"/>
          <w:lang w:val="da-DK"/>
        </w:rPr>
      </w:pPr>
    </w:p>
    <w:p w14:paraId="1E0D5810" w14:textId="77777777" w:rsidR="008A0C7B" w:rsidRDefault="008A0C7B" w:rsidP="008E4448">
      <w:pPr>
        <w:spacing w:after="0"/>
        <w:jc w:val="center"/>
        <w:rPr>
          <w:rFonts w:ascii="Times New Roman" w:eastAsia="Calibri" w:hAnsi="Times New Roman" w:cs="Times New Roman"/>
          <w:b/>
          <w:bCs/>
          <w:sz w:val="28"/>
          <w:szCs w:val="28"/>
          <w:lang w:val="da-DK"/>
        </w:rPr>
      </w:pPr>
    </w:p>
    <w:p w14:paraId="47FE3294" w14:textId="77777777" w:rsidR="008A0C7B" w:rsidRDefault="008A0C7B" w:rsidP="008E4448">
      <w:pPr>
        <w:spacing w:after="0"/>
        <w:jc w:val="center"/>
        <w:rPr>
          <w:rFonts w:ascii="Times New Roman" w:eastAsia="Calibri" w:hAnsi="Times New Roman" w:cs="Times New Roman"/>
          <w:b/>
          <w:bCs/>
          <w:sz w:val="28"/>
          <w:szCs w:val="28"/>
          <w:lang w:val="da-DK"/>
        </w:rPr>
      </w:pPr>
    </w:p>
    <w:p w14:paraId="2C60A22D" w14:textId="77777777" w:rsidR="008A0C7B" w:rsidRDefault="008A0C7B" w:rsidP="008E4448">
      <w:pPr>
        <w:spacing w:after="0"/>
        <w:jc w:val="center"/>
        <w:rPr>
          <w:rFonts w:ascii="Times New Roman" w:eastAsia="Calibri" w:hAnsi="Times New Roman" w:cs="Times New Roman"/>
          <w:b/>
          <w:bCs/>
          <w:sz w:val="28"/>
          <w:szCs w:val="28"/>
          <w:lang w:val="da-DK"/>
        </w:rPr>
      </w:pPr>
    </w:p>
    <w:p w14:paraId="63479AA1" w14:textId="77777777" w:rsidR="008A0C7B" w:rsidRDefault="008A0C7B" w:rsidP="008E4448">
      <w:pPr>
        <w:spacing w:after="0"/>
        <w:jc w:val="center"/>
        <w:rPr>
          <w:rFonts w:ascii="Times New Roman" w:eastAsia="Calibri" w:hAnsi="Times New Roman" w:cs="Times New Roman"/>
          <w:b/>
          <w:bCs/>
          <w:sz w:val="28"/>
          <w:szCs w:val="28"/>
          <w:lang w:val="da-DK"/>
        </w:rPr>
      </w:pPr>
    </w:p>
    <w:p w14:paraId="2F28AF2A" w14:textId="77777777" w:rsidR="008A0C7B" w:rsidRDefault="008A0C7B" w:rsidP="008E4448">
      <w:pPr>
        <w:spacing w:after="0"/>
        <w:jc w:val="center"/>
        <w:rPr>
          <w:rFonts w:ascii="Times New Roman" w:eastAsia="Calibri" w:hAnsi="Times New Roman" w:cs="Times New Roman"/>
          <w:b/>
          <w:bCs/>
          <w:sz w:val="28"/>
          <w:szCs w:val="28"/>
          <w:lang w:val="da-DK"/>
        </w:rPr>
      </w:pPr>
    </w:p>
    <w:p w14:paraId="6956EC5F" w14:textId="77777777" w:rsidR="008A0C7B" w:rsidRDefault="008A0C7B" w:rsidP="008E4448">
      <w:pPr>
        <w:spacing w:after="0"/>
        <w:jc w:val="center"/>
        <w:rPr>
          <w:rFonts w:ascii="Times New Roman" w:eastAsia="Calibri" w:hAnsi="Times New Roman" w:cs="Times New Roman"/>
          <w:b/>
          <w:bCs/>
          <w:sz w:val="28"/>
          <w:szCs w:val="28"/>
          <w:lang w:val="da-DK"/>
        </w:rPr>
      </w:pPr>
    </w:p>
    <w:p w14:paraId="746A9668" w14:textId="77777777" w:rsidR="008A0C7B" w:rsidRDefault="008A0C7B" w:rsidP="008E4448">
      <w:pPr>
        <w:spacing w:after="0"/>
        <w:jc w:val="center"/>
        <w:rPr>
          <w:rFonts w:ascii="Times New Roman" w:eastAsia="Calibri" w:hAnsi="Times New Roman" w:cs="Times New Roman"/>
          <w:b/>
          <w:bCs/>
          <w:sz w:val="28"/>
          <w:szCs w:val="28"/>
          <w:lang w:val="da-DK"/>
        </w:rPr>
      </w:pPr>
    </w:p>
    <w:p w14:paraId="364B6ED8" w14:textId="77777777" w:rsidR="008A0C7B" w:rsidRDefault="008A0C7B" w:rsidP="008E4448">
      <w:pPr>
        <w:spacing w:after="0"/>
        <w:jc w:val="center"/>
        <w:rPr>
          <w:rFonts w:ascii="Times New Roman" w:eastAsia="Calibri" w:hAnsi="Times New Roman" w:cs="Times New Roman"/>
          <w:b/>
          <w:bCs/>
          <w:sz w:val="28"/>
          <w:szCs w:val="28"/>
          <w:lang w:val="da-DK"/>
        </w:rPr>
      </w:pPr>
    </w:p>
    <w:p w14:paraId="14427E81" w14:textId="77777777" w:rsidR="008A0C7B" w:rsidRPr="008A0C7B" w:rsidRDefault="008A0C7B" w:rsidP="008E4448">
      <w:pPr>
        <w:spacing w:after="0"/>
        <w:jc w:val="center"/>
        <w:rPr>
          <w:rFonts w:ascii="Times New Roman" w:eastAsia="Calibri" w:hAnsi="Times New Roman" w:cs="Times New Roman"/>
          <w:b/>
          <w:bCs/>
          <w:sz w:val="28"/>
          <w:szCs w:val="28"/>
          <w:lang w:val="da-DK"/>
        </w:rPr>
      </w:pPr>
    </w:p>
    <w:p w14:paraId="6E695A2C" w14:textId="15AC5A7E" w:rsidR="008E4448" w:rsidRPr="00A067A4" w:rsidRDefault="008E4448" w:rsidP="00A067A4">
      <w:pPr>
        <w:spacing w:after="0"/>
        <w:rPr>
          <w:rFonts w:ascii="Times New Roman" w:eastAsia="Calibri" w:hAnsi="Times New Roman" w:cs="Times New Roman"/>
          <w:b/>
          <w:bCs/>
          <w:sz w:val="24"/>
          <w:szCs w:val="24"/>
        </w:rPr>
      </w:pPr>
      <w:r w:rsidRPr="00A067A4">
        <w:rPr>
          <w:rFonts w:ascii="Times New Roman" w:eastAsia="Calibri" w:hAnsi="Times New Roman" w:cs="Times New Roman"/>
          <w:b/>
          <w:bCs/>
          <w:sz w:val="24"/>
          <w:szCs w:val="24"/>
        </w:rPr>
        <w:lastRenderedPageBreak/>
        <w:t xml:space="preserve">LAMPIRAN </w:t>
      </w:r>
      <w:r w:rsidR="0032790B" w:rsidRPr="00A067A4">
        <w:rPr>
          <w:rFonts w:ascii="Times New Roman" w:eastAsia="Calibri" w:hAnsi="Times New Roman" w:cs="Times New Roman"/>
          <w:b/>
          <w:bCs/>
          <w:sz w:val="24"/>
          <w:szCs w:val="24"/>
        </w:rPr>
        <w:t>3</w:t>
      </w:r>
      <w:r w:rsidR="00A067A4">
        <w:rPr>
          <w:rFonts w:ascii="Times New Roman" w:eastAsia="Calibri" w:hAnsi="Times New Roman" w:cs="Times New Roman"/>
          <w:b/>
          <w:bCs/>
          <w:sz w:val="24"/>
          <w:szCs w:val="24"/>
        </w:rPr>
        <w:t xml:space="preserve">: </w:t>
      </w:r>
      <w:r w:rsidRPr="00A067A4">
        <w:rPr>
          <w:rFonts w:ascii="Times New Roman" w:eastAsia="Calibri" w:hAnsi="Times New Roman" w:cs="Times New Roman"/>
          <w:b/>
          <w:bCs/>
          <w:sz w:val="24"/>
          <w:szCs w:val="24"/>
        </w:rPr>
        <w:t xml:space="preserve">Data </w:t>
      </w:r>
      <w:proofErr w:type="spellStart"/>
      <w:r w:rsidRPr="00A067A4">
        <w:rPr>
          <w:rFonts w:ascii="Times New Roman" w:eastAsia="Calibri" w:hAnsi="Times New Roman" w:cs="Times New Roman"/>
          <w:b/>
          <w:bCs/>
          <w:sz w:val="24"/>
          <w:szCs w:val="24"/>
        </w:rPr>
        <w:t>Responden</w:t>
      </w:r>
      <w:proofErr w:type="spellEnd"/>
      <w:r w:rsidRPr="00A067A4">
        <w:rPr>
          <w:rFonts w:ascii="Times New Roman" w:eastAsia="Calibri" w:hAnsi="Times New Roman" w:cs="Times New Roman"/>
          <w:b/>
          <w:bCs/>
          <w:sz w:val="24"/>
          <w:szCs w:val="24"/>
        </w:rPr>
        <w:t xml:space="preserve"> Dan Hasil </w:t>
      </w:r>
      <w:proofErr w:type="spellStart"/>
      <w:r w:rsidRPr="00A067A4">
        <w:rPr>
          <w:rFonts w:ascii="Times New Roman" w:eastAsia="Calibri" w:hAnsi="Times New Roman" w:cs="Times New Roman"/>
          <w:b/>
          <w:bCs/>
          <w:sz w:val="24"/>
          <w:szCs w:val="24"/>
        </w:rPr>
        <w:t>Pengolahan</w:t>
      </w:r>
      <w:proofErr w:type="spellEnd"/>
    </w:p>
    <w:p w14:paraId="5AB52B51" w14:textId="77777777" w:rsidR="008E4448" w:rsidRDefault="008E4448" w:rsidP="008E4448">
      <w:pPr>
        <w:spacing w:after="0"/>
        <w:jc w:val="center"/>
        <w:rPr>
          <w:rFonts w:ascii="Times New Roman" w:eastAsia="Calibri" w:hAnsi="Times New Roman" w:cs="Times New Roman"/>
          <w:b/>
          <w:bCs/>
          <w:sz w:val="28"/>
          <w:szCs w:val="28"/>
        </w:rPr>
      </w:pPr>
    </w:p>
    <w:p w14:paraId="0BB1C74D" w14:textId="554B7875" w:rsidR="008E4448" w:rsidRPr="00ED5D67" w:rsidRDefault="008E4448" w:rsidP="009D2F64">
      <w:pPr>
        <w:pStyle w:val="ListParagraph"/>
        <w:spacing w:after="156"/>
        <w:ind w:left="0"/>
        <w:jc w:val="center"/>
        <w:rPr>
          <w:rFonts w:eastAsia="Times New Roman" w:cs="Times New Roman"/>
          <w:b/>
          <w:sz w:val="28"/>
          <w:szCs w:val="28"/>
        </w:rPr>
      </w:pPr>
      <w:r>
        <w:rPr>
          <w:noProof/>
        </w:rPr>
        <w:drawing>
          <wp:inline distT="0" distB="0" distL="0" distR="0" wp14:anchorId="4B5915C4" wp14:editId="15CBE697">
            <wp:extent cx="4394835" cy="2044546"/>
            <wp:effectExtent l="0" t="0" r="571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432910" cy="2062259"/>
                    </a:xfrm>
                    <a:prstGeom prst="rect">
                      <a:avLst/>
                    </a:prstGeom>
                    <a:noFill/>
                    <a:ln>
                      <a:noFill/>
                    </a:ln>
                  </pic:spPr>
                </pic:pic>
              </a:graphicData>
            </a:graphic>
          </wp:inline>
        </w:drawing>
      </w:r>
    </w:p>
    <w:p w14:paraId="5CFA4EDD" w14:textId="43681FC8" w:rsidR="00D6306F" w:rsidRPr="007B371E" w:rsidRDefault="00D6306F">
      <w:pPr>
        <w:spacing w:after="203"/>
        <w:rPr>
          <w:lang w:val="id-ID"/>
        </w:rPr>
      </w:pPr>
    </w:p>
    <w:p w14:paraId="7D456A48" w14:textId="77777777" w:rsidR="008E4448" w:rsidRDefault="00D6306F" w:rsidP="008E4448">
      <w:pPr>
        <w:spacing w:after="156"/>
        <w:rPr>
          <w:rFonts w:ascii="Times New Roman" w:eastAsia="Times New Roman" w:hAnsi="Times New Roman" w:cs="Times New Roman"/>
          <w:b/>
          <w:sz w:val="24"/>
          <w:szCs w:val="24"/>
        </w:rPr>
      </w:pPr>
      <w:r w:rsidRPr="007B371E">
        <w:rPr>
          <w:rFonts w:ascii="Calibri" w:eastAsia="Calibri" w:hAnsi="Calibri" w:cs="Calibri"/>
          <w:lang w:val="id-ID"/>
        </w:rPr>
        <w:tab/>
      </w:r>
      <w:r w:rsidRPr="007B371E">
        <w:rPr>
          <w:rFonts w:eastAsia="Calibri"/>
          <w:szCs w:val="24"/>
          <w:lang w:val="id-ID"/>
        </w:rPr>
        <w:t xml:space="preserve"> </w:t>
      </w:r>
      <w:r w:rsidR="008E4448" w:rsidRPr="00143ECB">
        <w:rPr>
          <w:rFonts w:ascii="Times New Roman" w:eastAsia="Times New Roman" w:hAnsi="Times New Roman" w:cs="Times New Roman"/>
          <w:b/>
          <w:sz w:val="24"/>
          <w:szCs w:val="24"/>
        </w:rPr>
        <w:t xml:space="preserve">Data </w:t>
      </w:r>
      <w:proofErr w:type="spellStart"/>
      <w:r w:rsidR="008E4448" w:rsidRPr="00143ECB">
        <w:rPr>
          <w:rFonts w:ascii="Times New Roman" w:eastAsia="Times New Roman" w:hAnsi="Times New Roman" w:cs="Times New Roman"/>
          <w:b/>
          <w:sz w:val="24"/>
          <w:szCs w:val="24"/>
        </w:rPr>
        <w:t>Responden</w:t>
      </w:r>
      <w:proofErr w:type="spellEnd"/>
      <w:r w:rsidR="008E4448" w:rsidRPr="00143ECB">
        <w:rPr>
          <w:rFonts w:ascii="Times New Roman" w:eastAsia="Times New Roman" w:hAnsi="Times New Roman" w:cs="Times New Roman"/>
          <w:b/>
          <w:sz w:val="24"/>
          <w:szCs w:val="24"/>
        </w:rPr>
        <w:t xml:space="preserve"> </w:t>
      </w:r>
      <w:proofErr w:type="spellStart"/>
      <w:r w:rsidR="008E4448" w:rsidRPr="00143ECB">
        <w:rPr>
          <w:rFonts w:ascii="Times New Roman" w:eastAsia="Times New Roman" w:hAnsi="Times New Roman" w:cs="Times New Roman"/>
          <w:b/>
          <w:sz w:val="24"/>
          <w:szCs w:val="24"/>
        </w:rPr>
        <w:t>Skripsi</w:t>
      </w:r>
      <w:proofErr w:type="spellEnd"/>
      <w:r w:rsidR="008E4448">
        <w:rPr>
          <w:rFonts w:ascii="Times New Roman" w:eastAsia="Times New Roman" w:hAnsi="Times New Roman" w:cs="Times New Roman"/>
          <w:b/>
          <w:sz w:val="24"/>
          <w:szCs w:val="24"/>
        </w:rPr>
        <w:t>:</w:t>
      </w:r>
    </w:p>
    <w:p w14:paraId="6B0B45C3" w14:textId="77777777" w:rsidR="008E4448" w:rsidRPr="00F74D5C" w:rsidRDefault="00000000" w:rsidP="008E4448">
      <w:pPr>
        <w:rPr>
          <w:rStyle w:val="Hyperlink"/>
          <w:rFonts w:ascii="Times New Roman" w:eastAsia="Times New Roman" w:hAnsi="Times New Roman" w:cs="Times New Roman"/>
          <w:sz w:val="24"/>
          <w:szCs w:val="24"/>
        </w:rPr>
      </w:pPr>
      <w:hyperlink r:id="rId41" w:anchor="gid=0" w:history="1">
        <w:r w:rsidR="008E4448" w:rsidRPr="00F74D5C">
          <w:rPr>
            <w:rStyle w:val="Hyperlink"/>
            <w:rFonts w:ascii="Times New Roman" w:eastAsia="Times New Roman" w:hAnsi="Times New Roman" w:cs="Times New Roman"/>
            <w:sz w:val="24"/>
            <w:szCs w:val="24"/>
          </w:rPr>
          <w:t>https://docs.google.com/spreadsheets/d/1LthfuAoT_77ln4vgHVMuGWD4VrdFxa5Mn15jZEsRPrA/edit?hl=id#gid=0</w:t>
        </w:r>
      </w:hyperlink>
    </w:p>
    <w:p w14:paraId="40CADD1A" w14:textId="3C6599CE" w:rsidR="00D6306F" w:rsidRPr="007B371E" w:rsidRDefault="008E4448" w:rsidP="009D2F64">
      <w:pPr>
        <w:pStyle w:val="Heading2"/>
        <w:tabs>
          <w:tab w:val="center" w:pos="1259"/>
          <w:tab w:val="center" w:pos="3810"/>
        </w:tabs>
        <w:spacing w:after="43" w:line="258" w:lineRule="auto"/>
        <w:ind w:left="0" w:right="0" w:firstLine="0"/>
        <w:jc w:val="center"/>
        <w:rPr>
          <w:szCs w:val="24"/>
          <w:lang w:val="id-ID"/>
        </w:rPr>
      </w:pPr>
      <w:r>
        <w:rPr>
          <w:noProof/>
        </w:rPr>
        <w:drawing>
          <wp:inline distT="0" distB="0" distL="0" distR="0" wp14:anchorId="20CA4DE7" wp14:editId="3DFAC0D6">
            <wp:extent cx="4641457" cy="2165350"/>
            <wp:effectExtent l="0" t="0" r="6985" b="6350"/>
            <wp:docPr id="6291349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655583" cy="2171940"/>
                    </a:xfrm>
                    <a:prstGeom prst="rect">
                      <a:avLst/>
                    </a:prstGeom>
                    <a:noFill/>
                    <a:ln>
                      <a:noFill/>
                    </a:ln>
                  </pic:spPr>
                </pic:pic>
              </a:graphicData>
            </a:graphic>
          </wp:inline>
        </w:drawing>
      </w:r>
    </w:p>
    <w:p w14:paraId="419104EA" w14:textId="77777777" w:rsidR="00D6306F" w:rsidRPr="007B371E" w:rsidRDefault="00D6306F">
      <w:pPr>
        <w:spacing w:after="0"/>
        <w:ind w:left="1440"/>
        <w:rPr>
          <w:rFonts w:ascii="Times New Roman" w:hAnsi="Times New Roman" w:cs="Times New Roman"/>
          <w:sz w:val="24"/>
          <w:szCs w:val="24"/>
          <w:lang w:val="id-ID"/>
        </w:rPr>
      </w:pPr>
      <w:r w:rsidRPr="007B371E">
        <w:rPr>
          <w:rFonts w:ascii="Times New Roman" w:eastAsia="Calibri" w:hAnsi="Times New Roman" w:cs="Times New Roman"/>
          <w:sz w:val="24"/>
          <w:szCs w:val="24"/>
          <w:lang w:val="id-ID"/>
        </w:rPr>
        <w:t xml:space="preserve"> </w:t>
      </w:r>
    </w:p>
    <w:p w14:paraId="20BD9381" w14:textId="59D71160" w:rsidR="008E4448" w:rsidRPr="00A067A4" w:rsidRDefault="00A067A4" w:rsidP="00A067A4">
      <w:pPr>
        <w:spacing w:after="0"/>
        <w:rPr>
          <w:rFonts w:ascii="Times New Roman" w:hAnsi="Times New Roman" w:cs="Times New Roman"/>
          <w:b/>
          <w:bCs/>
          <w:sz w:val="24"/>
          <w:szCs w:val="24"/>
        </w:rPr>
      </w:pPr>
      <w:r>
        <w:rPr>
          <w:rFonts w:ascii="Calibri" w:eastAsia="Calibri" w:hAnsi="Calibri" w:cs="Calibri"/>
          <w:lang w:val="id-ID"/>
        </w:rPr>
        <w:tab/>
      </w:r>
      <w:r w:rsidRPr="00A067A4">
        <w:rPr>
          <w:rFonts w:ascii="Times New Roman" w:eastAsia="Calibri" w:hAnsi="Times New Roman" w:cs="Times New Roman"/>
          <w:b/>
          <w:bCs/>
          <w:sz w:val="24"/>
          <w:szCs w:val="24"/>
          <w:lang w:val="id-ID"/>
        </w:rPr>
        <w:t>Dat</w:t>
      </w:r>
      <w:r>
        <w:rPr>
          <w:rFonts w:ascii="Times New Roman" w:eastAsia="Calibri" w:hAnsi="Times New Roman" w:cs="Times New Roman"/>
          <w:b/>
          <w:bCs/>
          <w:sz w:val="24"/>
          <w:szCs w:val="24"/>
        </w:rPr>
        <w:t xml:space="preserve">a </w:t>
      </w:r>
      <w:proofErr w:type="spellStart"/>
      <w:r>
        <w:rPr>
          <w:rFonts w:ascii="Times New Roman" w:eastAsia="Calibri" w:hAnsi="Times New Roman" w:cs="Times New Roman"/>
          <w:b/>
          <w:bCs/>
          <w:sz w:val="24"/>
          <w:szCs w:val="24"/>
        </w:rPr>
        <w:t>Pengolahan</w:t>
      </w:r>
      <w:proofErr w:type="spellEnd"/>
      <w:r>
        <w:rPr>
          <w:rFonts w:ascii="Times New Roman" w:eastAsia="Calibri" w:hAnsi="Times New Roman" w:cs="Times New Roman"/>
          <w:b/>
          <w:bCs/>
          <w:sz w:val="24"/>
          <w:szCs w:val="24"/>
        </w:rPr>
        <w:t xml:space="preserve"> </w:t>
      </w:r>
      <w:proofErr w:type="spellStart"/>
      <w:r>
        <w:rPr>
          <w:rFonts w:ascii="Times New Roman" w:eastAsia="Calibri" w:hAnsi="Times New Roman" w:cs="Times New Roman"/>
          <w:b/>
          <w:bCs/>
          <w:sz w:val="24"/>
          <w:szCs w:val="24"/>
        </w:rPr>
        <w:t>Skripsi</w:t>
      </w:r>
      <w:proofErr w:type="spellEnd"/>
      <w:r>
        <w:rPr>
          <w:rFonts w:ascii="Times New Roman" w:eastAsia="Calibri" w:hAnsi="Times New Roman" w:cs="Times New Roman"/>
          <w:b/>
          <w:bCs/>
          <w:sz w:val="24"/>
          <w:szCs w:val="24"/>
        </w:rPr>
        <w:t>:</w:t>
      </w:r>
    </w:p>
    <w:p w14:paraId="23D07962" w14:textId="77777777" w:rsidR="008E4448" w:rsidRDefault="00000000" w:rsidP="008E4448">
      <w:pPr>
        <w:spacing w:after="156"/>
        <w:rPr>
          <w:rStyle w:val="Hyperlink"/>
          <w:rFonts w:ascii="Times New Roman" w:eastAsia="Times New Roman" w:hAnsi="Times New Roman" w:cs="Times New Roman"/>
          <w:bCs/>
          <w:sz w:val="24"/>
          <w:szCs w:val="24"/>
          <w:lang w:val="id-ID"/>
        </w:rPr>
      </w:pPr>
      <w:hyperlink r:id="rId43" w:anchor="gid=235422407" w:history="1">
        <w:r w:rsidR="008E4448" w:rsidRPr="00192716">
          <w:rPr>
            <w:rStyle w:val="Hyperlink"/>
            <w:rFonts w:ascii="Times New Roman" w:eastAsia="Times New Roman" w:hAnsi="Times New Roman" w:cs="Times New Roman"/>
            <w:bCs/>
            <w:sz w:val="24"/>
            <w:szCs w:val="24"/>
            <w:lang w:val="id-ID"/>
          </w:rPr>
          <w:t>https://docs.google.com/spreadsheets/d/1MlGzx5mGE9LKv7HC66epEJ1ll7g7ngD6j7Ow6T1WgRw/edit#gid=235422407</w:t>
        </w:r>
      </w:hyperlink>
    </w:p>
    <w:p w14:paraId="13C427CD" w14:textId="77777777" w:rsidR="00A067A4" w:rsidRDefault="00A067A4" w:rsidP="008E4448">
      <w:pPr>
        <w:spacing w:after="156"/>
        <w:rPr>
          <w:rStyle w:val="Hyperlink"/>
          <w:rFonts w:ascii="Times New Roman" w:eastAsia="Times New Roman" w:hAnsi="Times New Roman" w:cs="Times New Roman"/>
          <w:bCs/>
          <w:sz w:val="24"/>
          <w:szCs w:val="24"/>
          <w:lang w:val="id-ID"/>
        </w:rPr>
      </w:pPr>
    </w:p>
    <w:p w14:paraId="5C55E68D" w14:textId="77777777" w:rsidR="00A067A4" w:rsidRPr="00192716" w:rsidRDefault="00A067A4" w:rsidP="008E4448">
      <w:pPr>
        <w:spacing w:after="156"/>
        <w:rPr>
          <w:rFonts w:ascii="Times New Roman" w:eastAsia="Times New Roman" w:hAnsi="Times New Roman" w:cs="Times New Roman"/>
          <w:bCs/>
          <w:sz w:val="24"/>
          <w:szCs w:val="24"/>
          <w:lang w:val="id-ID"/>
        </w:rPr>
      </w:pPr>
    </w:p>
    <w:p w14:paraId="1CE8561D" w14:textId="0FCD5CF3" w:rsidR="00D6306F" w:rsidRPr="007B371E" w:rsidRDefault="00D6306F">
      <w:pPr>
        <w:spacing w:after="0"/>
        <w:ind w:left="1440"/>
        <w:rPr>
          <w:lang w:val="id-ID"/>
        </w:rPr>
      </w:pPr>
    </w:p>
    <w:p w14:paraId="02BCA2E1" w14:textId="77777777" w:rsidR="00F74D5C" w:rsidRDefault="00F74D5C">
      <w:pPr>
        <w:spacing w:after="0"/>
        <w:ind w:left="1440"/>
        <w:rPr>
          <w:rFonts w:ascii="Calibri" w:eastAsia="Calibri" w:hAnsi="Calibri" w:cs="Calibri"/>
          <w:lang w:val="id-ID"/>
        </w:rPr>
      </w:pPr>
    </w:p>
    <w:p w14:paraId="276F164F" w14:textId="77777777" w:rsidR="00F74D5C" w:rsidRDefault="00F74D5C">
      <w:pPr>
        <w:spacing w:after="0"/>
        <w:ind w:left="1440"/>
        <w:rPr>
          <w:rFonts w:ascii="Calibri" w:eastAsia="Calibri" w:hAnsi="Calibri" w:cs="Calibri"/>
          <w:lang w:val="id-ID"/>
        </w:rPr>
      </w:pPr>
    </w:p>
    <w:p w14:paraId="183C53E7" w14:textId="19C14B36" w:rsidR="00D6306F" w:rsidRPr="007B371E" w:rsidRDefault="00D6306F">
      <w:pPr>
        <w:spacing w:after="0"/>
        <w:ind w:left="1440"/>
        <w:rPr>
          <w:lang w:val="id-ID"/>
        </w:rPr>
      </w:pPr>
      <w:r w:rsidRPr="007B371E">
        <w:rPr>
          <w:rFonts w:ascii="Calibri" w:eastAsia="Calibri" w:hAnsi="Calibri" w:cs="Calibri"/>
          <w:lang w:val="id-ID"/>
        </w:rPr>
        <w:t xml:space="preserve"> </w:t>
      </w:r>
    </w:p>
    <w:p w14:paraId="74878693" w14:textId="11C1B235" w:rsidR="008E4448" w:rsidRPr="00C34634" w:rsidRDefault="008E4448" w:rsidP="00C34634">
      <w:pPr>
        <w:spacing w:after="156"/>
        <w:rPr>
          <w:rFonts w:ascii="Times New Roman" w:eastAsia="Times New Roman" w:hAnsi="Times New Roman" w:cs="Times New Roman"/>
          <w:b/>
          <w:sz w:val="24"/>
          <w:szCs w:val="24"/>
          <w:lang w:val="da-DK"/>
        </w:rPr>
      </w:pPr>
      <w:r w:rsidRPr="00C34634">
        <w:rPr>
          <w:rFonts w:ascii="Times New Roman" w:eastAsia="Times New Roman" w:hAnsi="Times New Roman" w:cs="Times New Roman"/>
          <w:b/>
          <w:sz w:val="24"/>
          <w:szCs w:val="24"/>
          <w:lang w:val="da-DK"/>
        </w:rPr>
        <w:lastRenderedPageBreak/>
        <w:t xml:space="preserve">Lampiran </w:t>
      </w:r>
      <w:r w:rsidR="0032790B" w:rsidRPr="00C34634">
        <w:rPr>
          <w:rFonts w:ascii="Times New Roman" w:eastAsia="Times New Roman" w:hAnsi="Times New Roman" w:cs="Times New Roman"/>
          <w:b/>
          <w:sz w:val="24"/>
          <w:szCs w:val="24"/>
          <w:lang w:val="da-DK"/>
        </w:rPr>
        <w:t>4</w:t>
      </w:r>
      <w:r w:rsidR="00C34634">
        <w:rPr>
          <w:rFonts w:ascii="Times New Roman" w:eastAsia="Times New Roman" w:hAnsi="Times New Roman" w:cs="Times New Roman"/>
          <w:b/>
          <w:sz w:val="24"/>
          <w:szCs w:val="24"/>
          <w:lang w:val="da-DK"/>
        </w:rPr>
        <w:t xml:space="preserve">: </w:t>
      </w:r>
      <w:r w:rsidRPr="00C34634">
        <w:rPr>
          <w:rFonts w:ascii="Times New Roman" w:eastAsia="Times New Roman" w:hAnsi="Times New Roman" w:cs="Times New Roman"/>
          <w:b/>
          <w:sz w:val="24"/>
          <w:szCs w:val="24"/>
          <w:lang w:val="da-DK"/>
        </w:rPr>
        <w:t>Tabulasi Data</w:t>
      </w:r>
    </w:p>
    <w:p w14:paraId="0E42A7F9" w14:textId="77777777" w:rsidR="008E4448" w:rsidRPr="00192716" w:rsidRDefault="008E4448" w:rsidP="008E4448">
      <w:pPr>
        <w:spacing w:after="156"/>
        <w:rPr>
          <w:rFonts w:ascii="Times New Roman" w:eastAsia="Times New Roman" w:hAnsi="Times New Roman" w:cs="Times New Roman"/>
          <w:b/>
          <w:sz w:val="24"/>
          <w:szCs w:val="24"/>
          <w:lang w:val="da-DK"/>
        </w:rPr>
      </w:pPr>
      <w:r w:rsidRPr="00192716">
        <w:rPr>
          <w:rFonts w:ascii="Times New Roman" w:eastAsia="Times New Roman" w:hAnsi="Times New Roman" w:cs="Times New Roman"/>
          <w:b/>
          <w:sz w:val="24"/>
          <w:szCs w:val="24"/>
          <w:lang w:val="da-DK"/>
        </w:rPr>
        <w:t>Produk dan harga</w:t>
      </w:r>
    </w:p>
    <w:tbl>
      <w:tblPr>
        <w:tblW w:w="5300" w:type="dxa"/>
        <w:jc w:val="center"/>
        <w:tblLook w:val="04A0" w:firstRow="1" w:lastRow="0" w:firstColumn="1" w:lastColumn="0" w:noHBand="0" w:noVBand="1"/>
      </w:tblPr>
      <w:tblGrid>
        <w:gridCol w:w="524"/>
        <w:gridCol w:w="524"/>
        <w:gridCol w:w="524"/>
        <w:gridCol w:w="524"/>
        <w:gridCol w:w="524"/>
        <w:gridCol w:w="524"/>
        <w:gridCol w:w="536"/>
        <w:gridCol w:w="540"/>
        <w:gridCol w:w="524"/>
        <w:gridCol w:w="556"/>
      </w:tblGrid>
      <w:tr w:rsidR="007A0031" w:rsidRPr="0016547E" w14:paraId="37EFD78C" w14:textId="77777777" w:rsidTr="00213C8D">
        <w:trPr>
          <w:trHeight w:val="300"/>
          <w:tblHeader/>
          <w:jc w:val="center"/>
        </w:trPr>
        <w:tc>
          <w:tcPr>
            <w:tcW w:w="524"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19BC0DE" w14:textId="77777777" w:rsidR="0016547E" w:rsidRPr="00355D68" w:rsidRDefault="0016547E" w:rsidP="0016547E">
            <w:pPr>
              <w:spacing w:after="0" w:line="240" w:lineRule="auto"/>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p11</w:t>
            </w:r>
          </w:p>
        </w:tc>
        <w:tc>
          <w:tcPr>
            <w:tcW w:w="524" w:type="dxa"/>
            <w:tcBorders>
              <w:top w:val="single" w:sz="8" w:space="0" w:color="auto"/>
              <w:left w:val="nil"/>
              <w:bottom w:val="single" w:sz="8" w:space="0" w:color="auto"/>
              <w:right w:val="single" w:sz="8" w:space="0" w:color="auto"/>
            </w:tcBorders>
            <w:shd w:val="clear" w:color="auto" w:fill="auto"/>
            <w:noWrap/>
            <w:vAlign w:val="center"/>
            <w:hideMark/>
          </w:tcPr>
          <w:p w14:paraId="0F42EBE7" w14:textId="77777777" w:rsidR="0016547E" w:rsidRPr="00355D68" w:rsidRDefault="0016547E" w:rsidP="0016547E">
            <w:pPr>
              <w:spacing w:after="0" w:line="240" w:lineRule="auto"/>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p12</w:t>
            </w:r>
          </w:p>
        </w:tc>
        <w:tc>
          <w:tcPr>
            <w:tcW w:w="524" w:type="dxa"/>
            <w:tcBorders>
              <w:top w:val="single" w:sz="8" w:space="0" w:color="auto"/>
              <w:left w:val="nil"/>
              <w:bottom w:val="single" w:sz="8" w:space="0" w:color="auto"/>
              <w:right w:val="single" w:sz="8" w:space="0" w:color="auto"/>
            </w:tcBorders>
            <w:shd w:val="clear" w:color="auto" w:fill="auto"/>
            <w:noWrap/>
            <w:vAlign w:val="center"/>
            <w:hideMark/>
          </w:tcPr>
          <w:p w14:paraId="1560BBF0" w14:textId="77777777" w:rsidR="0016547E" w:rsidRPr="00355D68" w:rsidRDefault="0016547E" w:rsidP="0016547E">
            <w:pPr>
              <w:spacing w:after="0" w:line="240" w:lineRule="auto"/>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h11</w:t>
            </w:r>
          </w:p>
        </w:tc>
        <w:tc>
          <w:tcPr>
            <w:tcW w:w="524" w:type="dxa"/>
            <w:tcBorders>
              <w:top w:val="single" w:sz="8" w:space="0" w:color="auto"/>
              <w:left w:val="nil"/>
              <w:bottom w:val="single" w:sz="8" w:space="0" w:color="auto"/>
              <w:right w:val="single" w:sz="8" w:space="0" w:color="auto"/>
            </w:tcBorders>
            <w:shd w:val="clear" w:color="auto" w:fill="auto"/>
            <w:noWrap/>
            <w:vAlign w:val="center"/>
            <w:hideMark/>
          </w:tcPr>
          <w:p w14:paraId="3B169073" w14:textId="77777777" w:rsidR="0016547E" w:rsidRPr="00355D68" w:rsidRDefault="0016547E" w:rsidP="0016547E">
            <w:pPr>
              <w:spacing w:after="0" w:line="240" w:lineRule="auto"/>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h12</w:t>
            </w:r>
          </w:p>
        </w:tc>
        <w:tc>
          <w:tcPr>
            <w:tcW w:w="524" w:type="dxa"/>
            <w:tcBorders>
              <w:top w:val="single" w:sz="8" w:space="0" w:color="auto"/>
              <w:left w:val="nil"/>
              <w:bottom w:val="single" w:sz="8" w:space="0" w:color="auto"/>
              <w:right w:val="single" w:sz="8" w:space="0" w:color="auto"/>
            </w:tcBorders>
            <w:shd w:val="clear" w:color="auto" w:fill="auto"/>
            <w:noWrap/>
            <w:vAlign w:val="center"/>
            <w:hideMark/>
          </w:tcPr>
          <w:p w14:paraId="6BB05056" w14:textId="77777777" w:rsidR="0016547E" w:rsidRPr="00355D68" w:rsidRDefault="0016547E" w:rsidP="0016547E">
            <w:pPr>
              <w:spacing w:after="0" w:line="240" w:lineRule="auto"/>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h21</w:t>
            </w:r>
          </w:p>
        </w:tc>
        <w:tc>
          <w:tcPr>
            <w:tcW w:w="524" w:type="dxa"/>
            <w:tcBorders>
              <w:top w:val="single" w:sz="8" w:space="0" w:color="auto"/>
              <w:left w:val="nil"/>
              <w:bottom w:val="single" w:sz="8" w:space="0" w:color="auto"/>
              <w:right w:val="single" w:sz="8" w:space="0" w:color="auto"/>
            </w:tcBorders>
            <w:shd w:val="clear" w:color="auto" w:fill="auto"/>
            <w:noWrap/>
            <w:vAlign w:val="center"/>
            <w:hideMark/>
          </w:tcPr>
          <w:p w14:paraId="6606D4CC" w14:textId="77777777" w:rsidR="0016547E" w:rsidRPr="00355D68" w:rsidRDefault="0016547E" w:rsidP="0016547E">
            <w:pPr>
              <w:spacing w:after="0" w:line="240" w:lineRule="auto"/>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h22</w:t>
            </w:r>
          </w:p>
        </w:tc>
        <w:tc>
          <w:tcPr>
            <w:tcW w:w="536" w:type="dxa"/>
            <w:tcBorders>
              <w:top w:val="single" w:sz="8" w:space="0" w:color="auto"/>
              <w:left w:val="nil"/>
              <w:bottom w:val="single" w:sz="8" w:space="0" w:color="auto"/>
              <w:right w:val="single" w:sz="8" w:space="0" w:color="auto"/>
            </w:tcBorders>
            <w:shd w:val="clear" w:color="auto" w:fill="auto"/>
            <w:noWrap/>
            <w:vAlign w:val="center"/>
            <w:hideMark/>
          </w:tcPr>
          <w:p w14:paraId="2F1E8322" w14:textId="77777777" w:rsidR="0016547E" w:rsidRPr="00355D68" w:rsidRDefault="0016547E" w:rsidP="0016547E">
            <w:pPr>
              <w:spacing w:after="0" w:line="240" w:lineRule="auto"/>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h31</w:t>
            </w:r>
          </w:p>
        </w:tc>
        <w:tc>
          <w:tcPr>
            <w:tcW w:w="540" w:type="dxa"/>
            <w:tcBorders>
              <w:top w:val="single" w:sz="8" w:space="0" w:color="auto"/>
              <w:left w:val="nil"/>
              <w:bottom w:val="single" w:sz="8" w:space="0" w:color="auto"/>
              <w:right w:val="single" w:sz="8" w:space="0" w:color="auto"/>
            </w:tcBorders>
            <w:shd w:val="clear" w:color="auto" w:fill="auto"/>
            <w:noWrap/>
            <w:vAlign w:val="center"/>
            <w:hideMark/>
          </w:tcPr>
          <w:p w14:paraId="40996DD8" w14:textId="77777777" w:rsidR="0016547E" w:rsidRPr="00355D68" w:rsidRDefault="0016547E" w:rsidP="0016547E">
            <w:pPr>
              <w:spacing w:after="0" w:line="240" w:lineRule="auto"/>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h32</w:t>
            </w:r>
          </w:p>
        </w:tc>
        <w:tc>
          <w:tcPr>
            <w:tcW w:w="524" w:type="dxa"/>
            <w:tcBorders>
              <w:top w:val="single" w:sz="8" w:space="0" w:color="auto"/>
              <w:left w:val="nil"/>
              <w:bottom w:val="single" w:sz="8" w:space="0" w:color="auto"/>
              <w:right w:val="single" w:sz="8" w:space="0" w:color="auto"/>
            </w:tcBorders>
            <w:shd w:val="clear" w:color="auto" w:fill="auto"/>
            <w:noWrap/>
            <w:vAlign w:val="center"/>
            <w:hideMark/>
          </w:tcPr>
          <w:p w14:paraId="5917BDAD" w14:textId="77777777" w:rsidR="0016547E" w:rsidRPr="00355D68" w:rsidRDefault="0016547E" w:rsidP="0016547E">
            <w:pPr>
              <w:spacing w:after="0" w:line="240" w:lineRule="auto"/>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h41</w:t>
            </w:r>
          </w:p>
        </w:tc>
        <w:tc>
          <w:tcPr>
            <w:tcW w:w="556" w:type="dxa"/>
            <w:tcBorders>
              <w:top w:val="single" w:sz="8" w:space="0" w:color="auto"/>
              <w:left w:val="nil"/>
              <w:bottom w:val="single" w:sz="8" w:space="0" w:color="auto"/>
              <w:right w:val="single" w:sz="8" w:space="0" w:color="auto"/>
            </w:tcBorders>
            <w:shd w:val="clear" w:color="auto" w:fill="auto"/>
            <w:noWrap/>
            <w:vAlign w:val="center"/>
            <w:hideMark/>
          </w:tcPr>
          <w:p w14:paraId="7ED47740" w14:textId="77777777" w:rsidR="0016547E" w:rsidRPr="00355D68" w:rsidRDefault="0016547E" w:rsidP="0016547E">
            <w:pPr>
              <w:spacing w:after="0" w:line="240" w:lineRule="auto"/>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h42</w:t>
            </w:r>
          </w:p>
        </w:tc>
      </w:tr>
      <w:tr w:rsidR="007A0031" w:rsidRPr="0016547E" w14:paraId="0BB7CF9B" w14:textId="77777777" w:rsidTr="00213C8D">
        <w:trPr>
          <w:trHeight w:val="300"/>
          <w:tblHeader/>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072CF519"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62C36E63"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7E6EAF8B"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775150B1"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05919768"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3D6A230F"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36" w:type="dxa"/>
            <w:tcBorders>
              <w:top w:val="nil"/>
              <w:left w:val="nil"/>
              <w:bottom w:val="single" w:sz="8" w:space="0" w:color="auto"/>
              <w:right w:val="single" w:sz="8" w:space="0" w:color="auto"/>
            </w:tcBorders>
            <w:shd w:val="clear" w:color="auto" w:fill="auto"/>
            <w:noWrap/>
            <w:vAlign w:val="center"/>
            <w:hideMark/>
          </w:tcPr>
          <w:p w14:paraId="2BCFCBB8"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5DC72071"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3B347DA5"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56" w:type="dxa"/>
            <w:tcBorders>
              <w:top w:val="nil"/>
              <w:left w:val="nil"/>
              <w:bottom w:val="single" w:sz="8" w:space="0" w:color="auto"/>
              <w:right w:val="single" w:sz="8" w:space="0" w:color="auto"/>
            </w:tcBorders>
            <w:shd w:val="clear" w:color="auto" w:fill="auto"/>
            <w:noWrap/>
            <w:vAlign w:val="center"/>
            <w:hideMark/>
          </w:tcPr>
          <w:p w14:paraId="67C500AD"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7A0031" w:rsidRPr="0016547E" w14:paraId="2649FB7A" w14:textId="77777777" w:rsidTr="00213C8D">
        <w:trPr>
          <w:trHeight w:val="300"/>
          <w:tblHeader/>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25A43039"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26DAB60D"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2F86E52B"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6512714B"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0F913FD0"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5249C1D0"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36" w:type="dxa"/>
            <w:tcBorders>
              <w:top w:val="nil"/>
              <w:left w:val="nil"/>
              <w:bottom w:val="single" w:sz="8" w:space="0" w:color="auto"/>
              <w:right w:val="single" w:sz="8" w:space="0" w:color="auto"/>
            </w:tcBorders>
            <w:shd w:val="clear" w:color="auto" w:fill="auto"/>
            <w:noWrap/>
            <w:vAlign w:val="center"/>
            <w:hideMark/>
          </w:tcPr>
          <w:p w14:paraId="729D2BB1"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12A20B0E"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6D8EE556"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56" w:type="dxa"/>
            <w:tcBorders>
              <w:top w:val="nil"/>
              <w:left w:val="nil"/>
              <w:bottom w:val="single" w:sz="8" w:space="0" w:color="auto"/>
              <w:right w:val="single" w:sz="8" w:space="0" w:color="auto"/>
            </w:tcBorders>
            <w:shd w:val="clear" w:color="auto" w:fill="auto"/>
            <w:noWrap/>
            <w:vAlign w:val="center"/>
            <w:hideMark/>
          </w:tcPr>
          <w:p w14:paraId="1E00F880"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r>
      <w:tr w:rsidR="007A0031" w:rsidRPr="0016547E" w14:paraId="2B9A22C7" w14:textId="77777777" w:rsidTr="00213C8D">
        <w:trPr>
          <w:trHeight w:val="300"/>
          <w:tblHeader/>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7F413AE7"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047DA9FB"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63EEB19D"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5720AD0D"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1B9B9D79"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3BF4E4F4"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36" w:type="dxa"/>
            <w:tcBorders>
              <w:top w:val="nil"/>
              <w:left w:val="nil"/>
              <w:bottom w:val="single" w:sz="8" w:space="0" w:color="auto"/>
              <w:right w:val="single" w:sz="8" w:space="0" w:color="auto"/>
            </w:tcBorders>
            <w:shd w:val="clear" w:color="auto" w:fill="auto"/>
            <w:noWrap/>
            <w:vAlign w:val="center"/>
            <w:hideMark/>
          </w:tcPr>
          <w:p w14:paraId="3D002EBF"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B0E2183"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78288D68"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56" w:type="dxa"/>
            <w:tcBorders>
              <w:top w:val="nil"/>
              <w:left w:val="nil"/>
              <w:bottom w:val="single" w:sz="8" w:space="0" w:color="auto"/>
              <w:right w:val="single" w:sz="8" w:space="0" w:color="auto"/>
            </w:tcBorders>
            <w:shd w:val="clear" w:color="auto" w:fill="auto"/>
            <w:noWrap/>
            <w:vAlign w:val="center"/>
            <w:hideMark/>
          </w:tcPr>
          <w:p w14:paraId="46C5C16C"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7A0031" w:rsidRPr="0016547E" w14:paraId="30559323" w14:textId="77777777" w:rsidTr="00213C8D">
        <w:trPr>
          <w:trHeight w:val="300"/>
          <w:tblHeader/>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5334FE44"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330B459B"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527A090C"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2EBA04FA"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315DA8B6"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711E294D"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36" w:type="dxa"/>
            <w:tcBorders>
              <w:top w:val="nil"/>
              <w:left w:val="nil"/>
              <w:bottom w:val="single" w:sz="8" w:space="0" w:color="auto"/>
              <w:right w:val="single" w:sz="8" w:space="0" w:color="auto"/>
            </w:tcBorders>
            <w:shd w:val="clear" w:color="auto" w:fill="auto"/>
            <w:noWrap/>
            <w:vAlign w:val="center"/>
            <w:hideMark/>
          </w:tcPr>
          <w:p w14:paraId="2D237159"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3C03F45"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41480F09"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56" w:type="dxa"/>
            <w:tcBorders>
              <w:top w:val="nil"/>
              <w:left w:val="nil"/>
              <w:bottom w:val="single" w:sz="8" w:space="0" w:color="auto"/>
              <w:right w:val="single" w:sz="8" w:space="0" w:color="auto"/>
            </w:tcBorders>
            <w:shd w:val="clear" w:color="auto" w:fill="auto"/>
            <w:noWrap/>
            <w:vAlign w:val="center"/>
            <w:hideMark/>
          </w:tcPr>
          <w:p w14:paraId="0475A55D"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7A0031" w:rsidRPr="0016547E" w14:paraId="7CC2B1AD" w14:textId="77777777" w:rsidTr="00213C8D">
        <w:trPr>
          <w:trHeight w:val="300"/>
          <w:tblHeader/>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5DFA81F3"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6E58381E"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496DC5DE"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134CAFF1"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00065F4F"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0F831A5E"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36" w:type="dxa"/>
            <w:tcBorders>
              <w:top w:val="nil"/>
              <w:left w:val="nil"/>
              <w:bottom w:val="single" w:sz="8" w:space="0" w:color="auto"/>
              <w:right w:val="single" w:sz="8" w:space="0" w:color="auto"/>
            </w:tcBorders>
            <w:shd w:val="clear" w:color="auto" w:fill="auto"/>
            <w:noWrap/>
            <w:vAlign w:val="center"/>
            <w:hideMark/>
          </w:tcPr>
          <w:p w14:paraId="33973243"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A6FF89E"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44A1A994"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56" w:type="dxa"/>
            <w:tcBorders>
              <w:top w:val="nil"/>
              <w:left w:val="nil"/>
              <w:bottom w:val="single" w:sz="8" w:space="0" w:color="auto"/>
              <w:right w:val="single" w:sz="8" w:space="0" w:color="auto"/>
            </w:tcBorders>
            <w:shd w:val="clear" w:color="auto" w:fill="auto"/>
            <w:noWrap/>
            <w:vAlign w:val="center"/>
            <w:hideMark/>
          </w:tcPr>
          <w:p w14:paraId="08F366FD"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7A0031" w:rsidRPr="0016547E" w14:paraId="7C7126FD" w14:textId="77777777" w:rsidTr="00213C8D">
        <w:trPr>
          <w:trHeight w:val="300"/>
          <w:tblHeader/>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54273BC6"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002CF393"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5788FD4E"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3D6A8E4D"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3BE1F697"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66BDD7CB"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36" w:type="dxa"/>
            <w:tcBorders>
              <w:top w:val="nil"/>
              <w:left w:val="nil"/>
              <w:bottom w:val="single" w:sz="8" w:space="0" w:color="auto"/>
              <w:right w:val="single" w:sz="8" w:space="0" w:color="auto"/>
            </w:tcBorders>
            <w:shd w:val="clear" w:color="auto" w:fill="auto"/>
            <w:noWrap/>
            <w:vAlign w:val="center"/>
            <w:hideMark/>
          </w:tcPr>
          <w:p w14:paraId="1C0C77E4"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56023F2"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744FC4A4"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56" w:type="dxa"/>
            <w:tcBorders>
              <w:top w:val="nil"/>
              <w:left w:val="nil"/>
              <w:bottom w:val="single" w:sz="8" w:space="0" w:color="auto"/>
              <w:right w:val="single" w:sz="8" w:space="0" w:color="auto"/>
            </w:tcBorders>
            <w:shd w:val="clear" w:color="auto" w:fill="auto"/>
            <w:noWrap/>
            <w:vAlign w:val="center"/>
            <w:hideMark/>
          </w:tcPr>
          <w:p w14:paraId="3337BD97"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7A0031" w:rsidRPr="0016547E" w14:paraId="45E56524" w14:textId="77777777" w:rsidTr="00213C8D">
        <w:trPr>
          <w:trHeight w:val="300"/>
          <w:tblHeader/>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1BF1AFA6"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21EC30F9"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7D1F86BD"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3D80E909"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1578D929"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582FBA08"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36" w:type="dxa"/>
            <w:tcBorders>
              <w:top w:val="nil"/>
              <w:left w:val="nil"/>
              <w:bottom w:val="single" w:sz="8" w:space="0" w:color="auto"/>
              <w:right w:val="single" w:sz="8" w:space="0" w:color="auto"/>
            </w:tcBorders>
            <w:shd w:val="clear" w:color="auto" w:fill="auto"/>
            <w:noWrap/>
            <w:vAlign w:val="center"/>
            <w:hideMark/>
          </w:tcPr>
          <w:p w14:paraId="3A00B154"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79FB6FC"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553BC8B9"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56" w:type="dxa"/>
            <w:tcBorders>
              <w:top w:val="nil"/>
              <w:left w:val="nil"/>
              <w:bottom w:val="single" w:sz="8" w:space="0" w:color="auto"/>
              <w:right w:val="single" w:sz="8" w:space="0" w:color="auto"/>
            </w:tcBorders>
            <w:shd w:val="clear" w:color="auto" w:fill="auto"/>
            <w:noWrap/>
            <w:vAlign w:val="center"/>
            <w:hideMark/>
          </w:tcPr>
          <w:p w14:paraId="71903F9D"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7A0031" w:rsidRPr="0016547E" w14:paraId="72A4A4BF" w14:textId="77777777" w:rsidTr="00213C8D">
        <w:trPr>
          <w:trHeight w:val="300"/>
          <w:tblHeader/>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0C6600B4"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4035BF13"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68F012E4"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5D11B09C"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0AB12D36"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4A20309B"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36" w:type="dxa"/>
            <w:tcBorders>
              <w:top w:val="nil"/>
              <w:left w:val="nil"/>
              <w:bottom w:val="single" w:sz="8" w:space="0" w:color="auto"/>
              <w:right w:val="single" w:sz="8" w:space="0" w:color="auto"/>
            </w:tcBorders>
            <w:shd w:val="clear" w:color="auto" w:fill="auto"/>
            <w:noWrap/>
            <w:vAlign w:val="center"/>
            <w:hideMark/>
          </w:tcPr>
          <w:p w14:paraId="4FF588CB"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98DAF76"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6B9101EE"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56" w:type="dxa"/>
            <w:tcBorders>
              <w:top w:val="nil"/>
              <w:left w:val="nil"/>
              <w:bottom w:val="single" w:sz="8" w:space="0" w:color="auto"/>
              <w:right w:val="single" w:sz="8" w:space="0" w:color="auto"/>
            </w:tcBorders>
            <w:shd w:val="clear" w:color="auto" w:fill="auto"/>
            <w:noWrap/>
            <w:vAlign w:val="center"/>
            <w:hideMark/>
          </w:tcPr>
          <w:p w14:paraId="3503ECEA"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7A0031" w:rsidRPr="0016547E" w14:paraId="17992FC9" w14:textId="77777777" w:rsidTr="00213C8D">
        <w:trPr>
          <w:trHeight w:val="300"/>
          <w:tblHeader/>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31512820"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117D2D78"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0A45FFE8"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3A771A4F"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063916EE"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57314DD9"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36" w:type="dxa"/>
            <w:tcBorders>
              <w:top w:val="nil"/>
              <w:left w:val="nil"/>
              <w:bottom w:val="single" w:sz="8" w:space="0" w:color="auto"/>
              <w:right w:val="single" w:sz="8" w:space="0" w:color="auto"/>
            </w:tcBorders>
            <w:shd w:val="clear" w:color="auto" w:fill="auto"/>
            <w:noWrap/>
            <w:vAlign w:val="center"/>
            <w:hideMark/>
          </w:tcPr>
          <w:p w14:paraId="1984702D"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8D028DF"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34BCA12B"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56" w:type="dxa"/>
            <w:tcBorders>
              <w:top w:val="nil"/>
              <w:left w:val="nil"/>
              <w:bottom w:val="single" w:sz="8" w:space="0" w:color="auto"/>
              <w:right w:val="single" w:sz="8" w:space="0" w:color="auto"/>
            </w:tcBorders>
            <w:shd w:val="clear" w:color="auto" w:fill="auto"/>
            <w:noWrap/>
            <w:vAlign w:val="center"/>
            <w:hideMark/>
          </w:tcPr>
          <w:p w14:paraId="437FC444"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7A0031" w:rsidRPr="0016547E" w14:paraId="1C81AAF1" w14:textId="77777777" w:rsidTr="00213C8D">
        <w:trPr>
          <w:trHeight w:val="300"/>
          <w:tblHeader/>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6ACAE5A5"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04D8CA8E"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0BDF5460"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11B48F7D"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56F1731E"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07DA3565"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36" w:type="dxa"/>
            <w:tcBorders>
              <w:top w:val="nil"/>
              <w:left w:val="nil"/>
              <w:bottom w:val="single" w:sz="8" w:space="0" w:color="auto"/>
              <w:right w:val="single" w:sz="8" w:space="0" w:color="auto"/>
            </w:tcBorders>
            <w:shd w:val="clear" w:color="auto" w:fill="auto"/>
            <w:noWrap/>
            <w:vAlign w:val="center"/>
            <w:hideMark/>
          </w:tcPr>
          <w:p w14:paraId="593F21F5"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66068BAB"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24290CE5"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56" w:type="dxa"/>
            <w:tcBorders>
              <w:top w:val="nil"/>
              <w:left w:val="nil"/>
              <w:bottom w:val="single" w:sz="8" w:space="0" w:color="auto"/>
              <w:right w:val="single" w:sz="8" w:space="0" w:color="auto"/>
            </w:tcBorders>
            <w:shd w:val="clear" w:color="auto" w:fill="auto"/>
            <w:noWrap/>
            <w:vAlign w:val="center"/>
            <w:hideMark/>
          </w:tcPr>
          <w:p w14:paraId="55E064A3"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7A0031" w:rsidRPr="0016547E" w14:paraId="6E457D60" w14:textId="77777777" w:rsidTr="00213C8D">
        <w:trPr>
          <w:trHeight w:val="300"/>
          <w:tblHeader/>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35879E57"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2ED251B0"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55949DDC"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4178E15B"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556A3121"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65EBAD5B"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36" w:type="dxa"/>
            <w:tcBorders>
              <w:top w:val="nil"/>
              <w:left w:val="nil"/>
              <w:bottom w:val="single" w:sz="8" w:space="0" w:color="auto"/>
              <w:right w:val="single" w:sz="8" w:space="0" w:color="auto"/>
            </w:tcBorders>
            <w:shd w:val="clear" w:color="auto" w:fill="auto"/>
            <w:noWrap/>
            <w:vAlign w:val="center"/>
            <w:hideMark/>
          </w:tcPr>
          <w:p w14:paraId="1D666B41"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D2D655E"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5196AF4C"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56" w:type="dxa"/>
            <w:tcBorders>
              <w:top w:val="nil"/>
              <w:left w:val="nil"/>
              <w:bottom w:val="single" w:sz="8" w:space="0" w:color="auto"/>
              <w:right w:val="single" w:sz="8" w:space="0" w:color="auto"/>
            </w:tcBorders>
            <w:shd w:val="clear" w:color="auto" w:fill="auto"/>
            <w:noWrap/>
            <w:vAlign w:val="center"/>
            <w:hideMark/>
          </w:tcPr>
          <w:p w14:paraId="1CCFE308"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r>
      <w:tr w:rsidR="007A0031" w:rsidRPr="0016547E" w14:paraId="68C93BFF" w14:textId="77777777" w:rsidTr="00213C8D">
        <w:trPr>
          <w:trHeight w:val="300"/>
          <w:tblHeader/>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7AE7B30C"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25CCD836"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3E8F450B"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19587E08"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72E7B3DF"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3DEC7057"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36" w:type="dxa"/>
            <w:tcBorders>
              <w:top w:val="nil"/>
              <w:left w:val="nil"/>
              <w:bottom w:val="single" w:sz="8" w:space="0" w:color="auto"/>
              <w:right w:val="single" w:sz="8" w:space="0" w:color="auto"/>
            </w:tcBorders>
            <w:shd w:val="clear" w:color="auto" w:fill="auto"/>
            <w:noWrap/>
            <w:vAlign w:val="center"/>
            <w:hideMark/>
          </w:tcPr>
          <w:p w14:paraId="329E9D09"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09FB3D89"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06746D64"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56" w:type="dxa"/>
            <w:tcBorders>
              <w:top w:val="nil"/>
              <w:left w:val="nil"/>
              <w:bottom w:val="single" w:sz="8" w:space="0" w:color="auto"/>
              <w:right w:val="single" w:sz="8" w:space="0" w:color="auto"/>
            </w:tcBorders>
            <w:shd w:val="clear" w:color="auto" w:fill="auto"/>
            <w:noWrap/>
            <w:vAlign w:val="center"/>
            <w:hideMark/>
          </w:tcPr>
          <w:p w14:paraId="3B9546C8"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r>
      <w:tr w:rsidR="007A0031" w:rsidRPr="0016547E" w14:paraId="29C753D4" w14:textId="77777777" w:rsidTr="00213C8D">
        <w:trPr>
          <w:trHeight w:val="300"/>
          <w:tblHeader/>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0B0FA192"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71B62225"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7348E9E9"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4F42953E"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48644044"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49025B40"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36" w:type="dxa"/>
            <w:tcBorders>
              <w:top w:val="nil"/>
              <w:left w:val="nil"/>
              <w:bottom w:val="single" w:sz="8" w:space="0" w:color="auto"/>
              <w:right w:val="single" w:sz="8" w:space="0" w:color="auto"/>
            </w:tcBorders>
            <w:shd w:val="clear" w:color="auto" w:fill="auto"/>
            <w:noWrap/>
            <w:vAlign w:val="center"/>
            <w:hideMark/>
          </w:tcPr>
          <w:p w14:paraId="7A738B53"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DB4F0A1"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61802588"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56" w:type="dxa"/>
            <w:tcBorders>
              <w:top w:val="nil"/>
              <w:left w:val="nil"/>
              <w:bottom w:val="single" w:sz="8" w:space="0" w:color="auto"/>
              <w:right w:val="single" w:sz="8" w:space="0" w:color="auto"/>
            </w:tcBorders>
            <w:shd w:val="clear" w:color="auto" w:fill="auto"/>
            <w:noWrap/>
            <w:vAlign w:val="center"/>
            <w:hideMark/>
          </w:tcPr>
          <w:p w14:paraId="0C2CB278"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r>
      <w:tr w:rsidR="007A0031" w:rsidRPr="0016547E" w14:paraId="3C300C67" w14:textId="77777777" w:rsidTr="00213C8D">
        <w:trPr>
          <w:trHeight w:val="300"/>
          <w:tblHeader/>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5EE7A243"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7748D1A8"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3FA01AC2"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7C2F60B6"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409E16F6"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0BE3A420"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36" w:type="dxa"/>
            <w:tcBorders>
              <w:top w:val="nil"/>
              <w:left w:val="nil"/>
              <w:bottom w:val="single" w:sz="8" w:space="0" w:color="auto"/>
              <w:right w:val="single" w:sz="8" w:space="0" w:color="auto"/>
            </w:tcBorders>
            <w:shd w:val="clear" w:color="auto" w:fill="auto"/>
            <w:noWrap/>
            <w:vAlign w:val="center"/>
            <w:hideMark/>
          </w:tcPr>
          <w:p w14:paraId="371C216A"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D3AA56A"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5DE8BF67"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56" w:type="dxa"/>
            <w:tcBorders>
              <w:top w:val="nil"/>
              <w:left w:val="nil"/>
              <w:bottom w:val="single" w:sz="8" w:space="0" w:color="auto"/>
              <w:right w:val="single" w:sz="8" w:space="0" w:color="auto"/>
            </w:tcBorders>
            <w:shd w:val="clear" w:color="auto" w:fill="auto"/>
            <w:noWrap/>
            <w:vAlign w:val="center"/>
            <w:hideMark/>
          </w:tcPr>
          <w:p w14:paraId="4503C1D6"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7A0031" w:rsidRPr="0016547E" w14:paraId="1843C312" w14:textId="77777777" w:rsidTr="00213C8D">
        <w:trPr>
          <w:trHeight w:val="300"/>
          <w:tblHeader/>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1A58A735"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56136349"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40D4C8DA"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3E2A2B29"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72C6A72C"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4A0836AC"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36" w:type="dxa"/>
            <w:tcBorders>
              <w:top w:val="nil"/>
              <w:left w:val="nil"/>
              <w:bottom w:val="single" w:sz="8" w:space="0" w:color="auto"/>
              <w:right w:val="single" w:sz="8" w:space="0" w:color="auto"/>
            </w:tcBorders>
            <w:shd w:val="clear" w:color="auto" w:fill="auto"/>
            <w:noWrap/>
            <w:vAlign w:val="center"/>
            <w:hideMark/>
          </w:tcPr>
          <w:p w14:paraId="38264FB5"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0CCA9D2"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369BB9AD"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56" w:type="dxa"/>
            <w:tcBorders>
              <w:top w:val="nil"/>
              <w:left w:val="nil"/>
              <w:bottom w:val="single" w:sz="8" w:space="0" w:color="auto"/>
              <w:right w:val="single" w:sz="8" w:space="0" w:color="auto"/>
            </w:tcBorders>
            <w:shd w:val="clear" w:color="auto" w:fill="auto"/>
            <w:noWrap/>
            <w:vAlign w:val="center"/>
            <w:hideMark/>
          </w:tcPr>
          <w:p w14:paraId="0F2EFA44"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r>
      <w:tr w:rsidR="007A0031" w:rsidRPr="0016547E" w14:paraId="499D3A5F" w14:textId="77777777" w:rsidTr="00213C8D">
        <w:trPr>
          <w:trHeight w:val="300"/>
          <w:tblHeader/>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7A9F3E23"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4A1FB22F"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3D039D73"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4EBC1F97"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2214C364"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11989D83"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36" w:type="dxa"/>
            <w:tcBorders>
              <w:top w:val="nil"/>
              <w:left w:val="nil"/>
              <w:bottom w:val="single" w:sz="8" w:space="0" w:color="auto"/>
              <w:right w:val="single" w:sz="8" w:space="0" w:color="auto"/>
            </w:tcBorders>
            <w:shd w:val="clear" w:color="auto" w:fill="auto"/>
            <w:noWrap/>
            <w:vAlign w:val="center"/>
            <w:hideMark/>
          </w:tcPr>
          <w:p w14:paraId="26DF5753"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125CF7C"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0295BB11"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56" w:type="dxa"/>
            <w:tcBorders>
              <w:top w:val="nil"/>
              <w:left w:val="nil"/>
              <w:bottom w:val="single" w:sz="8" w:space="0" w:color="auto"/>
              <w:right w:val="single" w:sz="8" w:space="0" w:color="auto"/>
            </w:tcBorders>
            <w:shd w:val="clear" w:color="auto" w:fill="auto"/>
            <w:noWrap/>
            <w:vAlign w:val="center"/>
            <w:hideMark/>
          </w:tcPr>
          <w:p w14:paraId="453627AF"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7A0031" w:rsidRPr="0016547E" w14:paraId="497D5E5A" w14:textId="77777777" w:rsidTr="00213C8D">
        <w:trPr>
          <w:trHeight w:val="300"/>
          <w:tblHeader/>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2FD5182B"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1D0CF24E"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14B85528"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7EA7A98F"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0120BE7A"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6037F49B"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36" w:type="dxa"/>
            <w:tcBorders>
              <w:top w:val="nil"/>
              <w:left w:val="nil"/>
              <w:bottom w:val="single" w:sz="8" w:space="0" w:color="auto"/>
              <w:right w:val="single" w:sz="8" w:space="0" w:color="auto"/>
            </w:tcBorders>
            <w:shd w:val="clear" w:color="auto" w:fill="auto"/>
            <w:noWrap/>
            <w:vAlign w:val="center"/>
            <w:hideMark/>
          </w:tcPr>
          <w:p w14:paraId="5DAFD78B"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DECD0C1"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41114D1C"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56" w:type="dxa"/>
            <w:tcBorders>
              <w:top w:val="nil"/>
              <w:left w:val="nil"/>
              <w:bottom w:val="single" w:sz="8" w:space="0" w:color="auto"/>
              <w:right w:val="single" w:sz="8" w:space="0" w:color="auto"/>
            </w:tcBorders>
            <w:shd w:val="clear" w:color="auto" w:fill="auto"/>
            <w:noWrap/>
            <w:vAlign w:val="center"/>
            <w:hideMark/>
          </w:tcPr>
          <w:p w14:paraId="4FC81293"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r>
      <w:tr w:rsidR="007A0031" w:rsidRPr="0016547E" w14:paraId="0E88C7ED" w14:textId="77777777" w:rsidTr="00213C8D">
        <w:trPr>
          <w:trHeight w:val="300"/>
          <w:tblHeader/>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69999170"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436D615C"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563CE0EF"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788E1AD8"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7EA8D17E"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2D79C6E3"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36" w:type="dxa"/>
            <w:tcBorders>
              <w:top w:val="nil"/>
              <w:left w:val="nil"/>
              <w:bottom w:val="single" w:sz="8" w:space="0" w:color="auto"/>
              <w:right w:val="single" w:sz="8" w:space="0" w:color="auto"/>
            </w:tcBorders>
            <w:shd w:val="clear" w:color="auto" w:fill="auto"/>
            <w:noWrap/>
            <w:vAlign w:val="center"/>
            <w:hideMark/>
          </w:tcPr>
          <w:p w14:paraId="33CFAC89"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11AD4D8"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3D642A7A"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56" w:type="dxa"/>
            <w:tcBorders>
              <w:top w:val="nil"/>
              <w:left w:val="nil"/>
              <w:bottom w:val="single" w:sz="8" w:space="0" w:color="auto"/>
              <w:right w:val="single" w:sz="8" w:space="0" w:color="auto"/>
            </w:tcBorders>
            <w:shd w:val="clear" w:color="auto" w:fill="auto"/>
            <w:noWrap/>
            <w:vAlign w:val="center"/>
            <w:hideMark/>
          </w:tcPr>
          <w:p w14:paraId="46BE5327"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7A0031" w:rsidRPr="0016547E" w14:paraId="040F67D4" w14:textId="77777777" w:rsidTr="00213C8D">
        <w:trPr>
          <w:trHeight w:val="300"/>
          <w:tblHeader/>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306A90E3"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03451A61"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0D119A69"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775D7733"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57B2D42E"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0282D297"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36" w:type="dxa"/>
            <w:tcBorders>
              <w:top w:val="nil"/>
              <w:left w:val="nil"/>
              <w:bottom w:val="single" w:sz="8" w:space="0" w:color="auto"/>
              <w:right w:val="single" w:sz="8" w:space="0" w:color="auto"/>
            </w:tcBorders>
            <w:shd w:val="clear" w:color="auto" w:fill="auto"/>
            <w:noWrap/>
            <w:vAlign w:val="center"/>
            <w:hideMark/>
          </w:tcPr>
          <w:p w14:paraId="6FD59137"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F30EB2F"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42BB52C0"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56" w:type="dxa"/>
            <w:tcBorders>
              <w:top w:val="nil"/>
              <w:left w:val="nil"/>
              <w:bottom w:val="single" w:sz="8" w:space="0" w:color="auto"/>
              <w:right w:val="single" w:sz="8" w:space="0" w:color="auto"/>
            </w:tcBorders>
            <w:shd w:val="clear" w:color="auto" w:fill="auto"/>
            <w:noWrap/>
            <w:vAlign w:val="center"/>
            <w:hideMark/>
          </w:tcPr>
          <w:p w14:paraId="27626026"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7A0031" w:rsidRPr="0016547E" w14:paraId="259E0AF1" w14:textId="77777777" w:rsidTr="00213C8D">
        <w:trPr>
          <w:trHeight w:val="300"/>
          <w:tblHeader/>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5E0ED135"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797CC9FF"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435E437B"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124FABAA"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15795467"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6AA7BD5F"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36" w:type="dxa"/>
            <w:tcBorders>
              <w:top w:val="nil"/>
              <w:left w:val="nil"/>
              <w:bottom w:val="single" w:sz="8" w:space="0" w:color="auto"/>
              <w:right w:val="single" w:sz="8" w:space="0" w:color="auto"/>
            </w:tcBorders>
            <w:shd w:val="clear" w:color="auto" w:fill="auto"/>
            <w:noWrap/>
            <w:vAlign w:val="center"/>
            <w:hideMark/>
          </w:tcPr>
          <w:p w14:paraId="4018CA11"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20CBEE0"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0E0362E8"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56" w:type="dxa"/>
            <w:tcBorders>
              <w:top w:val="nil"/>
              <w:left w:val="nil"/>
              <w:bottom w:val="single" w:sz="8" w:space="0" w:color="auto"/>
              <w:right w:val="single" w:sz="8" w:space="0" w:color="auto"/>
            </w:tcBorders>
            <w:shd w:val="clear" w:color="auto" w:fill="auto"/>
            <w:noWrap/>
            <w:vAlign w:val="center"/>
            <w:hideMark/>
          </w:tcPr>
          <w:p w14:paraId="32F6155B"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7A0031" w:rsidRPr="0016547E" w14:paraId="459F0ED2" w14:textId="77777777" w:rsidTr="00213C8D">
        <w:trPr>
          <w:trHeight w:val="300"/>
          <w:tblHeader/>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3B1692F2"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6C102E1F"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43C63DCB"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273D6931"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79F94B79"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6BD15684"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36" w:type="dxa"/>
            <w:tcBorders>
              <w:top w:val="nil"/>
              <w:left w:val="nil"/>
              <w:bottom w:val="single" w:sz="8" w:space="0" w:color="auto"/>
              <w:right w:val="single" w:sz="8" w:space="0" w:color="auto"/>
            </w:tcBorders>
            <w:shd w:val="clear" w:color="auto" w:fill="auto"/>
            <w:noWrap/>
            <w:vAlign w:val="center"/>
            <w:hideMark/>
          </w:tcPr>
          <w:p w14:paraId="58F10601"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31803E8A"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1FEBF65F"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56" w:type="dxa"/>
            <w:tcBorders>
              <w:top w:val="nil"/>
              <w:left w:val="nil"/>
              <w:bottom w:val="single" w:sz="8" w:space="0" w:color="auto"/>
              <w:right w:val="single" w:sz="8" w:space="0" w:color="auto"/>
            </w:tcBorders>
            <w:shd w:val="clear" w:color="auto" w:fill="auto"/>
            <w:noWrap/>
            <w:vAlign w:val="center"/>
            <w:hideMark/>
          </w:tcPr>
          <w:p w14:paraId="3A5763DE"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7A0031" w:rsidRPr="0016547E" w14:paraId="6D00DFFA" w14:textId="77777777" w:rsidTr="00213C8D">
        <w:trPr>
          <w:trHeight w:val="300"/>
          <w:tblHeader/>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02085999"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1561E4C1"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67916CFF"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510F5BE9"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5545DB5A"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73FCE023"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36" w:type="dxa"/>
            <w:tcBorders>
              <w:top w:val="nil"/>
              <w:left w:val="nil"/>
              <w:bottom w:val="single" w:sz="8" w:space="0" w:color="auto"/>
              <w:right w:val="single" w:sz="8" w:space="0" w:color="auto"/>
            </w:tcBorders>
            <w:shd w:val="clear" w:color="auto" w:fill="auto"/>
            <w:noWrap/>
            <w:vAlign w:val="center"/>
            <w:hideMark/>
          </w:tcPr>
          <w:p w14:paraId="472F93C1"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7442277"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5BEAF06B"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56" w:type="dxa"/>
            <w:tcBorders>
              <w:top w:val="nil"/>
              <w:left w:val="nil"/>
              <w:bottom w:val="single" w:sz="8" w:space="0" w:color="auto"/>
              <w:right w:val="single" w:sz="8" w:space="0" w:color="auto"/>
            </w:tcBorders>
            <w:shd w:val="clear" w:color="auto" w:fill="auto"/>
            <w:noWrap/>
            <w:vAlign w:val="center"/>
            <w:hideMark/>
          </w:tcPr>
          <w:p w14:paraId="5F1613C2"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7A0031" w:rsidRPr="0016547E" w14:paraId="69860C39" w14:textId="77777777" w:rsidTr="00213C8D">
        <w:trPr>
          <w:trHeight w:val="300"/>
          <w:tblHeader/>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559D663E"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12682C12"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416F7652"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6C1B0213"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632B8E62"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19022CA1"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36" w:type="dxa"/>
            <w:tcBorders>
              <w:top w:val="nil"/>
              <w:left w:val="nil"/>
              <w:bottom w:val="single" w:sz="8" w:space="0" w:color="auto"/>
              <w:right w:val="single" w:sz="8" w:space="0" w:color="auto"/>
            </w:tcBorders>
            <w:shd w:val="clear" w:color="auto" w:fill="auto"/>
            <w:noWrap/>
            <w:vAlign w:val="center"/>
            <w:hideMark/>
          </w:tcPr>
          <w:p w14:paraId="0376ECF7"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46D765B"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7662447E"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56" w:type="dxa"/>
            <w:tcBorders>
              <w:top w:val="nil"/>
              <w:left w:val="nil"/>
              <w:bottom w:val="single" w:sz="8" w:space="0" w:color="auto"/>
              <w:right w:val="single" w:sz="8" w:space="0" w:color="auto"/>
            </w:tcBorders>
            <w:shd w:val="clear" w:color="auto" w:fill="auto"/>
            <w:noWrap/>
            <w:vAlign w:val="center"/>
            <w:hideMark/>
          </w:tcPr>
          <w:p w14:paraId="32EA81E5"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7A0031" w:rsidRPr="0016547E" w14:paraId="78C66415" w14:textId="77777777" w:rsidTr="00213C8D">
        <w:trPr>
          <w:trHeight w:val="300"/>
          <w:tblHeader/>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568FE556"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695DED08"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535B2F1C"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6C2B31E4"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5025E72C"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592259D3"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36" w:type="dxa"/>
            <w:tcBorders>
              <w:top w:val="nil"/>
              <w:left w:val="nil"/>
              <w:bottom w:val="single" w:sz="8" w:space="0" w:color="auto"/>
              <w:right w:val="single" w:sz="8" w:space="0" w:color="auto"/>
            </w:tcBorders>
            <w:shd w:val="clear" w:color="auto" w:fill="auto"/>
            <w:noWrap/>
            <w:vAlign w:val="center"/>
            <w:hideMark/>
          </w:tcPr>
          <w:p w14:paraId="15DCE180"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5C3A9EA"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4E5A5B9C"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56" w:type="dxa"/>
            <w:tcBorders>
              <w:top w:val="nil"/>
              <w:left w:val="nil"/>
              <w:bottom w:val="single" w:sz="8" w:space="0" w:color="auto"/>
              <w:right w:val="single" w:sz="8" w:space="0" w:color="auto"/>
            </w:tcBorders>
            <w:shd w:val="clear" w:color="auto" w:fill="auto"/>
            <w:noWrap/>
            <w:vAlign w:val="center"/>
            <w:hideMark/>
          </w:tcPr>
          <w:p w14:paraId="7B795532"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7A0031" w:rsidRPr="0016547E" w14:paraId="6159974D" w14:textId="77777777" w:rsidTr="00213C8D">
        <w:trPr>
          <w:trHeight w:val="300"/>
          <w:tblHeader/>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6DFA82D2"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3E79A29B"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5B5FF8F0"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0BDDE6DB"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5AEE26F7"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7D59AF8A"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36" w:type="dxa"/>
            <w:tcBorders>
              <w:top w:val="nil"/>
              <w:left w:val="nil"/>
              <w:bottom w:val="single" w:sz="8" w:space="0" w:color="auto"/>
              <w:right w:val="single" w:sz="8" w:space="0" w:color="auto"/>
            </w:tcBorders>
            <w:shd w:val="clear" w:color="auto" w:fill="auto"/>
            <w:noWrap/>
            <w:vAlign w:val="center"/>
            <w:hideMark/>
          </w:tcPr>
          <w:p w14:paraId="74B02ADB"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568F8CA"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471D2025"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56" w:type="dxa"/>
            <w:tcBorders>
              <w:top w:val="nil"/>
              <w:left w:val="nil"/>
              <w:bottom w:val="single" w:sz="8" w:space="0" w:color="auto"/>
              <w:right w:val="single" w:sz="8" w:space="0" w:color="auto"/>
            </w:tcBorders>
            <w:shd w:val="clear" w:color="auto" w:fill="auto"/>
            <w:noWrap/>
            <w:vAlign w:val="center"/>
            <w:hideMark/>
          </w:tcPr>
          <w:p w14:paraId="4366FF36"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7A0031" w:rsidRPr="0016547E" w14:paraId="3E683964" w14:textId="77777777" w:rsidTr="00213C8D">
        <w:trPr>
          <w:trHeight w:val="300"/>
          <w:tblHeader/>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450E5943"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52833595"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0EAB7198"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62318D3D"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22043FC5"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180F1D8B"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36" w:type="dxa"/>
            <w:tcBorders>
              <w:top w:val="nil"/>
              <w:left w:val="nil"/>
              <w:bottom w:val="single" w:sz="8" w:space="0" w:color="auto"/>
              <w:right w:val="single" w:sz="8" w:space="0" w:color="auto"/>
            </w:tcBorders>
            <w:shd w:val="clear" w:color="auto" w:fill="auto"/>
            <w:noWrap/>
            <w:vAlign w:val="center"/>
            <w:hideMark/>
          </w:tcPr>
          <w:p w14:paraId="16ED2116"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21AF653"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7F68A3DE"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56" w:type="dxa"/>
            <w:tcBorders>
              <w:top w:val="nil"/>
              <w:left w:val="nil"/>
              <w:bottom w:val="single" w:sz="8" w:space="0" w:color="auto"/>
              <w:right w:val="single" w:sz="8" w:space="0" w:color="auto"/>
            </w:tcBorders>
            <w:shd w:val="clear" w:color="auto" w:fill="auto"/>
            <w:noWrap/>
            <w:vAlign w:val="center"/>
            <w:hideMark/>
          </w:tcPr>
          <w:p w14:paraId="6C63740E"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r>
      <w:tr w:rsidR="007A0031" w:rsidRPr="0016547E" w14:paraId="6FF07BD4" w14:textId="77777777" w:rsidTr="00213C8D">
        <w:trPr>
          <w:trHeight w:val="300"/>
          <w:tblHeader/>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3F6E985B"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10D7AB89"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3CDC5D65"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6CF7AF20"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75064ABE"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0D6E5F6D"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36" w:type="dxa"/>
            <w:tcBorders>
              <w:top w:val="nil"/>
              <w:left w:val="nil"/>
              <w:bottom w:val="single" w:sz="8" w:space="0" w:color="auto"/>
              <w:right w:val="single" w:sz="8" w:space="0" w:color="auto"/>
            </w:tcBorders>
            <w:shd w:val="clear" w:color="auto" w:fill="auto"/>
            <w:noWrap/>
            <w:vAlign w:val="center"/>
            <w:hideMark/>
          </w:tcPr>
          <w:p w14:paraId="5E4F8A93"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2C84092A"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606048FA"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56" w:type="dxa"/>
            <w:tcBorders>
              <w:top w:val="nil"/>
              <w:left w:val="nil"/>
              <w:bottom w:val="single" w:sz="8" w:space="0" w:color="auto"/>
              <w:right w:val="single" w:sz="8" w:space="0" w:color="auto"/>
            </w:tcBorders>
            <w:shd w:val="clear" w:color="auto" w:fill="auto"/>
            <w:noWrap/>
            <w:vAlign w:val="center"/>
            <w:hideMark/>
          </w:tcPr>
          <w:p w14:paraId="68DC8BEA"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r>
      <w:tr w:rsidR="007A0031" w:rsidRPr="0016547E" w14:paraId="7D26659B" w14:textId="77777777" w:rsidTr="00213C8D">
        <w:trPr>
          <w:trHeight w:val="300"/>
          <w:tblHeader/>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77CB5C76"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4FA72329"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59FCC551"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512AA411"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6BE512BD"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4E0CD272"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36" w:type="dxa"/>
            <w:tcBorders>
              <w:top w:val="nil"/>
              <w:left w:val="nil"/>
              <w:bottom w:val="single" w:sz="8" w:space="0" w:color="auto"/>
              <w:right w:val="single" w:sz="8" w:space="0" w:color="auto"/>
            </w:tcBorders>
            <w:shd w:val="clear" w:color="auto" w:fill="auto"/>
            <w:noWrap/>
            <w:vAlign w:val="center"/>
            <w:hideMark/>
          </w:tcPr>
          <w:p w14:paraId="5CF24DEF"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56A4A097"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04B1A7BC"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56" w:type="dxa"/>
            <w:tcBorders>
              <w:top w:val="nil"/>
              <w:left w:val="nil"/>
              <w:bottom w:val="single" w:sz="8" w:space="0" w:color="auto"/>
              <w:right w:val="single" w:sz="8" w:space="0" w:color="auto"/>
            </w:tcBorders>
            <w:shd w:val="clear" w:color="auto" w:fill="auto"/>
            <w:noWrap/>
            <w:vAlign w:val="center"/>
            <w:hideMark/>
          </w:tcPr>
          <w:p w14:paraId="2E7C99D6"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7A0031" w:rsidRPr="0016547E" w14:paraId="05EB3DFE" w14:textId="77777777" w:rsidTr="00213C8D">
        <w:trPr>
          <w:trHeight w:val="300"/>
          <w:tblHeader/>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4514D45C"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4B239A5F"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2FE61D42"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29FD3249"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717EF508"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2E8B1DEE"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36" w:type="dxa"/>
            <w:tcBorders>
              <w:top w:val="nil"/>
              <w:left w:val="nil"/>
              <w:bottom w:val="single" w:sz="8" w:space="0" w:color="auto"/>
              <w:right w:val="single" w:sz="8" w:space="0" w:color="auto"/>
            </w:tcBorders>
            <w:shd w:val="clear" w:color="auto" w:fill="auto"/>
            <w:noWrap/>
            <w:vAlign w:val="center"/>
            <w:hideMark/>
          </w:tcPr>
          <w:p w14:paraId="2A080E33"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2159319"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60B8CE04"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56" w:type="dxa"/>
            <w:tcBorders>
              <w:top w:val="nil"/>
              <w:left w:val="nil"/>
              <w:bottom w:val="single" w:sz="8" w:space="0" w:color="auto"/>
              <w:right w:val="single" w:sz="8" w:space="0" w:color="auto"/>
            </w:tcBorders>
            <w:shd w:val="clear" w:color="auto" w:fill="auto"/>
            <w:noWrap/>
            <w:vAlign w:val="center"/>
            <w:hideMark/>
          </w:tcPr>
          <w:p w14:paraId="2CC4688A"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r>
      <w:tr w:rsidR="007A0031" w:rsidRPr="0016547E" w14:paraId="4C1D7B16" w14:textId="77777777" w:rsidTr="00213C8D">
        <w:trPr>
          <w:trHeight w:val="300"/>
          <w:tblHeader/>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2CB5F42B"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5B64E69E"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48F022CD"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3F73DF6D"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5B4F20FA"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05B1027F"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36" w:type="dxa"/>
            <w:tcBorders>
              <w:top w:val="nil"/>
              <w:left w:val="nil"/>
              <w:bottom w:val="single" w:sz="8" w:space="0" w:color="auto"/>
              <w:right w:val="single" w:sz="8" w:space="0" w:color="auto"/>
            </w:tcBorders>
            <w:shd w:val="clear" w:color="auto" w:fill="auto"/>
            <w:noWrap/>
            <w:vAlign w:val="center"/>
            <w:hideMark/>
          </w:tcPr>
          <w:p w14:paraId="72B97649"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FFBB88B"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06E3873D"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56" w:type="dxa"/>
            <w:tcBorders>
              <w:top w:val="nil"/>
              <w:left w:val="nil"/>
              <w:bottom w:val="single" w:sz="8" w:space="0" w:color="auto"/>
              <w:right w:val="single" w:sz="8" w:space="0" w:color="auto"/>
            </w:tcBorders>
            <w:shd w:val="clear" w:color="auto" w:fill="auto"/>
            <w:noWrap/>
            <w:vAlign w:val="center"/>
            <w:hideMark/>
          </w:tcPr>
          <w:p w14:paraId="61C7E15C"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7A0031" w:rsidRPr="0016547E" w14:paraId="4B28C7EA" w14:textId="77777777" w:rsidTr="00213C8D">
        <w:trPr>
          <w:trHeight w:val="300"/>
          <w:tblHeader/>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2207CDB7"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206BAD57"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5DE59D7F"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4CD8087F"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16CAD78A"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7EBB9615"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36" w:type="dxa"/>
            <w:tcBorders>
              <w:top w:val="nil"/>
              <w:left w:val="nil"/>
              <w:bottom w:val="single" w:sz="8" w:space="0" w:color="auto"/>
              <w:right w:val="single" w:sz="8" w:space="0" w:color="auto"/>
            </w:tcBorders>
            <w:shd w:val="clear" w:color="auto" w:fill="auto"/>
            <w:noWrap/>
            <w:vAlign w:val="center"/>
            <w:hideMark/>
          </w:tcPr>
          <w:p w14:paraId="7D79925F"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3BF13256"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2F24CF68"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56" w:type="dxa"/>
            <w:tcBorders>
              <w:top w:val="nil"/>
              <w:left w:val="nil"/>
              <w:bottom w:val="single" w:sz="8" w:space="0" w:color="auto"/>
              <w:right w:val="single" w:sz="8" w:space="0" w:color="auto"/>
            </w:tcBorders>
            <w:shd w:val="clear" w:color="auto" w:fill="auto"/>
            <w:noWrap/>
            <w:vAlign w:val="center"/>
            <w:hideMark/>
          </w:tcPr>
          <w:p w14:paraId="32358B2B"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r>
      <w:tr w:rsidR="007A0031" w:rsidRPr="0016547E" w14:paraId="63BB116A" w14:textId="77777777" w:rsidTr="00213C8D">
        <w:trPr>
          <w:trHeight w:val="300"/>
          <w:tblHeader/>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768A26EF"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2D04913E"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2344B916"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1E7D585C"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49B39351"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092778B9"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36" w:type="dxa"/>
            <w:tcBorders>
              <w:top w:val="nil"/>
              <w:left w:val="nil"/>
              <w:bottom w:val="single" w:sz="8" w:space="0" w:color="auto"/>
              <w:right w:val="single" w:sz="8" w:space="0" w:color="auto"/>
            </w:tcBorders>
            <w:shd w:val="clear" w:color="auto" w:fill="auto"/>
            <w:noWrap/>
            <w:vAlign w:val="center"/>
            <w:hideMark/>
          </w:tcPr>
          <w:p w14:paraId="4A4F1312"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569B666A"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22B4D849"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56" w:type="dxa"/>
            <w:tcBorders>
              <w:top w:val="nil"/>
              <w:left w:val="nil"/>
              <w:bottom w:val="single" w:sz="8" w:space="0" w:color="auto"/>
              <w:right w:val="single" w:sz="8" w:space="0" w:color="auto"/>
            </w:tcBorders>
            <w:shd w:val="clear" w:color="auto" w:fill="auto"/>
            <w:noWrap/>
            <w:vAlign w:val="center"/>
            <w:hideMark/>
          </w:tcPr>
          <w:p w14:paraId="0EDA31F4"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7A0031" w:rsidRPr="0016547E" w14:paraId="3325C663" w14:textId="77777777" w:rsidTr="00213C8D">
        <w:trPr>
          <w:trHeight w:val="300"/>
          <w:tblHeader/>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1A97FD0E"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53D3CAFE"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7F1F41FE"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6D33B7AA"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7419E17A"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1FEBF4BE"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36" w:type="dxa"/>
            <w:tcBorders>
              <w:top w:val="nil"/>
              <w:left w:val="nil"/>
              <w:bottom w:val="single" w:sz="8" w:space="0" w:color="auto"/>
              <w:right w:val="single" w:sz="8" w:space="0" w:color="auto"/>
            </w:tcBorders>
            <w:shd w:val="clear" w:color="auto" w:fill="auto"/>
            <w:noWrap/>
            <w:vAlign w:val="center"/>
            <w:hideMark/>
          </w:tcPr>
          <w:p w14:paraId="3A18D465"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65990972"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3B0C43B0"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56" w:type="dxa"/>
            <w:tcBorders>
              <w:top w:val="nil"/>
              <w:left w:val="nil"/>
              <w:bottom w:val="single" w:sz="8" w:space="0" w:color="auto"/>
              <w:right w:val="single" w:sz="8" w:space="0" w:color="auto"/>
            </w:tcBorders>
            <w:shd w:val="clear" w:color="auto" w:fill="auto"/>
            <w:noWrap/>
            <w:vAlign w:val="center"/>
            <w:hideMark/>
          </w:tcPr>
          <w:p w14:paraId="608D98A4"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7A0031" w:rsidRPr="0016547E" w14:paraId="30674E0A" w14:textId="77777777" w:rsidTr="00213C8D">
        <w:trPr>
          <w:trHeight w:val="300"/>
          <w:tblHeader/>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4B3892A4"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545E6CC7"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457FE7E8"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56F09269"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662DABE5"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012863A9"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36" w:type="dxa"/>
            <w:tcBorders>
              <w:top w:val="nil"/>
              <w:left w:val="nil"/>
              <w:bottom w:val="single" w:sz="8" w:space="0" w:color="auto"/>
              <w:right w:val="single" w:sz="8" w:space="0" w:color="auto"/>
            </w:tcBorders>
            <w:shd w:val="clear" w:color="auto" w:fill="auto"/>
            <w:noWrap/>
            <w:vAlign w:val="center"/>
            <w:hideMark/>
          </w:tcPr>
          <w:p w14:paraId="0583FA5A"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33280BC4"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22581E9A"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56" w:type="dxa"/>
            <w:tcBorders>
              <w:top w:val="nil"/>
              <w:left w:val="nil"/>
              <w:bottom w:val="single" w:sz="8" w:space="0" w:color="auto"/>
              <w:right w:val="single" w:sz="8" w:space="0" w:color="auto"/>
            </w:tcBorders>
            <w:shd w:val="clear" w:color="auto" w:fill="auto"/>
            <w:noWrap/>
            <w:vAlign w:val="center"/>
            <w:hideMark/>
          </w:tcPr>
          <w:p w14:paraId="299ABD92"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r>
      <w:tr w:rsidR="007A0031" w:rsidRPr="0016547E" w14:paraId="0F959E3F" w14:textId="77777777" w:rsidTr="00213C8D">
        <w:trPr>
          <w:trHeight w:val="300"/>
          <w:tblHeader/>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0629961D"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04708269"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6B47A3E3"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36672454"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2DE9791E"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70D83C20"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36" w:type="dxa"/>
            <w:tcBorders>
              <w:top w:val="nil"/>
              <w:left w:val="nil"/>
              <w:bottom w:val="single" w:sz="8" w:space="0" w:color="auto"/>
              <w:right w:val="single" w:sz="8" w:space="0" w:color="auto"/>
            </w:tcBorders>
            <w:shd w:val="clear" w:color="auto" w:fill="auto"/>
            <w:noWrap/>
            <w:vAlign w:val="center"/>
            <w:hideMark/>
          </w:tcPr>
          <w:p w14:paraId="32879BBA"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176DEB0A"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6EDEA882"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56" w:type="dxa"/>
            <w:tcBorders>
              <w:top w:val="nil"/>
              <w:left w:val="nil"/>
              <w:bottom w:val="single" w:sz="8" w:space="0" w:color="auto"/>
              <w:right w:val="single" w:sz="8" w:space="0" w:color="auto"/>
            </w:tcBorders>
            <w:shd w:val="clear" w:color="auto" w:fill="auto"/>
            <w:noWrap/>
            <w:vAlign w:val="center"/>
            <w:hideMark/>
          </w:tcPr>
          <w:p w14:paraId="6EF3872C"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r>
      <w:tr w:rsidR="007A0031" w:rsidRPr="0016547E" w14:paraId="4E78DB5B" w14:textId="77777777" w:rsidTr="00213C8D">
        <w:trPr>
          <w:trHeight w:val="300"/>
          <w:tblHeader/>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79E482B7"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4E77B0A6"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60C0A80B"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59FBA2BC"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259EDFFD"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5B03B0A5"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36" w:type="dxa"/>
            <w:tcBorders>
              <w:top w:val="nil"/>
              <w:left w:val="nil"/>
              <w:bottom w:val="single" w:sz="8" w:space="0" w:color="auto"/>
              <w:right w:val="single" w:sz="8" w:space="0" w:color="auto"/>
            </w:tcBorders>
            <w:shd w:val="clear" w:color="auto" w:fill="auto"/>
            <w:noWrap/>
            <w:vAlign w:val="center"/>
            <w:hideMark/>
          </w:tcPr>
          <w:p w14:paraId="379C8B93"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0BA353E2"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13D5B189"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56" w:type="dxa"/>
            <w:tcBorders>
              <w:top w:val="nil"/>
              <w:left w:val="nil"/>
              <w:bottom w:val="single" w:sz="8" w:space="0" w:color="auto"/>
              <w:right w:val="single" w:sz="8" w:space="0" w:color="auto"/>
            </w:tcBorders>
            <w:shd w:val="clear" w:color="auto" w:fill="auto"/>
            <w:noWrap/>
            <w:vAlign w:val="center"/>
            <w:hideMark/>
          </w:tcPr>
          <w:p w14:paraId="0808A399" w14:textId="77777777" w:rsidR="0016547E" w:rsidRPr="00355D68" w:rsidRDefault="0016547E" w:rsidP="0016547E">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r>
    </w:tbl>
    <w:p w14:paraId="35A866B9" w14:textId="77777777" w:rsidR="009C3B55" w:rsidRPr="00192716" w:rsidRDefault="009C3B55" w:rsidP="009C3B55">
      <w:pPr>
        <w:spacing w:after="156"/>
        <w:rPr>
          <w:rFonts w:ascii="Times New Roman" w:eastAsia="Times New Roman" w:hAnsi="Times New Roman" w:cs="Times New Roman"/>
          <w:b/>
          <w:sz w:val="24"/>
          <w:szCs w:val="24"/>
          <w:lang w:val="da-DK"/>
        </w:rPr>
      </w:pPr>
      <w:r w:rsidRPr="00192716">
        <w:rPr>
          <w:rFonts w:ascii="Times New Roman" w:eastAsia="Times New Roman" w:hAnsi="Times New Roman" w:cs="Times New Roman"/>
          <w:b/>
          <w:sz w:val="24"/>
          <w:szCs w:val="24"/>
          <w:lang w:val="da-DK"/>
        </w:rPr>
        <w:lastRenderedPageBreak/>
        <w:t>Produk dan harga</w:t>
      </w:r>
    </w:p>
    <w:tbl>
      <w:tblPr>
        <w:tblW w:w="5480" w:type="dxa"/>
        <w:jc w:val="center"/>
        <w:tblLook w:val="04A0" w:firstRow="1" w:lastRow="0" w:firstColumn="1" w:lastColumn="0" w:noHBand="0" w:noVBand="1"/>
      </w:tblPr>
      <w:tblGrid>
        <w:gridCol w:w="524"/>
        <w:gridCol w:w="546"/>
        <w:gridCol w:w="540"/>
        <w:gridCol w:w="540"/>
        <w:gridCol w:w="540"/>
        <w:gridCol w:w="540"/>
        <w:gridCol w:w="524"/>
        <w:gridCol w:w="524"/>
        <w:gridCol w:w="572"/>
        <w:gridCol w:w="630"/>
      </w:tblGrid>
      <w:tr w:rsidR="009C3B55" w:rsidRPr="009C3B55" w14:paraId="547D2589" w14:textId="77777777" w:rsidTr="00011A69">
        <w:trPr>
          <w:trHeight w:val="300"/>
          <w:jc w:val="center"/>
        </w:trPr>
        <w:tc>
          <w:tcPr>
            <w:tcW w:w="524"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AE6818E" w14:textId="77777777" w:rsidR="009C3B55" w:rsidRPr="00355D68" w:rsidRDefault="009C3B55" w:rsidP="009C3B55">
            <w:pPr>
              <w:spacing w:after="0" w:line="240" w:lineRule="auto"/>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p11</w:t>
            </w:r>
          </w:p>
        </w:tc>
        <w:tc>
          <w:tcPr>
            <w:tcW w:w="546" w:type="dxa"/>
            <w:tcBorders>
              <w:top w:val="single" w:sz="8" w:space="0" w:color="auto"/>
              <w:left w:val="nil"/>
              <w:bottom w:val="single" w:sz="8" w:space="0" w:color="auto"/>
              <w:right w:val="single" w:sz="8" w:space="0" w:color="auto"/>
            </w:tcBorders>
            <w:shd w:val="clear" w:color="auto" w:fill="auto"/>
            <w:noWrap/>
            <w:vAlign w:val="center"/>
            <w:hideMark/>
          </w:tcPr>
          <w:p w14:paraId="4804D13E" w14:textId="77777777" w:rsidR="009C3B55" w:rsidRPr="00355D68" w:rsidRDefault="009C3B55" w:rsidP="009C3B55">
            <w:pPr>
              <w:spacing w:after="0" w:line="240" w:lineRule="auto"/>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p12</w:t>
            </w:r>
          </w:p>
        </w:tc>
        <w:tc>
          <w:tcPr>
            <w:tcW w:w="540" w:type="dxa"/>
            <w:tcBorders>
              <w:top w:val="single" w:sz="8" w:space="0" w:color="auto"/>
              <w:left w:val="nil"/>
              <w:bottom w:val="single" w:sz="8" w:space="0" w:color="auto"/>
              <w:right w:val="single" w:sz="8" w:space="0" w:color="auto"/>
            </w:tcBorders>
            <w:shd w:val="clear" w:color="auto" w:fill="auto"/>
            <w:noWrap/>
            <w:vAlign w:val="center"/>
            <w:hideMark/>
          </w:tcPr>
          <w:p w14:paraId="7BDC1B40" w14:textId="77777777" w:rsidR="009C3B55" w:rsidRPr="00355D68" w:rsidRDefault="009C3B55" w:rsidP="009C3B55">
            <w:pPr>
              <w:spacing w:after="0" w:line="240" w:lineRule="auto"/>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h11</w:t>
            </w:r>
          </w:p>
        </w:tc>
        <w:tc>
          <w:tcPr>
            <w:tcW w:w="540" w:type="dxa"/>
            <w:tcBorders>
              <w:top w:val="single" w:sz="8" w:space="0" w:color="auto"/>
              <w:left w:val="nil"/>
              <w:bottom w:val="single" w:sz="8" w:space="0" w:color="auto"/>
              <w:right w:val="single" w:sz="8" w:space="0" w:color="auto"/>
            </w:tcBorders>
            <w:shd w:val="clear" w:color="auto" w:fill="auto"/>
            <w:noWrap/>
            <w:vAlign w:val="center"/>
            <w:hideMark/>
          </w:tcPr>
          <w:p w14:paraId="460E5D63" w14:textId="77777777" w:rsidR="009C3B55" w:rsidRPr="00355D68" w:rsidRDefault="009C3B55" w:rsidP="009C3B55">
            <w:pPr>
              <w:spacing w:after="0" w:line="240" w:lineRule="auto"/>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h12</w:t>
            </w:r>
          </w:p>
        </w:tc>
        <w:tc>
          <w:tcPr>
            <w:tcW w:w="540" w:type="dxa"/>
            <w:tcBorders>
              <w:top w:val="single" w:sz="8" w:space="0" w:color="auto"/>
              <w:left w:val="nil"/>
              <w:bottom w:val="single" w:sz="8" w:space="0" w:color="auto"/>
              <w:right w:val="single" w:sz="8" w:space="0" w:color="auto"/>
            </w:tcBorders>
            <w:shd w:val="clear" w:color="auto" w:fill="auto"/>
            <w:noWrap/>
            <w:vAlign w:val="center"/>
            <w:hideMark/>
          </w:tcPr>
          <w:p w14:paraId="3021719D" w14:textId="77777777" w:rsidR="009C3B55" w:rsidRPr="00355D68" w:rsidRDefault="009C3B55" w:rsidP="009C3B55">
            <w:pPr>
              <w:spacing w:after="0" w:line="240" w:lineRule="auto"/>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h21</w:t>
            </w:r>
          </w:p>
        </w:tc>
        <w:tc>
          <w:tcPr>
            <w:tcW w:w="540" w:type="dxa"/>
            <w:tcBorders>
              <w:top w:val="single" w:sz="8" w:space="0" w:color="auto"/>
              <w:left w:val="nil"/>
              <w:bottom w:val="single" w:sz="8" w:space="0" w:color="auto"/>
              <w:right w:val="single" w:sz="8" w:space="0" w:color="auto"/>
            </w:tcBorders>
            <w:shd w:val="clear" w:color="auto" w:fill="auto"/>
            <w:noWrap/>
            <w:vAlign w:val="center"/>
            <w:hideMark/>
          </w:tcPr>
          <w:p w14:paraId="0E1054ED" w14:textId="77777777" w:rsidR="009C3B55" w:rsidRPr="00355D68" w:rsidRDefault="009C3B55" w:rsidP="009C3B55">
            <w:pPr>
              <w:spacing w:after="0" w:line="240" w:lineRule="auto"/>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h22</w:t>
            </w:r>
          </w:p>
        </w:tc>
        <w:tc>
          <w:tcPr>
            <w:tcW w:w="524" w:type="dxa"/>
            <w:tcBorders>
              <w:top w:val="single" w:sz="8" w:space="0" w:color="auto"/>
              <w:left w:val="nil"/>
              <w:bottom w:val="single" w:sz="8" w:space="0" w:color="auto"/>
              <w:right w:val="single" w:sz="8" w:space="0" w:color="auto"/>
            </w:tcBorders>
            <w:shd w:val="clear" w:color="auto" w:fill="auto"/>
            <w:noWrap/>
            <w:vAlign w:val="center"/>
            <w:hideMark/>
          </w:tcPr>
          <w:p w14:paraId="2396C71D" w14:textId="77777777" w:rsidR="009C3B55" w:rsidRPr="00355D68" w:rsidRDefault="009C3B55" w:rsidP="009C3B55">
            <w:pPr>
              <w:spacing w:after="0" w:line="240" w:lineRule="auto"/>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h31</w:t>
            </w:r>
          </w:p>
        </w:tc>
        <w:tc>
          <w:tcPr>
            <w:tcW w:w="524" w:type="dxa"/>
            <w:tcBorders>
              <w:top w:val="single" w:sz="8" w:space="0" w:color="auto"/>
              <w:left w:val="nil"/>
              <w:bottom w:val="single" w:sz="8" w:space="0" w:color="auto"/>
              <w:right w:val="single" w:sz="8" w:space="0" w:color="auto"/>
            </w:tcBorders>
            <w:shd w:val="clear" w:color="auto" w:fill="auto"/>
            <w:noWrap/>
            <w:vAlign w:val="center"/>
            <w:hideMark/>
          </w:tcPr>
          <w:p w14:paraId="6A617428" w14:textId="77777777" w:rsidR="009C3B55" w:rsidRPr="00355D68" w:rsidRDefault="009C3B55" w:rsidP="009C3B55">
            <w:pPr>
              <w:spacing w:after="0" w:line="240" w:lineRule="auto"/>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h32</w:t>
            </w:r>
          </w:p>
        </w:tc>
        <w:tc>
          <w:tcPr>
            <w:tcW w:w="572" w:type="dxa"/>
            <w:tcBorders>
              <w:top w:val="single" w:sz="8" w:space="0" w:color="auto"/>
              <w:left w:val="nil"/>
              <w:bottom w:val="single" w:sz="8" w:space="0" w:color="auto"/>
              <w:right w:val="single" w:sz="8" w:space="0" w:color="auto"/>
            </w:tcBorders>
            <w:shd w:val="clear" w:color="auto" w:fill="auto"/>
            <w:noWrap/>
            <w:vAlign w:val="center"/>
            <w:hideMark/>
          </w:tcPr>
          <w:p w14:paraId="37B20D74" w14:textId="77777777" w:rsidR="009C3B55" w:rsidRPr="00355D68" w:rsidRDefault="009C3B55" w:rsidP="009C3B55">
            <w:pPr>
              <w:spacing w:after="0" w:line="240" w:lineRule="auto"/>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h41</w:t>
            </w:r>
          </w:p>
        </w:tc>
        <w:tc>
          <w:tcPr>
            <w:tcW w:w="630" w:type="dxa"/>
            <w:tcBorders>
              <w:top w:val="single" w:sz="8" w:space="0" w:color="auto"/>
              <w:left w:val="nil"/>
              <w:bottom w:val="single" w:sz="8" w:space="0" w:color="auto"/>
              <w:right w:val="single" w:sz="8" w:space="0" w:color="auto"/>
            </w:tcBorders>
            <w:shd w:val="clear" w:color="auto" w:fill="auto"/>
            <w:noWrap/>
            <w:vAlign w:val="center"/>
            <w:hideMark/>
          </w:tcPr>
          <w:p w14:paraId="44BAFCB3" w14:textId="77777777" w:rsidR="009C3B55" w:rsidRPr="00355D68" w:rsidRDefault="009C3B55" w:rsidP="009C3B55">
            <w:pPr>
              <w:spacing w:after="0" w:line="240" w:lineRule="auto"/>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h42</w:t>
            </w:r>
          </w:p>
        </w:tc>
      </w:tr>
      <w:tr w:rsidR="009C3B55" w:rsidRPr="009C3B55" w14:paraId="144E3196"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6015CFAF"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6" w:type="dxa"/>
            <w:tcBorders>
              <w:top w:val="nil"/>
              <w:left w:val="nil"/>
              <w:bottom w:val="single" w:sz="8" w:space="0" w:color="auto"/>
              <w:right w:val="single" w:sz="8" w:space="0" w:color="auto"/>
            </w:tcBorders>
            <w:shd w:val="clear" w:color="auto" w:fill="auto"/>
            <w:noWrap/>
            <w:vAlign w:val="center"/>
            <w:hideMark/>
          </w:tcPr>
          <w:p w14:paraId="3FCD6163"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451DF39F"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291800BE"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18E134AB"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12AE4E14"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43F61375"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52554033"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72" w:type="dxa"/>
            <w:tcBorders>
              <w:top w:val="nil"/>
              <w:left w:val="nil"/>
              <w:bottom w:val="single" w:sz="8" w:space="0" w:color="auto"/>
              <w:right w:val="single" w:sz="8" w:space="0" w:color="auto"/>
            </w:tcBorders>
            <w:shd w:val="clear" w:color="auto" w:fill="auto"/>
            <w:noWrap/>
            <w:vAlign w:val="center"/>
            <w:hideMark/>
          </w:tcPr>
          <w:p w14:paraId="2B8CD66B"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630" w:type="dxa"/>
            <w:tcBorders>
              <w:top w:val="nil"/>
              <w:left w:val="nil"/>
              <w:bottom w:val="single" w:sz="8" w:space="0" w:color="auto"/>
              <w:right w:val="single" w:sz="8" w:space="0" w:color="auto"/>
            </w:tcBorders>
            <w:shd w:val="clear" w:color="auto" w:fill="auto"/>
            <w:noWrap/>
            <w:vAlign w:val="center"/>
            <w:hideMark/>
          </w:tcPr>
          <w:p w14:paraId="550AA44E"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r>
      <w:tr w:rsidR="009C3B55" w:rsidRPr="009C3B55" w14:paraId="7EF9FEEE"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16D0F487"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6" w:type="dxa"/>
            <w:tcBorders>
              <w:top w:val="nil"/>
              <w:left w:val="nil"/>
              <w:bottom w:val="single" w:sz="8" w:space="0" w:color="auto"/>
              <w:right w:val="single" w:sz="8" w:space="0" w:color="auto"/>
            </w:tcBorders>
            <w:shd w:val="clear" w:color="auto" w:fill="auto"/>
            <w:noWrap/>
            <w:vAlign w:val="center"/>
            <w:hideMark/>
          </w:tcPr>
          <w:p w14:paraId="694198E3"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14931F00"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6B18F101"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36E2A16F"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2F57F2B9"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5C075D0D"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21899E41"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72" w:type="dxa"/>
            <w:tcBorders>
              <w:top w:val="nil"/>
              <w:left w:val="nil"/>
              <w:bottom w:val="single" w:sz="8" w:space="0" w:color="auto"/>
              <w:right w:val="single" w:sz="8" w:space="0" w:color="auto"/>
            </w:tcBorders>
            <w:shd w:val="clear" w:color="auto" w:fill="auto"/>
            <w:noWrap/>
            <w:vAlign w:val="center"/>
            <w:hideMark/>
          </w:tcPr>
          <w:p w14:paraId="3788F7FC"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630" w:type="dxa"/>
            <w:tcBorders>
              <w:top w:val="nil"/>
              <w:left w:val="nil"/>
              <w:bottom w:val="single" w:sz="8" w:space="0" w:color="auto"/>
              <w:right w:val="single" w:sz="8" w:space="0" w:color="auto"/>
            </w:tcBorders>
            <w:shd w:val="clear" w:color="auto" w:fill="auto"/>
            <w:noWrap/>
            <w:vAlign w:val="center"/>
            <w:hideMark/>
          </w:tcPr>
          <w:p w14:paraId="1C9E4641"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r>
      <w:tr w:rsidR="009C3B55" w:rsidRPr="009C3B55" w14:paraId="701C5CEF"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57B5F010"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6" w:type="dxa"/>
            <w:tcBorders>
              <w:top w:val="nil"/>
              <w:left w:val="nil"/>
              <w:bottom w:val="single" w:sz="8" w:space="0" w:color="auto"/>
              <w:right w:val="single" w:sz="8" w:space="0" w:color="auto"/>
            </w:tcBorders>
            <w:shd w:val="clear" w:color="auto" w:fill="auto"/>
            <w:noWrap/>
            <w:vAlign w:val="center"/>
            <w:hideMark/>
          </w:tcPr>
          <w:p w14:paraId="79C77C89"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75019518"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58C1A756"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183D848F"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0B130E29"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7512F4D0"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7346B90F"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72" w:type="dxa"/>
            <w:tcBorders>
              <w:top w:val="nil"/>
              <w:left w:val="nil"/>
              <w:bottom w:val="single" w:sz="8" w:space="0" w:color="auto"/>
              <w:right w:val="single" w:sz="8" w:space="0" w:color="auto"/>
            </w:tcBorders>
            <w:shd w:val="clear" w:color="auto" w:fill="auto"/>
            <w:noWrap/>
            <w:vAlign w:val="center"/>
            <w:hideMark/>
          </w:tcPr>
          <w:p w14:paraId="7B366B0F"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630" w:type="dxa"/>
            <w:tcBorders>
              <w:top w:val="nil"/>
              <w:left w:val="nil"/>
              <w:bottom w:val="single" w:sz="8" w:space="0" w:color="auto"/>
              <w:right w:val="single" w:sz="8" w:space="0" w:color="auto"/>
            </w:tcBorders>
            <w:shd w:val="clear" w:color="auto" w:fill="auto"/>
            <w:noWrap/>
            <w:vAlign w:val="center"/>
            <w:hideMark/>
          </w:tcPr>
          <w:p w14:paraId="71B60CF7"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r>
      <w:tr w:rsidR="009C3B55" w:rsidRPr="009C3B55" w14:paraId="3F52EEAF"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0B262ABF"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6" w:type="dxa"/>
            <w:tcBorders>
              <w:top w:val="nil"/>
              <w:left w:val="nil"/>
              <w:bottom w:val="single" w:sz="8" w:space="0" w:color="auto"/>
              <w:right w:val="single" w:sz="8" w:space="0" w:color="auto"/>
            </w:tcBorders>
            <w:shd w:val="clear" w:color="auto" w:fill="auto"/>
            <w:noWrap/>
            <w:vAlign w:val="center"/>
            <w:hideMark/>
          </w:tcPr>
          <w:p w14:paraId="5242A6D8"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1</w:t>
            </w:r>
          </w:p>
        </w:tc>
        <w:tc>
          <w:tcPr>
            <w:tcW w:w="540" w:type="dxa"/>
            <w:tcBorders>
              <w:top w:val="nil"/>
              <w:left w:val="nil"/>
              <w:bottom w:val="single" w:sz="8" w:space="0" w:color="auto"/>
              <w:right w:val="single" w:sz="8" w:space="0" w:color="auto"/>
            </w:tcBorders>
            <w:shd w:val="clear" w:color="auto" w:fill="auto"/>
            <w:noWrap/>
            <w:vAlign w:val="center"/>
            <w:hideMark/>
          </w:tcPr>
          <w:p w14:paraId="620794EB"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57E8DD27"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1B78FC95"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0B7EAAB0"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1566CB27"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238C46E6"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72" w:type="dxa"/>
            <w:tcBorders>
              <w:top w:val="nil"/>
              <w:left w:val="nil"/>
              <w:bottom w:val="single" w:sz="8" w:space="0" w:color="auto"/>
              <w:right w:val="single" w:sz="8" w:space="0" w:color="auto"/>
            </w:tcBorders>
            <w:shd w:val="clear" w:color="auto" w:fill="auto"/>
            <w:noWrap/>
            <w:vAlign w:val="center"/>
            <w:hideMark/>
          </w:tcPr>
          <w:p w14:paraId="5788B414"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630" w:type="dxa"/>
            <w:tcBorders>
              <w:top w:val="nil"/>
              <w:left w:val="nil"/>
              <w:bottom w:val="single" w:sz="8" w:space="0" w:color="auto"/>
              <w:right w:val="single" w:sz="8" w:space="0" w:color="auto"/>
            </w:tcBorders>
            <w:shd w:val="clear" w:color="auto" w:fill="auto"/>
            <w:noWrap/>
            <w:vAlign w:val="center"/>
            <w:hideMark/>
          </w:tcPr>
          <w:p w14:paraId="32714AE5"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r>
      <w:tr w:rsidR="009C3B55" w:rsidRPr="009C3B55" w14:paraId="74ABE803"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6B9B91F4"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6" w:type="dxa"/>
            <w:tcBorders>
              <w:top w:val="nil"/>
              <w:left w:val="nil"/>
              <w:bottom w:val="single" w:sz="8" w:space="0" w:color="auto"/>
              <w:right w:val="single" w:sz="8" w:space="0" w:color="auto"/>
            </w:tcBorders>
            <w:shd w:val="clear" w:color="auto" w:fill="auto"/>
            <w:noWrap/>
            <w:vAlign w:val="center"/>
            <w:hideMark/>
          </w:tcPr>
          <w:p w14:paraId="4A3B2A70"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5AD7DAA2"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5EB71CA"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4790C4D"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2D9CF79"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38F92535"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49152A56"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72" w:type="dxa"/>
            <w:tcBorders>
              <w:top w:val="nil"/>
              <w:left w:val="nil"/>
              <w:bottom w:val="single" w:sz="8" w:space="0" w:color="auto"/>
              <w:right w:val="single" w:sz="8" w:space="0" w:color="auto"/>
            </w:tcBorders>
            <w:shd w:val="clear" w:color="auto" w:fill="auto"/>
            <w:noWrap/>
            <w:vAlign w:val="center"/>
            <w:hideMark/>
          </w:tcPr>
          <w:p w14:paraId="4C05F50A"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630" w:type="dxa"/>
            <w:tcBorders>
              <w:top w:val="nil"/>
              <w:left w:val="nil"/>
              <w:bottom w:val="single" w:sz="8" w:space="0" w:color="auto"/>
              <w:right w:val="single" w:sz="8" w:space="0" w:color="auto"/>
            </w:tcBorders>
            <w:shd w:val="clear" w:color="auto" w:fill="auto"/>
            <w:noWrap/>
            <w:vAlign w:val="center"/>
            <w:hideMark/>
          </w:tcPr>
          <w:p w14:paraId="1B966BA2"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9C3B55" w:rsidRPr="009C3B55" w14:paraId="44990970"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01F0A3D8"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6" w:type="dxa"/>
            <w:tcBorders>
              <w:top w:val="nil"/>
              <w:left w:val="nil"/>
              <w:bottom w:val="single" w:sz="8" w:space="0" w:color="auto"/>
              <w:right w:val="single" w:sz="8" w:space="0" w:color="auto"/>
            </w:tcBorders>
            <w:shd w:val="clear" w:color="auto" w:fill="auto"/>
            <w:noWrap/>
            <w:vAlign w:val="center"/>
            <w:hideMark/>
          </w:tcPr>
          <w:p w14:paraId="07CA468D"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60141B9"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9435760"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77BCE47"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3A52974"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7233E855"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4C64F0A0"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72" w:type="dxa"/>
            <w:tcBorders>
              <w:top w:val="nil"/>
              <w:left w:val="nil"/>
              <w:bottom w:val="single" w:sz="8" w:space="0" w:color="auto"/>
              <w:right w:val="single" w:sz="8" w:space="0" w:color="auto"/>
            </w:tcBorders>
            <w:shd w:val="clear" w:color="auto" w:fill="auto"/>
            <w:noWrap/>
            <w:vAlign w:val="center"/>
            <w:hideMark/>
          </w:tcPr>
          <w:p w14:paraId="57700BC1"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630" w:type="dxa"/>
            <w:tcBorders>
              <w:top w:val="nil"/>
              <w:left w:val="nil"/>
              <w:bottom w:val="single" w:sz="8" w:space="0" w:color="auto"/>
              <w:right w:val="single" w:sz="8" w:space="0" w:color="auto"/>
            </w:tcBorders>
            <w:shd w:val="clear" w:color="auto" w:fill="auto"/>
            <w:noWrap/>
            <w:vAlign w:val="center"/>
            <w:hideMark/>
          </w:tcPr>
          <w:p w14:paraId="007FDEF5"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9C3B55" w:rsidRPr="009C3B55" w14:paraId="01565EEB"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3E0BDC84"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6" w:type="dxa"/>
            <w:tcBorders>
              <w:top w:val="nil"/>
              <w:left w:val="nil"/>
              <w:bottom w:val="single" w:sz="8" w:space="0" w:color="auto"/>
              <w:right w:val="single" w:sz="8" w:space="0" w:color="auto"/>
            </w:tcBorders>
            <w:shd w:val="clear" w:color="auto" w:fill="auto"/>
            <w:noWrap/>
            <w:vAlign w:val="center"/>
            <w:hideMark/>
          </w:tcPr>
          <w:p w14:paraId="68177630"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71DFF27"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4D274B5"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8D3E8B2"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492BD33"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5C70FA68"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7543606A"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72" w:type="dxa"/>
            <w:tcBorders>
              <w:top w:val="nil"/>
              <w:left w:val="nil"/>
              <w:bottom w:val="single" w:sz="8" w:space="0" w:color="auto"/>
              <w:right w:val="single" w:sz="8" w:space="0" w:color="auto"/>
            </w:tcBorders>
            <w:shd w:val="clear" w:color="auto" w:fill="auto"/>
            <w:noWrap/>
            <w:vAlign w:val="center"/>
            <w:hideMark/>
          </w:tcPr>
          <w:p w14:paraId="34D6AD48"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630" w:type="dxa"/>
            <w:tcBorders>
              <w:top w:val="nil"/>
              <w:left w:val="nil"/>
              <w:bottom w:val="single" w:sz="8" w:space="0" w:color="auto"/>
              <w:right w:val="single" w:sz="8" w:space="0" w:color="auto"/>
            </w:tcBorders>
            <w:shd w:val="clear" w:color="auto" w:fill="auto"/>
            <w:noWrap/>
            <w:vAlign w:val="center"/>
            <w:hideMark/>
          </w:tcPr>
          <w:p w14:paraId="2AC276DA"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9C3B55" w:rsidRPr="009C3B55" w14:paraId="48EE34A3"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6984090D"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6" w:type="dxa"/>
            <w:tcBorders>
              <w:top w:val="nil"/>
              <w:left w:val="nil"/>
              <w:bottom w:val="single" w:sz="8" w:space="0" w:color="auto"/>
              <w:right w:val="single" w:sz="8" w:space="0" w:color="auto"/>
            </w:tcBorders>
            <w:shd w:val="clear" w:color="auto" w:fill="auto"/>
            <w:noWrap/>
            <w:vAlign w:val="center"/>
            <w:hideMark/>
          </w:tcPr>
          <w:p w14:paraId="095C33F5"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31420317"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C7D4EF7"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E4B29C0"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48DAAA8"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69D8A4E7"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373B22C3"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72" w:type="dxa"/>
            <w:tcBorders>
              <w:top w:val="nil"/>
              <w:left w:val="nil"/>
              <w:bottom w:val="single" w:sz="8" w:space="0" w:color="auto"/>
              <w:right w:val="single" w:sz="8" w:space="0" w:color="auto"/>
            </w:tcBorders>
            <w:shd w:val="clear" w:color="auto" w:fill="auto"/>
            <w:noWrap/>
            <w:vAlign w:val="center"/>
            <w:hideMark/>
          </w:tcPr>
          <w:p w14:paraId="72B15B71"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630" w:type="dxa"/>
            <w:tcBorders>
              <w:top w:val="nil"/>
              <w:left w:val="nil"/>
              <w:bottom w:val="single" w:sz="8" w:space="0" w:color="auto"/>
              <w:right w:val="single" w:sz="8" w:space="0" w:color="auto"/>
            </w:tcBorders>
            <w:shd w:val="clear" w:color="auto" w:fill="auto"/>
            <w:noWrap/>
            <w:vAlign w:val="center"/>
            <w:hideMark/>
          </w:tcPr>
          <w:p w14:paraId="190DFEA1"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9C3B55" w:rsidRPr="009C3B55" w14:paraId="537B20B8"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75663C5C"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6" w:type="dxa"/>
            <w:tcBorders>
              <w:top w:val="nil"/>
              <w:left w:val="nil"/>
              <w:bottom w:val="single" w:sz="8" w:space="0" w:color="auto"/>
              <w:right w:val="single" w:sz="8" w:space="0" w:color="auto"/>
            </w:tcBorders>
            <w:shd w:val="clear" w:color="auto" w:fill="auto"/>
            <w:noWrap/>
            <w:vAlign w:val="center"/>
            <w:hideMark/>
          </w:tcPr>
          <w:p w14:paraId="6E268BE2"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57D13DAF"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13841A9"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363BB721"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BED3273"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45B527DD"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51C72B11"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72" w:type="dxa"/>
            <w:tcBorders>
              <w:top w:val="nil"/>
              <w:left w:val="nil"/>
              <w:bottom w:val="single" w:sz="8" w:space="0" w:color="auto"/>
              <w:right w:val="single" w:sz="8" w:space="0" w:color="auto"/>
            </w:tcBorders>
            <w:shd w:val="clear" w:color="auto" w:fill="auto"/>
            <w:noWrap/>
            <w:vAlign w:val="center"/>
            <w:hideMark/>
          </w:tcPr>
          <w:p w14:paraId="60CC0696"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630" w:type="dxa"/>
            <w:tcBorders>
              <w:top w:val="nil"/>
              <w:left w:val="nil"/>
              <w:bottom w:val="single" w:sz="8" w:space="0" w:color="auto"/>
              <w:right w:val="single" w:sz="8" w:space="0" w:color="auto"/>
            </w:tcBorders>
            <w:shd w:val="clear" w:color="auto" w:fill="auto"/>
            <w:noWrap/>
            <w:vAlign w:val="center"/>
            <w:hideMark/>
          </w:tcPr>
          <w:p w14:paraId="0E25996A"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9C3B55" w:rsidRPr="009C3B55" w14:paraId="1A6E394F"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35A308F0"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6" w:type="dxa"/>
            <w:tcBorders>
              <w:top w:val="nil"/>
              <w:left w:val="nil"/>
              <w:bottom w:val="single" w:sz="8" w:space="0" w:color="auto"/>
              <w:right w:val="single" w:sz="8" w:space="0" w:color="auto"/>
            </w:tcBorders>
            <w:shd w:val="clear" w:color="auto" w:fill="auto"/>
            <w:noWrap/>
            <w:vAlign w:val="center"/>
            <w:hideMark/>
          </w:tcPr>
          <w:p w14:paraId="4A9AADB6"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B0706BF"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79A88E1"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E82021F"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C9825B2"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63EAED9C"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46AA729B"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72" w:type="dxa"/>
            <w:tcBorders>
              <w:top w:val="nil"/>
              <w:left w:val="nil"/>
              <w:bottom w:val="single" w:sz="8" w:space="0" w:color="auto"/>
              <w:right w:val="single" w:sz="8" w:space="0" w:color="auto"/>
            </w:tcBorders>
            <w:shd w:val="clear" w:color="auto" w:fill="auto"/>
            <w:noWrap/>
            <w:vAlign w:val="center"/>
            <w:hideMark/>
          </w:tcPr>
          <w:p w14:paraId="13FB8498"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630" w:type="dxa"/>
            <w:tcBorders>
              <w:top w:val="nil"/>
              <w:left w:val="nil"/>
              <w:bottom w:val="single" w:sz="8" w:space="0" w:color="auto"/>
              <w:right w:val="single" w:sz="8" w:space="0" w:color="auto"/>
            </w:tcBorders>
            <w:shd w:val="clear" w:color="auto" w:fill="auto"/>
            <w:noWrap/>
            <w:vAlign w:val="center"/>
            <w:hideMark/>
          </w:tcPr>
          <w:p w14:paraId="331A7E5B"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9C3B55" w:rsidRPr="009C3B55" w14:paraId="5BF75F5A"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119953C9"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6" w:type="dxa"/>
            <w:tcBorders>
              <w:top w:val="nil"/>
              <w:left w:val="nil"/>
              <w:bottom w:val="single" w:sz="8" w:space="0" w:color="auto"/>
              <w:right w:val="single" w:sz="8" w:space="0" w:color="auto"/>
            </w:tcBorders>
            <w:shd w:val="clear" w:color="auto" w:fill="auto"/>
            <w:noWrap/>
            <w:vAlign w:val="center"/>
            <w:hideMark/>
          </w:tcPr>
          <w:p w14:paraId="422FEF74"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4022023"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097C73E"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9C357E8"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56105CEF"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4CCA2E31"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035AE0D3"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72" w:type="dxa"/>
            <w:tcBorders>
              <w:top w:val="nil"/>
              <w:left w:val="nil"/>
              <w:bottom w:val="single" w:sz="8" w:space="0" w:color="auto"/>
              <w:right w:val="single" w:sz="8" w:space="0" w:color="auto"/>
            </w:tcBorders>
            <w:shd w:val="clear" w:color="auto" w:fill="auto"/>
            <w:noWrap/>
            <w:vAlign w:val="center"/>
            <w:hideMark/>
          </w:tcPr>
          <w:p w14:paraId="506FBC05"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630" w:type="dxa"/>
            <w:tcBorders>
              <w:top w:val="nil"/>
              <w:left w:val="nil"/>
              <w:bottom w:val="single" w:sz="8" w:space="0" w:color="auto"/>
              <w:right w:val="single" w:sz="8" w:space="0" w:color="auto"/>
            </w:tcBorders>
            <w:shd w:val="clear" w:color="auto" w:fill="auto"/>
            <w:noWrap/>
            <w:vAlign w:val="center"/>
            <w:hideMark/>
          </w:tcPr>
          <w:p w14:paraId="698CDC96"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9C3B55" w:rsidRPr="009C3B55" w14:paraId="7E06D739"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3C11D903"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6" w:type="dxa"/>
            <w:tcBorders>
              <w:top w:val="nil"/>
              <w:left w:val="nil"/>
              <w:bottom w:val="single" w:sz="8" w:space="0" w:color="auto"/>
              <w:right w:val="single" w:sz="8" w:space="0" w:color="auto"/>
            </w:tcBorders>
            <w:shd w:val="clear" w:color="auto" w:fill="auto"/>
            <w:noWrap/>
            <w:vAlign w:val="center"/>
            <w:hideMark/>
          </w:tcPr>
          <w:p w14:paraId="13BF0F5A"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3BC9935"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154E51DC"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78A722F6"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3EF5207E"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5CEC559E"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719D720D"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72" w:type="dxa"/>
            <w:tcBorders>
              <w:top w:val="nil"/>
              <w:left w:val="nil"/>
              <w:bottom w:val="single" w:sz="8" w:space="0" w:color="auto"/>
              <w:right w:val="single" w:sz="8" w:space="0" w:color="auto"/>
            </w:tcBorders>
            <w:shd w:val="clear" w:color="auto" w:fill="auto"/>
            <w:noWrap/>
            <w:vAlign w:val="center"/>
            <w:hideMark/>
          </w:tcPr>
          <w:p w14:paraId="402D4CE4"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630" w:type="dxa"/>
            <w:tcBorders>
              <w:top w:val="nil"/>
              <w:left w:val="nil"/>
              <w:bottom w:val="single" w:sz="8" w:space="0" w:color="auto"/>
              <w:right w:val="single" w:sz="8" w:space="0" w:color="auto"/>
            </w:tcBorders>
            <w:shd w:val="clear" w:color="auto" w:fill="auto"/>
            <w:noWrap/>
            <w:vAlign w:val="center"/>
            <w:hideMark/>
          </w:tcPr>
          <w:p w14:paraId="24EB9D86"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r>
      <w:tr w:rsidR="009C3B55" w:rsidRPr="009C3B55" w14:paraId="29C60D76"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677B92BA"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6" w:type="dxa"/>
            <w:tcBorders>
              <w:top w:val="nil"/>
              <w:left w:val="nil"/>
              <w:bottom w:val="single" w:sz="8" w:space="0" w:color="auto"/>
              <w:right w:val="single" w:sz="8" w:space="0" w:color="auto"/>
            </w:tcBorders>
            <w:shd w:val="clear" w:color="auto" w:fill="auto"/>
            <w:noWrap/>
            <w:vAlign w:val="center"/>
            <w:hideMark/>
          </w:tcPr>
          <w:p w14:paraId="0AB8CE81"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ED6D1AC"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236B722"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81C72BC"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66A78E8"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3DAD1142"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337BD490"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72" w:type="dxa"/>
            <w:tcBorders>
              <w:top w:val="nil"/>
              <w:left w:val="nil"/>
              <w:bottom w:val="single" w:sz="8" w:space="0" w:color="auto"/>
              <w:right w:val="single" w:sz="8" w:space="0" w:color="auto"/>
            </w:tcBorders>
            <w:shd w:val="clear" w:color="auto" w:fill="auto"/>
            <w:noWrap/>
            <w:vAlign w:val="center"/>
            <w:hideMark/>
          </w:tcPr>
          <w:p w14:paraId="30966C02"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630" w:type="dxa"/>
            <w:tcBorders>
              <w:top w:val="nil"/>
              <w:left w:val="nil"/>
              <w:bottom w:val="single" w:sz="8" w:space="0" w:color="auto"/>
              <w:right w:val="single" w:sz="8" w:space="0" w:color="auto"/>
            </w:tcBorders>
            <w:shd w:val="clear" w:color="auto" w:fill="auto"/>
            <w:noWrap/>
            <w:vAlign w:val="center"/>
            <w:hideMark/>
          </w:tcPr>
          <w:p w14:paraId="15BA5E73"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9C3B55" w:rsidRPr="009C3B55" w14:paraId="3CD109CA"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2DFF3DBD"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6" w:type="dxa"/>
            <w:tcBorders>
              <w:top w:val="nil"/>
              <w:left w:val="nil"/>
              <w:bottom w:val="single" w:sz="8" w:space="0" w:color="auto"/>
              <w:right w:val="single" w:sz="8" w:space="0" w:color="auto"/>
            </w:tcBorders>
            <w:shd w:val="clear" w:color="auto" w:fill="auto"/>
            <w:noWrap/>
            <w:vAlign w:val="center"/>
            <w:hideMark/>
          </w:tcPr>
          <w:p w14:paraId="33F03548"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138D8C9"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1CE15164"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0AFC2FEA"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07C6DB89"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72E0BABB"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32689F55"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72" w:type="dxa"/>
            <w:tcBorders>
              <w:top w:val="nil"/>
              <w:left w:val="nil"/>
              <w:bottom w:val="single" w:sz="8" w:space="0" w:color="auto"/>
              <w:right w:val="single" w:sz="8" w:space="0" w:color="auto"/>
            </w:tcBorders>
            <w:shd w:val="clear" w:color="auto" w:fill="auto"/>
            <w:noWrap/>
            <w:vAlign w:val="center"/>
            <w:hideMark/>
          </w:tcPr>
          <w:p w14:paraId="72B53C0B"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630" w:type="dxa"/>
            <w:tcBorders>
              <w:top w:val="nil"/>
              <w:left w:val="nil"/>
              <w:bottom w:val="single" w:sz="8" w:space="0" w:color="auto"/>
              <w:right w:val="single" w:sz="8" w:space="0" w:color="auto"/>
            </w:tcBorders>
            <w:shd w:val="clear" w:color="auto" w:fill="auto"/>
            <w:noWrap/>
            <w:vAlign w:val="center"/>
            <w:hideMark/>
          </w:tcPr>
          <w:p w14:paraId="2DCD6CBB"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r>
      <w:tr w:rsidR="009C3B55" w:rsidRPr="009C3B55" w14:paraId="50999AF8"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3A716BA4"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6" w:type="dxa"/>
            <w:tcBorders>
              <w:top w:val="nil"/>
              <w:left w:val="nil"/>
              <w:bottom w:val="single" w:sz="8" w:space="0" w:color="auto"/>
              <w:right w:val="single" w:sz="8" w:space="0" w:color="auto"/>
            </w:tcBorders>
            <w:shd w:val="clear" w:color="auto" w:fill="auto"/>
            <w:noWrap/>
            <w:vAlign w:val="center"/>
            <w:hideMark/>
          </w:tcPr>
          <w:p w14:paraId="2C3B4394"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89C45CD"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E2EBCCA"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20D59D8"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53C5962"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073DDB00"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6B0743AC"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72" w:type="dxa"/>
            <w:tcBorders>
              <w:top w:val="nil"/>
              <w:left w:val="nil"/>
              <w:bottom w:val="single" w:sz="8" w:space="0" w:color="auto"/>
              <w:right w:val="single" w:sz="8" w:space="0" w:color="auto"/>
            </w:tcBorders>
            <w:shd w:val="clear" w:color="auto" w:fill="auto"/>
            <w:noWrap/>
            <w:vAlign w:val="center"/>
            <w:hideMark/>
          </w:tcPr>
          <w:p w14:paraId="10BC11ED"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630" w:type="dxa"/>
            <w:tcBorders>
              <w:top w:val="nil"/>
              <w:left w:val="nil"/>
              <w:bottom w:val="single" w:sz="8" w:space="0" w:color="auto"/>
              <w:right w:val="single" w:sz="8" w:space="0" w:color="auto"/>
            </w:tcBorders>
            <w:shd w:val="clear" w:color="auto" w:fill="auto"/>
            <w:noWrap/>
            <w:vAlign w:val="center"/>
            <w:hideMark/>
          </w:tcPr>
          <w:p w14:paraId="1A086F11"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9C3B55" w:rsidRPr="009C3B55" w14:paraId="71EDF363"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2FDAF3FC"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6" w:type="dxa"/>
            <w:tcBorders>
              <w:top w:val="nil"/>
              <w:left w:val="nil"/>
              <w:bottom w:val="single" w:sz="8" w:space="0" w:color="auto"/>
              <w:right w:val="single" w:sz="8" w:space="0" w:color="auto"/>
            </w:tcBorders>
            <w:shd w:val="clear" w:color="auto" w:fill="auto"/>
            <w:noWrap/>
            <w:vAlign w:val="center"/>
            <w:hideMark/>
          </w:tcPr>
          <w:p w14:paraId="7DCEE6DB"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57B575F"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67D39C12"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C174019"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302C596"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7C6308C5"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7E546260"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72" w:type="dxa"/>
            <w:tcBorders>
              <w:top w:val="nil"/>
              <w:left w:val="nil"/>
              <w:bottom w:val="single" w:sz="8" w:space="0" w:color="auto"/>
              <w:right w:val="single" w:sz="8" w:space="0" w:color="auto"/>
            </w:tcBorders>
            <w:shd w:val="clear" w:color="auto" w:fill="auto"/>
            <w:noWrap/>
            <w:vAlign w:val="center"/>
            <w:hideMark/>
          </w:tcPr>
          <w:p w14:paraId="064F03F9"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630" w:type="dxa"/>
            <w:tcBorders>
              <w:top w:val="nil"/>
              <w:left w:val="nil"/>
              <w:bottom w:val="single" w:sz="8" w:space="0" w:color="auto"/>
              <w:right w:val="single" w:sz="8" w:space="0" w:color="auto"/>
            </w:tcBorders>
            <w:shd w:val="clear" w:color="auto" w:fill="auto"/>
            <w:noWrap/>
            <w:vAlign w:val="center"/>
            <w:hideMark/>
          </w:tcPr>
          <w:p w14:paraId="20582E1E"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r>
      <w:tr w:rsidR="009C3B55" w:rsidRPr="009C3B55" w14:paraId="609DBC83"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509F0989"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6" w:type="dxa"/>
            <w:tcBorders>
              <w:top w:val="nil"/>
              <w:left w:val="nil"/>
              <w:bottom w:val="single" w:sz="8" w:space="0" w:color="auto"/>
              <w:right w:val="single" w:sz="8" w:space="0" w:color="auto"/>
            </w:tcBorders>
            <w:shd w:val="clear" w:color="auto" w:fill="auto"/>
            <w:noWrap/>
            <w:vAlign w:val="center"/>
            <w:hideMark/>
          </w:tcPr>
          <w:p w14:paraId="003DAE41"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5952B327"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54AFBA35"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74875FB6"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086FCEDE"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445FD6F7"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2BC6A40A"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72" w:type="dxa"/>
            <w:tcBorders>
              <w:top w:val="nil"/>
              <w:left w:val="nil"/>
              <w:bottom w:val="single" w:sz="8" w:space="0" w:color="auto"/>
              <w:right w:val="single" w:sz="8" w:space="0" w:color="auto"/>
            </w:tcBorders>
            <w:shd w:val="clear" w:color="auto" w:fill="auto"/>
            <w:noWrap/>
            <w:vAlign w:val="center"/>
            <w:hideMark/>
          </w:tcPr>
          <w:p w14:paraId="7E8FD318"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630" w:type="dxa"/>
            <w:tcBorders>
              <w:top w:val="nil"/>
              <w:left w:val="nil"/>
              <w:bottom w:val="single" w:sz="8" w:space="0" w:color="auto"/>
              <w:right w:val="single" w:sz="8" w:space="0" w:color="auto"/>
            </w:tcBorders>
            <w:shd w:val="clear" w:color="auto" w:fill="auto"/>
            <w:noWrap/>
            <w:vAlign w:val="center"/>
            <w:hideMark/>
          </w:tcPr>
          <w:p w14:paraId="6EA23A26"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r>
      <w:tr w:rsidR="009C3B55" w:rsidRPr="009C3B55" w14:paraId="37345CF5"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1E55DF69"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6" w:type="dxa"/>
            <w:tcBorders>
              <w:top w:val="nil"/>
              <w:left w:val="nil"/>
              <w:bottom w:val="single" w:sz="8" w:space="0" w:color="auto"/>
              <w:right w:val="single" w:sz="8" w:space="0" w:color="auto"/>
            </w:tcBorders>
            <w:shd w:val="clear" w:color="auto" w:fill="auto"/>
            <w:noWrap/>
            <w:vAlign w:val="center"/>
            <w:hideMark/>
          </w:tcPr>
          <w:p w14:paraId="5F686F3F"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480B541"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18B651A3"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25669795"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6BD1FFE6"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72531369"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781CA2E5"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72" w:type="dxa"/>
            <w:tcBorders>
              <w:top w:val="nil"/>
              <w:left w:val="nil"/>
              <w:bottom w:val="single" w:sz="8" w:space="0" w:color="auto"/>
              <w:right w:val="single" w:sz="8" w:space="0" w:color="auto"/>
            </w:tcBorders>
            <w:shd w:val="clear" w:color="auto" w:fill="auto"/>
            <w:noWrap/>
            <w:vAlign w:val="center"/>
            <w:hideMark/>
          </w:tcPr>
          <w:p w14:paraId="7DA21FDA"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630" w:type="dxa"/>
            <w:tcBorders>
              <w:top w:val="nil"/>
              <w:left w:val="nil"/>
              <w:bottom w:val="single" w:sz="8" w:space="0" w:color="auto"/>
              <w:right w:val="single" w:sz="8" w:space="0" w:color="auto"/>
            </w:tcBorders>
            <w:shd w:val="clear" w:color="auto" w:fill="auto"/>
            <w:noWrap/>
            <w:vAlign w:val="center"/>
            <w:hideMark/>
          </w:tcPr>
          <w:p w14:paraId="4FACE75B"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r>
      <w:tr w:rsidR="009C3B55" w:rsidRPr="009C3B55" w14:paraId="770DC1CD"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6EDF071B"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6" w:type="dxa"/>
            <w:tcBorders>
              <w:top w:val="nil"/>
              <w:left w:val="nil"/>
              <w:bottom w:val="single" w:sz="8" w:space="0" w:color="auto"/>
              <w:right w:val="single" w:sz="8" w:space="0" w:color="auto"/>
            </w:tcBorders>
            <w:shd w:val="clear" w:color="auto" w:fill="auto"/>
            <w:noWrap/>
            <w:vAlign w:val="center"/>
            <w:hideMark/>
          </w:tcPr>
          <w:p w14:paraId="7D208A6B"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46B3590"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FF2B78A"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1D782E5C"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6973167"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114EF5D1"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1D390BA6"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72" w:type="dxa"/>
            <w:tcBorders>
              <w:top w:val="nil"/>
              <w:left w:val="nil"/>
              <w:bottom w:val="single" w:sz="8" w:space="0" w:color="auto"/>
              <w:right w:val="single" w:sz="8" w:space="0" w:color="auto"/>
            </w:tcBorders>
            <w:shd w:val="clear" w:color="auto" w:fill="auto"/>
            <w:noWrap/>
            <w:vAlign w:val="center"/>
            <w:hideMark/>
          </w:tcPr>
          <w:p w14:paraId="3080A60A"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630" w:type="dxa"/>
            <w:tcBorders>
              <w:top w:val="nil"/>
              <w:left w:val="nil"/>
              <w:bottom w:val="single" w:sz="8" w:space="0" w:color="auto"/>
              <w:right w:val="single" w:sz="8" w:space="0" w:color="auto"/>
            </w:tcBorders>
            <w:shd w:val="clear" w:color="auto" w:fill="auto"/>
            <w:noWrap/>
            <w:vAlign w:val="center"/>
            <w:hideMark/>
          </w:tcPr>
          <w:p w14:paraId="526E9317"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9C3B55" w:rsidRPr="009C3B55" w14:paraId="066FCFFC"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65D0DD9E"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6" w:type="dxa"/>
            <w:tcBorders>
              <w:top w:val="nil"/>
              <w:left w:val="nil"/>
              <w:bottom w:val="single" w:sz="8" w:space="0" w:color="auto"/>
              <w:right w:val="single" w:sz="8" w:space="0" w:color="auto"/>
            </w:tcBorders>
            <w:shd w:val="clear" w:color="auto" w:fill="auto"/>
            <w:noWrap/>
            <w:vAlign w:val="center"/>
            <w:hideMark/>
          </w:tcPr>
          <w:p w14:paraId="18D2D1E3"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ACAC2FC"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7FA72F5C"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4BD0D954"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262E3D90"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56FC932E"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32A72BB2"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72" w:type="dxa"/>
            <w:tcBorders>
              <w:top w:val="nil"/>
              <w:left w:val="nil"/>
              <w:bottom w:val="single" w:sz="8" w:space="0" w:color="auto"/>
              <w:right w:val="single" w:sz="8" w:space="0" w:color="auto"/>
            </w:tcBorders>
            <w:shd w:val="clear" w:color="auto" w:fill="auto"/>
            <w:noWrap/>
            <w:vAlign w:val="center"/>
            <w:hideMark/>
          </w:tcPr>
          <w:p w14:paraId="5244194A"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630" w:type="dxa"/>
            <w:tcBorders>
              <w:top w:val="nil"/>
              <w:left w:val="nil"/>
              <w:bottom w:val="single" w:sz="8" w:space="0" w:color="auto"/>
              <w:right w:val="single" w:sz="8" w:space="0" w:color="auto"/>
            </w:tcBorders>
            <w:shd w:val="clear" w:color="auto" w:fill="auto"/>
            <w:noWrap/>
            <w:vAlign w:val="center"/>
            <w:hideMark/>
          </w:tcPr>
          <w:p w14:paraId="198B0C9E"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9C3B55" w:rsidRPr="009C3B55" w14:paraId="07F82C6E"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0A8AAE13"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6" w:type="dxa"/>
            <w:tcBorders>
              <w:top w:val="nil"/>
              <w:left w:val="nil"/>
              <w:bottom w:val="single" w:sz="8" w:space="0" w:color="auto"/>
              <w:right w:val="single" w:sz="8" w:space="0" w:color="auto"/>
            </w:tcBorders>
            <w:shd w:val="clear" w:color="auto" w:fill="auto"/>
            <w:noWrap/>
            <w:vAlign w:val="center"/>
            <w:hideMark/>
          </w:tcPr>
          <w:p w14:paraId="0544B2DF"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378ECFAE"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7CC228AA"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F9EF586"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03DE195"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7103EB0A"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3E5CDDA3"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72" w:type="dxa"/>
            <w:tcBorders>
              <w:top w:val="nil"/>
              <w:left w:val="nil"/>
              <w:bottom w:val="single" w:sz="8" w:space="0" w:color="auto"/>
              <w:right w:val="single" w:sz="8" w:space="0" w:color="auto"/>
            </w:tcBorders>
            <w:shd w:val="clear" w:color="auto" w:fill="auto"/>
            <w:noWrap/>
            <w:vAlign w:val="center"/>
            <w:hideMark/>
          </w:tcPr>
          <w:p w14:paraId="0BAF8B90"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630" w:type="dxa"/>
            <w:tcBorders>
              <w:top w:val="nil"/>
              <w:left w:val="nil"/>
              <w:bottom w:val="single" w:sz="8" w:space="0" w:color="auto"/>
              <w:right w:val="single" w:sz="8" w:space="0" w:color="auto"/>
            </w:tcBorders>
            <w:shd w:val="clear" w:color="auto" w:fill="auto"/>
            <w:noWrap/>
            <w:vAlign w:val="center"/>
            <w:hideMark/>
          </w:tcPr>
          <w:p w14:paraId="6889C284"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r>
      <w:tr w:rsidR="009C3B55" w:rsidRPr="009C3B55" w14:paraId="528CDD87"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56CD2FB5"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6" w:type="dxa"/>
            <w:tcBorders>
              <w:top w:val="nil"/>
              <w:left w:val="nil"/>
              <w:bottom w:val="single" w:sz="8" w:space="0" w:color="auto"/>
              <w:right w:val="single" w:sz="8" w:space="0" w:color="auto"/>
            </w:tcBorders>
            <w:shd w:val="clear" w:color="auto" w:fill="auto"/>
            <w:noWrap/>
            <w:vAlign w:val="center"/>
            <w:hideMark/>
          </w:tcPr>
          <w:p w14:paraId="18AC11FE"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C3AEB95"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B6C7059"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2A1EC92B"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A18515B"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11F60EFE"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27A9CE5D"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72" w:type="dxa"/>
            <w:tcBorders>
              <w:top w:val="nil"/>
              <w:left w:val="nil"/>
              <w:bottom w:val="single" w:sz="8" w:space="0" w:color="auto"/>
              <w:right w:val="single" w:sz="8" w:space="0" w:color="auto"/>
            </w:tcBorders>
            <w:shd w:val="clear" w:color="auto" w:fill="auto"/>
            <w:noWrap/>
            <w:vAlign w:val="center"/>
            <w:hideMark/>
          </w:tcPr>
          <w:p w14:paraId="385E8015"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630" w:type="dxa"/>
            <w:tcBorders>
              <w:top w:val="nil"/>
              <w:left w:val="nil"/>
              <w:bottom w:val="single" w:sz="8" w:space="0" w:color="auto"/>
              <w:right w:val="single" w:sz="8" w:space="0" w:color="auto"/>
            </w:tcBorders>
            <w:shd w:val="clear" w:color="auto" w:fill="auto"/>
            <w:noWrap/>
            <w:vAlign w:val="center"/>
            <w:hideMark/>
          </w:tcPr>
          <w:p w14:paraId="1C64653F"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9C3B55" w:rsidRPr="009C3B55" w14:paraId="121F5ADF"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011B745D"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6" w:type="dxa"/>
            <w:tcBorders>
              <w:top w:val="nil"/>
              <w:left w:val="nil"/>
              <w:bottom w:val="single" w:sz="8" w:space="0" w:color="auto"/>
              <w:right w:val="single" w:sz="8" w:space="0" w:color="auto"/>
            </w:tcBorders>
            <w:shd w:val="clear" w:color="auto" w:fill="auto"/>
            <w:noWrap/>
            <w:vAlign w:val="center"/>
            <w:hideMark/>
          </w:tcPr>
          <w:p w14:paraId="154BD1FB"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8C33486"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3C2A959"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DE7810E"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54EBD62"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58C418C7"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75F76704"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72" w:type="dxa"/>
            <w:tcBorders>
              <w:top w:val="nil"/>
              <w:left w:val="nil"/>
              <w:bottom w:val="single" w:sz="8" w:space="0" w:color="auto"/>
              <w:right w:val="single" w:sz="8" w:space="0" w:color="auto"/>
            </w:tcBorders>
            <w:shd w:val="clear" w:color="auto" w:fill="auto"/>
            <w:noWrap/>
            <w:vAlign w:val="center"/>
            <w:hideMark/>
          </w:tcPr>
          <w:p w14:paraId="2F37E902"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630" w:type="dxa"/>
            <w:tcBorders>
              <w:top w:val="nil"/>
              <w:left w:val="nil"/>
              <w:bottom w:val="single" w:sz="8" w:space="0" w:color="auto"/>
              <w:right w:val="single" w:sz="8" w:space="0" w:color="auto"/>
            </w:tcBorders>
            <w:shd w:val="clear" w:color="auto" w:fill="auto"/>
            <w:noWrap/>
            <w:vAlign w:val="center"/>
            <w:hideMark/>
          </w:tcPr>
          <w:p w14:paraId="0EF2C294"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9C3B55" w:rsidRPr="009C3B55" w14:paraId="50DCE6B9"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57EDCBD7"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6" w:type="dxa"/>
            <w:tcBorders>
              <w:top w:val="nil"/>
              <w:left w:val="nil"/>
              <w:bottom w:val="single" w:sz="8" w:space="0" w:color="auto"/>
              <w:right w:val="single" w:sz="8" w:space="0" w:color="auto"/>
            </w:tcBorders>
            <w:shd w:val="clear" w:color="auto" w:fill="auto"/>
            <w:noWrap/>
            <w:vAlign w:val="center"/>
            <w:hideMark/>
          </w:tcPr>
          <w:p w14:paraId="58B1E519"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3BAEE2CC"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F3F8978"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389A6E0"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52D39087"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195C6AE1"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097CF96E"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72" w:type="dxa"/>
            <w:tcBorders>
              <w:top w:val="nil"/>
              <w:left w:val="nil"/>
              <w:bottom w:val="single" w:sz="8" w:space="0" w:color="auto"/>
              <w:right w:val="single" w:sz="8" w:space="0" w:color="auto"/>
            </w:tcBorders>
            <w:shd w:val="clear" w:color="auto" w:fill="auto"/>
            <w:noWrap/>
            <w:vAlign w:val="center"/>
            <w:hideMark/>
          </w:tcPr>
          <w:p w14:paraId="1A79B393"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630" w:type="dxa"/>
            <w:tcBorders>
              <w:top w:val="nil"/>
              <w:left w:val="nil"/>
              <w:bottom w:val="single" w:sz="8" w:space="0" w:color="auto"/>
              <w:right w:val="single" w:sz="8" w:space="0" w:color="auto"/>
            </w:tcBorders>
            <w:shd w:val="clear" w:color="auto" w:fill="auto"/>
            <w:noWrap/>
            <w:vAlign w:val="center"/>
            <w:hideMark/>
          </w:tcPr>
          <w:p w14:paraId="49EAD43C"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9C3B55" w:rsidRPr="009C3B55" w14:paraId="26085563"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458C3ABF"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6" w:type="dxa"/>
            <w:tcBorders>
              <w:top w:val="nil"/>
              <w:left w:val="nil"/>
              <w:bottom w:val="single" w:sz="8" w:space="0" w:color="auto"/>
              <w:right w:val="single" w:sz="8" w:space="0" w:color="auto"/>
            </w:tcBorders>
            <w:shd w:val="clear" w:color="auto" w:fill="auto"/>
            <w:noWrap/>
            <w:vAlign w:val="center"/>
            <w:hideMark/>
          </w:tcPr>
          <w:p w14:paraId="2FB68EAC"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98C3BCC"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3DEB662"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207AD0F"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B870206"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75657778"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50A527E2"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72" w:type="dxa"/>
            <w:tcBorders>
              <w:top w:val="nil"/>
              <w:left w:val="nil"/>
              <w:bottom w:val="single" w:sz="8" w:space="0" w:color="auto"/>
              <w:right w:val="single" w:sz="8" w:space="0" w:color="auto"/>
            </w:tcBorders>
            <w:shd w:val="clear" w:color="auto" w:fill="auto"/>
            <w:noWrap/>
            <w:vAlign w:val="center"/>
            <w:hideMark/>
          </w:tcPr>
          <w:p w14:paraId="6AF7FB84"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630" w:type="dxa"/>
            <w:tcBorders>
              <w:top w:val="nil"/>
              <w:left w:val="nil"/>
              <w:bottom w:val="single" w:sz="8" w:space="0" w:color="auto"/>
              <w:right w:val="single" w:sz="8" w:space="0" w:color="auto"/>
            </w:tcBorders>
            <w:shd w:val="clear" w:color="auto" w:fill="auto"/>
            <w:noWrap/>
            <w:vAlign w:val="center"/>
            <w:hideMark/>
          </w:tcPr>
          <w:p w14:paraId="4678DECE"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9C3B55" w:rsidRPr="009C3B55" w14:paraId="6567DD40"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28C0748F"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6" w:type="dxa"/>
            <w:tcBorders>
              <w:top w:val="nil"/>
              <w:left w:val="nil"/>
              <w:bottom w:val="single" w:sz="8" w:space="0" w:color="auto"/>
              <w:right w:val="single" w:sz="8" w:space="0" w:color="auto"/>
            </w:tcBorders>
            <w:shd w:val="clear" w:color="auto" w:fill="auto"/>
            <w:noWrap/>
            <w:vAlign w:val="center"/>
            <w:hideMark/>
          </w:tcPr>
          <w:p w14:paraId="7A445143"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9EE63D6"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978E32E"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DB03EC4"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D64C3FD"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3DBF9235"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7958D829"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72" w:type="dxa"/>
            <w:tcBorders>
              <w:top w:val="nil"/>
              <w:left w:val="nil"/>
              <w:bottom w:val="single" w:sz="8" w:space="0" w:color="auto"/>
              <w:right w:val="single" w:sz="8" w:space="0" w:color="auto"/>
            </w:tcBorders>
            <w:shd w:val="clear" w:color="auto" w:fill="auto"/>
            <w:noWrap/>
            <w:vAlign w:val="center"/>
            <w:hideMark/>
          </w:tcPr>
          <w:p w14:paraId="6069A616"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630" w:type="dxa"/>
            <w:tcBorders>
              <w:top w:val="nil"/>
              <w:left w:val="nil"/>
              <w:bottom w:val="single" w:sz="8" w:space="0" w:color="auto"/>
              <w:right w:val="single" w:sz="8" w:space="0" w:color="auto"/>
            </w:tcBorders>
            <w:shd w:val="clear" w:color="auto" w:fill="auto"/>
            <w:noWrap/>
            <w:vAlign w:val="center"/>
            <w:hideMark/>
          </w:tcPr>
          <w:p w14:paraId="50158A4F"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9C3B55" w:rsidRPr="009C3B55" w14:paraId="69BBB896"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5C9FD74F"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6" w:type="dxa"/>
            <w:tcBorders>
              <w:top w:val="nil"/>
              <w:left w:val="nil"/>
              <w:bottom w:val="single" w:sz="8" w:space="0" w:color="auto"/>
              <w:right w:val="single" w:sz="8" w:space="0" w:color="auto"/>
            </w:tcBorders>
            <w:shd w:val="clear" w:color="auto" w:fill="auto"/>
            <w:noWrap/>
            <w:vAlign w:val="center"/>
            <w:hideMark/>
          </w:tcPr>
          <w:p w14:paraId="7B13E396"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50EF54B"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69E50533"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2057642"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769677B2"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057AF0F0"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5879D1AC"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72" w:type="dxa"/>
            <w:tcBorders>
              <w:top w:val="nil"/>
              <w:left w:val="nil"/>
              <w:bottom w:val="single" w:sz="8" w:space="0" w:color="auto"/>
              <w:right w:val="single" w:sz="8" w:space="0" w:color="auto"/>
            </w:tcBorders>
            <w:shd w:val="clear" w:color="auto" w:fill="auto"/>
            <w:noWrap/>
            <w:vAlign w:val="center"/>
            <w:hideMark/>
          </w:tcPr>
          <w:p w14:paraId="546D8CF3"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630" w:type="dxa"/>
            <w:tcBorders>
              <w:top w:val="nil"/>
              <w:left w:val="nil"/>
              <w:bottom w:val="single" w:sz="8" w:space="0" w:color="auto"/>
              <w:right w:val="single" w:sz="8" w:space="0" w:color="auto"/>
            </w:tcBorders>
            <w:shd w:val="clear" w:color="auto" w:fill="auto"/>
            <w:noWrap/>
            <w:vAlign w:val="center"/>
            <w:hideMark/>
          </w:tcPr>
          <w:p w14:paraId="09C51B79"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r>
      <w:tr w:rsidR="009C3B55" w:rsidRPr="009C3B55" w14:paraId="1E89769D"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61A54535"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6" w:type="dxa"/>
            <w:tcBorders>
              <w:top w:val="nil"/>
              <w:left w:val="nil"/>
              <w:bottom w:val="single" w:sz="8" w:space="0" w:color="auto"/>
              <w:right w:val="single" w:sz="8" w:space="0" w:color="auto"/>
            </w:tcBorders>
            <w:shd w:val="clear" w:color="auto" w:fill="auto"/>
            <w:noWrap/>
            <w:vAlign w:val="center"/>
            <w:hideMark/>
          </w:tcPr>
          <w:p w14:paraId="1C5CDF9E"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31FB7050"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6108495"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2BB019A"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B3930A3"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4C0B9FD3"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74FF4DD9"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72" w:type="dxa"/>
            <w:tcBorders>
              <w:top w:val="nil"/>
              <w:left w:val="nil"/>
              <w:bottom w:val="single" w:sz="8" w:space="0" w:color="auto"/>
              <w:right w:val="single" w:sz="8" w:space="0" w:color="auto"/>
            </w:tcBorders>
            <w:shd w:val="clear" w:color="auto" w:fill="auto"/>
            <w:noWrap/>
            <w:vAlign w:val="center"/>
            <w:hideMark/>
          </w:tcPr>
          <w:p w14:paraId="015A62C4"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630" w:type="dxa"/>
            <w:tcBorders>
              <w:top w:val="nil"/>
              <w:left w:val="nil"/>
              <w:bottom w:val="single" w:sz="8" w:space="0" w:color="auto"/>
              <w:right w:val="single" w:sz="8" w:space="0" w:color="auto"/>
            </w:tcBorders>
            <w:shd w:val="clear" w:color="auto" w:fill="auto"/>
            <w:noWrap/>
            <w:vAlign w:val="center"/>
            <w:hideMark/>
          </w:tcPr>
          <w:p w14:paraId="038BA018"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9C3B55" w:rsidRPr="009C3B55" w14:paraId="4D57DFBC"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1A98255C"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6" w:type="dxa"/>
            <w:tcBorders>
              <w:top w:val="nil"/>
              <w:left w:val="nil"/>
              <w:bottom w:val="single" w:sz="8" w:space="0" w:color="auto"/>
              <w:right w:val="single" w:sz="8" w:space="0" w:color="auto"/>
            </w:tcBorders>
            <w:shd w:val="clear" w:color="auto" w:fill="auto"/>
            <w:noWrap/>
            <w:vAlign w:val="center"/>
            <w:hideMark/>
          </w:tcPr>
          <w:p w14:paraId="59DDF713"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335C8263"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F02D01A"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9F661DE"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C155531"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097226F3"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7B4CEC59"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72" w:type="dxa"/>
            <w:tcBorders>
              <w:top w:val="nil"/>
              <w:left w:val="nil"/>
              <w:bottom w:val="single" w:sz="8" w:space="0" w:color="auto"/>
              <w:right w:val="single" w:sz="8" w:space="0" w:color="auto"/>
            </w:tcBorders>
            <w:shd w:val="clear" w:color="auto" w:fill="auto"/>
            <w:noWrap/>
            <w:vAlign w:val="center"/>
            <w:hideMark/>
          </w:tcPr>
          <w:p w14:paraId="51141BC0"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630" w:type="dxa"/>
            <w:tcBorders>
              <w:top w:val="nil"/>
              <w:left w:val="nil"/>
              <w:bottom w:val="single" w:sz="8" w:space="0" w:color="auto"/>
              <w:right w:val="single" w:sz="8" w:space="0" w:color="auto"/>
            </w:tcBorders>
            <w:shd w:val="clear" w:color="auto" w:fill="auto"/>
            <w:noWrap/>
            <w:vAlign w:val="center"/>
            <w:hideMark/>
          </w:tcPr>
          <w:p w14:paraId="0B7973B0"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9C3B55" w:rsidRPr="009C3B55" w14:paraId="0FE3F033"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3F2EFCFF"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6" w:type="dxa"/>
            <w:tcBorders>
              <w:top w:val="nil"/>
              <w:left w:val="nil"/>
              <w:bottom w:val="single" w:sz="8" w:space="0" w:color="auto"/>
              <w:right w:val="single" w:sz="8" w:space="0" w:color="auto"/>
            </w:tcBorders>
            <w:shd w:val="clear" w:color="auto" w:fill="auto"/>
            <w:noWrap/>
            <w:vAlign w:val="center"/>
            <w:hideMark/>
          </w:tcPr>
          <w:p w14:paraId="08ACAA57"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30F8E11"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6CA006F"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E7F8F7E"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EB0C791"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4EE4C3A4"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39324CBC"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72" w:type="dxa"/>
            <w:tcBorders>
              <w:top w:val="nil"/>
              <w:left w:val="nil"/>
              <w:bottom w:val="single" w:sz="8" w:space="0" w:color="auto"/>
              <w:right w:val="single" w:sz="8" w:space="0" w:color="auto"/>
            </w:tcBorders>
            <w:shd w:val="clear" w:color="auto" w:fill="auto"/>
            <w:noWrap/>
            <w:vAlign w:val="center"/>
            <w:hideMark/>
          </w:tcPr>
          <w:p w14:paraId="59B6A030"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630" w:type="dxa"/>
            <w:tcBorders>
              <w:top w:val="nil"/>
              <w:left w:val="nil"/>
              <w:bottom w:val="single" w:sz="8" w:space="0" w:color="auto"/>
              <w:right w:val="single" w:sz="8" w:space="0" w:color="auto"/>
            </w:tcBorders>
            <w:shd w:val="clear" w:color="auto" w:fill="auto"/>
            <w:noWrap/>
            <w:vAlign w:val="center"/>
            <w:hideMark/>
          </w:tcPr>
          <w:p w14:paraId="4E2C2DC0"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9C3B55" w:rsidRPr="009C3B55" w14:paraId="6A327874"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36829903"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6" w:type="dxa"/>
            <w:tcBorders>
              <w:top w:val="nil"/>
              <w:left w:val="nil"/>
              <w:bottom w:val="single" w:sz="8" w:space="0" w:color="auto"/>
              <w:right w:val="single" w:sz="8" w:space="0" w:color="auto"/>
            </w:tcBorders>
            <w:shd w:val="clear" w:color="auto" w:fill="auto"/>
            <w:noWrap/>
            <w:vAlign w:val="center"/>
            <w:hideMark/>
          </w:tcPr>
          <w:p w14:paraId="4B34E2AE"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6E8F7D7"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278C9A5"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EDCB747"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46FEDD8"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25044326"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2F90CDD1"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72" w:type="dxa"/>
            <w:tcBorders>
              <w:top w:val="nil"/>
              <w:left w:val="nil"/>
              <w:bottom w:val="single" w:sz="8" w:space="0" w:color="auto"/>
              <w:right w:val="single" w:sz="8" w:space="0" w:color="auto"/>
            </w:tcBorders>
            <w:shd w:val="clear" w:color="auto" w:fill="auto"/>
            <w:noWrap/>
            <w:vAlign w:val="center"/>
            <w:hideMark/>
          </w:tcPr>
          <w:p w14:paraId="61348990"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630" w:type="dxa"/>
            <w:tcBorders>
              <w:top w:val="nil"/>
              <w:left w:val="nil"/>
              <w:bottom w:val="single" w:sz="8" w:space="0" w:color="auto"/>
              <w:right w:val="single" w:sz="8" w:space="0" w:color="auto"/>
            </w:tcBorders>
            <w:shd w:val="clear" w:color="auto" w:fill="auto"/>
            <w:noWrap/>
            <w:vAlign w:val="center"/>
            <w:hideMark/>
          </w:tcPr>
          <w:p w14:paraId="378E53D2"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9C3B55" w:rsidRPr="009C3B55" w14:paraId="0EA5EC79"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2D43D9D3"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6" w:type="dxa"/>
            <w:tcBorders>
              <w:top w:val="nil"/>
              <w:left w:val="nil"/>
              <w:bottom w:val="single" w:sz="8" w:space="0" w:color="auto"/>
              <w:right w:val="single" w:sz="8" w:space="0" w:color="auto"/>
            </w:tcBorders>
            <w:shd w:val="clear" w:color="auto" w:fill="auto"/>
            <w:noWrap/>
            <w:vAlign w:val="center"/>
            <w:hideMark/>
          </w:tcPr>
          <w:p w14:paraId="1F084BC5"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C4F8F6C"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333DE752"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8DFFA65"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395EB13"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596837CE"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0E31B613"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72" w:type="dxa"/>
            <w:tcBorders>
              <w:top w:val="nil"/>
              <w:left w:val="nil"/>
              <w:bottom w:val="single" w:sz="8" w:space="0" w:color="auto"/>
              <w:right w:val="single" w:sz="8" w:space="0" w:color="auto"/>
            </w:tcBorders>
            <w:shd w:val="clear" w:color="auto" w:fill="auto"/>
            <w:noWrap/>
            <w:vAlign w:val="center"/>
            <w:hideMark/>
          </w:tcPr>
          <w:p w14:paraId="2422C162"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630" w:type="dxa"/>
            <w:tcBorders>
              <w:top w:val="nil"/>
              <w:left w:val="nil"/>
              <w:bottom w:val="single" w:sz="8" w:space="0" w:color="auto"/>
              <w:right w:val="single" w:sz="8" w:space="0" w:color="auto"/>
            </w:tcBorders>
            <w:shd w:val="clear" w:color="auto" w:fill="auto"/>
            <w:noWrap/>
            <w:vAlign w:val="center"/>
            <w:hideMark/>
          </w:tcPr>
          <w:p w14:paraId="64619535"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9C3B55" w:rsidRPr="009C3B55" w14:paraId="183E1169"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0E6D85BF"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6" w:type="dxa"/>
            <w:tcBorders>
              <w:top w:val="nil"/>
              <w:left w:val="nil"/>
              <w:bottom w:val="single" w:sz="8" w:space="0" w:color="auto"/>
              <w:right w:val="single" w:sz="8" w:space="0" w:color="auto"/>
            </w:tcBorders>
            <w:shd w:val="clear" w:color="auto" w:fill="auto"/>
            <w:noWrap/>
            <w:vAlign w:val="center"/>
            <w:hideMark/>
          </w:tcPr>
          <w:p w14:paraId="1AB0B52C"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8232916"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7EBEB23"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0A875C2"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9BA575D"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1CB653FE"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19C0FC83"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72" w:type="dxa"/>
            <w:tcBorders>
              <w:top w:val="nil"/>
              <w:left w:val="nil"/>
              <w:bottom w:val="single" w:sz="8" w:space="0" w:color="auto"/>
              <w:right w:val="single" w:sz="8" w:space="0" w:color="auto"/>
            </w:tcBorders>
            <w:shd w:val="clear" w:color="auto" w:fill="auto"/>
            <w:noWrap/>
            <w:vAlign w:val="center"/>
            <w:hideMark/>
          </w:tcPr>
          <w:p w14:paraId="1BA3DAC6"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630" w:type="dxa"/>
            <w:tcBorders>
              <w:top w:val="nil"/>
              <w:left w:val="nil"/>
              <w:bottom w:val="single" w:sz="8" w:space="0" w:color="auto"/>
              <w:right w:val="single" w:sz="8" w:space="0" w:color="auto"/>
            </w:tcBorders>
            <w:shd w:val="clear" w:color="auto" w:fill="auto"/>
            <w:noWrap/>
            <w:vAlign w:val="center"/>
            <w:hideMark/>
          </w:tcPr>
          <w:p w14:paraId="780CA5B5"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9C3B55" w:rsidRPr="009C3B55" w14:paraId="53F49A52"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202E97FA"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6" w:type="dxa"/>
            <w:tcBorders>
              <w:top w:val="nil"/>
              <w:left w:val="nil"/>
              <w:bottom w:val="single" w:sz="8" w:space="0" w:color="auto"/>
              <w:right w:val="single" w:sz="8" w:space="0" w:color="auto"/>
            </w:tcBorders>
            <w:shd w:val="clear" w:color="auto" w:fill="auto"/>
            <w:noWrap/>
            <w:vAlign w:val="center"/>
            <w:hideMark/>
          </w:tcPr>
          <w:p w14:paraId="36891974"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4A2437E"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0041623"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57D1FCA1"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DD58402"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7335FA32"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78CC3637"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72" w:type="dxa"/>
            <w:tcBorders>
              <w:top w:val="nil"/>
              <w:left w:val="nil"/>
              <w:bottom w:val="single" w:sz="8" w:space="0" w:color="auto"/>
              <w:right w:val="single" w:sz="8" w:space="0" w:color="auto"/>
            </w:tcBorders>
            <w:shd w:val="clear" w:color="auto" w:fill="auto"/>
            <w:noWrap/>
            <w:vAlign w:val="center"/>
            <w:hideMark/>
          </w:tcPr>
          <w:p w14:paraId="4D48C51B"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630" w:type="dxa"/>
            <w:tcBorders>
              <w:top w:val="nil"/>
              <w:left w:val="nil"/>
              <w:bottom w:val="single" w:sz="8" w:space="0" w:color="auto"/>
              <w:right w:val="single" w:sz="8" w:space="0" w:color="auto"/>
            </w:tcBorders>
            <w:shd w:val="clear" w:color="auto" w:fill="auto"/>
            <w:noWrap/>
            <w:vAlign w:val="center"/>
            <w:hideMark/>
          </w:tcPr>
          <w:p w14:paraId="7BBE70A6"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9C3B55" w:rsidRPr="009C3B55" w14:paraId="62178DB2"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69D12C1B"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6" w:type="dxa"/>
            <w:tcBorders>
              <w:top w:val="nil"/>
              <w:left w:val="nil"/>
              <w:bottom w:val="single" w:sz="8" w:space="0" w:color="auto"/>
              <w:right w:val="single" w:sz="8" w:space="0" w:color="auto"/>
            </w:tcBorders>
            <w:shd w:val="clear" w:color="auto" w:fill="auto"/>
            <w:noWrap/>
            <w:vAlign w:val="center"/>
            <w:hideMark/>
          </w:tcPr>
          <w:p w14:paraId="1895EC5D"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A997C7C"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D496C92"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4D720D8"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C139F10"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27CA032E"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0BE8B170"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72" w:type="dxa"/>
            <w:tcBorders>
              <w:top w:val="nil"/>
              <w:left w:val="nil"/>
              <w:bottom w:val="single" w:sz="8" w:space="0" w:color="auto"/>
              <w:right w:val="single" w:sz="8" w:space="0" w:color="auto"/>
            </w:tcBorders>
            <w:shd w:val="clear" w:color="auto" w:fill="auto"/>
            <w:noWrap/>
            <w:vAlign w:val="center"/>
            <w:hideMark/>
          </w:tcPr>
          <w:p w14:paraId="78EBD23A"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630" w:type="dxa"/>
            <w:tcBorders>
              <w:top w:val="nil"/>
              <w:left w:val="nil"/>
              <w:bottom w:val="single" w:sz="8" w:space="0" w:color="auto"/>
              <w:right w:val="single" w:sz="8" w:space="0" w:color="auto"/>
            </w:tcBorders>
            <w:shd w:val="clear" w:color="auto" w:fill="auto"/>
            <w:noWrap/>
            <w:vAlign w:val="center"/>
            <w:hideMark/>
          </w:tcPr>
          <w:p w14:paraId="09ECF249"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9C3B55" w:rsidRPr="009C3B55" w14:paraId="556410F0"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3CA3C1D4"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6" w:type="dxa"/>
            <w:tcBorders>
              <w:top w:val="nil"/>
              <w:left w:val="nil"/>
              <w:bottom w:val="single" w:sz="8" w:space="0" w:color="auto"/>
              <w:right w:val="single" w:sz="8" w:space="0" w:color="auto"/>
            </w:tcBorders>
            <w:shd w:val="clear" w:color="auto" w:fill="auto"/>
            <w:noWrap/>
            <w:vAlign w:val="center"/>
            <w:hideMark/>
          </w:tcPr>
          <w:p w14:paraId="714FA586"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78DF8C6"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3C8D7768"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A2AA275"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0A71587"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54F1D0A1"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5BDDA29A"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72" w:type="dxa"/>
            <w:tcBorders>
              <w:top w:val="nil"/>
              <w:left w:val="nil"/>
              <w:bottom w:val="single" w:sz="8" w:space="0" w:color="auto"/>
              <w:right w:val="single" w:sz="8" w:space="0" w:color="auto"/>
            </w:tcBorders>
            <w:shd w:val="clear" w:color="auto" w:fill="auto"/>
            <w:noWrap/>
            <w:vAlign w:val="center"/>
            <w:hideMark/>
          </w:tcPr>
          <w:p w14:paraId="60B3E049"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630" w:type="dxa"/>
            <w:tcBorders>
              <w:top w:val="nil"/>
              <w:left w:val="nil"/>
              <w:bottom w:val="single" w:sz="8" w:space="0" w:color="auto"/>
              <w:right w:val="single" w:sz="8" w:space="0" w:color="auto"/>
            </w:tcBorders>
            <w:shd w:val="clear" w:color="auto" w:fill="auto"/>
            <w:noWrap/>
            <w:vAlign w:val="center"/>
            <w:hideMark/>
          </w:tcPr>
          <w:p w14:paraId="6FB03166"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9C3B55" w:rsidRPr="009C3B55" w14:paraId="385F4EF6"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7AEA9CD4"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6" w:type="dxa"/>
            <w:tcBorders>
              <w:top w:val="nil"/>
              <w:left w:val="nil"/>
              <w:bottom w:val="single" w:sz="8" w:space="0" w:color="auto"/>
              <w:right w:val="single" w:sz="8" w:space="0" w:color="auto"/>
            </w:tcBorders>
            <w:shd w:val="clear" w:color="auto" w:fill="auto"/>
            <w:noWrap/>
            <w:vAlign w:val="center"/>
            <w:hideMark/>
          </w:tcPr>
          <w:p w14:paraId="158F6276"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8C0FCA5"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EA90D1F"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6694D88"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0D02A21"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2CED1805"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1EBF3E1A"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72" w:type="dxa"/>
            <w:tcBorders>
              <w:top w:val="nil"/>
              <w:left w:val="nil"/>
              <w:bottom w:val="single" w:sz="8" w:space="0" w:color="auto"/>
              <w:right w:val="single" w:sz="8" w:space="0" w:color="auto"/>
            </w:tcBorders>
            <w:shd w:val="clear" w:color="auto" w:fill="auto"/>
            <w:noWrap/>
            <w:vAlign w:val="center"/>
            <w:hideMark/>
          </w:tcPr>
          <w:p w14:paraId="29BE2D75"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630" w:type="dxa"/>
            <w:tcBorders>
              <w:top w:val="nil"/>
              <w:left w:val="nil"/>
              <w:bottom w:val="single" w:sz="8" w:space="0" w:color="auto"/>
              <w:right w:val="single" w:sz="8" w:space="0" w:color="auto"/>
            </w:tcBorders>
            <w:shd w:val="clear" w:color="auto" w:fill="auto"/>
            <w:noWrap/>
            <w:vAlign w:val="center"/>
            <w:hideMark/>
          </w:tcPr>
          <w:p w14:paraId="7FE2BC50" w14:textId="77777777" w:rsidR="009C3B55" w:rsidRPr="00355D68" w:rsidRDefault="009C3B55" w:rsidP="009C3B55">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bl>
    <w:p w14:paraId="5A69C212" w14:textId="77777777" w:rsidR="00011A69" w:rsidRPr="00192716" w:rsidRDefault="00011A69" w:rsidP="00011A69">
      <w:pPr>
        <w:spacing w:after="156"/>
        <w:rPr>
          <w:rFonts w:ascii="Times New Roman" w:eastAsia="Times New Roman" w:hAnsi="Times New Roman" w:cs="Times New Roman"/>
          <w:b/>
          <w:sz w:val="24"/>
          <w:szCs w:val="24"/>
          <w:lang w:val="da-DK"/>
        </w:rPr>
      </w:pPr>
      <w:r w:rsidRPr="00192716">
        <w:rPr>
          <w:rFonts w:ascii="Times New Roman" w:eastAsia="Times New Roman" w:hAnsi="Times New Roman" w:cs="Times New Roman"/>
          <w:b/>
          <w:sz w:val="24"/>
          <w:szCs w:val="24"/>
          <w:lang w:val="da-DK"/>
        </w:rPr>
        <w:t>Produk dan harga</w:t>
      </w:r>
    </w:p>
    <w:tbl>
      <w:tblPr>
        <w:tblW w:w="5480" w:type="dxa"/>
        <w:jc w:val="center"/>
        <w:tblLook w:val="04A0" w:firstRow="1" w:lastRow="0" w:firstColumn="1" w:lastColumn="0" w:noHBand="0" w:noVBand="1"/>
      </w:tblPr>
      <w:tblGrid>
        <w:gridCol w:w="524"/>
        <w:gridCol w:w="524"/>
        <w:gridCol w:w="524"/>
        <w:gridCol w:w="578"/>
        <w:gridCol w:w="540"/>
        <w:gridCol w:w="630"/>
        <w:gridCol w:w="540"/>
        <w:gridCol w:w="540"/>
        <w:gridCol w:w="540"/>
        <w:gridCol w:w="540"/>
      </w:tblGrid>
      <w:tr w:rsidR="00011A69" w:rsidRPr="00011A69" w14:paraId="17175855" w14:textId="77777777" w:rsidTr="00011A69">
        <w:trPr>
          <w:trHeight w:val="300"/>
          <w:jc w:val="center"/>
        </w:trPr>
        <w:tc>
          <w:tcPr>
            <w:tcW w:w="524"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BC5955A" w14:textId="77777777" w:rsidR="00011A69" w:rsidRPr="00355D68" w:rsidRDefault="00011A69" w:rsidP="00011A69">
            <w:pPr>
              <w:spacing w:after="0" w:line="240" w:lineRule="auto"/>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p11</w:t>
            </w:r>
          </w:p>
        </w:tc>
        <w:tc>
          <w:tcPr>
            <w:tcW w:w="524" w:type="dxa"/>
            <w:tcBorders>
              <w:top w:val="single" w:sz="8" w:space="0" w:color="auto"/>
              <w:left w:val="nil"/>
              <w:bottom w:val="single" w:sz="8" w:space="0" w:color="auto"/>
              <w:right w:val="single" w:sz="8" w:space="0" w:color="auto"/>
            </w:tcBorders>
            <w:shd w:val="clear" w:color="auto" w:fill="auto"/>
            <w:noWrap/>
            <w:vAlign w:val="center"/>
            <w:hideMark/>
          </w:tcPr>
          <w:p w14:paraId="45FF8FBC" w14:textId="77777777" w:rsidR="00011A69" w:rsidRPr="00355D68" w:rsidRDefault="00011A69" w:rsidP="00011A69">
            <w:pPr>
              <w:spacing w:after="0" w:line="240" w:lineRule="auto"/>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p12</w:t>
            </w:r>
          </w:p>
        </w:tc>
        <w:tc>
          <w:tcPr>
            <w:tcW w:w="524" w:type="dxa"/>
            <w:tcBorders>
              <w:top w:val="single" w:sz="8" w:space="0" w:color="auto"/>
              <w:left w:val="nil"/>
              <w:bottom w:val="single" w:sz="8" w:space="0" w:color="auto"/>
              <w:right w:val="single" w:sz="8" w:space="0" w:color="auto"/>
            </w:tcBorders>
            <w:shd w:val="clear" w:color="auto" w:fill="auto"/>
            <w:noWrap/>
            <w:vAlign w:val="center"/>
            <w:hideMark/>
          </w:tcPr>
          <w:p w14:paraId="783A0AAA" w14:textId="77777777" w:rsidR="00011A69" w:rsidRPr="00355D68" w:rsidRDefault="00011A69" w:rsidP="00011A69">
            <w:pPr>
              <w:spacing w:after="0" w:line="240" w:lineRule="auto"/>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h11</w:t>
            </w:r>
          </w:p>
        </w:tc>
        <w:tc>
          <w:tcPr>
            <w:tcW w:w="578" w:type="dxa"/>
            <w:tcBorders>
              <w:top w:val="single" w:sz="8" w:space="0" w:color="auto"/>
              <w:left w:val="nil"/>
              <w:bottom w:val="single" w:sz="8" w:space="0" w:color="auto"/>
              <w:right w:val="single" w:sz="8" w:space="0" w:color="auto"/>
            </w:tcBorders>
            <w:shd w:val="clear" w:color="auto" w:fill="auto"/>
            <w:noWrap/>
            <w:vAlign w:val="center"/>
            <w:hideMark/>
          </w:tcPr>
          <w:p w14:paraId="65B8271F" w14:textId="77777777" w:rsidR="00011A69" w:rsidRPr="00355D68" w:rsidRDefault="00011A69" w:rsidP="00011A69">
            <w:pPr>
              <w:spacing w:after="0" w:line="240" w:lineRule="auto"/>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h12</w:t>
            </w:r>
          </w:p>
        </w:tc>
        <w:tc>
          <w:tcPr>
            <w:tcW w:w="540" w:type="dxa"/>
            <w:tcBorders>
              <w:top w:val="single" w:sz="8" w:space="0" w:color="auto"/>
              <w:left w:val="nil"/>
              <w:bottom w:val="single" w:sz="8" w:space="0" w:color="auto"/>
              <w:right w:val="single" w:sz="8" w:space="0" w:color="auto"/>
            </w:tcBorders>
            <w:shd w:val="clear" w:color="auto" w:fill="auto"/>
            <w:noWrap/>
            <w:vAlign w:val="center"/>
            <w:hideMark/>
          </w:tcPr>
          <w:p w14:paraId="64C1CAC4" w14:textId="77777777" w:rsidR="00011A69" w:rsidRPr="00355D68" w:rsidRDefault="00011A69" w:rsidP="00011A69">
            <w:pPr>
              <w:spacing w:after="0" w:line="240" w:lineRule="auto"/>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h21</w:t>
            </w:r>
          </w:p>
        </w:tc>
        <w:tc>
          <w:tcPr>
            <w:tcW w:w="630" w:type="dxa"/>
            <w:tcBorders>
              <w:top w:val="single" w:sz="8" w:space="0" w:color="auto"/>
              <w:left w:val="nil"/>
              <w:bottom w:val="single" w:sz="8" w:space="0" w:color="auto"/>
              <w:right w:val="single" w:sz="8" w:space="0" w:color="auto"/>
            </w:tcBorders>
            <w:shd w:val="clear" w:color="auto" w:fill="auto"/>
            <w:noWrap/>
            <w:vAlign w:val="center"/>
            <w:hideMark/>
          </w:tcPr>
          <w:p w14:paraId="798CC0BA" w14:textId="77777777" w:rsidR="00011A69" w:rsidRPr="00355D68" w:rsidRDefault="00011A69" w:rsidP="00011A69">
            <w:pPr>
              <w:spacing w:after="0" w:line="240" w:lineRule="auto"/>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h22</w:t>
            </w:r>
          </w:p>
        </w:tc>
        <w:tc>
          <w:tcPr>
            <w:tcW w:w="540" w:type="dxa"/>
            <w:tcBorders>
              <w:top w:val="single" w:sz="8" w:space="0" w:color="auto"/>
              <w:left w:val="nil"/>
              <w:bottom w:val="single" w:sz="8" w:space="0" w:color="auto"/>
              <w:right w:val="single" w:sz="8" w:space="0" w:color="auto"/>
            </w:tcBorders>
            <w:shd w:val="clear" w:color="auto" w:fill="auto"/>
            <w:noWrap/>
            <w:vAlign w:val="center"/>
            <w:hideMark/>
          </w:tcPr>
          <w:p w14:paraId="27CAA59E" w14:textId="77777777" w:rsidR="00011A69" w:rsidRPr="00355D68" w:rsidRDefault="00011A69" w:rsidP="00011A69">
            <w:pPr>
              <w:spacing w:after="0" w:line="240" w:lineRule="auto"/>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h31</w:t>
            </w:r>
          </w:p>
        </w:tc>
        <w:tc>
          <w:tcPr>
            <w:tcW w:w="540" w:type="dxa"/>
            <w:tcBorders>
              <w:top w:val="single" w:sz="8" w:space="0" w:color="auto"/>
              <w:left w:val="nil"/>
              <w:bottom w:val="single" w:sz="8" w:space="0" w:color="auto"/>
              <w:right w:val="single" w:sz="8" w:space="0" w:color="auto"/>
            </w:tcBorders>
            <w:shd w:val="clear" w:color="auto" w:fill="auto"/>
            <w:noWrap/>
            <w:vAlign w:val="center"/>
            <w:hideMark/>
          </w:tcPr>
          <w:p w14:paraId="24407697" w14:textId="77777777" w:rsidR="00011A69" w:rsidRPr="00355D68" w:rsidRDefault="00011A69" w:rsidP="00011A69">
            <w:pPr>
              <w:spacing w:after="0" w:line="240" w:lineRule="auto"/>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h32</w:t>
            </w:r>
          </w:p>
        </w:tc>
        <w:tc>
          <w:tcPr>
            <w:tcW w:w="540" w:type="dxa"/>
            <w:tcBorders>
              <w:top w:val="single" w:sz="8" w:space="0" w:color="auto"/>
              <w:left w:val="nil"/>
              <w:bottom w:val="single" w:sz="8" w:space="0" w:color="auto"/>
              <w:right w:val="single" w:sz="8" w:space="0" w:color="auto"/>
            </w:tcBorders>
            <w:shd w:val="clear" w:color="auto" w:fill="auto"/>
            <w:noWrap/>
            <w:vAlign w:val="center"/>
            <w:hideMark/>
          </w:tcPr>
          <w:p w14:paraId="581250AD" w14:textId="77777777" w:rsidR="00011A69" w:rsidRPr="00355D68" w:rsidRDefault="00011A69" w:rsidP="00011A69">
            <w:pPr>
              <w:spacing w:after="0" w:line="240" w:lineRule="auto"/>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h41</w:t>
            </w:r>
          </w:p>
        </w:tc>
        <w:tc>
          <w:tcPr>
            <w:tcW w:w="540" w:type="dxa"/>
            <w:tcBorders>
              <w:top w:val="single" w:sz="8" w:space="0" w:color="auto"/>
              <w:left w:val="nil"/>
              <w:bottom w:val="single" w:sz="8" w:space="0" w:color="auto"/>
              <w:right w:val="single" w:sz="8" w:space="0" w:color="auto"/>
            </w:tcBorders>
            <w:shd w:val="clear" w:color="auto" w:fill="auto"/>
            <w:noWrap/>
            <w:vAlign w:val="center"/>
            <w:hideMark/>
          </w:tcPr>
          <w:p w14:paraId="51ADE42C" w14:textId="77777777" w:rsidR="00011A69" w:rsidRPr="00355D68" w:rsidRDefault="00011A69" w:rsidP="00011A69">
            <w:pPr>
              <w:spacing w:after="0" w:line="240" w:lineRule="auto"/>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h42</w:t>
            </w:r>
          </w:p>
        </w:tc>
      </w:tr>
      <w:tr w:rsidR="00011A69" w:rsidRPr="00011A69" w14:paraId="7363673B"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75A48161"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43045189"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17B8D2CF"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78" w:type="dxa"/>
            <w:tcBorders>
              <w:top w:val="nil"/>
              <w:left w:val="nil"/>
              <w:bottom w:val="single" w:sz="8" w:space="0" w:color="auto"/>
              <w:right w:val="single" w:sz="8" w:space="0" w:color="auto"/>
            </w:tcBorders>
            <w:shd w:val="clear" w:color="auto" w:fill="auto"/>
            <w:noWrap/>
            <w:vAlign w:val="center"/>
            <w:hideMark/>
          </w:tcPr>
          <w:p w14:paraId="287C011A"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38431B3C"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630" w:type="dxa"/>
            <w:tcBorders>
              <w:top w:val="nil"/>
              <w:left w:val="nil"/>
              <w:bottom w:val="single" w:sz="8" w:space="0" w:color="auto"/>
              <w:right w:val="single" w:sz="8" w:space="0" w:color="auto"/>
            </w:tcBorders>
            <w:shd w:val="clear" w:color="auto" w:fill="auto"/>
            <w:noWrap/>
            <w:vAlign w:val="center"/>
            <w:hideMark/>
          </w:tcPr>
          <w:p w14:paraId="0178B002"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E04DCB9"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B946E30"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85409A2"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B025429"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011A69" w:rsidRPr="00011A69" w14:paraId="28556590"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477C476E"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05CD30B0"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2BD18EBB"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78" w:type="dxa"/>
            <w:tcBorders>
              <w:top w:val="nil"/>
              <w:left w:val="nil"/>
              <w:bottom w:val="single" w:sz="8" w:space="0" w:color="auto"/>
              <w:right w:val="single" w:sz="8" w:space="0" w:color="auto"/>
            </w:tcBorders>
            <w:shd w:val="clear" w:color="auto" w:fill="auto"/>
            <w:noWrap/>
            <w:vAlign w:val="center"/>
            <w:hideMark/>
          </w:tcPr>
          <w:p w14:paraId="215D57A7"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4F87298"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630" w:type="dxa"/>
            <w:tcBorders>
              <w:top w:val="nil"/>
              <w:left w:val="nil"/>
              <w:bottom w:val="single" w:sz="8" w:space="0" w:color="auto"/>
              <w:right w:val="single" w:sz="8" w:space="0" w:color="auto"/>
            </w:tcBorders>
            <w:shd w:val="clear" w:color="auto" w:fill="auto"/>
            <w:noWrap/>
            <w:vAlign w:val="center"/>
            <w:hideMark/>
          </w:tcPr>
          <w:p w14:paraId="1A50EB4A"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D5F46F5"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B31ED03"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55E54ED"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EECAA7E"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011A69" w:rsidRPr="00011A69" w14:paraId="47A59B33"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6F260B38"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21894F3E"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2BB1C695"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78" w:type="dxa"/>
            <w:tcBorders>
              <w:top w:val="nil"/>
              <w:left w:val="nil"/>
              <w:bottom w:val="single" w:sz="8" w:space="0" w:color="auto"/>
              <w:right w:val="single" w:sz="8" w:space="0" w:color="auto"/>
            </w:tcBorders>
            <w:shd w:val="clear" w:color="auto" w:fill="auto"/>
            <w:noWrap/>
            <w:vAlign w:val="center"/>
            <w:hideMark/>
          </w:tcPr>
          <w:p w14:paraId="5E1BF96D"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23CA662"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630" w:type="dxa"/>
            <w:tcBorders>
              <w:top w:val="nil"/>
              <w:left w:val="nil"/>
              <w:bottom w:val="single" w:sz="8" w:space="0" w:color="auto"/>
              <w:right w:val="single" w:sz="8" w:space="0" w:color="auto"/>
            </w:tcBorders>
            <w:shd w:val="clear" w:color="auto" w:fill="auto"/>
            <w:noWrap/>
            <w:vAlign w:val="center"/>
            <w:hideMark/>
          </w:tcPr>
          <w:p w14:paraId="1BC7EB00"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5F8F19F8"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FE41710"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3C557DBB"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36C53C43"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011A69" w:rsidRPr="00011A69" w14:paraId="509DE639"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373FCA98"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254C059B"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707FE3B9"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78" w:type="dxa"/>
            <w:tcBorders>
              <w:top w:val="nil"/>
              <w:left w:val="nil"/>
              <w:bottom w:val="single" w:sz="8" w:space="0" w:color="auto"/>
              <w:right w:val="single" w:sz="8" w:space="0" w:color="auto"/>
            </w:tcBorders>
            <w:shd w:val="clear" w:color="auto" w:fill="auto"/>
            <w:noWrap/>
            <w:vAlign w:val="center"/>
            <w:hideMark/>
          </w:tcPr>
          <w:p w14:paraId="755016EE"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C8CA9DD"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630" w:type="dxa"/>
            <w:tcBorders>
              <w:top w:val="nil"/>
              <w:left w:val="nil"/>
              <w:bottom w:val="single" w:sz="8" w:space="0" w:color="auto"/>
              <w:right w:val="single" w:sz="8" w:space="0" w:color="auto"/>
            </w:tcBorders>
            <w:shd w:val="clear" w:color="auto" w:fill="auto"/>
            <w:noWrap/>
            <w:vAlign w:val="center"/>
            <w:hideMark/>
          </w:tcPr>
          <w:p w14:paraId="5B5D516F"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609FA79"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7DAC40E"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EA02D98"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201F842"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011A69" w:rsidRPr="00011A69" w14:paraId="3110300E"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5496086D"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1ACE10C5"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6E6620DE"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78" w:type="dxa"/>
            <w:tcBorders>
              <w:top w:val="nil"/>
              <w:left w:val="nil"/>
              <w:bottom w:val="single" w:sz="8" w:space="0" w:color="auto"/>
              <w:right w:val="single" w:sz="8" w:space="0" w:color="auto"/>
            </w:tcBorders>
            <w:shd w:val="clear" w:color="auto" w:fill="auto"/>
            <w:noWrap/>
            <w:vAlign w:val="center"/>
            <w:hideMark/>
          </w:tcPr>
          <w:p w14:paraId="5F07D38A"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A4B4EBE"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630" w:type="dxa"/>
            <w:tcBorders>
              <w:top w:val="nil"/>
              <w:left w:val="nil"/>
              <w:bottom w:val="single" w:sz="8" w:space="0" w:color="auto"/>
              <w:right w:val="single" w:sz="8" w:space="0" w:color="auto"/>
            </w:tcBorders>
            <w:shd w:val="clear" w:color="auto" w:fill="auto"/>
            <w:noWrap/>
            <w:vAlign w:val="center"/>
            <w:hideMark/>
          </w:tcPr>
          <w:p w14:paraId="4618A14B"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9F0A505"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FF7846F"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5A08B70"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B121DDA"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011A69" w:rsidRPr="00011A69" w14:paraId="426BB19F"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5510464D"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6C65E12B"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1B7C2FBA"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78" w:type="dxa"/>
            <w:tcBorders>
              <w:top w:val="nil"/>
              <w:left w:val="nil"/>
              <w:bottom w:val="single" w:sz="8" w:space="0" w:color="auto"/>
              <w:right w:val="single" w:sz="8" w:space="0" w:color="auto"/>
            </w:tcBorders>
            <w:shd w:val="clear" w:color="auto" w:fill="auto"/>
            <w:noWrap/>
            <w:vAlign w:val="center"/>
            <w:hideMark/>
          </w:tcPr>
          <w:p w14:paraId="063FA4DA"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2A3EE1A"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630" w:type="dxa"/>
            <w:tcBorders>
              <w:top w:val="nil"/>
              <w:left w:val="nil"/>
              <w:bottom w:val="single" w:sz="8" w:space="0" w:color="auto"/>
              <w:right w:val="single" w:sz="8" w:space="0" w:color="auto"/>
            </w:tcBorders>
            <w:shd w:val="clear" w:color="auto" w:fill="auto"/>
            <w:noWrap/>
            <w:vAlign w:val="center"/>
            <w:hideMark/>
          </w:tcPr>
          <w:p w14:paraId="75F22A0B"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643D697"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38C3C97"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5FD4F9C"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1E3FCF3"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011A69" w:rsidRPr="00011A69" w14:paraId="6E5EC82A"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3889F535"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1F90C0EE"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0F4639AA"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78" w:type="dxa"/>
            <w:tcBorders>
              <w:top w:val="nil"/>
              <w:left w:val="nil"/>
              <w:bottom w:val="single" w:sz="8" w:space="0" w:color="auto"/>
              <w:right w:val="single" w:sz="8" w:space="0" w:color="auto"/>
            </w:tcBorders>
            <w:shd w:val="clear" w:color="auto" w:fill="auto"/>
            <w:noWrap/>
            <w:vAlign w:val="center"/>
            <w:hideMark/>
          </w:tcPr>
          <w:p w14:paraId="141EE203"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FD149DA"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630" w:type="dxa"/>
            <w:tcBorders>
              <w:top w:val="nil"/>
              <w:left w:val="nil"/>
              <w:bottom w:val="single" w:sz="8" w:space="0" w:color="auto"/>
              <w:right w:val="single" w:sz="8" w:space="0" w:color="auto"/>
            </w:tcBorders>
            <w:shd w:val="clear" w:color="auto" w:fill="auto"/>
            <w:noWrap/>
            <w:vAlign w:val="center"/>
            <w:hideMark/>
          </w:tcPr>
          <w:p w14:paraId="1B0B3C50"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9159651"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C345F50"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3039819D"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92E4020"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011A69" w:rsidRPr="00011A69" w14:paraId="54133BF9"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4531EA78"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26FCD723"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4CD60F83"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78" w:type="dxa"/>
            <w:tcBorders>
              <w:top w:val="nil"/>
              <w:left w:val="nil"/>
              <w:bottom w:val="single" w:sz="8" w:space="0" w:color="auto"/>
              <w:right w:val="single" w:sz="8" w:space="0" w:color="auto"/>
            </w:tcBorders>
            <w:shd w:val="clear" w:color="auto" w:fill="auto"/>
            <w:noWrap/>
            <w:vAlign w:val="center"/>
            <w:hideMark/>
          </w:tcPr>
          <w:p w14:paraId="4B1DFE77"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58B7E7F5"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630" w:type="dxa"/>
            <w:tcBorders>
              <w:top w:val="nil"/>
              <w:left w:val="nil"/>
              <w:bottom w:val="single" w:sz="8" w:space="0" w:color="auto"/>
              <w:right w:val="single" w:sz="8" w:space="0" w:color="auto"/>
            </w:tcBorders>
            <w:shd w:val="clear" w:color="auto" w:fill="auto"/>
            <w:noWrap/>
            <w:vAlign w:val="center"/>
            <w:hideMark/>
          </w:tcPr>
          <w:p w14:paraId="224A7BD8"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E7DDF25"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5DE64177"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56A66D1"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3DF7520B"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011A69" w:rsidRPr="00011A69" w14:paraId="0D4F91A5"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00F0A058"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2A43FE20"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0D78E746"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78" w:type="dxa"/>
            <w:tcBorders>
              <w:top w:val="nil"/>
              <w:left w:val="nil"/>
              <w:bottom w:val="single" w:sz="8" w:space="0" w:color="auto"/>
              <w:right w:val="single" w:sz="8" w:space="0" w:color="auto"/>
            </w:tcBorders>
            <w:shd w:val="clear" w:color="auto" w:fill="auto"/>
            <w:noWrap/>
            <w:vAlign w:val="center"/>
            <w:hideMark/>
          </w:tcPr>
          <w:p w14:paraId="724D18A5"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2B75A95"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630" w:type="dxa"/>
            <w:tcBorders>
              <w:top w:val="nil"/>
              <w:left w:val="nil"/>
              <w:bottom w:val="single" w:sz="8" w:space="0" w:color="auto"/>
              <w:right w:val="single" w:sz="8" w:space="0" w:color="auto"/>
            </w:tcBorders>
            <w:shd w:val="clear" w:color="auto" w:fill="auto"/>
            <w:noWrap/>
            <w:vAlign w:val="center"/>
            <w:hideMark/>
          </w:tcPr>
          <w:p w14:paraId="1F1ABFE7"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040B61E"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D977564"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67F44A9"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B79DE3C"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011A69" w:rsidRPr="00011A69" w14:paraId="514426A2"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40932582"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6812B967"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315F81B4"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78" w:type="dxa"/>
            <w:tcBorders>
              <w:top w:val="nil"/>
              <w:left w:val="nil"/>
              <w:bottom w:val="single" w:sz="8" w:space="0" w:color="auto"/>
              <w:right w:val="single" w:sz="8" w:space="0" w:color="auto"/>
            </w:tcBorders>
            <w:shd w:val="clear" w:color="auto" w:fill="auto"/>
            <w:noWrap/>
            <w:vAlign w:val="center"/>
            <w:hideMark/>
          </w:tcPr>
          <w:p w14:paraId="37FFB5B3"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67EA6FAA"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630" w:type="dxa"/>
            <w:tcBorders>
              <w:top w:val="nil"/>
              <w:left w:val="nil"/>
              <w:bottom w:val="single" w:sz="8" w:space="0" w:color="auto"/>
              <w:right w:val="single" w:sz="8" w:space="0" w:color="auto"/>
            </w:tcBorders>
            <w:shd w:val="clear" w:color="auto" w:fill="auto"/>
            <w:noWrap/>
            <w:vAlign w:val="center"/>
            <w:hideMark/>
          </w:tcPr>
          <w:p w14:paraId="27CAAC38"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53DA38E"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8B855CD"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2C083CB"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E8CF949"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011A69" w:rsidRPr="00011A69" w14:paraId="2195D69D"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3E8AE8C6"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7210B830"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0676F57D"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78" w:type="dxa"/>
            <w:tcBorders>
              <w:top w:val="nil"/>
              <w:left w:val="nil"/>
              <w:bottom w:val="single" w:sz="8" w:space="0" w:color="auto"/>
              <w:right w:val="single" w:sz="8" w:space="0" w:color="auto"/>
            </w:tcBorders>
            <w:shd w:val="clear" w:color="auto" w:fill="auto"/>
            <w:noWrap/>
            <w:vAlign w:val="center"/>
            <w:hideMark/>
          </w:tcPr>
          <w:p w14:paraId="1CB46D31"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50CDADCB"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630" w:type="dxa"/>
            <w:tcBorders>
              <w:top w:val="nil"/>
              <w:left w:val="nil"/>
              <w:bottom w:val="single" w:sz="8" w:space="0" w:color="auto"/>
              <w:right w:val="single" w:sz="8" w:space="0" w:color="auto"/>
            </w:tcBorders>
            <w:shd w:val="clear" w:color="auto" w:fill="auto"/>
            <w:noWrap/>
            <w:vAlign w:val="center"/>
            <w:hideMark/>
          </w:tcPr>
          <w:p w14:paraId="7D911909"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27A7BBC"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FE9B2BC"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37AD586"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A5E6001"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011A69" w:rsidRPr="00011A69" w14:paraId="65127E29"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0C570D1F"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029F07B3"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29F722AA"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78" w:type="dxa"/>
            <w:tcBorders>
              <w:top w:val="nil"/>
              <w:left w:val="nil"/>
              <w:bottom w:val="single" w:sz="8" w:space="0" w:color="auto"/>
              <w:right w:val="single" w:sz="8" w:space="0" w:color="auto"/>
            </w:tcBorders>
            <w:shd w:val="clear" w:color="auto" w:fill="auto"/>
            <w:noWrap/>
            <w:vAlign w:val="center"/>
            <w:hideMark/>
          </w:tcPr>
          <w:p w14:paraId="08F995ED"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9F9581F"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630" w:type="dxa"/>
            <w:tcBorders>
              <w:top w:val="nil"/>
              <w:left w:val="nil"/>
              <w:bottom w:val="single" w:sz="8" w:space="0" w:color="auto"/>
              <w:right w:val="single" w:sz="8" w:space="0" w:color="auto"/>
            </w:tcBorders>
            <w:shd w:val="clear" w:color="auto" w:fill="auto"/>
            <w:noWrap/>
            <w:vAlign w:val="center"/>
            <w:hideMark/>
          </w:tcPr>
          <w:p w14:paraId="1DB691DA"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00623F4"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69DED42"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3A3B77E"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AC3654F"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011A69" w:rsidRPr="00011A69" w14:paraId="2DF20185"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117ECB68"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484E0675"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745AA0C0"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78" w:type="dxa"/>
            <w:tcBorders>
              <w:top w:val="nil"/>
              <w:left w:val="nil"/>
              <w:bottom w:val="single" w:sz="8" w:space="0" w:color="auto"/>
              <w:right w:val="single" w:sz="8" w:space="0" w:color="auto"/>
            </w:tcBorders>
            <w:shd w:val="clear" w:color="auto" w:fill="auto"/>
            <w:noWrap/>
            <w:vAlign w:val="center"/>
            <w:hideMark/>
          </w:tcPr>
          <w:p w14:paraId="53D5D551"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D657019"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630" w:type="dxa"/>
            <w:tcBorders>
              <w:top w:val="nil"/>
              <w:left w:val="nil"/>
              <w:bottom w:val="single" w:sz="8" w:space="0" w:color="auto"/>
              <w:right w:val="single" w:sz="8" w:space="0" w:color="auto"/>
            </w:tcBorders>
            <w:shd w:val="clear" w:color="auto" w:fill="auto"/>
            <w:noWrap/>
            <w:vAlign w:val="center"/>
            <w:hideMark/>
          </w:tcPr>
          <w:p w14:paraId="478A4998"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F36363F"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DCBC32F"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D0BDA0A"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AB85DC5"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011A69" w:rsidRPr="00011A69" w14:paraId="3D1246B8"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38311293"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4DA26147"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697AAC65"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78" w:type="dxa"/>
            <w:tcBorders>
              <w:top w:val="nil"/>
              <w:left w:val="nil"/>
              <w:bottom w:val="single" w:sz="8" w:space="0" w:color="auto"/>
              <w:right w:val="single" w:sz="8" w:space="0" w:color="auto"/>
            </w:tcBorders>
            <w:shd w:val="clear" w:color="auto" w:fill="auto"/>
            <w:noWrap/>
            <w:vAlign w:val="center"/>
            <w:hideMark/>
          </w:tcPr>
          <w:p w14:paraId="22348319"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539618D8"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630" w:type="dxa"/>
            <w:tcBorders>
              <w:top w:val="nil"/>
              <w:left w:val="nil"/>
              <w:bottom w:val="single" w:sz="8" w:space="0" w:color="auto"/>
              <w:right w:val="single" w:sz="8" w:space="0" w:color="auto"/>
            </w:tcBorders>
            <w:shd w:val="clear" w:color="auto" w:fill="auto"/>
            <w:noWrap/>
            <w:vAlign w:val="center"/>
            <w:hideMark/>
          </w:tcPr>
          <w:p w14:paraId="4043EA3D"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87E02DA"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5400CC1"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653644B8"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6DF7234E"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011A69" w:rsidRPr="00011A69" w14:paraId="7A43458A"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012FE387"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25386DFD"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00E04261"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78" w:type="dxa"/>
            <w:tcBorders>
              <w:top w:val="nil"/>
              <w:left w:val="nil"/>
              <w:bottom w:val="single" w:sz="8" w:space="0" w:color="auto"/>
              <w:right w:val="single" w:sz="8" w:space="0" w:color="auto"/>
            </w:tcBorders>
            <w:shd w:val="clear" w:color="auto" w:fill="auto"/>
            <w:noWrap/>
            <w:vAlign w:val="center"/>
            <w:hideMark/>
          </w:tcPr>
          <w:p w14:paraId="365F3C72"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E9EC242"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630" w:type="dxa"/>
            <w:tcBorders>
              <w:top w:val="nil"/>
              <w:left w:val="nil"/>
              <w:bottom w:val="single" w:sz="8" w:space="0" w:color="auto"/>
              <w:right w:val="single" w:sz="8" w:space="0" w:color="auto"/>
            </w:tcBorders>
            <w:shd w:val="clear" w:color="auto" w:fill="auto"/>
            <w:noWrap/>
            <w:vAlign w:val="center"/>
            <w:hideMark/>
          </w:tcPr>
          <w:p w14:paraId="2B8F4DB2"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33A478E9"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7BF54EA"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2297FC9"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D17EF46"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011A69" w:rsidRPr="00011A69" w14:paraId="3083A65B"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01CFBBAB"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195F3E67"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75E9C07F"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78" w:type="dxa"/>
            <w:tcBorders>
              <w:top w:val="nil"/>
              <w:left w:val="nil"/>
              <w:bottom w:val="single" w:sz="8" w:space="0" w:color="auto"/>
              <w:right w:val="single" w:sz="8" w:space="0" w:color="auto"/>
            </w:tcBorders>
            <w:shd w:val="clear" w:color="auto" w:fill="auto"/>
            <w:noWrap/>
            <w:vAlign w:val="center"/>
            <w:hideMark/>
          </w:tcPr>
          <w:p w14:paraId="238AB921"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BECFD88"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630" w:type="dxa"/>
            <w:tcBorders>
              <w:top w:val="nil"/>
              <w:left w:val="nil"/>
              <w:bottom w:val="single" w:sz="8" w:space="0" w:color="auto"/>
              <w:right w:val="single" w:sz="8" w:space="0" w:color="auto"/>
            </w:tcBorders>
            <w:shd w:val="clear" w:color="auto" w:fill="auto"/>
            <w:noWrap/>
            <w:vAlign w:val="center"/>
            <w:hideMark/>
          </w:tcPr>
          <w:p w14:paraId="6DC71C60"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A988424"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81216E6"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905236A"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52C5348"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011A69" w:rsidRPr="00011A69" w14:paraId="468866D8"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4591C98D"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04EDED8F"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36BF376E"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78" w:type="dxa"/>
            <w:tcBorders>
              <w:top w:val="nil"/>
              <w:left w:val="nil"/>
              <w:bottom w:val="single" w:sz="8" w:space="0" w:color="auto"/>
              <w:right w:val="single" w:sz="8" w:space="0" w:color="auto"/>
            </w:tcBorders>
            <w:shd w:val="clear" w:color="auto" w:fill="auto"/>
            <w:noWrap/>
            <w:vAlign w:val="center"/>
            <w:hideMark/>
          </w:tcPr>
          <w:p w14:paraId="60BE3E71"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D6E59D3"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630" w:type="dxa"/>
            <w:tcBorders>
              <w:top w:val="nil"/>
              <w:left w:val="nil"/>
              <w:bottom w:val="single" w:sz="8" w:space="0" w:color="auto"/>
              <w:right w:val="single" w:sz="8" w:space="0" w:color="auto"/>
            </w:tcBorders>
            <w:shd w:val="clear" w:color="auto" w:fill="auto"/>
            <w:noWrap/>
            <w:vAlign w:val="center"/>
            <w:hideMark/>
          </w:tcPr>
          <w:p w14:paraId="0D78FF9F"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5F335EC"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E68A3A9"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5F5B46DC"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4BBA562A"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011A69" w:rsidRPr="00011A69" w14:paraId="3FEC8C68"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79DE4149"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5E7B7F09"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42C55D4D"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78" w:type="dxa"/>
            <w:tcBorders>
              <w:top w:val="nil"/>
              <w:left w:val="nil"/>
              <w:bottom w:val="single" w:sz="8" w:space="0" w:color="auto"/>
              <w:right w:val="single" w:sz="8" w:space="0" w:color="auto"/>
            </w:tcBorders>
            <w:shd w:val="clear" w:color="auto" w:fill="auto"/>
            <w:noWrap/>
            <w:vAlign w:val="center"/>
            <w:hideMark/>
          </w:tcPr>
          <w:p w14:paraId="2899356E"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8A38A5D"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630" w:type="dxa"/>
            <w:tcBorders>
              <w:top w:val="nil"/>
              <w:left w:val="nil"/>
              <w:bottom w:val="single" w:sz="8" w:space="0" w:color="auto"/>
              <w:right w:val="single" w:sz="8" w:space="0" w:color="auto"/>
            </w:tcBorders>
            <w:shd w:val="clear" w:color="auto" w:fill="auto"/>
            <w:noWrap/>
            <w:vAlign w:val="center"/>
            <w:hideMark/>
          </w:tcPr>
          <w:p w14:paraId="54FFDD9D"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6E5A2FA"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2AA53F1"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B633FF5"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9997A0F"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011A69" w:rsidRPr="00011A69" w14:paraId="5155AC13"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70D34E64"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75733FA5"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615D9DBE"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78" w:type="dxa"/>
            <w:tcBorders>
              <w:top w:val="nil"/>
              <w:left w:val="nil"/>
              <w:bottom w:val="single" w:sz="8" w:space="0" w:color="auto"/>
              <w:right w:val="single" w:sz="8" w:space="0" w:color="auto"/>
            </w:tcBorders>
            <w:shd w:val="clear" w:color="auto" w:fill="auto"/>
            <w:noWrap/>
            <w:vAlign w:val="center"/>
            <w:hideMark/>
          </w:tcPr>
          <w:p w14:paraId="5F796527"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F2A6EEC"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630" w:type="dxa"/>
            <w:tcBorders>
              <w:top w:val="nil"/>
              <w:left w:val="nil"/>
              <w:bottom w:val="single" w:sz="8" w:space="0" w:color="auto"/>
              <w:right w:val="single" w:sz="8" w:space="0" w:color="auto"/>
            </w:tcBorders>
            <w:shd w:val="clear" w:color="auto" w:fill="auto"/>
            <w:noWrap/>
            <w:vAlign w:val="center"/>
            <w:hideMark/>
          </w:tcPr>
          <w:p w14:paraId="29EE20D6"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F6E8810"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3E668AE1"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EEAB4FF"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D2EA3FC"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011A69" w:rsidRPr="00011A69" w14:paraId="3E2AEA73"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5EB73136"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34E7DC6E"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3E002C72"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78" w:type="dxa"/>
            <w:tcBorders>
              <w:top w:val="nil"/>
              <w:left w:val="nil"/>
              <w:bottom w:val="single" w:sz="8" w:space="0" w:color="auto"/>
              <w:right w:val="single" w:sz="8" w:space="0" w:color="auto"/>
            </w:tcBorders>
            <w:shd w:val="clear" w:color="auto" w:fill="auto"/>
            <w:noWrap/>
            <w:vAlign w:val="center"/>
            <w:hideMark/>
          </w:tcPr>
          <w:p w14:paraId="27B5EC01"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92BACFF"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630" w:type="dxa"/>
            <w:tcBorders>
              <w:top w:val="nil"/>
              <w:left w:val="nil"/>
              <w:bottom w:val="single" w:sz="8" w:space="0" w:color="auto"/>
              <w:right w:val="single" w:sz="8" w:space="0" w:color="auto"/>
            </w:tcBorders>
            <w:shd w:val="clear" w:color="auto" w:fill="auto"/>
            <w:noWrap/>
            <w:vAlign w:val="center"/>
            <w:hideMark/>
          </w:tcPr>
          <w:p w14:paraId="6B9862D0"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013BDE6"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068EF9B"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4BCD8FC"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BDD26EC"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011A69" w:rsidRPr="00011A69" w14:paraId="233A35B0"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0F7118E5"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00D4B7E0"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7B9EC611"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78" w:type="dxa"/>
            <w:tcBorders>
              <w:top w:val="nil"/>
              <w:left w:val="nil"/>
              <w:bottom w:val="single" w:sz="8" w:space="0" w:color="auto"/>
              <w:right w:val="single" w:sz="8" w:space="0" w:color="auto"/>
            </w:tcBorders>
            <w:shd w:val="clear" w:color="auto" w:fill="auto"/>
            <w:noWrap/>
            <w:vAlign w:val="center"/>
            <w:hideMark/>
          </w:tcPr>
          <w:p w14:paraId="15217523"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F978194"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630" w:type="dxa"/>
            <w:tcBorders>
              <w:top w:val="nil"/>
              <w:left w:val="nil"/>
              <w:bottom w:val="single" w:sz="8" w:space="0" w:color="auto"/>
              <w:right w:val="single" w:sz="8" w:space="0" w:color="auto"/>
            </w:tcBorders>
            <w:shd w:val="clear" w:color="auto" w:fill="auto"/>
            <w:noWrap/>
            <w:vAlign w:val="center"/>
            <w:hideMark/>
          </w:tcPr>
          <w:p w14:paraId="3252D7A5"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F27965B"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CBFEA7E"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993978D"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E29C367"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011A69" w:rsidRPr="00011A69" w14:paraId="30F1A18F"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0B2A70BD"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7633C74B"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3B7170C6"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78" w:type="dxa"/>
            <w:tcBorders>
              <w:top w:val="nil"/>
              <w:left w:val="nil"/>
              <w:bottom w:val="single" w:sz="8" w:space="0" w:color="auto"/>
              <w:right w:val="single" w:sz="8" w:space="0" w:color="auto"/>
            </w:tcBorders>
            <w:shd w:val="clear" w:color="auto" w:fill="auto"/>
            <w:noWrap/>
            <w:vAlign w:val="center"/>
            <w:hideMark/>
          </w:tcPr>
          <w:p w14:paraId="0A001E65"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419AC097"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630" w:type="dxa"/>
            <w:tcBorders>
              <w:top w:val="nil"/>
              <w:left w:val="nil"/>
              <w:bottom w:val="single" w:sz="8" w:space="0" w:color="auto"/>
              <w:right w:val="single" w:sz="8" w:space="0" w:color="auto"/>
            </w:tcBorders>
            <w:shd w:val="clear" w:color="auto" w:fill="auto"/>
            <w:noWrap/>
            <w:vAlign w:val="center"/>
            <w:hideMark/>
          </w:tcPr>
          <w:p w14:paraId="68DB27A9"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3A8D712F"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5F3BFC67"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B4EDD94"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B97284B"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r>
      <w:tr w:rsidR="00011A69" w:rsidRPr="00011A69" w14:paraId="0C2F7C00"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40CFBC66"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7C7B5989"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2326DDB9"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78" w:type="dxa"/>
            <w:tcBorders>
              <w:top w:val="nil"/>
              <w:left w:val="nil"/>
              <w:bottom w:val="single" w:sz="8" w:space="0" w:color="auto"/>
              <w:right w:val="single" w:sz="8" w:space="0" w:color="auto"/>
            </w:tcBorders>
            <w:shd w:val="clear" w:color="auto" w:fill="auto"/>
            <w:noWrap/>
            <w:vAlign w:val="center"/>
            <w:hideMark/>
          </w:tcPr>
          <w:p w14:paraId="2514CCEA"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A05E428"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630" w:type="dxa"/>
            <w:tcBorders>
              <w:top w:val="nil"/>
              <w:left w:val="nil"/>
              <w:bottom w:val="single" w:sz="8" w:space="0" w:color="auto"/>
              <w:right w:val="single" w:sz="8" w:space="0" w:color="auto"/>
            </w:tcBorders>
            <w:shd w:val="clear" w:color="auto" w:fill="auto"/>
            <w:noWrap/>
            <w:vAlign w:val="center"/>
            <w:hideMark/>
          </w:tcPr>
          <w:p w14:paraId="3F0EA062"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F2B9EE1"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77AD7F5"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EBBB102"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182A639"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011A69" w:rsidRPr="00011A69" w14:paraId="31BAA334"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14B4D4AF"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785003E4"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30B240DF"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78" w:type="dxa"/>
            <w:tcBorders>
              <w:top w:val="nil"/>
              <w:left w:val="nil"/>
              <w:bottom w:val="single" w:sz="8" w:space="0" w:color="auto"/>
              <w:right w:val="single" w:sz="8" w:space="0" w:color="auto"/>
            </w:tcBorders>
            <w:shd w:val="clear" w:color="auto" w:fill="auto"/>
            <w:noWrap/>
            <w:vAlign w:val="center"/>
            <w:hideMark/>
          </w:tcPr>
          <w:p w14:paraId="416F709F"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B4053C8"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630" w:type="dxa"/>
            <w:tcBorders>
              <w:top w:val="nil"/>
              <w:left w:val="nil"/>
              <w:bottom w:val="single" w:sz="8" w:space="0" w:color="auto"/>
              <w:right w:val="single" w:sz="8" w:space="0" w:color="auto"/>
            </w:tcBorders>
            <w:shd w:val="clear" w:color="auto" w:fill="auto"/>
            <w:noWrap/>
            <w:vAlign w:val="center"/>
            <w:hideMark/>
          </w:tcPr>
          <w:p w14:paraId="1DDB1F90"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A568D2F"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57334EA"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FC1E421"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C5987C7"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011A69" w:rsidRPr="00011A69" w14:paraId="59270CCB"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6013C76C"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71D669A6"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49A00954"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78" w:type="dxa"/>
            <w:tcBorders>
              <w:top w:val="nil"/>
              <w:left w:val="nil"/>
              <w:bottom w:val="single" w:sz="8" w:space="0" w:color="auto"/>
              <w:right w:val="single" w:sz="8" w:space="0" w:color="auto"/>
            </w:tcBorders>
            <w:shd w:val="clear" w:color="auto" w:fill="auto"/>
            <w:noWrap/>
            <w:vAlign w:val="center"/>
            <w:hideMark/>
          </w:tcPr>
          <w:p w14:paraId="1B92B775"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694B21B"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630" w:type="dxa"/>
            <w:tcBorders>
              <w:top w:val="nil"/>
              <w:left w:val="nil"/>
              <w:bottom w:val="single" w:sz="8" w:space="0" w:color="auto"/>
              <w:right w:val="single" w:sz="8" w:space="0" w:color="auto"/>
            </w:tcBorders>
            <w:shd w:val="clear" w:color="auto" w:fill="auto"/>
            <w:noWrap/>
            <w:vAlign w:val="center"/>
            <w:hideMark/>
          </w:tcPr>
          <w:p w14:paraId="7181B542"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813A40F"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4898953"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B65FFA1"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30CB275"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011A69" w:rsidRPr="00011A69" w14:paraId="56A28D65"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4A229CDD"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2CE8B150"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75E71A88"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78" w:type="dxa"/>
            <w:tcBorders>
              <w:top w:val="nil"/>
              <w:left w:val="nil"/>
              <w:bottom w:val="single" w:sz="8" w:space="0" w:color="auto"/>
              <w:right w:val="single" w:sz="8" w:space="0" w:color="auto"/>
            </w:tcBorders>
            <w:shd w:val="clear" w:color="auto" w:fill="auto"/>
            <w:noWrap/>
            <w:vAlign w:val="center"/>
            <w:hideMark/>
          </w:tcPr>
          <w:p w14:paraId="3DF1D6C2"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1C893FE"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630" w:type="dxa"/>
            <w:tcBorders>
              <w:top w:val="nil"/>
              <w:left w:val="nil"/>
              <w:bottom w:val="single" w:sz="8" w:space="0" w:color="auto"/>
              <w:right w:val="single" w:sz="8" w:space="0" w:color="auto"/>
            </w:tcBorders>
            <w:shd w:val="clear" w:color="auto" w:fill="auto"/>
            <w:noWrap/>
            <w:vAlign w:val="center"/>
            <w:hideMark/>
          </w:tcPr>
          <w:p w14:paraId="06E21DA4"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B97D00F"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A1591C0"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8855A31"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EE1C72B"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011A69" w:rsidRPr="00011A69" w14:paraId="2A104504"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35172E30"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5553C0C0"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09167360"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78" w:type="dxa"/>
            <w:tcBorders>
              <w:top w:val="nil"/>
              <w:left w:val="nil"/>
              <w:bottom w:val="single" w:sz="8" w:space="0" w:color="auto"/>
              <w:right w:val="single" w:sz="8" w:space="0" w:color="auto"/>
            </w:tcBorders>
            <w:shd w:val="clear" w:color="auto" w:fill="auto"/>
            <w:noWrap/>
            <w:vAlign w:val="center"/>
            <w:hideMark/>
          </w:tcPr>
          <w:p w14:paraId="3D54D363"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7A3E4890"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630" w:type="dxa"/>
            <w:tcBorders>
              <w:top w:val="nil"/>
              <w:left w:val="nil"/>
              <w:bottom w:val="single" w:sz="8" w:space="0" w:color="auto"/>
              <w:right w:val="single" w:sz="8" w:space="0" w:color="auto"/>
            </w:tcBorders>
            <w:shd w:val="clear" w:color="auto" w:fill="auto"/>
            <w:noWrap/>
            <w:vAlign w:val="center"/>
            <w:hideMark/>
          </w:tcPr>
          <w:p w14:paraId="4272C714"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84C3364"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2E5C5719"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278636C5"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2EFF17D"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011A69" w:rsidRPr="00011A69" w14:paraId="6162A9F7"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4D3486EA"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73289E64"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785144EE"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78" w:type="dxa"/>
            <w:tcBorders>
              <w:top w:val="nil"/>
              <w:left w:val="nil"/>
              <w:bottom w:val="single" w:sz="8" w:space="0" w:color="auto"/>
              <w:right w:val="single" w:sz="8" w:space="0" w:color="auto"/>
            </w:tcBorders>
            <w:shd w:val="clear" w:color="auto" w:fill="auto"/>
            <w:noWrap/>
            <w:vAlign w:val="center"/>
            <w:hideMark/>
          </w:tcPr>
          <w:p w14:paraId="60CE6029"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84BEEEA"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630" w:type="dxa"/>
            <w:tcBorders>
              <w:top w:val="nil"/>
              <w:left w:val="nil"/>
              <w:bottom w:val="single" w:sz="8" w:space="0" w:color="auto"/>
              <w:right w:val="single" w:sz="8" w:space="0" w:color="auto"/>
            </w:tcBorders>
            <w:shd w:val="clear" w:color="auto" w:fill="auto"/>
            <w:noWrap/>
            <w:vAlign w:val="center"/>
            <w:hideMark/>
          </w:tcPr>
          <w:p w14:paraId="44198809"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28492DE"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3032112"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3A1881E3"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593BACD7"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r>
      <w:tr w:rsidR="00011A69" w:rsidRPr="00011A69" w14:paraId="045979FD" w14:textId="77777777" w:rsidTr="00011A69">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211F5E38"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4B6E5CFD"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63F23D29"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78" w:type="dxa"/>
            <w:tcBorders>
              <w:top w:val="nil"/>
              <w:left w:val="nil"/>
              <w:bottom w:val="single" w:sz="8" w:space="0" w:color="auto"/>
              <w:right w:val="single" w:sz="8" w:space="0" w:color="auto"/>
            </w:tcBorders>
            <w:shd w:val="clear" w:color="auto" w:fill="auto"/>
            <w:noWrap/>
            <w:vAlign w:val="center"/>
            <w:hideMark/>
          </w:tcPr>
          <w:p w14:paraId="5F213345"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7B8D50E"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630" w:type="dxa"/>
            <w:tcBorders>
              <w:top w:val="nil"/>
              <w:left w:val="nil"/>
              <w:bottom w:val="single" w:sz="8" w:space="0" w:color="auto"/>
              <w:right w:val="single" w:sz="8" w:space="0" w:color="auto"/>
            </w:tcBorders>
            <w:shd w:val="clear" w:color="auto" w:fill="auto"/>
            <w:noWrap/>
            <w:vAlign w:val="center"/>
            <w:hideMark/>
          </w:tcPr>
          <w:p w14:paraId="28D23EA6"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4BA2180"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3A3F203"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3880DA5"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65804164" w14:textId="77777777" w:rsidR="00011A69" w:rsidRPr="00355D68" w:rsidRDefault="00011A69" w:rsidP="00011A69">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bl>
    <w:p w14:paraId="6CE52D55" w14:textId="77777777" w:rsidR="008E4448" w:rsidRDefault="008E4448" w:rsidP="008E4448">
      <w:pPr>
        <w:spacing w:after="156"/>
        <w:rPr>
          <w:rFonts w:ascii="Times New Roman" w:eastAsia="Times New Roman" w:hAnsi="Times New Roman" w:cs="Times New Roman"/>
          <w:b/>
          <w:sz w:val="24"/>
          <w:szCs w:val="24"/>
          <w:lang w:val="da-DK"/>
        </w:rPr>
      </w:pPr>
    </w:p>
    <w:p w14:paraId="272ACF35" w14:textId="77777777" w:rsidR="000B1F13" w:rsidRDefault="000B1F13" w:rsidP="008E4448">
      <w:pPr>
        <w:spacing w:after="156"/>
        <w:rPr>
          <w:rFonts w:ascii="Times New Roman" w:eastAsia="Times New Roman" w:hAnsi="Times New Roman" w:cs="Times New Roman"/>
          <w:b/>
          <w:sz w:val="24"/>
          <w:szCs w:val="24"/>
          <w:lang w:val="da-DK"/>
        </w:rPr>
      </w:pPr>
    </w:p>
    <w:p w14:paraId="4F530863" w14:textId="77777777" w:rsidR="000B1F13" w:rsidRDefault="000B1F13" w:rsidP="008E4448">
      <w:pPr>
        <w:spacing w:after="156"/>
        <w:rPr>
          <w:rFonts w:ascii="Times New Roman" w:eastAsia="Times New Roman" w:hAnsi="Times New Roman" w:cs="Times New Roman"/>
          <w:b/>
          <w:sz w:val="24"/>
          <w:szCs w:val="24"/>
          <w:lang w:val="da-DK"/>
        </w:rPr>
      </w:pPr>
    </w:p>
    <w:p w14:paraId="20304A46" w14:textId="77777777" w:rsidR="000B1F13" w:rsidRDefault="000B1F13" w:rsidP="008E4448">
      <w:pPr>
        <w:spacing w:after="156"/>
        <w:rPr>
          <w:rFonts w:ascii="Times New Roman" w:eastAsia="Times New Roman" w:hAnsi="Times New Roman" w:cs="Times New Roman"/>
          <w:b/>
          <w:sz w:val="24"/>
          <w:szCs w:val="24"/>
          <w:lang w:val="da-DK"/>
        </w:rPr>
      </w:pPr>
    </w:p>
    <w:p w14:paraId="0878A6BD" w14:textId="77777777" w:rsidR="000B1F13" w:rsidRDefault="000B1F13" w:rsidP="008E4448">
      <w:pPr>
        <w:spacing w:after="156"/>
        <w:rPr>
          <w:rFonts w:ascii="Times New Roman" w:eastAsia="Times New Roman" w:hAnsi="Times New Roman" w:cs="Times New Roman"/>
          <w:b/>
          <w:sz w:val="24"/>
          <w:szCs w:val="24"/>
          <w:lang w:val="da-DK"/>
        </w:rPr>
      </w:pPr>
    </w:p>
    <w:p w14:paraId="2364D18B" w14:textId="77777777" w:rsidR="000B1F13" w:rsidRDefault="000B1F13" w:rsidP="00DE5495">
      <w:pPr>
        <w:spacing w:after="156"/>
        <w:jc w:val="both"/>
        <w:rPr>
          <w:rFonts w:ascii="Times New Roman" w:eastAsia="Times New Roman" w:hAnsi="Times New Roman" w:cs="Times New Roman"/>
          <w:b/>
          <w:sz w:val="24"/>
          <w:szCs w:val="24"/>
          <w:lang w:val="da-DK"/>
        </w:rPr>
      </w:pPr>
    </w:p>
    <w:p w14:paraId="230FBFAE" w14:textId="77777777" w:rsidR="00011A69" w:rsidRPr="00192716" w:rsidRDefault="00011A69" w:rsidP="00011A69">
      <w:pPr>
        <w:spacing w:after="156"/>
        <w:rPr>
          <w:rFonts w:ascii="Times New Roman" w:eastAsia="Times New Roman" w:hAnsi="Times New Roman" w:cs="Times New Roman"/>
          <w:b/>
          <w:sz w:val="24"/>
          <w:szCs w:val="24"/>
          <w:lang w:val="da-DK"/>
        </w:rPr>
      </w:pPr>
      <w:r w:rsidRPr="00192716">
        <w:rPr>
          <w:rFonts w:ascii="Times New Roman" w:eastAsia="Times New Roman" w:hAnsi="Times New Roman" w:cs="Times New Roman"/>
          <w:b/>
          <w:sz w:val="24"/>
          <w:szCs w:val="24"/>
          <w:lang w:val="da-DK"/>
        </w:rPr>
        <w:lastRenderedPageBreak/>
        <w:t>Produk dan harga</w:t>
      </w:r>
    </w:p>
    <w:tbl>
      <w:tblPr>
        <w:tblW w:w="5300" w:type="dxa"/>
        <w:jc w:val="center"/>
        <w:tblLook w:val="04A0" w:firstRow="1" w:lastRow="0" w:firstColumn="1" w:lastColumn="0" w:noHBand="0" w:noVBand="1"/>
      </w:tblPr>
      <w:tblGrid>
        <w:gridCol w:w="524"/>
        <w:gridCol w:w="524"/>
        <w:gridCol w:w="562"/>
        <w:gridCol w:w="524"/>
        <w:gridCol w:w="524"/>
        <w:gridCol w:w="524"/>
        <w:gridCol w:w="524"/>
        <w:gridCol w:w="524"/>
        <w:gridCol w:w="524"/>
        <w:gridCol w:w="546"/>
      </w:tblGrid>
      <w:tr w:rsidR="0054134B" w:rsidRPr="0054134B" w14:paraId="611E83E0" w14:textId="77777777" w:rsidTr="00DE5495">
        <w:trPr>
          <w:trHeight w:val="300"/>
          <w:jc w:val="center"/>
        </w:trPr>
        <w:tc>
          <w:tcPr>
            <w:tcW w:w="524"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9A3AA6F" w14:textId="77777777" w:rsidR="0054134B" w:rsidRPr="00355D68" w:rsidRDefault="0054134B" w:rsidP="0054134B">
            <w:pPr>
              <w:spacing w:after="0" w:line="240" w:lineRule="auto"/>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p11</w:t>
            </w:r>
          </w:p>
        </w:tc>
        <w:tc>
          <w:tcPr>
            <w:tcW w:w="524" w:type="dxa"/>
            <w:tcBorders>
              <w:top w:val="single" w:sz="8" w:space="0" w:color="auto"/>
              <w:left w:val="nil"/>
              <w:bottom w:val="single" w:sz="8" w:space="0" w:color="auto"/>
              <w:right w:val="single" w:sz="8" w:space="0" w:color="auto"/>
            </w:tcBorders>
            <w:shd w:val="clear" w:color="auto" w:fill="auto"/>
            <w:noWrap/>
            <w:vAlign w:val="center"/>
            <w:hideMark/>
          </w:tcPr>
          <w:p w14:paraId="56CE49C7" w14:textId="77777777" w:rsidR="0054134B" w:rsidRPr="00355D68" w:rsidRDefault="0054134B" w:rsidP="0054134B">
            <w:pPr>
              <w:spacing w:after="0" w:line="240" w:lineRule="auto"/>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p12</w:t>
            </w:r>
          </w:p>
        </w:tc>
        <w:tc>
          <w:tcPr>
            <w:tcW w:w="562" w:type="dxa"/>
            <w:tcBorders>
              <w:top w:val="single" w:sz="8" w:space="0" w:color="auto"/>
              <w:left w:val="nil"/>
              <w:bottom w:val="single" w:sz="8" w:space="0" w:color="auto"/>
              <w:right w:val="single" w:sz="8" w:space="0" w:color="auto"/>
            </w:tcBorders>
            <w:shd w:val="clear" w:color="auto" w:fill="auto"/>
            <w:noWrap/>
            <w:vAlign w:val="center"/>
            <w:hideMark/>
          </w:tcPr>
          <w:p w14:paraId="42F12EE2" w14:textId="77777777" w:rsidR="0054134B" w:rsidRPr="00355D68" w:rsidRDefault="0054134B" w:rsidP="0054134B">
            <w:pPr>
              <w:spacing w:after="0" w:line="240" w:lineRule="auto"/>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h11</w:t>
            </w:r>
          </w:p>
        </w:tc>
        <w:tc>
          <w:tcPr>
            <w:tcW w:w="524" w:type="dxa"/>
            <w:tcBorders>
              <w:top w:val="single" w:sz="8" w:space="0" w:color="auto"/>
              <w:left w:val="nil"/>
              <w:bottom w:val="single" w:sz="8" w:space="0" w:color="auto"/>
              <w:right w:val="single" w:sz="8" w:space="0" w:color="auto"/>
            </w:tcBorders>
            <w:shd w:val="clear" w:color="auto" w:fill="auto"/>
            <w:noWrap/>
            <w:vAlign w:val="center"/>
            <w:hideMark/>
          </w:tcPr>
          <w:p w14:paraId="39A07AE7" w14:textId="77777777" w:rsidR="0054134B" w:rsidRPr="00355D68" w:rsidRDefault="0054134B" w:rsidP="0054134B">
            <w:pPr>
              <w:spacing w:after="0" w:line="240" w:lineRule="auto"/>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h12</w:t>
            </w:r>
          </w:p>
        </w:tc>
        <w:tc>
          <w:tcPr>
            <w:tcW w:w="524" w:type="dxa"/>
            <w:tcBorders>
              <w:top w:val="single" w:sz="8" w:space="0" w:color="auto"/>
              <w:left w:val="nil"/>
              <w:bottom w:val="single" w:sz="8" w:space="0" w:color="auto"/>
              <w:right w:val="single" w:sz="8" w:space="0" w:color="auto"/>
            </w:tcBorders>
            <w:shd w:val="clear" w:color="auto" w:fill="auto"/>
            <w:noWrap/>
            <w:vAlign w:val="center"/>
            <w:hideMark/>
          </w:tcPr>
          <w:p w14:paraId="5C97D1D9" w14:textId="77777777" w:rsidR="0054134B" w:rsidRPr="00355D68" w:rsidRDefault="0054134B" w:rsidP="0054134B">
            <w:pPr>
              <w:spacing w:after="0" w:line="240" w:lineRule="auto"/>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h21</w:t>
            </w:r>
          </w:p>
        </w:tc>
        <w:tc>
          <w:tcPr>
            <w:tcW w:w="524" w:type="dxa"/>
            <w:tcBorders>
              <w:top w:val="single" w:sz="8" w:space="0" w:color="auto"/>
              <w:left w:val="nil"/>
              <w:bottom w:val="single" w:sz="8" w:space="0" w:color="auto"/>
              <w:right w:val="single" w:sz="8" w:space="0" w:color="auto"/>
            </w:tcBorders>
            <w:shd w:val="clear" w:color="auto" w:fill="auto"/>
            <w:noWrap/>
            <w:vAlign w:val="center"/>
            <w:hideMark/>
          </w:tcPr>
          <w:p w14:paraId="475A5B2E" w14:textId="77777777" w:rsidR="0054134B" w:rsidRPr="00355D68" w:rsidRDefault="0054134B" w:rsidP="0054134B">
            <w:pPr>
              <w:spacing w:after="0" w:line="240" w:lineRule="auto"/>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h22</w:t>
            </w:r>
          </w:p>
        </w:tc>
        <w:tc>
          <w:tcPr>
            <w:tcW w:w="524" w:type="dxa"/>
            <w:tcBorders>
              <w:top w:val="single" w:sz="8" w:space="0" w:color="auto"/>
              <w:left w:val="nil"/>
              <w:bottom w:val="single" w:sz="8" w:space="0" w:color="auto"/>
              <w:right w:val="single" w:sz="8" w:space="0" w:color="auto"/>
            </w:tcBorders>
            <w:shd w:val="clear" w:color="auto" w:fill="auto"/>
            <w:noWrap/>
            <w:vAlign w:val="center"/>
            <w:hideMark/>
          </w:tcPr>
          <w:p w14:paraId="7068DC62" w14:textId="77777777" w:rsidR="0054134B" w:rsidRPr="00355D68" w:rsidRDefault="0054134B" w:rsidP="0054134B">
            <w:pPr>
              <w:spacing w:after="0" w:line="240" w:lineRule="auto"/>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h31</w:t>
            </w:r>
          </w:p>
        </w:tc>
        <w:tc>
          <w:tcPr>
            <w:tcW w:w="524" w:type="dxa"/>
            <w:tcBorders>
              <w:top w:val="single" w:sz="8" w:space="0" w:color="auto"/>
              <w:left w:val="nil"/>
              <w:bottom w:val="single" w:sz="8" w:space="0" w:color="auto"/>
              <w:right w:val="single" w:sz="8" w:space="0" w:color="auto"/>
            </w:tcBorders>
            <w:shd w:val="clear" w:color="auto" w:fill="auto"/>
            <w:noWrap/>
            <w:vAlign w:val="center"/>
            <w:hideMark/>
          </w:tcPr>
          <w:p w14:paraId="01DB924B" w14:textId="77777777" w:rsidR="0054134B" w:rsidRPr="00355D68" w:rsidRDefault="0054134B" w:rsidP="0054134B">
            <w:pPr>
              <w:spacing w:after="0" w:line="240" w:lineRule="auto"/>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h32</w:t>
            </w:r>
          </w:p>
        </w:tc>
        <w:tc>
          <w:tcPr>
            <w:tcW w:w="524" w:type="dxa"/>
            <w:tcBorders>
              <w:top w:val="single" w:sz="8" w:space="0" w:color="auto"/>
              <w:left w:val="nil"/>
              <w:bottom w:val="single" w:sz="8" w:space="0" w:color="auto"/>
              <w:right w:val="single" w:sz="8" w:space="0" w:color="auto"/>
            </w:tcBorders>
            <w:shd w:val="clear" w:color="auto" w:fill="auto"/>
            <w:noWrap/>
            <w:vAlign w:val="center"/>
            <w:hideMark/>
          </w:tcPr>
          <w:p w14:paraId="5F87EFEE" w14:textId="77777777" w:rsidR="0054134B" w:rsidRPr="00355D68" w:rsidRDefault="0054134B" w:rsidP="0054134B">
            <w:pPr>
              <w:spacing w:after="0" w:line="240" w:lineRule="auto"/>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h41</w:t>
            </w:r>
          </w:p>
        </w:tc>
        <w:tc>
          <w:tcPr>
            <w:tcW w:w="546" w:type="dxa"/>
            <w:tcBorders>
              <w:top w:val="single" w:sz="8" w:space="0" w:color="auto"/>
              <w:left w:val="nil"/>
              <w:bottom w:val="single" w:sz="8" w:space="0" w:color="auto"/>
              <w:right w:val="single" w:sz="8" w:space="0" w:color="auto"/>
            </w:tcBorders>
            <w:shd w:val="clear" w:color="auto" w:fill="auto"/>
            <w:noWrap/>
            <w:vAlign w:val="center"/>
            <w:hideMark/>
          </w:tcPr>
          <w:p w14:paraId="7D0C6F80" w14:textId="77777777" w:rsidR="0054134B" w:rsidRPr="00355D68" w:rsidRDefault="0054134B" w:rsidP="0054134B">
            <w:pPr>
              <w:spacing w:after="0" w:line="240" w:lineRule="auto"/>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h42</w:t>
            </w:r>
          </w:p>
        </w:tc>
      </w:tr>
      <w:tr w:rsidR="0054134B" w:rsidRPr="0054134B" w14:paraId="50AA2491" w14:textId="77777777" w:rsidTr="00DE5495">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6AB6044F"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63D04608"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62" w:type="dxa"/>
            <w:tcBorders>
              <w:top w:val="nil"/>
              <w:left w:val="nil"/>
              <w:bottom w:val="single" w:sz="8" w:space="0" w:color="auto"/>
              <w:right w:val="single" w:sz="8" w:space="0" w:color="auto"/>
            </w:tcBorders>
            <w:shd w:val="clear" w:color="auto" w:fill="auto"/>
            <w:noWrap/>
            <w:vAlign w:val="center"/>
            <w:hideMark/>
          </w:tcPr>
          <w:p w14:paraId="481B79FF"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6124045A"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3DC7CCEF"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350DB74E"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6A3DF3F0"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65C43EC3"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34A8B35B"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6" w:type="dxa"/>
            <w:tcBorders>
              <w:top w:val="nil"/>
              <w:left w:val="nil"/>
              <w:bottom w:val="single" w:sz="8" w:space="0" w:color="auto"/>
              <w:right w:val="single" w:sz="8" w:space="0" w:color="auto"/>
            </w:tcBorders>
            <w:shd w:val="clear" w:color="auto" w:fill="auto"/>
            <w:noWrap/>
            <w:vAlign w:val="center"/>
            <w:hideMark/>
          </w:tcPr>
          <w:p w14:paraId="46F56ED8"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54134B" w:rsidRPr="0054134B" w14:paraId="2B08A686" w14:textId="77777777" w:rsidTr="00DE5495">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2A49AF2F"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67D2761D"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62" w:type="dxa"/>
            <w:tcBorders>
              <w:top w:val="nil"/>
              <w:left w:val="nil"/>
              <w:bottom w:val="single" w:sz="8" w:space="0" w:color="auto"/>
              <w:right w:val="single" w:sz="8" w:space="0" w:color="auto"/>
            </w:tcBorders>
            <w:shd w:val="clear" w:color="auto" w:fill="auto"/>
            <w:noWrap/>
            <w:vAlign w:val="center"/>
            <w:hideMark/>
          </w:tcPr>
          <w:p w14:paraId="100A20C9"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6F988839"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49AEDE4E"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549329E1"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2CBA8AE2"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0B6EDA65"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36BD0373"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6" w:type="dxa"/>
            <w:tcBorders>
              <w:top w:val="nil"/>
              <w:left w:val="nil"/>
              <w:bottom w:val="single" w:sz="8" w:space="0" w:color="auto"/>
              <w:right w:val="single" w:sz="8" w:space="0" w:color="auto"/>
            </w:tcBorders>
            <w:shd w:val="clear" w:color="auto" w:fill="auto"/>
            <w:noWrap/>
            <w:vAlign w:val="center"/>
            <w:hideMark/>
          </w:tcPr>
          <w:p w14:paraId="0C3A1372"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54134B" w:rsidRPr="0054134B" w14:paraId="1E23F6A6" w14:textId="77777777" w:rsidTr="00DE5495">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05E93FAB"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603C468E"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62" w:type="dxa"/>
            <w:tcBorders>
              <w:top w:val="nil"/>
              <w:left w:val="nil"/>
              <w:bottom w:val="single" w:sz="8" w:space="0" w:color="auto"/>
              <w:right w:val="single" w:sz="8" w:space="0" w:color="auto"/>
            </w:tcBorders>
            <w:shd w:val="clear" w:color="auto" w:fill="auto"/>
            <w:noWrap/>
            <w:vAlign w:val="center"/>
            <w:hideMark/>
          </w:tcPr>
          <w:p w14:paraId="036BA1B6"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53277AB7"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2C9B8FC7"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66E7A234"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5F4687B8"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2FD18E16"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1544BF95"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6" w:type="dxa"/>
            <w:tcBorders>
              <w:top w:val="nil"/>
              <w:left w:val="nil"/>
              <w:bottom w:val="single" w:sz="8" w:space="0" w:color="auto"/>
              <w:right w:val="single" w:sz="8" w:space="0" w:color="auto"/>
            </w:tcBorders>
            <w:shd w:val="clear" w:color="auto" w:fill="auto"/>
            <w:noWrap/>
            <w:vAlign w:val="center"/>
            <w:hideMark/>
          </w:tcPr>
          <w:p w14:paraId="09766597"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54134B" w:rsidRPr="0054134B" w14:paraId="0A522FE2" w14:textId="77777777" w:rsidTr="00DE5495">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64B9F8E6"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4D8E6B0B"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62" w:type="dxa"/>
            <w:tcBorders>
              <w:top w:val="nil"/>
              <w:left w:val="nil"/>
              <w:bottom w:val="single" w:sz="8" w:space="0" w:color="auto"/>
              <w:right w:val="single" w:sz="8" w:space="0" w:color="auto"/>
            </w:tcBorders>
            <w:shd w:val="clear" w:color="auto" w:fill="auto"/>
            <w:noWrap/>
            <w:vAlign w:val="center"/>
            <w:hideMark/>
          </w:tcPr>
          <w:p w14:paraId="6BAD5684"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73DCF7C4"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7F1A171B"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26F55F38"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2E52BD4A"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37348079"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74316B75"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6" w:type="dxa"/>
            <w:tcBorders>
              <w:top w:val="nil"/>
              <w:left w:val="nil"/>
              <w:bottom w:val="single" w:sz="8" w:space="0" w:color="auto"/>
              <w:right w:val="single" w:sz="8" w:space="0" w:color="auto"/>
            </w:tcBorders>
            <w:shd w:val="clear" w:color="auto" w:fill="auto"/>
            <w:noWrap/>
            <w:vAlign w:val="center"/>
            <w:hideMark/>
          </w:tcPr>
          <w:p w14:paraId="26F46EFA"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r>
      <w:tr w:rsidR="0054134B" w:rsidRPr="0054134B" w14:paraId="249E3412" w14:textId="77777777" w:rsidTr="00DE5495">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0E03BA63"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40120DCE"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62" w:type="dxa"/>
            <w:tcBorders>
              <w:top w:val="nil"/>
              <w:left w:val="nil"/>
              <w:bottom w:val="single" w:sz="8" w:space="0" w:color="auto"/>
              <w:right w:val="single" w:sz="8" w:space="0" w:color="auto"/>
            </w:tcBorders>
            <w:shd w:val="clear" w:color="auto" w:fill="auto"/>
            <w:noWrap/>
            <w:vAlign w:val="center"/>
            <w:hideMark/>
          </w:tcPr>
          <w:p w14:paraId="0FA86743"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4A8E3D7F"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4DDA07E7"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406E0FCB"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5960C7A5"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70D7EA2B"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263F5CAC"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6" w:type="dxa"/>
            <w:tcBorders>
              <w:top w:val="nil"/>
              <w:left w:val="nil"/>
              <w:bottom w:val="single" w:sz="8" w:space="0" w:color="auto"/>
              <w:right w:val="single" w:sz="8" w:space="0" w:color="auto"/>
            </w:tcBorders>
            <w:shd w:val="clear" w:color="auto" w:fill="auto"/>
            <w:noWrap/>
            <w:vAlign w:val="center"/>
            <w:hideMark/>
          </w:tcPr>
          <w:p w14:paraId="67D2FF6F"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54134B" w:rsidRPr="0054134B" w14:paraId="416031F0" w14:textId="77777777" w:rsidTr="00DE5495">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64405BD9"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14106E59"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62" w:type="dxa"/>
            <w:tcBorders>
              <w:top w:val="nil"/>
              <w:left w:val="nil"/>
              <w:bottom w:val="single" w:sz="8" w:space="0" w:color="auto"/>
              <w:right w:val="single" w:sz="8" w:space="0" w:color="auto"/>
            </w:tcBorders>
            <w:shd w:val="clear" w:color="auto" w:fill="auto"/>
            <w:noWrap/>
            <w:vAlign w:val="center"/>
            <w:hideMark/>
          </w:tcPr>
          <w:p w14:paraId="55660FFE"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47805DF0"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22A091C9"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05059E72"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439C2766"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58A03F6E"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16AE54D3"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6" w:type="dxa"/>
            <w:tcBorders>
              <w:top w:val="nil"/>
              <w:left w:val="nil"/>
              <w:bottom w:val="single" w:sz="8" w:space="0" w:color="auto"/>
              <w:right w:val="single" w:sz="8" w:space="0" w:color="auto"/>
            </w:tcBorders>
            <w:shd w:val="clear" w:color="auto" w:fill="auto"/>
            <w:noWrap/>
            <w:vAlign w:val="center"/>
            <w:hideMark/>
          </w:tcPr>
          <w:p w14:paraId="38F8F1C7"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54134B" w:rsidRPr="0054134B" w14:paraId="059BFCD0" w14:textId="77777777" w:rsidTr="00DE5495">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2268AB71"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2485CD11"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62" w:type="dxa"/>
            <w:tcBorders>
              <w:top w:val="nil"/>
              <w:left w:val="nil"/>
              <w:bottom w:val="single" w:sz="8" w:space="0" w:color="auto"/>
              <w:right w:val="single" w:sz="8" w:space="0" w:color="auto"/>
            </w:tcBorders>
            <w:shd w:val="clear" w:color="auto" w:fill="auto"/>
            <w:noWrap/>
            <w:vAlign w:val="center"/>
            <w:hideMark/>
          </w:tcPr>
          <w:p w14:paraId="3C18D5CD"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1FCEDE09"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5E28BA76"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5B862DBD"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45958294"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13BF3638"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298FBCA4"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6" w:type="dxa"/>
            <w:tcBorders>
              <w:top w:val="nil"/>
              <w:left w:val="nil"/>
              <w:bottom w:val="single" w:sz="8" w:space="0" w:color="auto"/>
              <w:right w:val="single" w:sz="8" w:space="0" w:color="auto"/>
            </w:tcBorders>
            <w:shd w:val="clear" w:color="auto" w:fill="auto"/>
            <w:noWrap/>
            <w:vAlign w:val="center"/>
            <w:hideMark/>
          </w:tcPr>
          <w:p w14:paraId="0A449F32"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r>
      <w:tr w:rsidR="0054134B" w:rsidRPr="0054134B" w14:paraId="1F41FAA3" w14:textId="77777777" w:rsidTr="00DE5495">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4C3E5B27"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0F3BCBBA"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62" w:type="dxa"/>
            <w:tcBorders>
              <w:top w:val="nil"/>
              <w:left w:val="nil"/>
              <w:bottom w:val="single" w:sz="8" w:space="0" w:color="auto"/>
              <w:right w:val="single" w:sz="8" w:space="0" w:color="auto"/>
            </w:tcBorders>
            <w:shd w:val="clear" w:color="auto" w:fill="auto"/>
            <w:noWrap/>
            <w:vAlign w:val="center"/>
            <w:hideMark/>
          </w:tcPr>
          <w:p w14:paraId="040348E9"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0D10B7D0"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55685DA2"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1FDCFD19"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7BE67B79"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541BD787"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4B283893"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6" w:type="dxa"/>
            <w:tcBorders>
              <w:top w:val="nil"/>
              <w:left w:val="nil"/>
              <w:bottom w:val="single" w:sz="8" w:space="0" w:color="auto"/>
              <w:right w:val="single" w:sz="8" w:space="0" w:color="auto"/>
            </w:tcBorders>
            <w:shd w:val="clear" w:color="auto" w:fill="auto"/>
            <w:noWrap/>
            <w:vAlign w:val="center"/>
            <w:hideMark/>
          </w:tcPr>
          <w:p w14:paraId="610F33C5"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r>
      <w:tr w:rsidR="0054134B" w:rsidRPr="0054134B" w14:paraId="5FB39C0B" w14:textId="77777777" w:rsidTr="00DE5495">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41391289"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4588EB02"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62" w:type="dxa"/>
            <w:tcBorders>
              <w:top w:val="nil"/>
              <w:left w:val="nil"/>
              <w:bottom w:val="single" w:sz="8" w:space="0" w:color="auto"/>
              <w:right w:val="single" w:sz="8" w:space="0" w:color="auto"/>
            </w:tcBorders>
            <w:shd w:val="clear" w:color="auto" w:fill="auto"/>
            <w:noWrap/>
            <w:vAlign w:val="center"/>
            <w:hideMark/>
          </w:tcPr>
          <w:p w14:paraId="30AC9261"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6778673B"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1</w:t>
            </w:r>
          </w:p>
        </w:tc>
        <w:tc>
          <w:tcPr>
            <w:tcW w:w="524" w:type="dxa"/>
            <w:tcBorders>
              <w:top w:val="nil"/>
              <w:left w:val="nil"/>
              <w:bottom w:val="single" w:sz="8" w:space="0" w:color="auto"/>
              <w:right w:val="single" w:sz="8" w:space="0" w:color="auto"/>
            </w:tcBorders>
            <w:shd w:val="clear" w:color="auto" w:fill="auto"/>
            <w:noWrap/>
            <w:vAlign w:val="center"/>
            <w:hideMark/>
          </w:tcPr>
          <w:p w14:paraId="111D3407"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1</w:t>
            </w:r>
          </w:p>
        </w:tc>
        <w:tc>
          <w:tcPr>
            <w:tcW w:w="524" w:type="dxa"/>
            <w:tcBorders>
              <w:top w:val="nil"/>
              <w:left w:val="nil"/>
              <w:bottom w:val="single" w:sz="8" w:space="0" w:color="auto"/>
              <w:right w:val="single" w:sz="8" w:space="0" w:color="auto"/>
            </w:tcBorders>
            <w:shd w:val="clear" w:color="auto" w:fill="auto"/>
            <w:noWrap/>
            <w:vAlign w:val="center"/>
            <w:hideMark/>
          </w:tcPr>
          <w:p w14:paraId="2861B21B"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46FA8D2D"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1506C93F"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40633DD1"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1</w:t>
            </w:r>
          </w:p>
        </w:tc>
        <w:tc>
          <w:tcPr>
            <w:tcW w:w="546" w:type="dxa"/>
            <w:tcBorders>
              <w:top w:val="nil"/>
              <w:left w:val="nil"/>
              <w:bottom w:val="single" w:sz="8" w:space="0" w:color="auto"/>
              <w:right w:val="single" w:sz="8" w:space="0" w:color="auto"/>
            </w:tcBorders>
            <w:shd w:val="clear" w:color="auto" w:fill="auto"/>
            <w:noWrap/>
            <w:vAlign w:val="center"/>
            <w:hideMark/>
          </w:tcPr>
          <w:p w14:paraId="3A476327"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r>
      <w:tr w:rsidR="0054134B" w:rsidRPr="0054134B" w14:paraId="7D1612C0" w14:textId="77777777" w:rsidTr="00DE5495">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087639C7"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3A932A5C"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62" w:type="dxa"/>
            <w:tcBorders>
              <w:top w:val="nil"/>
              <w:left w:val="nil"/>
              <w:bottom w:val="single" w:sz="8" w:space="0" w:color="auto"/>
              <w:right w:val="single" w:sz="8" w:space="0" w:color="auto"/>
            </w:tcBorders>
            <w:shd w:val="clear" w:color="auto" w:fill="auto"/>
            <w:noWrap/>
            <w:vAlign w:val="center"/>
            <w:hideMark/>
          </w:tcPr>
          <w:p w14:paraId="3ACCE590"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618F8C7E"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5B0DAD0A"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1</w:t>
            </w:r>
          </w:p>
        </w:tc>
        <w:tc>
          <w:tcPr>
            <w:tcW w:w="524" w:type="dxa"/>
            <w:tcBorders>
              <w:top w:val="nil"/>
              <w:left w:val="nil"/>
              <w:bottom w:val="single" w:sz="8" w:space="0" w:color="auto"/>
              <w:right w:val="single" w:sz="8" w:space="0" w:color="auto"/>
            </w:tcBorders>
            <w:shd w:val="clear" w:color="auto" w:fill="auto"/>
            <w:noWrap/>
            <w:vAlign w:val="center"/>
            <w:hideMark/>
          </w:tcPr>
          <w:p w14:paraId="36B44EB8"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1</w:t>
            </w:r>
          </w:p>
        </w:tc>
        <w:tc>
          <w:tcPr>
            <w:tcW w:w="524" w:type="dxa"/>
            <w:tcBorders>
              <w:top w:val="nil"/>
              <w:left w:val="nil"/>
              <w:bottom w:val="single" w:sz="8" w:space="0" w:color="auto"/>
              <w:right w:val="single" w:sz="8" w:space="0" w:color="auto"/>
            </w:tcBorders>
            <w:shd w:val="clear" w:color="auto" w:fill="auto"/>
            <w:noWrap/>
            <w:vAlign w:val="center"/>
            <w:hideMark/>
          </w:tcPr>
          <w:p w14:paraId="3E3CCCE0"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3D8C73A9"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1</w:t>
            </w:r>
          </w:p>
        </w:tc>
        <w:tc>
          <w:tcPr>
            <w:tcW w:w="524" w:type="dxa"/>
            <w:tcBorders>
              <w:top w:val="nil"/>
              <w:left w:val="nil"/>
              <w:bottom w:val="single" w:sz="8" w:space="0" w:color="auto"/>
              <w:right w:val="single" w:sz="8" w:space="0" w:color="auto"/>
            </w:tcBorders>
            <w:shd w:val="clear" w:color="auto" w:fill="auto"/>
            <w:noWrap/>
            <w:vAlign w:val="center"/>
            <w:hideMark/>
          </w:tcPr>
          <w:p w14:paraId="503DDC68"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1</w:t>
            </w:r>
          </w:p>
        </w:tc>
        <w:tc>
          <w:tcPr>
            <w:tcW w:w="546" w:type="dxa"/>
            <w:tcBorders>
              <w:top w:val="nil"/>
              <w:left w:val="nil"/>
              <w:bottom w:val="single" w:sz="8" w:space="0" w:color="auto"/>
              <w:right w:val="single" w:sz="8" w:space="0" w:color="auto"/>
            </w:tcBorders>
            <w:shd w:val="clear" w:color="auto" w:fill="auto"/>
            <w:noWrap/>
            <w:vAlign w:val="center"/>
            <w:hideMark/>
          </w:tcPr>
          <w:p w14:paraId="703D5C97"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r>
      <w:tr w:rsidR="0054134B" w:rsidRPr="0054134B" w14:paraId="41162D1D" w14:textId="77777777" w:rsidTr="00DE5495">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52DA405E"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19E4304A"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62" w:type="dxa"/>
            <w:tcBorders>
              <w:top w:val="nil"/>
              <w:left w:val="nil"/>
              <w:bottom w:val="single" w:sz="8" w:space="0" w:color="auto"/>
              <w:right w:val="single" w:sz="8" w:space="0" w:color="auto"/>
            </w:tcBorders>
            <w:shd w:val="clear" w:color="auto" w:fill="auto"/>
            <w:noWrap/>
            <w:vAlign w:val="center"/>
            <w:hideMark/>
          </w:tcPr>
          <w:p w14:paraId="621D4E10"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1948AB15"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13D8145B"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6391A4B9"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656939DA"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10DD4893"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1435E3DB"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6" w:type="dxa"/>
            <w:tcBorders>
              <w:top w:val="nil"/>
              <w:left w:val="nil"/>
              <w:bottom w:val="single" w:sz="8" w:space="0" w:color="auto"/>
              <w:right w:val="single" w:sz="8" w:space="0" w:color="auto"/>
            </w:tcBorders>
            <w:shd w:val="clear" w:color="auto" w:fill="auto"/>
            <w:noWrap/>
            <w:vAlign w:val="center"/>
            <w:hideMark/>
          </w:tcPr>
          <w:p w14:paraId="727301BA"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r>
      <w:tr w:rsidR="0054134B" w:rsidRPr="0054134B" w14:paraId="5ADB8B47" w14:textId="77777777" w:rsidTr="00DE5495">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0ACD84C9"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096BBEEE"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62" w:type="dxa"/>
            <w:tcBorders>
              <w:top w:val="nil"/>
              <w:left w:val="nil"/>
              <w:bottom w:val="single" w:sz="8" w:space="0" w:color="auto"/>
              <w:right w:val="single" w:sz="8" w:space="0" w:color="auto"/>
            </w:tcBorders>
            <w:shd w:val="clear" w:color="auto" w:fill="auto"/>
            <w:noWrap/>
            <w:vAlign w:val="center"/>
            <w:hideMark/>
          </w:tcPr>
          <w:p w14:paraId="058874E0"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5EF862A1"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79ECAF99"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08197D1E"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54E1972D"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6D718AC9"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37E6415F"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6" w:type="dxa"/>
            <w:tcBorders>
              <w:top w:val="nil"/>
              <w:left w:val="nil"/>
              <w:bottom w:val="single" w:sz="8" w:space="0" w:color="auto"/>
              <w:right w:val="single" w:sz="8" w:space="0" w:color="auto"/>
            </w:tcBorders>
            <w:shd w:val="clear" w:color="auto" w:fill="auto"/>
            <w:noWrap/>
            <w:vAlign w:val="center"/>
            <w:hideMark/>
          </w:tcPr>
          <w:p w14:paraId="1766B933"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r>
      <w:tr w:rsidR="0054134B" w:rsidRPr="0054134B" w14:paraId="3E39E34B" w14:textId="77777777" w:rsidTr="00DE5495">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337B1403"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13BB7C2D"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62" w:type="dxa"/>
            <w:tcBorders>
              <w:top w:val="nil"/>
              <w:left w:val="nil"/>
              <w:bottom w:val="single" w:sz="8" w:space="0" w:color="auto"/>
              <w:right w:val="single" w:sz="8" w:space="0" w:color="auto"/>
            </w:tcBorders>
            <w:shd w:val="clear" w:color="auto" w:fill="auto"/>
            <w:noWrap/>
            <w:vAlign w:val="center"/>
            <w:hideMark/>
          </w:tcPr>
          <w:p w14:paraId="1A978FF5"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437A7A07"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4CA83815"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6C7C59CA"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798D8441"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4517A4C7"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3719472D"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6" w:type="dxa"/>
            <w:tcBorders>
              <w:top w:val="nil"/>
              <w:left w:val="nil"/>
              <w:bottom w:val="single" w:sz="8" w:space="0" w:color="auto"/>
              <w:right w:val="single" w:sz="8" w:space="0" w:color="auto"/>
            </w:tcBorders>
            <w:shd w:val="clear" w:color="auto" w:fill="auto"/>
            <w:noWrap/>
            <w:vAlign w:val="center"/>
            <w:hideMark/>
          </w:tcPr>
          <w:p w14:paraId="5FCC5DDD"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54134B" w:rsidRPr="0054134B" w14:paraId="1E01F5BA" w14:textId="77777777" w:rsidTr="00DE5495">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4DD17F53"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790E6D23"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62" w:type="dxa"/>
            <w:tcBorders>
              <w:top w:val="nil"/>
              <w:left w:val="nil"/>
              <w:bottom w:val="single" w:sz="8" w:space="0" w:color="auto"/>
              <w:right w:val="single" w:sz="8" w:space="0" w:color="auto"/>
            </w:tcBorders>
            <w:shd w:val="clear" w:color="auto" w:fill="auto"/>
            <w:noWrap/>
            <w:vAlign w:val="center"/>
            <w:hideMark/>
          </w:tcPr>
          <w:p w14:paraId="397DDDB0"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2CAE7A16"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3C8E6CF8"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3EF72ACE"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2B31E9F8"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34E98D5C"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7EE0DA16"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6" w:type="dxa"/>
            <w:tcBorders>
              <w:top w:val="nil"/>
              <w:left w:val="nil"/>
              <w:bottom w:val="single" w:sz="8" w:space="0" w:color="auto"/>
              <w:right w:val="single" w:sz="8" w:space="0" w:color="auto"/>
            </w:tcBorders>
            <w:shd w:val="clear" w:color="auto" w:fill="auto"/>
            <w:noWrap/>
            <w:vAlign w:val="center"/>
            <w:hideMark/>
          </w:tcPr>
          <w:p w14:paraId="131B6BC4"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r>
      <w:tr w:rsidR="0054134B" w:rsidRPr="0054134B" w14:paraId="4C6532C9" w14:textId="77777777" w:rsidTr="00DE5495">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4C3CAAE6"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4E751A96"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62" w:type="dxa"/>
            <w:tcBorders>
              <w:top w:val="nil"/>
              <w:left w:val="nil"/>
              <w:bottom w:val="single" w:sz="8" w:space="0" w:color="auto"/>
              <w:right w:val="single" w:sz="8" w:space="0" w:color="auto"/>
            </w:tcBorders>
            <w:shd w:val="clear" w:color="auto" w:fill="auto"/>
            <w:noWrap/>
            <w:vAlign w:val="center"/>
            <w:hideMark/>
          </w:tcPr>
          <w:p w14:paraId="7D89CEF2"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2AD50DAE"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4A7A981D"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5C2A6A73"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6242966A"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2F915C24"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76889FAD"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6" w:type="dxa"/>
            <w:tcBorders>
              <w:top w:val="nil"/>
              <w:left w:val="nil"/>
              <w:bottom w:val="single" w:sz="8" w:space="0" w:color="auto"/>
              <w:right w:val="single" w:sz="8" w:space="0" w:color="auto"/>
            </w:tcBorders>
            <w:shd w:val="clear" w:color="auto" w:fill="auto"/>
            <w:noWrap/>
            <w:vAlign w:val="center"/>
            <w:hideMark/>
          </w:tcPr>
          <w:p w14:paraId="72629E70"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r>
      <w:tr w:rsidR="0054134B" w:rsidRPr="0054134B" w14:paraId="30642F46" w14:textId="77777777" w:rsidTr="00DE5495">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615A2BD9"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5B511413"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62" w:type="dxa"/>
            <w:tcBorders>
              <w:top w:val="nil"/>
              <w:left w:val="nil"/>
              <w:bottom w:val="single" w:sz="8" w:space="0" w:color="auto"/>
              <w:right w:val="single" w:sz="8" w:space="0" w:color="auto"/>
            </w:tcBorders>
            <w:shd w:val="clear" w:color="auto" w:fill="auto"/>
            <w:noWrap/>
            <w:vAlign w:val="center"/>
            <w:hideMark/>
          </w:tcPr>
          <w:p w14:paraId="507BFA7D"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3F45623B"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63D63C96"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2CDF2773"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07F94245"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006FFC3B"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632C0885"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6" w:type="dxa"/>
            <w:tcBorders>
              <w:top w:val="nil"/>
              <w:left w:val="nil"/>
              <w:bottom w:val="single" w:sz="8" w:space="0" w:color="auto"/>
              <w:right w:val="single" w:sz="8" w:space="0" w:color="auto"/>
            </w:tcBorders>
            <w:shd w:val="clear" w:color="auto" w:fill="auto"/>
            <w:noWrap/>
            <w:vAlign w:val="center"/>
            <w:hideMark/>
          </w:tcPr>
          <w:p w14:paraId="2B4FD326"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r>
      <w:tr w:rsidR="0054134B" w:rsidRPr="0054134B" w14:paraId="1279F600" w14:textId="77777777" w:rsidTr="00DE5495">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0E765B70"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6D9E8458"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62" w:type="dxa"/>
            <w:tcBorders>
              <w:top w:val="nil"/>
              <w:left w:val="nil"/>
              <w:bottom w:val="single" w:sz="8" w:space="0" w:color="auto"/>
              <w:right w:val="single" w:sz="8" w:space="0" w:color="auto"/>
            </w:tcBorders>
            <w:shd w:val="clear" w:color="auto" w:fill="auto"/>
            <w:noWrap/>
            <w:vAlign w:val="center"/>
            <w:hideMark/>
          </w:tcPr>
          <w:p w14:paraId="754807B2"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675C2EDF"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567F20EA"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661E8D2B"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3D1A947F"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3FBF98DD"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34583020"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6" w:type="dxa"/>
            <w:tcBorders>
              <w:top w:val="nil"/>
              <w:left w:val="nil"/>
              <w:bottom w:val="single" w:sz="8" w:space="0" w:color="auto"/>
              <w:right w:val="single" w:sz="8" w:space="0" w:color="auto"/>
            </w:tcBorders>
            <w:shd w:val="clear" w:color="auto" w:fill="auto"/>
            <w:noWrap/>
            <w:vAlign w:val="center"/>
            <w:hideMark/>
          </w:tcPr>
          <w:p w14:paraId="363B0D4C"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r>
      <w:tr w:rsidR="0054134B" w:rsidRPr="0054134B" w14:paraId="474BD038" w14:textId="77777777" w:rsidTr="00DE5495">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6BDF2C39"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6BB078D2"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62" w:type="dxa"/>
            <w:tcBorders>
              <w:top w:val="nil"/>
              <w:left w:val="nil"/>
              <w:bottom w:val="single" w:sz="8" w:space="0" w:color="auto"/>
              <w:right w:val="single" w:sz="8" w:space="0" w:color="auto"/>
            </w:tcBorders>
            <w:shd w:val="clear" w:color="auto" w:fill="auto"/>
            <w:noWrap/>
            <w:vAlign w:val="center"/>
            <w:hideMark/>
          </w:tcPr>
          <w:p w14:paraId="6C1802B4"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702C9B50"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7A4F49DD"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4ED1A296"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5B5745B5"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3E1A1C34"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0AB8BC81"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6" w:type="dxa"/>
            <w:tcBorders>
              <w:top w:val="nil"/>
              <w:left w:val="nil"/>
              <w:bottom w:val="single" w:sz="8" w:space="0" w:color="auto"/>
              <w:right w:val="single" w:sz="8" w:space="0" w:color="auto"/>
            </w:tcBorders>
            <w:shd w:val="clear" w:color="auto" w:fill="auto"/>
            <w:noWrap/>
            <w:vAlign w:val="center"/>
            <w:hideMark/>
          </w:tcPr>
          <w:p w14:paraId="6C244A85"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r>
      <w:tr w:rsidR="0054134B" w:rsidRPr="0054134B" w14:paraId="48E71BD4" w14:textId="77777777" w:rsidTr="00DE5495">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427FD095"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3C71AE9C"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62" w:type="dxa"/>
            <w:tcBorders>
              <w:top w:val="nil"/>
              <w:left w:val="nil"/>
              <w:bottom w:val="single" w:sz="8" w:space="0" w:color="auto"/>
              <w:right w:val="single" w:sz="8" w:space="0" w:color="auto"/>
            </w:tcBorders>
            <w:shd w:val="clear" w:color="auto" w:fill="auto"/>
            <w:noWrap/>
            <w:vAlign w:val="center"/>
            <w:hideMark/>
          </w:tcPr>
          <w:p w14:paraId="70445F46"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0A080103"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701B77E0"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68D2B785"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76D75FED"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3F87F58B"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5DE3A571"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6" w:type="dxa"/>
            <w:tcBorders>
              <w:top w:val="nil"/>
              <w:left w:val="nil"/>
              <w:bottom w:val="single" w:sz="8" w:space="0" w:color="auto"/>
              <w:right w:val="single" w:sz="8" w:space="0" w:color="auto"/>
            </w:tcBorders>
            <w:shd w:val="clear" w:color="auto" w:fill="auto"/>
            <w:noWrap/>
            <w:vAlign w:val="center"/>
            <w:hideMark/>
          </w:tcPr>
          <w:p w14:paraId="014ED8FD"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54134B" w:rsidRPr="0054134B" w14:paraId="2FC5F98E" w14:textId="77777777" w:rsidTr="00DE5495">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65237D84"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1D930CAB"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62" w:type="dxa"/>
            <w:tcBorders>
              <w:top w:val="nil"/>
              <w:left w:val="nil"/>
              <w:bottom w:val="single" w:sz="8" w:space="0" w:color="auto"/>
              <w:right w:val="single" w:sz="8" w:space="0" w:color="auto"/>
            </w:tcBorders>
            <w:shd w:val="clear" w:color="auto" w:fill="auto"/>
            <w:noWrap/>
            <w:vAlign w:val="center"/>
            <w:hideMark/>
          </w:tcPr>
          <w:p w14:paraId="2D59BC30"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66953C86"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063FDEA3"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5B4CD3A7"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2D608F9A"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6C71C9EE"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645C9822"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6" w:type="dxa"/>
            <w:tcBorders>
              <w:top w:val="nil"/>
              <w:left w:val="nil"/>
              <w:bottom w:val="single" w:sz="8" w:space="0" w:color="auto"/>
              <w:right w:val="single" w:sz="8" w:space="0" w:color="auto"/>
            </w:tcBorders>
            <w:shd w:val="clear" w:color="auto" w:fill="auto"/>
            <w:noWrap/>
            <w:vAlign w:val="center"/>
            <w:hideMark/>
          </w:tcPr>
          <w:p w14:paraId="4F45471D"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54134B" w:rsidRPr="0054134B" w14:paraId="5F02B5DB" w14:textId="77777777" w:rsidTr="00DE5495">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59038424"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76F144D2"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62" w:type="dxa"/>
            <w:tcBorders>
              <w:top w:val="nil"/>
              <w:left w:val="nil"/>
              <w:bottom w:val="single" w:sz="8" w:space="0" w:color="auto"/>
              <w:right w:val="single" w:sz="8" w:space="0" w:color="auto"/>
            </w:tcBorders>
            <w:shd w:val="clear" w:color="auto" w:fill="auto"/>
            <w:noWrap/>
            <w:vAlign w:val="center"/>
            <w:hideMark/>
          </w:tcPr>
          <w:p w14:paraId="20EA3423"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53DEE254"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289D9286"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400AE8A2"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7D8B7367"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69D72D7A"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7EF89348"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6" w:type="dxa"/>
            <w:tcBorders>
              <w:top w:val="nil"/>
              <w:left w:val="nil"/>
              <w:bottom w:val="single" w:sz="8" w:space="0" w:color="auto"/>
              <w:right w:val="single" w:sz="8" w:space="0" w:color="auto"/>
            </w:tcBorders>
            <w:shd w:val="clear" w:color="auto" w:fill="auto"/>
            <w:noWrap/>
            <w:vAlign w:val="center"/>
            <w:hideMark/>
          </w:tcPr>
          <w:p w14:paraId="21373BED"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54134B" w:rsidRPr="0054134B" w14:paraId="30FEE128" w14:textId="77777777" w:rsidTr="00DE5495">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06078CB2"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6AAD3EFC"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62" w:type="dxa"/>
            <w:tcBorders>
              <w:top w:val="nil"/>
              <w:left w:val="nil"/>
              <w:bottom w:val="single" w:sz="8" w:space="0" w:color="auto"/>
              <w:right w:val="single" w:sz="8" w:space="0" w:color="auto"/>
            </w:tcBorders>
            <w:shd w:val="clear" w:color="auto" w:fill="auto"/>
            <w:noWrap/>
            <w:vAlign w:val="center"/>
            <w:hideMark/>
          </w:tcPr>
          <w:p w14:paraId="13563DD7"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6E8F10FB"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018B7003"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5D54DC42"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1B92C086"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67F08CE0"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1259500F"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6" w:type="dxa"/>
            <w:tcBorders>
              <w:top w:val="nil"/>
              <w:left w:val="nil"/>
              <w:bottom w:val="single" w:sz="8" w:space="0" w:color="auto"/>
              <w:right w:val="single" w:sz="8" w:space="0" w:color="auto"/>
            </w:tcBorders>
            <w:shd w:val="clear" w:color="auto" w:fill="auto"/>
            <w:noWrap/>
            <w:vAlign w:val="center"/>
            <w:hideMark/>
          </w:tcPr>
          <w:p w14:paraId="07610B65"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54134B" w:rsidRPr="0054134B" w14:paraId="7F1D1DE6" w14:textId="77777777" w:rsidTr="00DE5495">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3D108F9A"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3F61D924"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62" w:type="dxa"/>
            <w:tcBorders>
              <w:top w:val="nil"/>
              <w:left w:val="nil"/>
              <w:bottom w:val="single" w:sz="8" w:space="0" w:color="auto"/>
              <w:right w:val="single" w:sz="8" w:space="0" w:color="auto"/>
            </w:tcBorders>
            <w:shd w:val="clear" w:color="auto" w:fill="auto"/>
            <w:noWrap/>
            <w:vAlign w:val="center"/>
            <w:hideMark/>
          </w:tcPr>
          <w:p w14:paraId="27D41DE2"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0F8B3ED9"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6BF6B2D7"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7237E228"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64EC02B4"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4D309C11"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5CE0087F"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6" w:type="dxa"/>
            <w:tcBorders>
              <w:top w:val="nil"/>
              <w:left w:val="nil"/>
              <w:bottom w:val="single" w:sz="8" w:space="0" w:color="auto"/>
              <w:right w:val="single" w:sz="8" w:space="0" w:color="auto"/>
            </w:tcBorders>
            <w:shd w:val="clear" w:color="auto" w:fill="auto"/>
            <w:noWrap/>
            <w:vAlign w:val="center"/>
            <w:hideMark/>
          </w:tcPr>
          <w:p w14:paraId="19B2E58D"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54134B" w:rsidRPr="0054134B" w14:paraId="4D9DE52D" w14:textId="77777777" w:rsidTr="00DE5495">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1B10EBEE"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7337C82C"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62" w:type="dxa"/>
            <w:tcBorders>
              <w:top w:val="nil"/>
              <w:left w:val="nil"/>
              <w:bottom w:val="single" w:sz="8" w:space="0" w:color="auto"/>
              <w:right w:val="single" w:sz="8" w:space="0" w:color="auto"/>
            </w:tcBorders>
            <w:shd w:val="clear" w:color="auto" w:fill="auto"/>
            <w:noWrap/>
            <w:vAlign w:val="center"/>
            <w:hideMark/>
          </w:tcPr>
          <w:p w14:paraId="3E074176"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376720E9"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0A666AB5"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16184FFD"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3DC15329"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3CA012DA"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64000F8F"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46" w:type="dxa"/>
            <w:tcBorders>
              <w:top w:val="nil"/>
              <w:left w:val="nil"/>
              <w:bottom w:val="single" w:sz="8" w:space="0" w:color="auto"/>
              <w:right w:val="single" w:sz="8" w:space="0" w:color="auto"/>
            </w:tcBorders>
            <w:shd w:val="clear" w:color="auto" w:fill="auto"/>
            <w:noWrap/>
            <w:vAlign w:val="center"/>
            <w:hideMark/>
          </w:tcPr>
          <w:p w14:paraId="7161BD09"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54134B" w:rsidRPr="0054134B" w14:paraId="2911A6CA" w14:textId="77777777" w:rsidTr="00DE5495">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3D6DC032"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367317A1"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62" w:type="dxa"/>
            <w:tcBorders>
              <w:top w:val="nil"/>
              <w:left w:val="nil"/>
              <w:bottom w:val="single" w:sz="8" w:space="0" w:color="auto"/>
              <w:right w:val="single" w:sz="8" w:space="0" w:color="auto"/>
            </w:tcBorders>
            <w:shd w:val="clear" w:color="auto" w:fill="auto"/>
            <w:noWrap/>
            <w:vAlign w:val="center"/>
            <w:hideMark/>
          </w:tcPr>
          <w:p w14:paraId="785E50AE"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554A1134"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1582EA9C"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5A6F19AB"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73389B65"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5DAE6F92"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524" w:type="dxa"/>
            <w:tcBorders>
              <w:top w:val="nil"/>
              <w:left w:val="nil"/>
              <w:bottom w:val="single" w:sz="8" w:space="0" w:color="auto"/>
              <w:right w:val="single" w:sz="8" w:space="0" w:color="auto"/>
            </w:tcBorders>
            <w:shd w:val="clear" w:color="auto" w:fill="auto"/>
            <w:noWrap/>
            <w:vAlign w:val="center"/>
            <w:hideMark/>
          </w:tcPr>
          <w:p w14:paraId="07FB13E0"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6" w:type="dxa"/>
            <w:tcBorders>
              <w:top w:val="nil"/>
              <w:left w:val="nil"/>
              <w:bottom w:val="single" w:sz="8" w:space="0" w:color="auto"/>
              <w:right w:val="single" w:sz="8" w:space="0" w:color="auto"/>
            </w:tcBorders>
            <w:shd w:val="clear" w:color="auto" w:fill="auto"/>
            <w:noWrap/>
            <w:vAlign w:val="center"/>
            <w:hideMark/>
          </w:tcPr>
          <w:p w14:paraId="46363810"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54134B" w:rsidRPr="0054134B" w14:paraId="6B252176" w14:textId="77777777" w:rsidTr="00DE5495">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25385938"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7DC377E8"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62" w:type="dxa"/>
            <w:tcBorders>
              <w:top w:val="nil"/>
              <w:left w:val="nil"/>
              <w:bottom w:val="single" w:sz="8" w:space="0" w:color="auto"/>
              <w:right w:val="single" w:sz="8" w:space="0" w:color="auto"/>
            </w:tcBorders>
            <w:shd w:val="clear" w:color="auto" w:fill="auto"/>
            <w:noWrap/>
            <w:vAlign w:val="center"/>
            <w:hideMark/>
          </w:tcPr>
          <w:p w14:paraId="4EDBF2D2"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66FF3FB9"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693C8973"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5271FA89"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79A539F9"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52AE0E5A"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7A696723"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6" w:type="dxa"/>
            <w:tcBorders>
              <w:top w:val="nil"/>
              <w:left w:val="nil"/>
              <w:bottom w:val="single" w:sz="8" w:space="0" w:color="auto"/>
              <w:right w:val="single" w:sz="8" w:space="0" w:color="auto"/>
            </w:tcBorders>
            <w:shd w:val="clear" w:color="auto" w:fill="auto"/>
            <w:noWrap/>
            <w:vAlign w:val="center"/>
            <w:hideMark/>
          </w:tcPr>
          <w:p w14:paraId="38A69EC1"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54134B" w:rsidRPr="0054134B" w14:paraId="31922A27" w14:textId="77777777" w:rsidTr="00DE5495">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0A81936C"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28014AE9"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62" w:type="dxa"/>
            <w:tcBorders>
              <w:top w:val="nil"/>
              <w:left w:val="nil"/>
              <w:bottom w:val="single" w:sz="8" w:space="0" w:color="auto"/>
              <w:right w:val="single" w:sz="8" w:space="0" w:color="auto"/>
            </w:tcBorders>
            <w:shd w:val="clear" w:color="auto" w:fill="auto"/>
            <w:noWrap/>
            <w:vAlign w:val="center"/>
            <w:hideMark/>
          </w:tcPr>
          <w:p w14:paraId="54A39AB8"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23736906"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1D90DF67"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59D72C30"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2EC70900"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24B11D7E"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39C5321B"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46" w:type="dxa"/>
            <w:tcBorders>
              <w:top w:val="nil"/>
              <w:left w:val="nil"/>
              <w:bottom w:val="single" w:sz="8" w:space="0" w:color="auto"/>
              <w:right w:val="single" w:sz="8" w:space="0" w:color="auto"/>
            </w:tcBorders>
            <w:shd w:val="clear" w:color="auto" w:fill="auto"/>
            <w:noWrap/>
            <w:vAlign w:val="center"/>
            <w:hideMark/>
          </w:tcPr>
          <w:p w14:paraId="5D200CA6"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54134B" w:rsidRPr="0054134B" w14:paraId="5EADE547" w14:textId="77777777" w:rsidTr="00DE5495">
        <w:trPr>
          <w:trHeight w:val="300"/>
          <w:jc w:val="center"/>
        </w:trPr>
        <w:tc>
          <w:tcPr>
            <w:tcW w:w="524" w:type="dxa"/>
            <w:tcBorders>
              <w:top w:val="nil"/>
              <w:left w:val="single" w:sz="8" w:space="0" w:color="auto"/>
              <w:bottom w:val="single" w:sz="8" w:space="0" w:color="auto"/>
              <w:right w:val="single" w:sz="8" w:space="0" w:color="auto"/>
            </w:tcBorders>
            <w:shd w:val="clear" w:color="auto" w:fill="auto"/>
            <w:noWrap/>
            <w:vAlign w:val="center"/>
            <w:hideMark/>
          </w:tcPr>
          <w:p w14:paraId="4F67D895"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5DECB1BB"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62" w:type="dxa"/>
            <w:tcBorders>
              <w:top w:val="nil"/>
              <w:left w:val="nil"/>
              <w:bottom w:val="single" w:sz="8" w:space="0" w:color="auto"/>
              <w:right w:val="single" w:sz="8" w:space="0" w:color="auto"/>
            </w:tcBorders>
            <w:shd w:val="clear" w:color="auto" w:fill="auto"/>
            <w:noWrap/>
            <w:vAlign w:val="center"/>
            <w:hideMark/>
          </w:tcPr>
          <w:p w14:paraId="5C6B3876"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524" w:type="dxa"/>
            <w:tcBorders>
              <w:top w:val="nil"/>
              <w:left w:val="nil"/>
              <w:bottom w:val="single" w:sz="8" w:space="0" w:color="auto"/>
              <w:right w:val="single" w:sz="8" w:space="0" w:color="auto"/>
            </w:tcBorders>
            <w:shd w:val="clear" w:color="auto" w:fill="auto"/>
            <w:noWrap/>
            <w:vAlign w:val="center"/>
            <w:hideMark/>
          </w:tcPr>
          <w:p w14:paraId="1861E56E"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7EAB6946"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10F2AB1A"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489AC3E9"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745A95B6"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24" w:type="dxa"/>
            <w:tcBorders>
              <w:top w:val="nil"/>
              <w:left w:val="nil"/>
              <w:bottom w:val="single" w:sz="8" w:space="0" w:color="auto"/>
              <w:right w:val="single" w:sz="8" w:space="0" w:color="auto"/>
            </w:tcBorders>
            <w:shd w:val="clear" w:color="auto" w:fill="auto"/>
            <w:noWrap/>
            <w:vAlign w:val="center"/>
            <w:hideMark/>
          </w:tcPr>
          <w:p w14:paraId="522E5FAD"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546" w:type="dxa"/>
            <w:tcBorders>
              <w:top w:val="nil"/>
              <w:left w:val="nil"/>
              <w:bottom w:val="single" w:sz="8" w:space="0" w:color="auto"/>
              <w:right w:val="single" w:sz="8" w:space="0" w:color="auto"/>
            </w:tcBorders>
            <w:shd w:val="clear" w:color="auto" w:fill="auto"/>
            <w:noWrap/>
            <w:vAlign w:val="center"/>
            <w:hideMark/>
          </w:tcPr>
          <w:p w14:paraId="581953BA" w14:textId="77777777" w:rsidR="0054134B" w:rsidRPr="00355D68" w:rsidRDefault="0054134B" w:rsidP="0054134B">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bl>
    <w:p w14:paraId="519371AB" w14:textId="77777777" w:rsidR="00011A69" w:rsidRDefault="00011A69" w:rsidP="00011A69">
      <w:pPr>
        <w:spacing w:after="156"/>
        <w:rPr>
          <w:rFonts w:ascii="Times New Roman" w:eastAsia="Times New Roman" w:hAnsi="Times New Roman" w:cs="Times New Roman"/>
          <w:b/>
          <w:sz w:val="24"/>
          <w:szCs w:val="24"/>
          <w:lang w:val="da-DK"/>
        </w:rPr>
      </w:pPr>
    </w:p>
    <w:p w14:paraId="1B771CBF" w14:textId="77777777" w:rsidR="000B1F13" w:rsidRDefault="000B1F13" w:rsidP="008E4448">
      <w:pPr>
        <w:spacing w:after="156"/>
        <w:rPr>
          <w:rFonts w:ascii="Times New Roman" w:eastAsia="Times New Roman" w:hAnsi="Times New Roman" w:cs="Times New Roman"/>
          <w:b/>
          <w:sz w:val="24"/>
          <w:szCs w:val="24"/>
          <w:lang w:val="da-DK"/>
        </w:rPr>
      </w:pPr>
    </w:p>
    <w:p w14:paraId="031A0D18" w14:textId="77777777" w:rsidR="000B1F13" w:rsidRDefault="000B1F13" w:rsidP="008E4448">
      <w:pPr>
        <w:spacing w:after="156"/>
        <w:rPr>
          <w:rFonts w:ascii="Times New Roman" w:eastAsia="Times New Roman" w:hAnsi="Times New Roman" w:cs="Times New Roman"/>
          <w:b/>
          <w:sz w:val="24"/>
          <w:szCs w:val="24"/>
          <w:lang w:val="da-DK"/>
        </w:rPr>
      </w:pPr>
    </w:p>
    <w:p w14:paraId="39945DFE" w14:textId="77777777" w:rsidR="000B1F13" w:rsidRDefault="000B1F13" w:rsidP="008E4448">
      <w:pPr>
        <w:spacing w:after="156"/>
        <w:rPr>
          <w:rFonts w:ascii="Times New Roman" w:eastAsia="Times New Roman" w:hAnsi="Times New Roman" w:cs="Times New Roman"/>
          <w:b/>
          <w:sz w:val="24"/>
          <w:szCs w:val="24"/>
          <w:lang w:val="da-DK"/>
        </w:rPr>
      </w:pPr>
    </w:p>
    <w:p w14:paraId="2DBCC256" w14:textId="77777777" w:rsidR="000B1F13" w:rsidRDefault="000B1F13" w:rsidP="008E4448">
      <w:pPr>
        <w:spacing w:after="156"/>
        <w:rPr>
          <w:rFonts w:ascii="Times New Roman" w:eastAsia="Times New Roman" w:hAnsi="Times New Roman" w:cs="Times New Roman"/>
          <w:b/>
          <w:sz w:val="24"/>
          <w:szCs w:val="24"/>
          <w:lang w:val="da-DK"/>
        </w:rPr>
      </w:pPr>
    </w:p>
    <w:p w14:paraId="45CC6A7C" w14:textId="77777777" w:rsidR="000B1F13" w:rsidRDefault="000B1F13" w:rsidP="008E4448">
      <w:pPr>
        <w:spacing w:after="156"/>
        <w:rPr>
          <w:rFonts w:ascii="Times New Roman" w:eastAsia="Times New Roman" w:hAnsi="Times New Roman" w:cs="Times New Roman"/>
          <w:b/>
          <w:sz w:val="24"/>
          <w:szCs w:val="24"/>
          <w:lang w:val="da-DK"/>
        </w:rPr>
      </w:pPr>
    </w:p>
    <w:p w14:paraId="1AE2C07C" w14:textId="77777777" w:rsidR="000B1F13" w:rsidRPr="0016547E" w:rsidRDefault="000B1F13" w:rsidP="008E4448">
      <w:pPr>
        <w:spacing w:after="156"/>
        <w:rPr>
          <w:rFonts w:ascii="Times New Roman" w:eastAsia="Times New Roman" w:hAnsi="Times New Roman" w:cs="Times New Roman"/>
          <w:b/>
          <w:sz w:val="24"/>
          <w:szCs w:val="24"/>
          <w:lang w:val="da-DK"/>
        </w:rPr>
      </w:pPr>
    </w:p>
    <w:p w14:paraId="2F091363" w14:textId="77777777" w:rsidR="008E4448" w:rsidRPr="00E04154" w:rsidRDefault="008E4448" w:rsidP="008E4448">
      <w:pPr>
        <w:spacing w:after="156"/>
        <w:rPr>
          <w:rFonts w:ascii="Times New Roman" w:hAnsi="Times New Roman" w:cs="Times New Roman"/>
          <w:b/>
          <w:bCs/>
          <w:sz w:val="24"/>
          <w:szCs w:val="24"/>
        </w:rPr>
      </w:pPr>
      <w:r w:rsidRPr="00E04154">
        <w:rPr>
          <w:rFonts w:ascii="Times New Roman" w:hAnsi="Times New Roman" w:cs="Times New Roman"/>
          <w:b/>
          <w:bCs/>
          <w:sz w:val="24"/>
          <w:szCs w:val="24"/>
        </w:rPr>
        <w:lastRenderedPageBreak/>
        <w:t>Lokasi</w:t>
      </w:r>
    </w:p>
    <w:tbl>
      <w:tblPr>
        <w:tblW w:w="7640" w:type="dxa"/>
        <w:tblLook w:val="04A0" w:firstRow="1" w:lastRow="0" w:firstColumn="1" w:lastColumn="0" w:noHBand="0" w:noVBand="1"/>
      </w:tblPr>
      <w:tblGrid>
        <w:gridCol w:w="490"/>
        <w:gridCol w:w="490"/>
        <w:gridCol w:w="490"/>
        <w:gridCol w:w="492"/>
        <w:gridCol w:w="490"/>
        <w:gridCol w:w="491"/>
        <w:gridCol w:w="490"/>
        <w:gridCol w:w="490"/>
        <w:gridCol w:w="490"/>
        <w:gridCol w:w="500"/>
        <w:gridCol w:w="530"/>
        <w:gridCol w:w="490"/>
        <w:gridCol w:w="490"/>
        <w:gridCol w:w="490"/>
        <w:gridCol w:w="490"/>
        <w:gridCol w:w="472"/>
      </w:tblGrid>
      <w:tr w:rsidR="00DE5495" w:rsidRPr="00355D68" w14:paraId="5F3083E5" w14:textId="77777777" w:rsidTr="00DE5495">
        <w:trPr>
          <w:trHeight w:val="300"/>
        </w:trPr>
        <w:tc>
          <w:tcPr>
            <w:tcW w:w="49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E2F37AE" w14:textId="77777777" w:rsidR="00E04154" w:rsidRPr="00E04154" w:rsidRDefault="00E04154" w:rsidP="00E04154">
            <w:pPr>
              <w:spacing w:after="0" w:line="240" w:lineRule="auto"/>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l11</w:t>
            </w:r>
          </w:p>
        </w:tc>
        <w:tc>
          <w:tcPr>
            <w:tcW w:w="490" w:type="dxa"/>
            <w:tcBorders>
              <w:top w:val="single" w:sz="8" w:space="0" w:color="auto"/>
              <w:left w:val="nil"/>
              <w:bottom w:val="single" w:sz="8" w:space="0" w:color="auto"/>
              <w:right w:val="single" w:sz="8" w:space="0" w:color="auto"/>
            </w:tcBorders>
            <w:shd w:val="clear" w:color="auto" w:fill="auto"/>
            <w:noWrap/>
            <w:vAlign w:val="center"/>
            <w:hideMark/>
          </w:tcPr>
          <w:p w14:paraId="4477C4C2" w14:textId="77777777" w:rsidR="00E04154" w:rsidRPr="00E04154" w:rsidRDefault="00E04154" w:rsidP="00E04154">
            <w:pPr>
              <w:spacing w:after="0" w:line="240" w:lineRule="auto"/>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l12</w:t>
            </w:r>
          </w:p>
        </w:tc>
        <w:tc>
          <w:tcPr>
            <w:tcW w:w="490" w:type="dxa"/>
            <w:tcBorders>
              <w:top w:val="single" w:sz="8" w:space="0" w:color="auto"/>
              <w:left w:val="nil"/>
              <w:bottom w:val="single" w:sz="8" w:space="0" w:color="auto"/>
              <w:right w:val="single" w:sz="8" w:space="0" w:color="auto"/>
            </w:tcBorders>
            <w:shd w:val="clear" w:color="auto" w:fill="auto"/>
            <w:noWrap/>
            <w:vAlign w:val="center"/>
            <w:hideMark/>
          </w:tcPr>
          <w:p w14:paraId="41C4294F" w14:textId="77777777" w:rsidR="00E04154" w:rsidRPr="00E04154" w:rsidRDefault="00E04154" w:rsidP="00E04154">
            <w:pPr>
              <w:spacing w:after="0" w:line="240" w:lineRule="auto"/>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l21</w:t>
            </w:r>
          </w:p>
        </w:tc>
        <w:tc>
          <w:tcPr>
            <w:tcW w:w="492" w:type="dxa"/>
            <w:tcBorders>
              <w:top w:val="single" w:sz="8" w:space="0" w:color="auto"/>
              <w:left w:val="nil"/>
              <w:bottom w:val="single" w:sz="8" w:space="0" w:color="auto"/>
              <w:right w:val="single" w:sz="8" w:space="0" w:color="auto"/>
            </w:tcBorders>
            <w:shd w:val="clear" w:color="auto" w:fill="auto"/>
            <w:noWrap/>
            <w:vAlign w:val="center"/>
            <w:hideMark/>
          </w:tcPr>
          <w:p w14:paraId="1D718595" w14:textId="77777777" w:rsidR="00E04154" w:rsidRPr="00E04154" w:rsidRDefault="00E04154" w:rsidP="00E04154">
            <w:pPr>
              <w:spacing w:after="0" w:line="240" w:lineRule="auto"/>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l22</w:t>
            </w:r>
          </w:p>
        </w:tc>
        <w:tc>
          <w:tcPr>
            <w:tcW w:w="490" w:type="dxa"/>
            <w:tcBorders>
              <w:top w:val="single" w:sz="8" w:space="0" w:color="auto"/>
              <w:left w:val="nil"/>
              <w:bottom w:val="single" w:sz="8" w:space="0" w:color="auto"/>
              <w:right w:val="single" w:sz="8" w:space="0" w:color="auto"/>
            </w:tcBorders>
            <w:shd w:val="clear" w:color="auto" w:fill="auto"/>
            <w:noWrap/>
            <w:vAlign w:val="center"/>
            <w:hideMark/>
          </w:tcPr>
          <w:p w14:paraId="271E5C5A" w14:textId="77777777" w:rsidR="00E04154" w:rsidRPr="00E04154" w:rsidRDefault="00E04154" w:rsidP="00E04154">
            <w:pPr>
              <w:spacing w:after="0" w:line="240" w:lineRule="auto"/>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l31</w:t>
            </w:r>
          </w:p>
        </w:tc>
        <w:tc>
          <w:tcPr>
            <w:tcW w:w="491" w:type="dxa"/>
            <w:tcBorders>
              <w:top w:val="single" w:sz="8" w:space="0" w:color="auto"/>
              <w:left w:val="nil"/>
              <w:bottom w:val="single" w:sz="8" w:space="0" w:color="auto"/>
              <w:right w:val="single" w:sz="8" w:space="0" w:color="auto"/>
            </w:tcBorders>
            <w:shd w:val="clear" w:color="auto" w:fill="auto"/>
            <w:noWrap/>
            <w:vAlign w:val="center"/>
            <w:hideMark/>
          </w:tcPr>
          <w:p w14:paraId="52C9BD83" w14:textId="77777777" w:rsidR="00E04154" w:rsidRPr="00E04154" w:rsidRDefault="00E04154" w:rsidP="00E04154">
            <w:pPr>
              <w:spacing w:after="0" w:line="240" w:lineRule="auto"/>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l32</w:t>
            </w:r>
          </w:p>
        </w:tc>
        <w:tc>
          <w:tcPr>
            <w:tcW w:w="490" w:type="dxa"/>
            <w:tcBorders>
              <w:top w:val="single" w:sz="8" w:space="0" w:color="auto"/>
              <w:left w:val="nil"/>
              <w:bottom w:val="single" w:sz="8" w:space="0" w:color="auto"/>
              <w:right w:val="single" w:sz="8" w:space="0" w:color="auto"/>
            </w:tcBorders>
            <w:shd w:val="clear" w:color="auto" w:fill="auto"/>
            <w:noWrap/>
            <w:vAlign w:val="center"/>
            <w:hideMark/>
          </w:tcPr>
          <w:p w14:paraId="20783C1C" w14:textId="77777777" w:rsidR="00E04154" w:rsidRPr="00E04154" w:rsidRDefault="00E04154" w:rsidP="00E04154">
            <w:pPr>
              <w:spacing w:after="0" w:line="240" w:lineRule="auto"/>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l41</w:t>
            </w:r>
          </w:p>
        </w:tc>
        <w:tc>
          <w:tcPr>
            <w:tcW w:w="490" w:type="dxa"/>
            <w:tcBorders>
              <w:top w:val="single" w:sz="8" w:space="0" w:color="auto"/>
              <w:left w:val="nil"/>
              <w:bottom w:val="single" w:sz="8" w:space="0" w:color="auto"/>
              <w:right w:val="single" w:sz="8" w:space="0" w:color="auto"/>
            </w:tcBorders>
            <w:shd w:val="clear" w:color="auto" w:fill="auto"/>
            <w:noWrap/>
            <w:vAlign w:val="center"/>
            <w:hideMark/>
          </w:tcPr>
          <w:p w14:paraId="3FA6B8C4" w14:textId="77777777" w:rsidR="00E04154" w:rsidRPr="00E04154" w:rsidRDefault="00E04154" w:rsidP="00E04154">
            <w:pPr>
              <w:spacing w:after="0" w:line="240" w:lineRule="auto"/>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l42</w:t>
            </w:r>
          </w:p>
        </w:tc>
        <w:tc>
          <w:tcPr>
            <w:tcW w:w="490" w:type="dxa"/>
            <w:tcBorders>
              <w:top w:val="single" w:sz="8" w:space="0" w:color="auto"/>
              <w:left w:val="nil"/>
              <w:bottom w:val="single" w:sz="8" w:space="0" w:color="auto"/>
              <w:right w:val="single" w:sz="8" w:space="0" w:color="auto"/>
            </w:tcBorders>
            <w:shd w:val="clear" w:color="auto" w:fill="auto"/>
            <w:noWrap/>
            <w:vAlign w:val="center"/>
            <w:hideMark/>
          </w:tcPr>
          <w:p w14:paraId="7A0B12B0" w14:textId="77777777" w:rsidR="00E04154" w:rsidRPr="00E04154" w:rsidRDefault="00E04154" w:rsidP="00E04154">
            <w:pPr>
              <w:spacing w:after="0" w:line="240" w:lineRule="auto"/>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l51</w:t>
            </w:r>
          </w:p>
        </w:tc>
        <w:tc>
          <w:tcPr>
            <w:tcW w:w="500" w:type="dxa"/>
            <w:tcBorders>
              <w:top w:val="single" w:sz="8" w:space="0" w:color="auto"/>
              <w:left w:val="nil"/>
              <w:bottom w:val="single" w:sz="8" w:space="0" w:color="auto"/>
              <w:right w:val="single" w:sz="8" w:space="0" w:color="auto"/>
            </w:tcBorders>
            <w:shd w:val="clear" w:color="auto" w:fill="auto"/>
            <w:noWrap/>
            <w:vAlign w:val="center"/>
            <w:hideMark/>
          </w:tcPr>
          <w:p w14:paraId="15D8E1D3" w14:textId="77777777" w:rsidR="00E04154" w:rsidRPr="00E04154" w:rsidRDefault="00E04154" w:rsidP="00E04154">
            <w:pPr>
              <w:spacing w:after="0" w:line="240" w:lineRule="auto"/>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l52</w:t>
            </w:r>
          </w:p>
        </w:tc>
        <w:tc>
          <w:tcPr>
            <w:tcW w:w="530" w:type="dxa"/>
            <w:tcBorders>
              <w:top w:val="single" w:sz="8" w:space="0" w:color="auto"/>
              <w:left w:val="nil"/>
              <w:bottom w:val="single" w:sz="8" w:space="0" w:color="auto"/>
              <w:right w:val="single" w:sz="8" w:space="0" w:color="auto"/>
            </w:tcBorders>
            <w:shd w:val="clear" w:color="auto" w:fill="auto"/>
            <w:noWrap/>
            <w:vAlign w:val="center"/>
            <w:hideMark/>
          </w:tcPr>
          <w:p w14:paraId="3C5C271B" w14:textId="77777777" w:rsidR="00E04154" w:rsidRPr="00E04154" w:rsidRDefault="00E04154" w:rsidP="00E04154">
            <w:pPr>
              <w:spacing w:after="0" w:line="240" w:lineRule="auto"/>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l61</w:t>
            </w:r>
          </w:p>
        </w:tc>
        <w:tc>
          <w:tcPr>
            <w:tcW w:w="490" w:type="dxa"/>
            <w:tcBorders>
              <w:top w:val="single" w:sz="8" w:space="0" w:color="auto"/>
              <w:left w:val="nil"/>
              <w:bottom w:val="single" w:sz="8" w:space="0" w:color="auto"/>
              <w:right w:val="single" w:sz="8" w:space="0" w:color="auto"/>
            </w:tcBorders>
            <w:shd w:val="clear" w:color="auto" w:fill="auto"/>
            <w:noWrap/>
            <w:vAlign w:val="center"/>
            <w:hideMark/>
          </w:tcPr>
          <w:p w14:paraId="36550D47" w14:textId="77777777" w:rsidR="00E04154" w:rsidRPr="00E04154" w:rsidRDefault="00E04154" w:rsidP="00E04154">
            <w:pPr>
              <w:spacing w:after="0" w:line="240" w:lineRule="auto"/>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l62</w:t>
            </w:r>
          </w:p>
        </w:tc>
        <w:tc>
          <w:tcPr>
            <w:tcW w:w="490" w:type="dxa"/>
            <w:tcBorders>
              <w:top w:val="single" w:sz="8" w:space="0" w:color="auto"/>
              <w:left w:val="nil"/>
              <w:bottom w:val="single" w:sz="8" w:space="0" w:color="auto"/>
              <w:right w:val="single" w:sz="8" w:space="0" w:color="auto"/>
            </w:tcBorders>
            <w:shd w:val="clear" w:color="auto" w:fill="auto"/>
            <w:noWrap/>
            <w:vAlign w:val="center"/>
            <w:hideMark/>
          </w:tcPr>
          <w:p w14:paraId="77EB27CB" w14:textId="77777777" w:rsidR="00E04154" w:rsidRPr="00E04154" w:rsidRDefault="00E04154" w:rsidP="00E04154">
            <w:pPr>
              <w:spacing w:after="0" w:line="240" w:lineRule="auto"/>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l71</w:t>
            </w:r>
          </w:p>
        </w:tc>
        <w:tc>
          <w:tcPr>
            <w:tcW w:w="490" w:type="dxa"/>
            <w:tcBorders>
              <w:top w:val="single" w:sz="8" w:space="0" w:color="auto"/>
              <w:left w:val="nil"/>
              <w:bottom w:val="single" w:sz="8" w:space="0" w:color="auto"/>
              <w:right w:val="single" w:sz="8" w:space="0" w:color="auto"/>
            </w:tcBorders>
            <w:shd w:val="clear" w:color="auto" w:fill="auto"/>
            <w:noWrap/>
            <w:vAlign w:val="center"/>
            <w:hideMark/>
          </w:tcPr>
          <w:p w14:paraId="13629022" w14:textId="77777777" w:rsidR="00E04154" w:rsidRPr="00E04154" w:rsidRDefault="00E04154" w:rsidP="00E04154">
            <w:pPr>
              <w:spacing w:after="0" w:line="240" w:lineRule="auto"/>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l72</w:t>
            </w:r>
          </w:p>
        </w:tc>
        <w:tc>
          <w:tcPr>
            <w:tcW w:w="490" w:type="dxa"/>
            <w:tcBorders>
              <w:top w:val="single" w:sz="8" w:space="0" w:color="auto"/>
              <w:left w:val="nil"/>
              <w:bottom w:val="single" w:sz="8" w:space="0" w:color="auto"/>
              <w:right w:val="single" w:sz="8" w:space="0" w:color="auto"/>
            </w:tcBorders>
            <w:shd w:val="clear" w:color="auto" w:fill="auto"/>
            <w:noWrap/>
            <w:vAlign w:val="center"/>
            <w:hideMark/>
          </w:tcPr>
          <w:p w14:paraId="474025B8" w14:textId="77777777" w:rsidR="00E04154" w:rsidRPr="00E04154" w:rsidRDefault="00E04154" w:rsidP="00E04154">
            <w:pPr>
              <w:spacing w:after="0" w:line="240" w:lineRule="auto"/>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l81</w:t>
            </w:r>
          </w:p>
        </w:tc>
        <w:tc>
          <w:tcPr>
            <w:tcW w:w="237" w:type="dxa"/>
            <w:tcBorders>
              <w:top w:val="single" w:sz="8" w:space="0" w:color="auto"/>
              <w:left w:val="nil"/>
              <w:bottom w:val="single" w:sz="8" w:space="0" w:color="auto"/>
              <w:right w:val="single" w:sz="8" w:space="0" w:color="auto"/>
            </w:tcBorders>
            <w:shd w:val="clear" w:color="auto" w:fill="auto"/>
            <w:noWrap/>
            <w:vAlign w:val="center"/>
            <w:hideMark/>
          </w:tcPr>
          <w:p w14:paraId="02F3D49F" w14:textId="77777777" w:rsidR="00E04154" w:rsidRPr="00E04154" w:rsidRDefault="00E04154" w:rsidP="00E04154">
            <w:pPr>
              <w:spacing w:after="0" w:line="240" w:lineRule="auto"/>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l82</w:t>
            </w:r>
          </w:p>
        </w:tc>
      </w:tr>
      <w:tr w:rsidR="00DE5495" w:rsidRPr="00355D68" w14:paraId="56AF404F" w14:textId="77777777" w:rsidTr="00DE5495">
        <w:trPr>
          <w:trHeight w:val="300"/>
        </w:trPr>
        <w:tc>
          <w:tcPr>
            <w:tcW w:w="490" w:type="dxa"/>
            <w:tcBorders>
              <w:top w:val="nil"/>
              <w:left w:val="single" w:sz="8" w:space="0" w:color="auto"/>
              <w:bottom w:val="single" w:sz="8" w:space="0" w:color="auto"/>
              <w:right w:val="single" w:sz="8" w:space="0" w:color="auto"/>
            </w:tcBorders>
            <w:shd w:val="clear" w:color="auto" w:fill="auto"/>
            <w:noWrap/>
            <w:vAlign w:val="center"/>
            <w:hideMark/>
          </w:tcPr>
          <w:p w14:paraId="6340C182"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464C767C"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7E6A6037"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2" w:type="dxa"/>
            <w:tcBorders>
              <w:top w:val="nil"/>
              <w:left w:val="nil"/>
              <w:bottom w:val="single" w:sz="8" w:space="0" w:color="auto"/>
              <w:right w:val="single" w:sz="8" w:space="0" w:color="auto"/>
            </w:tcBorders>
            <w:shd w:val="clear" w:color="auto" w:fill="auto"/>
            <w:noWrap/>
            <w:vAlign w:val="center"/>
            <w:hideMark/>
          </w:tcPr>
          <w:p w14:paraId="51FA10C5"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016239E6"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1" w:type="dxa"/>
            <w:tcBorders>
              <w:top w:val="nil"/>
              <w:left w:val="nil"/>
              <w:bottom w:val="single" w:sz="8" w:space="0" w:color="auto"/>
              <w:right w:val="single" w:sz="8" w:space="0" w:color="auto"/>
            </w:tcBorders>
            <w:shd w:val="clear" w:color="auto" w:fill="auto"/>
            <w:noWrap/>
            <w:vAlign w:val="center"/>
            <w:hideMark/>
          </w:tcPr>
          <w:p w14:paraId="3053E859"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1E05763A"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52955085"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453EDE69"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17E74D72"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530" w:type="dxa"/>
            <w:tcBorders>
              <w:top w:val="nil"/>
              <w:left w:val="nil"/>
              <w:bottom w:val="single" w:sz="8" w:space="0" w:color="auto"/>
              <w:right w:val="single" w:sz="8" w:space="0" w:color="auto"/>
            </w:tcBorders>
            <w:shd w:val="clear" w:color="auto" w:fill="auto"/>
            <w:noWrap/>
            <w:vAlign w:val="center"/>
            <w:hideMark/>
          </w:tcPr>
          <w:p w14:paraId="1F92C617"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5CC61242"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35B746C4"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5322B068"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74D67280"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237" w:type="dxa"/>
            <w:tcBorders>
              <w:top w:val="nil"/>
              <w:left w:val="nil"/>
              <w:bottom w:val="single" w:sz="8" w:space="0" w:color="auto"/>
              <w:right w:val="single" w:sz="8" w:space="0" w:color="auto"/>
            </w:tcBorders>
            <w:shd w:val="clear" w:color="auto" w:fill="auto"/>
            <w:noWrap/>
            <w:vAlign w:val="center"/>
            <w:hideMark/>
          </w:tcPr>
          <w:p w14:paraId="61F387D7"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r>
      <w:tr w:rsidR="00DE5495" w:rsidRPr="00355D68" w14:paraId="4D71E59F" w14:textId="77777777" w:rsidTr="00DE5495">
        <w:trPr>
          <w:trHeight w:val="300"/>
        </w:trPr>
        <w:tc>
          <w:tcPr>
            <w:tcW w:w="490" w:type="dxa"/>
            <w:tcBorders>
              <w:top w:val="nil"/>
              <w:left w:val="single" w:sz="8" w:space="0" w:color="auto"/>
              <w:bottom w:val="single" w:sz="8" w:space="0" w:color="auto"/>
              <w:right w:val="single" w:sz="8" w:space="0" w:color="auto"/>
            </w:tcBorders>
            <w:shd w:val="clear" w:color="auto" w:fill="auto"/>
            <w:noWrap/>
            <w:vAlign w:val="center"/>
            <w:hideMark/>
          </w:tcPr>
          <w:p w14:paraId="1C43048C"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52122D46"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1E5FBC09"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2" w:type="dxa"/>
            <w:tcBorders>
              <w:top w:val="nil"/>
              <w:left w:val="nil"/>
              <w:bottom w:val="single" w:sz="8" w:space="0" w:color="auto"/>
              <w:right w:val="single" w:sz="8" w:space="0" w:color="auto"/>
            </w:tcBorders>
            <w:shd w:val="clear" w:color="auto" w:fill="auto"/>
            <w:noWrap/>
            <w:vAlign w:val="center"/>
            <w:hideMark/>
          </w:tcPr>
          <w:p w14:paraId="59BD646F"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51C2D4E2"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1" w:type="dxa"/>
            <w:tcBorders>
              <w:top w:val="nil"/>
              <w:left w:val="nil"/>
              <w:bottom w:val="single" w:sz="8" w:space="0" w:color="auto"/>
              <w:right w:val="single" w:sz="8" w:space="0" w:color="auto"/>
            </w:tcBorders>
            <w:shd w:val="clear" w:color="auto" w:fill="auto"/>
            <w:noWrap/>
            <w:vAlign w:val="center"/>
            <w:hideMark/>
          </w:tcPr>
          <w:p w14:paraId="3A6DC4C8"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20230EF7"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7C01D931"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6DF6273B"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174BFB25"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530" w:type="dxa"/>
            <w:tcBorders>
              <w:top w:val="nil"/>
              <w:left w:val="nil"/>
              <w:bottom w:val="single" w:sz="8" w:space="0" w:color="auto"/>
              <w:right w:val="single" w:sz="8" w:space="0" w:color="auto"/>
            </w:tcBorders>
            <w:shd w:val="clear" w:color="auto" w:fill="auto"/>
            <w:noWrap/>
            <w:vAlign w:val="center"/>
            <w:hideMark/>
          </w:tcPr>
          <w:p w14:paraId="58EE85E5"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519378A8"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2188B666"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14CA3A14"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2D22CEA2"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237" w:type="dxa"/>
            <w:tcBorders>
              <w:top w:val="nil"/>
              <w:left w:val="nil"/>
              <w:bottom w:val="single" w:sz="8" w:space="0" w:color="auto"/>
              <w:right w:val="single" w:sz="8" w:space="0" w:color="auto"/>
            </w:tcBorders>
            <w:shd w:val="clear" w:color="auto" w:fill="auto"/>
            <w:noWrap/>
            <w:vAlign w:val="center"/>
            <w:hideMark/>
          </w:tcPr>
          <w:p w14:paraId="2B5DEDA0"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r>
      <w:tr w:rsidR="00DE5495" w:rsidRPr="00355D68" w14:paraId="2C1242F2" w14:textId="77777777" w:rsidTr="00DE5495">
        <w:trPr>
          <w:trHeight w:val="300"/>
        </w:trPr>
        <w:tc>
          <w:tcPr>
            <w:tcW w:w="490" w:type="dxa"/>
            <w:tcBorders>
              <w:top w:val="nil"/>
              <w:left w:val="single" w:sz="8" w:space="0" w:color="auto"/>
              <w:bottom w:val="single" w:sz="8" w:space="0" w:color="auto"/>
              <w:right w:val="single" w:sz="8" w:space="0" w:color="auto"/>
            </w:tcBorders>
            <w:shd w:val="clear" w:color="auto" w:fill="auto"/>
            <w:noWrap/>
            <w:vAlign w:val="center"/>
            <w:hideMark/>
          </w:tcPr>
          <w:p w14:paraId="2582DE14"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288E6C86"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7AE6208D"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2" w:type="dxa"/>
            <w:tcBorders>
              <w:top w:val="nil"/>
              <w:left w:val="nil"/>
              <w:bottom w:val="single" w:sz="8" w:space="0" w:color="auto"/>
              <w:right w:val="single" w:sz="8" w:space="0" w:color="auto"/>
            </w:tcBorders>
            <w:shd w:val="clear" w:color="auto" w:fill="auto"/>
            <w:noWrap/>
            <w:vAlign w:val="center"/>
            <w:hideMark/>
          </w:tcPr>
          <w:p w14:paraId="697BB330"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49961CEB"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1" w:type="dxa"/>
            <w:tcBorders>
              <w:top w:val="nil"/>
              <w:left w:val="nil"/>
              <w:bottom w:val="single" w:sz="8" w:space="0" w:color="auto"/>
              <w:right w:val="single" w:sz="8" w:space="0" w:color="auto"/>
            </w:tcBorders>
            <w:shd w:val="clear" w:color="auto" w:fill="auto"/>
            <w:noWrap/>
            <w:vAlign w:val="center"/>
            <w:hideMark/>
          </w:tcPr>
          <w:p w14:paraId="1EE02D1A"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192F0E19"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3D3C8BC8"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56CB420F"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4EB22173"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530" w:type="dxa"/>
            <w:tcBorders>
              <w:top w:val="nil"/>
              <w:left w:val="nil"/>
              <w:bottom w:val="single" w:sz="8" w:space="0" w:color="auto"/>
              <w:right w:val="single" w:sz="8" w:space="0" w:color="auto"/>
            </w:tcBorders>
            <w:shd w:val="clear" w:color="auto" w:fill="auto"/>
            <w:noWrap/>
            <w:vAlign w:val="center"/>
            <w:hideMark/>
          </w:tcPr>
          <w:p w14:paraId="22BA171D"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5815814F"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4C0EA25E"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6877D4DA"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582D8DD4"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237" w:type="dxa"/>
            <w:tcBorders>
              <w:top w:val="nil"/>
              <w:left w:val="nil"/>
              <w:bottom w:val="single" w:sz="8" w:space="0" w:color="auto"/>
              <w:right w:val="single" w:sz="8" w:space="0" w:color="auto"/>
            </w:tcBorders>
            <w:shd w:val="clear" w:color="auto" w:fill="auto"/>
            <w:noWrap/>
            <w:vAlign w:val="center"/>
            <w:hideMark/>
          </w:tcPr>
          <w:p w14:paraId="66A6E7AA"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r>
      <w:tr w:rsidR="00DE5495" w:rsidRPr="00355D68" w14:paraId="15E83B39" w14:textId="77777777" w:rsidTr="00DE5495">
        <w:trPr>
          <w:trHeight w:val="300"/>
        </w:trPr>
        <w:tc>
          <w:tcPr>
            <w:tcW w:w="490" w:type="dxa"/>
            <w:tcBorders>
              <w:top w:val="nil"/>
              <w:left w:val="single" w:sz="8" w:space="0" w:color="auto"/>
              <w:bottom w:val="single" w:sz="8" w:space="0" w:color="auto"/>
              <w:right w:val="single" w:sz="8" w:space="0" w:color="auto"/>
            </w:tcBorders>
            <w:shd w:val="clear" w:color="auto" w:fill="auto"/>
            <w:noWrap/>
            <w:vAlign w:val="center"/>
            <w:hideMark/>
          </w:tcPr>
          <w:p w14:paraId="539EFDC1"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1579A5AA"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76D52859"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2" w:type="dxa"/>
            <w:tcBorders>
              <w:top w:val="nil"/>
              <w:left w:val="nil"/>
              <w:bottom w:val="single" w:sz="8" w:space="0" w:color="auto"/>
              <w:right w:val="single" w:sz="8" w:space="0" w:color="auto"/>
            </w:tcBorders>
            <w:shd w:val="clear" w:color="auto" w:fill="auto"/>
            <w:noWrap/>
            <w:vAlign w:val="center"/>
            <w:hideMark/>
          </w:tcPr>
          <w:p w14:paraId="6A79C402"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5C616D4C"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1" w:type="dxa"/>
            <w:tcBorders>
              <w:top w:val="nil"/>
              <w:left w:val="nil"/>
              <w:bottom w:val="single" w:sz="8" w:space="0" w:color="auto"/>
              <w:right w:val="single" w:sz="8" w:space="0" w:color="auto"/>
            </w:tcBorders>
            <w:shd w:val="clear" w:color="auto" w:fill="auto"/>
            <w:noWrap/>
            <w:vAlign w:val="center"/>
            <w:hideMark/>
          </w:tcPr>
          <w:p w14:paraId="20AADE05"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56141E63"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5CDE9B1F"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62F1E853"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756A9FDA"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530" w:type="dxa"/>
            <w:tcBorders>
              <w:top w:val="nil"/>
              <w:left w:val="nil"/>
              <w:bottom w:val="single" w:sz="8" w:space="0" w:color="auto"/>
              <w:right w:val="single" w:sz="8" w:space="0" w:color="auto"/>
            </w:tcBorders>
            <w:shd w:val="clear" w:color="auto" w:fill="auto"/>
            <w:noWrap/>
            <w:vAlign w:val="center"/>
            <w:hideMark/>
          </w:tcPr>
          <w:p w14:paraId="16835706"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47AE3927"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01D35AF3"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2454BE39"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62124F0C"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237" w:type="dxa"/>
            <w:tcBorders>
              <w:top w:val="nil"/>
              <w:left w:val="nil"/>
              <w:bottom w:val="single" w:sz="8" w:space="0" w:color="auto"/>
              <w:right w:val="single" w:sz="8" w:space="0" w:color="auto"/>
            </w:tcBorders>
            <w:shd w:val="clear" w:color="auto" w:fill="auto"/>
            <w:noWrap/>
            <w:vAlign w:val="center"/>
            <w:hideMark/>
          </w:tcPr>
          <w:p w14:paraId="736F74FE"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r>
      <w:tr w:rsidR="00DE5495" w:rsidRPr="00355D68" w14:paraId="2536C88C" w14:textId="77777777" w:rsidTr="00DE5495">
        <w:trPr>
          <w:trHeight w:val="300"/>
        </w:trPr>
        <w:tc>
          <w:tcPr>
            <w:tcW w:w="490" w:type="dxa"/>
            <w:tcBorders>
              <w:top w:val="nil"/>
              <w:left w:val="single" w:sz="8" w:space="0" w:color="auto"/>
              <w:bottom w:val="single" w:sz="8" w:space="0" w:color="auto"/>
              <w:right w:val="single" w:sz="8" w:space="0" w:color="auto"/>
            </w:tcBorders>
            <w:shd w:val="clear" w:color="auto" w:fill="auto"/>
            <w:noWrap/>
            <w:vAlign w:val="center"/>
            <w:hideMark/>
          </w:tcPr>
          <w:p w14:paraId="0934B26E"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45ADECB1"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3C5E2E20"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2" w:type="dxa"/>
            <w:tcBorders>
              <w:top w:val="nil"/>
              <w:left w:val="nil"/>
              <w:bottom w:val="single" w:sz="8" w:space="0" w:color="auto"/>
              <w:right w:val="single" w:sz="8" w:space="0" w:color="auto"/>
            </w:tcBorders>
            <w:shd w:val="clear" w:color="auto" w:fill="auto"/>
            <w:noWrap/>
            <w:vAlign w:val="center"/>
            <w:hideMark/>
          </w:tcPr>
          <w:p w14:paraId="041C43B7"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4B5E7EE6"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1" w:type="dxa"/>
            <w:tcBorders>
              <w:top w:val="nil"/>
              <w:left w:val="nil"/>
              <w:bottom w:val="single" w:sz="8" w:space="0" w:color="auto"/>
              <w:right w:val="single" w:sz="8" w:space="0" w:color="auto"/>
            </w:tcBorders>
            <w:shd w:val="clear" w:color="auto" w:fill="auto"/>
            <w:noWrap/>
            <w:vAlign w:val="center"/>
            <w:hideMark/>
          </w:tcPr>
          <w:p w14:paraId="033718F9"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73C5ACA5"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017D2BE3"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3A0943E9"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107F0E13"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530" w:type="dxa"/>
            <w:tcBorders>
              <w:top w:val="nil"/>
              <w:left w:val="nil"/>
              <w:bottom w:val="single" w:sz="8" w:space="0" w:color="auto"/>
              <w:right w:val="single" w:sz="8" w:space="0" w:color="auto"/>
            </w:tcBorders>
            <w:shd w:val="clear" w:color="auto" w:fill="auto"/>
            <w:noWrap/>
            <w:vAlign w:val="center"/>
            <w:hideMark/>
          </w:tcPr>
          <w:p w14:paraId="754BB854"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74EB6F04"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070EDA14"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5FD0DAD9"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6A68AFC4"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237" w:type="dxa"/>
            <w:tcBorders>
              <w:top w:val="nil"/>
              <w:left w:val="nil"/>
              <w:bottom w:val="single" w:sz="8" w:space="0" w:color="auto"/>
              <w:right w:val="single" w:sz="8" w:space="0" w:color="auto"/>
            </w:tcBorders>
            <w:shd w:val="clear" w:color="auto" w:fill="auto"/>
            <w:noWrap/>
            <w:vAlign w:val="center"/>
            <w:hideMark/>
          </w:tcPr>
          <w:p w14:paraId="4D2BD27C"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r>
      <w:tr w:rsidR="00DE5495" w:rsidRPr="00355D68" w14:paraId="5D3BD489" w14:textId="77777777" w:rsidTr="00DE5495">
        <w:trPr>
          <w:trHeight w:val="300"/>
        </w:trPr>
        <w:tc>
          <w:tcPr>
            <w:tcW w:w="490" w:type="dxa"/>
            <w:tcBorders>
              <w:top w:val="nil"/>
              <w:left w:val="single" w:sz="8" w:space="0" w:color="auto"/>
              <w:bottom w:val="single" w:sz="8" w:space="0" w:color="auto"/>
              <w:right w:val="single" w:sz="8" w:space="0" w:color="auto"/>
            </w:tcBorders>
            <w:shd w:val="clear" w:color="auto" w:fill="auto"/>
            <w:noWrap/>
            <w:vAlign w:val="center"/>
            <w:hideMark/>
          </w:tcPr>
          <w:p w14:paraId="41B8731C"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5C24C140"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0916AA6A"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2" w:type="dxa"/>
            <w:tcBorders>
              <w:top w:val="nil"/>
              <w:left w:val="nil"/>
              <w:bottom w:val="single" w:sz="8" w:space="0" w:color="auto"/>
              <w:right w:val="single" w:sz="8" w:space="0" w:color="auto"/>
            </w:tcBorders>
            <w:shd w:val="clear" w:color="auto" w:fill="auto"/>
            <w:noWrap/>
            <w:vAlign w:val="center"/>
            <w:hideMark/>
          </w:tcPr>
          <w:p w14:paraId="45946924"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6992729A"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1" w:type="dxa"/>
            <w:tcBorders>
              <w:top w:val="nil"/>
              <w:left w:val="nil"/>
              <w:bottom w:val="single" w:sz="8" w:space="0" w:color="auto"/>
              <w:right w:val="single" w:sz="8" w:space="0" w:color="auto"/>
            </w:tcBorders>
            <w:shd w:val="clear" w:color="auto" w:fill="auto"/>
            <w:noWrap/>
            <w:vAlign w:val="center"/>
            <w:hideMark/>
          </w:tcPr>
          <w:p w14:paraId="324366B2"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5EC791F4"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29372EEF"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451052E0"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1E48433A"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530" w:type="dxa"/>
            <w:tcBorders>
              <w:top w:val="nil"/>
              <w:left w:val="nil"/>
              <w:bottom w:val="single" w:sz="8" w:space="0" w:color="auto"/>
              <w:right w:val="single" w:sz="8" w:space="0" w:color="auto"/>
            </w:tcBorders>
            <w:shd w:val="clear" w:color="auto" w:fill="auto"/>
            <w:noWrap/>
            <w:vAlign w:val="center"/>
            <w:hideMark/>
          </w:tcPr>
          <w:p w14:paraId="5547D878"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4048499D"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303CD398"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288E339B"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725E7C6D"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237" w:type="dxa"/>
            <w:tcBorders>
              <w:top w:val="nil"/>
              <w:left w:val="nil"/>
              <w:bottom w:val="single" w:sz="8" w:space="0" w:color="auto"/>
              <w:right w:val="single" w:sz="8" w:space="0" w:color="auto"/>
            </w:tcBorders>
            <w:shd w:val="clear" w:color="auto" w:fill="auto"/>
            <w:noWrap/>
            <w:vAlign w:val="center"/>
            <w:hideMark/>
          </w:tcPr>
          <w:p w14:paraId="2DD84780"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r>
      <w:tr w:rsidR="00DE5495" w:rsidRPr="00355D68" w14:paraId="1F62FE3E" w14:textId="77777777" w:rsidTr="00DE5495">
        <w:trPr>
          <w:trHeight w:val="300"/>
        </w:trPr>
        <w:tc>
          <w:tcPr>
            <w:tcW w:w="490" w:type="dxa"/>
            <w:tcBorders>
              <w:top w:val="nil"/>
              <w:left w:val="single" w:sz="8" w:space="0" w:color="auto"/>
              <w:bottom w:val="single" w:sz="8" w:space="0" w:color="auto"/>
              <w:right w:val="single" w:sz="8" w:space="0" w:color="auto"/>
            </w:tcBorders>
            <w:shd w:val="clear" w:color="auto" w:fill="auto"/>
            <w:noWrap/>
            <w:vAlign w:val="center"/>
            <w:hideMark/>
          </w:tcPr>
          <w:p w14:paraId="5B558035"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7A24556E"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5EEE578B"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2" w:type="dxa"/>
            <w:tcBorders>
              <w:top w:val="nil"/>
              <w:left w:val="nil"/>
              <w:bottom w:val="single" w:sz="8" w:space="0" w:color="auto"/>
              <w:right w:val="single" w:sz="8" w:space="0" w:color="auto"/>
            </w:tcBorders>
            <w:shd w:val="clear" w:color="auto" w:fill="auto"/>
            <w:noWrap/>
            <w:vAlign w:val="center"/>
            <w:hideMark/>
          </w:tcPr>
          <w:p w14:paraId="78A14FA0"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5F78AF0D"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1" w:type="dxa"/>
            <w:tcBorders>
              <w:top w:val="nil"/>
              <w:left w:val="nil"/>
              <w:bottom w:val="single" w:sz="8" w:space="0" w:color="auto"/>
              <w:right w:val="single" w:sz="8" w:space="0" w:color="auto"/>
            </w:tcBorders>
            <w:shd w:val="clear" w:color="auto" w:fill="auto"/>
            <w:noWrap/>
            <w:vAlign w:val="center"/>
            <w:hideMark/>
          </w:tcPr>
          <w:p w14:paraId="33E05E5D"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4190EB0E"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6F9646AF"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7322962A"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10E7CD5C"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530" w:type="dxa"/>
            <w:tcBorders>
              <w:top w:val="nil"/>
              <w:left w:val="nil"/>
              <w:bottom w:val="single" w:sz="8" w:space="0" w:color="auto"/>
              <w:right w:val="single" w:sz="8" w:space="0" w:color="auto"/>
            </w:tcBorders>
            <w:shd w:val="clear" w:color="auto" w:fill="auto"/>
            <w:noWrap/>
            <w:vAlign w:val="center"/>
            <w:hideMark/>
          </w:tcPr>
          <w:p w14:paraId="27BDFEE4"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3EE83AB5"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6E210F56"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0556516E"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5B7E8DC0"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237" w:type="dxa"/>
            <w:tcBorders>
              <w:top w:val="nil"/>
              <w:left w:val="nil"/>
              <w:bottom w:val="single" w:sz="8" w:space="0" w:color="auto"/>
              <w:right w:val="single" w:sz="8" w:space="0" w:color="auto"/>
            </w:tcBorders>
            <w:shd w:val="clear" w:color="auto" w:fill="auto"/>
            <w:noWrap/>
            <w:vAlign w:val="center"/>
            <w:hideMark/>
          </w:tcPr>
          <w:p w14:paraId="2110DFB6"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r>
      <w:tr w:rsidR="00DE5495" w:rsidRPr="00355D68" w14:paraId="573FC3AE" w14:textId="77777777" w:rsidTr="00DE5495">
        <w:trPr>
          <w:trHeight w:val="300"/>
        </w:trPr>
        <w:tc>
          <w:tcPr>
            <w:tcW w:w="490" w:type="dxa"/>
            <w:tcBorders>
              <w:top w:val="nil"/>
              <w:left w:val="single" w:sz="8" w:space="0" w:color="auto"/>
              <w:bottom w:val="single" w:sz="8" w:space="0" w:color="auto"/>
              <w:right w:val="single" w:sz="8" w:space="0" w:color="auto"/>
            </w:tcBorders>
            <w:shd w:val="clear" w:color="auto" w:fill="auto"/>
            <w:noWrap/>
            <w:vAlign w:val="center"/>
            <w:hideMark/>
          </w:tcPr>
          <w:p w14:paraId="33C0620C"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767E31CF"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6249CF07"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2" w:type="dxa"/>
            <w:tcBorders>
              <w:top w:val="nil"/>
              <w:left w:val="nil"/>
              <w:bottom w:val="single" w:sz="8" w:space="0" w:color="auto"/>
              <w:right w:val="single" w:sz="8" w:space="0" w:color="auto"/>
            </w:tcBorders>
            <w:shd w:val="clear" w:color="auto" w:fill="auto"/>
            <w:noWrap/>
            <w:vAlign w:val="center"/>
            <w:hideMark/>
          </w:tcPr>
          <w:p w14:paraId="4498310F"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1D9EED69"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1" w:type="dxa"/>
            <w:tcBorders>
              <w:top w:val="nil"/>
              <w:left w:val="nil"/>
              <w:bottom w:val="single" w:sz="8" w:space="0" w:color="auto"/>
              <w:right w:val="single" w:sz="8" w:space="0" w:color="auto"/>
            </w:tcBorders>
            <w:shd w:val="clear" w:color="auto" w:fill="auto"/>
            <w:noWrap/>
            <w:vAlign w:val="center"/>
            <w:hideMark/>
          </w:tcPr>
          <w:p w14:paraId="75068A44"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16F34A97"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0E814E50"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11A6032B"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28D453A0"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530" w:type="dxa"/>
            <w:tcBorders>
              <w:top w:val="nil"/>
              <w:left w:val="nil"/>
              <w:bottom w:val="single" w:sz="8" w:space="0" w:color="auto"/>
              <w:right w:val="single" w:sz="8" w:space="0" w:color="auto"/>
            </w:tcBorders>
            <w:shd w:val="clear" w:color="auto" w:fill="auto"/>
            <w:noWrap/>
            <w:vAlign w:val="center"/>
            <w:hideMark/>
          </w:tcPr>
          <w:p w14:paraId="7498F425"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2ADB132C"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317B4FD5"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62B277D7"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73AC6EA9"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237" w:type="dxa"/>
            <w:tcBorders>
              <w:top w:val="nil"/>
              <w:left w:val="nil"/>
              <w:bottom w:val="single" w:sz="8" w:space="0" w:color="auto"/>
              <w:right w:val="single" w:sz="8" w:space="0" w:color="auto"/>
            </w:tcBorders>
            <w:shd w:val="clear" w:color="auto" w:fill="auto"/>
            <w:noWrap/>
            <w:vAlign w:val="center"/>
            <w:hideMark/>
          </w:tcPr>
          <w:p w14:paraId="391E3764"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r>
      <w:tr w:rsidR="00DE5495" w:rsidRPr="00355D68" w14:paraId="28C1DA30" w14:textId="77777777" w:rsidTr="00DE5495">
        <w:trPr>
          <w:trHeight w:val="300"/>
        </w:trPr>
        <w:tc>
          <w:tcPr>
            <w:tcW w:w="490" w:type="dxa"/>
            <w:tcBorders>
              <w:top w:val="nil"/>
              <w:left w:val="single" w:sz="8" w:space="0" w:color="auto"/>
              <w:bottom w:val="single" w:sz="8" w:space="0" w:color="auto"/>
              <w:right w:val="single" w:sz="8" w:space="0" w:color="auto"/>
            </w:tcBorders>
            <w:shd w:val="clear" w:color="auto" w:fill="auto"/>
            <w:noWrap/>
            <w:vAlign w:val="center"/>
            <w:hideMark/>
          </w:tcPr>
          <w:p w14:paraId="4442C792"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50EF1251"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7E9E84F0"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2" w:type="dxa"/>
            <w:tcBorders>
              <w:top w:val="nil"/>
              <w:left w:val="nil"/>
              <w:bottom w:val="single" w:sz="8" w:space="0" w:color="auto"/>
              <w:right w:val="single" w:sz="8" w:space="0" w:color="auto"/>
            </w:tcBorders>
            <w:shd w:val="clear" w:color="auto" w:fill="auto"/>
            <w:noWrap/>
            <w:vAlign w:val="center"/>
            <w:hideMark/>
          </w:tcPr>
          <w:p w14:paraId="225EF163"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2F5F22BB"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1" w:type="dxa"/>
            <w:tcBorders>
              <w:top w:val="nil"/>
              <w:left w:val="nil"/>
              <w:bottom w:val="single" w:sz="8" w:space="0" w:color="auto"/>
              <w:right w:val="single" w:sz="8" w:space="0" w:color="auto"/>
            </w:tcBorders>
            <w:shd w:val="clear" w:color="auto" w:fill="auto"/>
            <w:noWrap/>
            <w:vAlign w:val="center"/>
            <w:hideMark/>
          </w:tcPr>
          <w:p w14:paraId="6FC42983"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53796EAA"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74975522"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6CA9F056"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4E75FE2A"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530" w:type="dxa"/>
            <w:tcBorders>
              <w:top w:val="nil"/>
              <w:left w:val="nil"/>
              <w:bottom w:val="single" w:sz="8" w:space="0" w:color="auto"/>
              <w:right w:val="single" w:sz="8" w:space="0" w:color="auto"/>
            </w:tcBorders>
            <w:shd w:val="clear" w:color="auto" w:fill="auto"/>
            <w:noWrap/>
            <w:vAlign w:val="center"/>
            <w:hideMark/>
          </w:tcPr>
          <w:p w14:paraId="1FA472E4"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02D8624F"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42401D22"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30AA702E"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159E627D"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237" w:type="dxa"/>
            <w:tcBorders>
              <w:top w:val="nil"/>
              <w:left w:val="nil"/>
              <w:bottom w:val="single" w:sz="8" w:space="0" w:color="auto"/>
              <w:right w:val="single" w:sz="8" w:space="0" w:color="auto"/>
            </w:tcBorders>
            <w:shd w:val="clear" w:color="auto" w:fill="auto"/>
            <w:noWrap/>
            <w:vAlign w:val="center"/>
            <w:hideMark/>
          </w:tcPr>
          <w:p w14:paraId="78351DB6"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r>
      <w:tr w:rsidR="00DE5495" w:rsidRPr="00355D68" w14:paraId="389045E4" w14:textId="77777777" w:rsidTr="00DE5495">
        <w:trPr>
          <w:trHeight w:val="300"/>
        </w:trPr>
        <w:tc>
          <w:tcPr>
            <w:tcW w:w="490" w:type="dxa"/>
            <w:tcBorders>
              <w:top w:val="nil"/>
              <w:left w:val="single" w:sz="8" w:space="0" w:color="auto"/>
              <w:bottom w:val="single" w:sz="8" w:space="0" w:color="auto"/>
              <w:right w:val="single" w:sz="8" w:space="0" w:color="auto"/>
            </w:tcBorders>
            <w:shd w:val="clear" w:color="auto" w:fill="auto"/>
            <w:noWrap/>
            <w:vAlign w:val="center"/>
            <w:hideMark/>
          </w:tcPr>
          <w:p w14:paraId="2FDC1BB6"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2A1FD868"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22BDC59B"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2" w:type="dxa"/>
            <w:tcBorders>
              <w:top w:val="nil"/>
              <w:left w:val="nil"/>
              <w:bottom w:val="single" w:sz="8" w:space="0" w:color="auto"/>
              <w:right w:val="single" w:sz="8" w:space="0" w:color="auto"/>
            </w:tcBorders>
            <w:shd w:val="clear" w:color="auto" w:fill="auto"/>
            <w:noWrap/>
            <w:vAlign w:val="center"/>
            <w:hideMark/>
          </w:tcPr>
          <w:p w14:paraId="65528B25"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2AB1015B"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1" w:type="dxa"/>
            <w:tcBorders>
              <w:top w:val="nil"/>
              <w:left w:val="nil"/>
              <w:bottom w:val="single" w:sz="8" w:space="0" w:color="auto"/>
              <w:right w:val="single" w:sz="8" w:space="0" w:color="auto"/>
            </w:tcBorders>
            <w:shd w:val="clear" w:color="auto" w:fill="auto"/>
            <w:noWrap/>
            <w:vAlign w:val="center"/>
            <w:hideMark/>
          </w:tcPr>
          <w:p w14:paraId="638DBDA6"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4FB16EFB"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64FB7FAE"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1F5E10A7"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76B1935B"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530" w:type="dxa"/>
            <w:tcBorders>
              <w:top w:val="nil"/>
              <w:left w:val="nil"/>
              <w:bottom w:val="single" w:sz="8" w:space="0" w:color="auto"/>
              <w:right w:val="single" w:sz="8" w:space="0" w:color="auto"/>
            </w:tcBorders>
            <w:shd w:val="clear" w:color="auto" w:fill="auto"/>
            <w:noWrap/>
            <w:vAlign w:val="center"/>
            <w:hideMark/>
          </w:tcPr>
          <w:p w14:paraId="156F0F36"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60A7358D"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09BE3F23"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6288DE2E"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37C07AF4"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237" w:type="dxa"/>
            <w:tcBorders>
              <w:top w:val="nil"/>
              <w:left w:val="nil"/>
              <w:bottom w:val="single" w:sz="8" w:space="0" w:color="auto"/>
              <w:right w:val="single" w:sz="8" w:space="0" w:color="auto"/>
            </w:tcBorders>
            <w:shd w:val="clear" w:color="auto" w:fill="auto"/>
            <w:noWrap/>
            <w:vAlign w:val="center"/>
            <w:hideMark/>
          </w:tcPr>
          <w:p w14:paraId="6E39C039"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r>
      <w:tr w:rsidR="00DE5495" w:rsidRPr="00355D68" w14:paraId="65A684F1" w14:textId="77777777" w:rsidTr="00DE5495">
        <w:trPr>
          <w:trHeight w:val="300"/>
        </w:trPr>
        <w:tc>
          <w:tcPr>
            <w:tcW w:w="490" w:type="dxa"/>
            <w:tcBorders>
              <w:top w:val="nil"/>
              <w:left w:val="single" w:sz="8" w:space="0" w:color="auto"/>
              <w:bottom w:val="single" w:sz="8" w:space="0" w:color="auto"/>
              <w:right w:val="single" w:sz="8" w:space="0" w:color="auto"/>
            </w:tcBorders>
            <w:shd w:val="clear" w:color="auto" w:fill="auto"/>
            <w:noWrap/>
            <w:vAlign w:val="center"/>
            <w:hideMark/>
          </w:tcPr>
          <w:p w14:paraId="11D606FC"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5AD6AC24"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7896BC90"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2" w:type="dxa"/>
            <w:tcBorders>
              <w:top w:val="nil"/>
              <w:left w:val="nil"/>
              <w:bottom w:val="single" w:sz="8" w:space="0" w:color="auto"/>
              <w:right w:val="single" w:sz="8" w:space="0" w:color="auto"/>
            </w:tcBorders>
            <w:shd w:val="clear" w:color="auto" w:fill="auto"/>
            <w:noWrap/>
            <w:vAlign w:val="center"/>
            <w:hideMark/>
          </w:tcPr>
          <w:p w14:paraId="49CCD833"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528EE7FB"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1" w:type="dxa"/>
            <w:tcBorders>
              <w:top w:val="nil"/>
              <w:left w:val="nil"/>
              <w:bottom w:val="single" w:sz="8" w:space="0" w:color="auto"/>
              <w:right w:val="single" w:sz="8" w:space="0" w:color="auto"/>
            </w:tcBorders>
            <w:shd w:val="clear" w:color="auto" w:fill="auto"/>
            <w:noWrap/>
            <w:vAlign w:val="center"/>
            <w:hideMark/>
          </w:tcPr>
          <w:p w14:paraId="4F665EA6"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2549F7AC"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21AF5482"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5E49BC97"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4DD4E3FE"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530" w:type="dxa"/>
            <w:tcBorders>
              <w:top w:val="nil"/>
              <w:left w:val="nil"/>
              <w:bottom w:val="single" w:sz="8" w:space="0" w:color="auto"/>
              <w:right w:val="single" w:sz="8" w:space="0" w:color="auto"/>
            </w:tcBorders>
            <w:shd w:val="clear" w:color="auto" w:fill="auto"/>
            <w:noWrap/>
            <w:vAlign w:val="center"/>
            <w:hideMark/>
          </w:tcPr>
          <w:p w14:paraId="7B3B59C4"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2EEFB3E2"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3CD4AC5C"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45E5154C"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006ED037"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237" w:type="dxa"/>
            <w:tcBorders>
              <w:top w:val="nil"/>
              <w:left w:val="nil"/>
              <w:bottom w:val="single" w:sz="8" w:space="0" w:color="auto"/>
              <w:right w:val="single" w:sz="8" w:space="0" w:color="auto"/>
            </w:tcBorders>
            <w:shd w:val="clear" w:color="auto" w:fill="auto"/>
            <w:noWrap/>
            <w:vAlign w:val="center"/>
            <w:hideMark/>
          </w:tcPr>
          <w:p w14:paraId="36368C06"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r>
      <w:tr w:rsidR="00DE5495" w:rsidRPr="00355D68" w14:paraId="6673AD93" w14:textId="77777777" w:rsidTr="00DE5495">
        <w:trPr>
          <w:trHeight w:val="300"/>
        </w:trPr>
        <w:tc>
          <w:tcPr>
            <w:tcW w:w="490" w:type="dxa"/>
            <w:tcBorders>
              <w:top w:val="nil"/>
              <w:left w:val="single" w:sz="8" w:space="0" w:color="auto"/>
              <w:bottom w:val="single" w:sz="8" w:space="0" w:color="auto"/>
              <w:right w:val="single" w:sz="8" w:space="0" w:color="auto"/>
            </w:tcBorders>
            <w:shd w:val="clear" w:color="auto" w:fill="auto"/>
            <w:noWrap/>
            <w:vAlign w:val="center"/>
            <w:hideMark/>
          </w:tcPr>
          <w:p w14:paraId="4046F0C9"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7C9023AF"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40B5FA84"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2" w:type="dxa"/>
            <w:tcBorders>
              <w:top w:val="nil"/>
              <w:left w:val="nil"/>
              <w:bottom w:val="single" w:sz="8" w:space="0" w:color="auto"/>
              <w:right w:val="single" w:sz="8" w:space="0" w:color="auto"/>
            </w:tcBorders>
            <w:shd w:val="clear" w:color="auto" w:fill="auto"/>
            <w:noWrap/>
            <w:vAlign w:val="center"/>
            <w:hideMark/>
          </w:tcPr>
          <w:p w14:paraId="2058833B"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7EAF29C6"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1" w:type="dxa"/>
            <w:tcBorders>
              <w:top w:val="nil"/>
              <w:left w:val="nil"/>
              <w:bottom w:val="single" w:sz="8" w:space="0" w:color="auto"/>
              <w:right w:val="single" w:sz="8" w:space="0" w:color="auto"/>
            </w:tcBorders>
            <w:shd w:val="clear" w:color="auto" w:fill="auto"/>
            <w:noWrap/>
            <w:vAlign w:val="center"/>
            <w:hideMark/>
          </w:tcPr>
          <w:p w14:paraId="20E28BBD"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2E17A069"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5B71B250"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33D27C8F"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2D013718"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530" w:type="dxa"/>
            <w:tcBorders>
              <w:top w:val="nil"/>
              <w:left w:val="nil"/>
              <w:bottom w:val="single" w:sz="8" w:space="0" w:color="auto"/>
              <w:right w:val="single" w:sz="8" w:space="0" w:color="auto"/>
            </w:tcBorders>
            <w:shd w:val="clear" w:color="auto" w:fill="auto"/>
            <w:noWrap/>
            <w:vAlign w:val="center"/>
            <w:hideMark/>
          </w:tcPr>
          <w:p w14:paraId="22AB4F97"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21190C5B"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58FBB0E2"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4ABDC649"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6D6CC5D8"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237" w:type="dxa"/>
            <w:tcBorders>
              <w:top w:val="nil"/>
              <w:left w:val="nil"/>
              <w:bottom w:val="single" w:sz="8" w:space="0" w:color="auto"/>
              <w:right w:val="single" w:sz="8" w:space="0" w:color="auto"/>
            </w:tcBorders>
            <w:shd w:val="clear" w:color="auto" w:fill="auto"/>
            <w:noWrap/>
            <w:vAlign w:val="center"/>
            <w:hideMark/>
          </w:tcPr>
          <w:p w14:paraId="00EEDBD2"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r>
      <w:tr w:rsidR="00DE5495" w:rsidRPr="00355D68" w14:paraId="5CA414B8" w14:textId="77777777" w:rsidTr="00DE5495">
        <w:trPr>
          <w:trHeight w:val="300"/>
        </w:trPr>
        <w:tc>
          <w:tcPr>
            <w:tcW w:w="490" w:type="dxa"/>
            <w:tcBorders>
              <w:top w:val="nil"/>
              <w:left w:val="single" w:sz="8" w:space="0" w:color="auto"/>
              <w:bottom w:val="single" w:sz="8" w:space="0" w:color="auto"/>
              <w:right w:val="single" w:sz="8" w:space="0" w:color="auto"/>
            </w:tcBorders>
            <w:shd w:val="clear" w:color="auto" w:fill="auto"/>
            <w:noWrap/>
            <w:vAlign w:val="center"/>
            <w:hideMark/>
          </w:tcPr>
          <w:p w14:paraId="7ED6D9A2"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1368237A"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1D25AA1B"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2" w:type="dxa"/>
            <w:tcBorders>
              <w:top w:val="nil"/>
              <w:left w:val="nil"/>
              <w:bottom w:val="single" w:sz="8" w:space="0" w:color="auto"/>
              <w:right w:val="single" w:sz="8" w:space="0" w:color="auto"/>
            </w:tcBorders>
            <w:shd w:val="clear" w:color="auto" w:fill="auto"/>
            <w:noWrap/>
            <w:vAlign w:val="center"/>
            <w:hideMark/>
          </w:tcPr>
          <w:p w14:paraId="48FB9CC8"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77BA8FBA"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1" w:type="dxa"/>
            <w:tcBorders>
              <w:top w:val="nil"/>
              <w:left w:val="nil"/>
              <w:bottom w:val="single" w:sz="8" w:space="0" w:color="auto"/>
              <w:right w:val="single" w:sz="8" w:space="0" w:color="auto"/>
            </w:tcBorders>
            <w:shd w:val="clear" w:color="auto" w:fill="auto"/>
            <w:noWrap/>
            <w:vAlign w:val="center"/>
            <w:hideMark/>
          </w:tcPr>
          <w:p w14:paraId="4B28C210"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75A9C470"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0CE1FAB8"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545C2C66"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6F2030CD"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530" w:type="dxa"/>
            <w:tcBorders>
              <w:top w:val="nil"/>
              <w:left w:val="nil"/>
              <w:bottom w:val="single" w:sz="8" w:space="0" w:color="auto"/>
              <w:right w:val="single" w:sz="8" w:space="0" w:color="auto"/>
            </w:tcBorders>
            <w:shd w:val="clear" w:color="auto" w:fill="auto"/>
            <w:noWrap/>
            <w:vAlign w:val="center"/>
            <w:hideMark/>
          </w:tcPr>
          <w:p w14:paraId="40FD09F4"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4673BB9E"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60F17E67"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2B8B25BD"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143381DB"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237" w:type="dxa"/>
            <w:tcBorders>
              <w:top w:val="nil"/>
              <w:left w:val="nil"/>
              <w:bottom w:val="single" w:sz="8" w:space="0" w:color="auto"/>
              <w:right w:val="single" w:sz="8" w:space="0" w:color="auto"/>
            </w:tcBorders>
            <w:shd w:val="clear" w:color="auto" w:fill="auto"/>
            <w:noWrap/>
            <w:vAlign w:val="center"/>
            <w:hideMark/>
          </w:tcPr>
          <w:p w14:paraId="170958E5"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r>
      <w:tr w:rsidR="00DE5495" w:rsidRPr="00355D68" w14:paraId="598D1946" w14:textId="77777777" w:rsidTr="00DE5495">
        <w:trPr>
          <w:trHeight w:val="300"/>
        </w:trPr>
        <w:tc>
          <w:tcPr>
            <w:tcW w:w="490" w:type="dxa"/>
            <w:tcBorders>
              <w:top w:val="nil"/>
              <w:left w:val="single" w:sz="8" w:space="0" w:color="auto"/>
              <w:bottom w:val="single" w:sz="8" w:space="0" w:color="auto"/>
              <w:right w:val="single" w:sz="8" w:space="0" w:color="auto"/>
            </w:tcBorders>
            <w:shd w:val="clear" w:color="auto" w:fill="auto"/>
            <w:noWrap/>
            <w:vAlign w:val="center"/>
            <w:hideMark/>
          </w:tcPr>
          <w:p w14:paraId="1DBBB448"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44FFF50A"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2A685408"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2" w:type="dxa"/>
            <w:tcBorders>
              <w:top w:val="nil"/>
              <w:left w:val="nil"/>
              <w:bottom w:val="single" w:sz="8" w:space="0" w:color="auto"/>
              <w:right w:val="single" w:sz="8" w:space="0" w:color="auto"/>
            </w:tcBorders>
            <w:shd w:val="clear" w:color="auto" w:fill="auto"/>
            <w:noWrap/>
            <w:vAlign w:val="center"/>
            <w:hideMark/>
          </w:tcPr>
          <w:p w14:paraId="7F6C70BF"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7E2E5847"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1" w:type="dxa"/>
            <w:tcBorders>
              <w:top w:val="nil"/>
              <w:left w:val="nil"/>
              <w:bottom w:val="single" w:sz="8" w:space="0" w:color="auto"/>
              <w:right w:val="single" w:sz="8" w:space="0" w:color="auto"/>
            </w:tcBorders>
            <w:shd w:val="clear" w:color="auto" w:fill="auto"/>
            <w:noWrap/>
            <w:vAlign w:val="center"/>
            <w:hideMark/>
          </w:tcPr>
          <w:p w14:paraId="52FD969A"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658760B1"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159562D6"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1EFD5AE0"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78940083"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530" w:type="dxa"/>
            <w:tcBorders>
              <w:top w:val="nil"/>
              <w:left w:val="nil"/>
              <w:bottom w:val="single" w:sz="8" w:space="0" w:color="auto"/>
              <w:right w:val="single" w:sz="8" w:space="0" w:color="auto"/>
            </w:tcBorders>
            <w:shd w:val="clear" w:color="auto" w:fill="auto"/>
            <w:noWrap/>
            <w:vAlign w:val="center"/>
            <w:hideMark/>
          </w:tcPr>
          <w:p w14:paraId="60E4AA2F"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3F61AC02"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2110A7E3"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17057D2B"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489F9BF5"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237" w:type="dxa"/>
            <w:tcBorders>
              <w:top w:val="nil"/>
              <w:left w:val="nil"/>
              <w:bottom w:val="single" w:sz="8" w:space="0" w:color="auto"/>
              <w:right w:val="single" w:sz="8" w:space="0" w:color="auto"/>
            </w:tcBorders>
            <w:shd w:val="clear" w:color="auto" w:fill="auto"/>
            <w:noWrap/>
            <w:vAlign w:val="center"/>
            <w:hideMark/>
          </w:tcPr>
          <w:p w14:paraId="2E2EEED4"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r>
      <w:tr w:rsidR="00DE5495" w:rsidRPr="00355D68" w14:paraId="69E715D8" w14:textId="77777777" w:rsidTr="00DE5495">
        <w:trPr>
          <w:trHeight w:val="300"/>
        </w:trPr>
        <w:tc>
          <w:tcPr>
            <w:tcW w:w="490" w:type="dxa"/>
            <w:tcBorders>
              <w:top w:val="nil"/>
              <w:left w:val="single" w:sz="8" w:space="0" w:color="auto"/>
              <w:bottom w:val="single" w:sz="8" w:space="0" w:color="auto"/>
              <w:right w:val="single" w:sz="8" w:space="0" w:color="auto"/>
            </w:tcBorders>
            <w:shd w:val="clear" w:color="auto" w:fill="auto"/>
            <w:noWrap/>
            <w:vAlign w:val="center"/>
            <w:hideMark/>
          </w:tcPr>
          <w:p w14:paraId="150F7F9A"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0E9F0360"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055137D8"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2" w:type="dxa"/>
            <w:tcBorders>
              <w:top w:val="nil"/>
              <w:left w:val="nil"/>
              <w:bottom w:val="single" w:sz="8" w:space="0" w:color="auto"/>
              <w:right w:val="single" w:sz="8" w:space="0" w:color="auto"/>
            </w:tcBorders>
            <w:shd w:val="clear" w:color="auto" w:fill="auto"/>
            <w:noWrap/>
            <w:vAlign w:val="center"/>
            <w:hideMark/>
          </w:tcPr>
          <w:p w14:paraId="17D81544"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57B4833B"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1" w:type="dxa"/>
            <w:tcBorders>
              <w:top w:val="nil"/>
              <w:left w:val="nil"/>
              <w:bottom w:val="single" w:sz="8" w:space="0" w:color="auto"/>
              <w:right w:val="single" w:sz="8" w:space="0" w:color="auto"/>
            </w:tcBorders>
            <w:shd w:val="clear" w:color="auto" w:fill="auto"/>
            <w:noWrap/>
            <w:vAlign w:val="center"/>
            <w:hideMark/>
          </w:tcPr>
          <w:p w14:paraId="431B4ABF"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090F52D6"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2BE9A03A"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3CB4ABA9"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7A2A3D05"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530" w:type="dxa"/>
            <w:tcBorders>
              <w:top w:val="nil"/>
              <w:left w:val="nil"/>
              <w:bottom w:val="single" w:sz="8" w:space="0" w:color="auto"/>
              <w:right w:val="single" w:sz="8" w:space="0" w:color="auto"/>
            </w:tcBorders>
            <w:shd w:val="clear" w:color="auto" w:fill="auto"/>
            <w:noWrap/>
            <w:vAlign w:val="center"/>
            <w:hideMark/>
          </w:tcPr>
          <w:p w14:paraId="4173E5B9"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1640BC42"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4C82DF7B"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53C451AA"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2D7DDAC0"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237" w:type="dxa"/>
            <w:tcBorders>
              <w:top w:val="nil"/>
              <w:left w:val="nil"/>
              <w:bottom w:val="single" w:sz="8" w:space="0" w:color="auto"/>
              <w:right w:val="single" w:sz="8" w:space="0" w:color="auto"/>
            </w:tcBorders>
            <w:shd w:val="clear" w:color="auto" w:fill="auto"/>
            <w:noWrap/>
            <w:vAlign w:val="center"/>
            <w:hideMark/>
          </w:tcPr>
          <w:p w14:paraId="503DB21E"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r>
      <w:tr w:rsidR="00DE5495" w:rsidRPr="00355D68" w14:paraId="2C5C28FC" w14:textId="77777777" w:rsidTr="00DE5495">
        <w:trPr>
          <w:trHeight w:val="300"/>
        </w:trPr>
        <w:tc>
          <w:tcPr>
            <w:tcW w:w="490" w:type="dxa"/>
            <w:tcBorders>
              <w:top w:val="nil"/>
              <w:left w:val="single" w:sz="8" w:space="0" w:color="auto"/>
              <w:bottom w:val="single" w:sz="8" w:space="0" w:color="auto"/>
              <w:right w:val="single" w:sz="8" w:space="0" w:color="auto"/>
            </w:tcBorders>
            <w:shd w:val="clear" w:color="auto" w:fill="auto"/>
            <w:noWrap/>
            <w:vAlign w:val="center"/>
            <w:hideMark/>
          </w:tcPr>
          <w:p w14:paraId="613DDD5A"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1D61B664"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489ED4FF"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2" w:type="dxa"/>
            <w:tcBorders>
              <w:top w:val="nil"/>
              <w:left w:val="nil"/>
              <w:bottom w:val="single" w:sz="8" w:space="0" w:color="auto"/>
              <w:right w:val="single" w:sz="8" w:space="0" w:color="auto"/>
            </w:tcBorders>
            <w:shd w:val="clear" w:color="auto" w:fill="auto"/>
            <w:noWrap/>
            <w:vAlign w:val="center"/>
            <w:hideMark/>
          </w:tcPr>
          <w:p w14:paraId="105E1D19"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058EEF20"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1" w:type="dxa"/>
            <w:tcBorders>
              <w:top w:val="nil"/>
              <w:left w:val="nil"/>
              <w:bottom w:val="single" w:sz="8" w:space="0" w:color="auto"/>
              <w:right w:val="single" w:sz="8" w:space="0" w:color="auto"/>
            </w:tcBorders>
            <w:shd w:val="clear" w:color="auto" w:fill="auto"/>
            <w:noWrap/>
            <w:vAlign w:val="center"/>
            <w:hideMark/>
          </w:tcPr>
          <w:p w14:paraId="57784417"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3BD8F94D"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0DE0DBBD"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065A9032"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5B5A79EC"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530" w:type="dxa"/>
            <w:tcBorders>
              <w:top w:val="nil"/>
              <w:left w:val="nil"/>
              <w:bottom w:val="single" w:sz="8" w:space="0" w:color="auto"/>
              <w:right w:val="single" w:sz="8" w:space="0" w:color="auto"/>
            </w:tcBorders>
            <w:shd w:val="clear" w:color="auto" w:fill="auto"/>
            <w:noWrap/>
            <w:vAlign w:val="center"/>
            <w:hideMark/>
          </w:tcPr>
          <w:p w14:paraId="39042F92"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70A1CFE6"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0AB19EEC"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5B2A7AA8"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07B05E58"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237" w:type="dxa"/>
            <w:tcBorders>
              <w:top w:val="nil"/>
              <w:left w:val="nil"/>
              <w:bottom w:val="single" w:sz="8" w:space="0" w:color="auto"/>
              <w:right w:val="single" w:sz="8" w:space="0" w:color="auto"/>
            </w:tcBorders>
            <w:shd w:val="clear" w:color="auto" w:fill="auto"/>
            <w:noWrap/>
            <w:vAlign w:val="center"/>
            <w:hideMark/>
          </w:tcPr>
          <w:p w14:paraId="14200B3F"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r>
      <w:tr w:rsidR="00DE5495" w:rsidRPr="00355D68" w14:paraId="4C9B1893" w14:textId="77777777" w:rsidTr="00DE5495">
        <w:trPr>
          <w:trHeight w:val="300"/>
        </w:trPr>
        <w:tc>
          <w:tcPr>
            <w:tcW w:w="490" w:type="dxa"/>
            <w:tcBorders>
              <w:top w:val="nil"/>
              <w:left w:val="single" w:sz="8" w:space="0" w:color="auto"/>
              <w:bottom w:val="single" w:sz="8" w:space="0" w:color="auto"/>
              <w:right w:val="single" w:sz="8" w:space="0" w:color="auto"/>
            </w:tcBorders>
            <w:shd w:val="clear" w:color="auto" w:fill="auto"/>
            <w:noWrap/>
            <w:vAlign w:val="center"/>
            <w:hideMark/>
          </w:tcPr>
          <w:p w14:paraId="669D0EC1"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324BFFB2"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289D13A0"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2" w:type="dxa"/>
            <w:tcBorders>
              <w:top w:val="nil"/>
              <w:left w:val="nil"/>
              <w:bottom w:val="single" w:sz="8" w:space="0" w:color="auto"/>
              <w:right w:val="single" w:sz="8" w:space="0" w:color="auto"/>
            </w:tcBorders>
            <w:shd w:val="clear" w:color="auto" w:fill="auto"/>
            <w:noWrap/>
            <w:vAlign w:val="center"/>
            <w:hideMark/>
          </w:tcPr>
          <w:p w14:paraId="2D06B14D"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74CC9815"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1" w:type="dxa"/>
            <w:tcBorders>
              <w:top w:val="nil"/>
              <w:left w:val="nil"/>
              <w:bottom w:val="single" w:sz="8" w:space="0" w:color="auto"/>
              <w:right w:val="single" w:sz="8" w:space="0" w:color="auto"/>
            </w:tcBorders>
            <w:shd w:val="clear" w:color="auto" w:fill="auto"/>
            <w:noWrap/>
            <w:vAlign w:val="center"/>
            <w:hideMark/>
          </w:tcPr>
          <w:p w14:paraId="67F357E9"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7D807044"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435FCCC0"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4D3EB8E4"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7A47E62E"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530" w:type="dxa"/>
            <w:tcBorders>
              <w:top w:val="nil"/>
              <w:left w:val="nil"/>
              <w:bottom w:val="single" w:sz="8" w:space="0" w:color="auto"/>
              <w:right w:val="single" w:sz="8" w:space="0" w:color="auto"/>
            </w:tcBorders>
            <w:shd w:val="clear" w:color="auto" w:fill="auto"/>
            <w:noWrap/>
            <w:vAlign w:val="center"/>
            <w:hideMark/>
          </w:tcPr>
          <w:p w14:paraId="33566D5F"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15AE9654"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65C9CC8F"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09B9850F"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2D3254A3"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237" w:type="dxa"/>
            <w:tcBorders>
              <w:top w:val="nil"/>
              <w:left w:val="nil"/>
              <w:bottom w:val="single" w:sz="8" w:space="0" w:color="auto"/>
              <w:right w:val="single" w:sz="8" w:space="0" w:color="auto"/>
            </w:tcBorders>
            <w:shd w:val="clear" w:color="auto" w:fill="auto"/>
            <w:noWrap/>
            <w:vAlign w:val="center"/>
            <w:hideMark/>
          </w:tcPr>
          <w:p w14:paraId="7EE5AFED"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r>
      <w:tr w:rsidR="00DE5495" w:rsidRPr="00355D68" w14:paraId="2EAD5F1D" w14:textId="77777777" w:rsidTr="00DE5495">
        <w:trPr>
          <w:trHeight w:val="300"/>
        </w:trPr>
        <w:tc>
          <w:tcPr>
            <w:tcW w:w="490" w:type="dxa"/>
            <w:tcBorders>
              <w:top w:val="nil"/>
              <w:left w:val="single" w:sz="8" w:space="0" w:color="auto"/>
              <w:bottom w:val="single" w:sz="8" w:space="0" w:color="auto"/>
              <w:right w:val="single" w:sz="8" w:space="0" w:color="auto"/>
            </w:tcBorders>
            <w:shd w:val="clear" w:color="auto" w:fill="auto"/>
            <w:noWrap/>
            <w:vAlign w:val="center"/>
            <w:hideMark/>
          </w:tcPr>
          <w:p w14:paraId="750A9471"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31EDB979"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07F12BB4"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2" w:type="dxa"/>
            <w:tcBorders>
              <w:top w:val="nil"/>
              <w:left w:val="nil"/>
              <w:bottom w:val="single" w:sz="8" w:space="0" w:color="auto"/>
              <w:right w:val="single" w:sz="8" w:space="0" w:color="auto"/>
            </w:tcBorders>
            <w:shd w:val="clear" w:color="auto" w:fill="auto"/>
            <w:noWrap/>
            <w:vAlign w:val="center"/>
            <w:hideMark/>
          </w:tcPr>
          <w:p w14:paraId="4A265C93"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3CBA587B"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1" w:type="dxa"/>
            <w:tcBorders>
              <w:top w:val="nil"/>
              <w:left w:val="nil"/>
              <w:bottom w:val="single" w:sz="8" w:space="0" w:color="auto"/>
              <w:right w:val="single" w:sz="8" w:space="0" w:color="auto"/>
            </w:tcBorders>
            <w:shd w:val="clear" w:color="auto" w:fill="auto"/>
            <w:noWrap/>
            <w:vAlign w:val="center"/>
            <w:hideMark/>
          </w:tcPr>
          <w:p w14:paraId="53E141CC"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03A60428"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12FA2C3B"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227F81AB"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109E335F"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530" w:type="dxa"/>
            <w:tcBorders>
              <w:top w:val="nil"/>
              <w:left w:val="nil"/>
              <w:bottom w:val="single" w:sz="8" w:space="0" w:color="auto"/>
              <w:right w:val="single" w:sz="8" w:space="0" w:color="auto"/>
            </w:tcBorders>
            <w:shd w:val="clear" w:color="auto" w:fill="auto"/>
            <w:noWrap/>
            <w:vAlign w:val="center"/>
            <w:hideMark/>
          </w:tcPr>
          <w:p w14:paraId="20258A79"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5B3DF7F5"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735E4E17"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03E6AB44"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4344FA30"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237" w:type="dxa"/>
            <w:tcBorders>
              <w:top w:val="nil"/>
              <w:left w:val="nil"/>
              <w:bottom w:val="single" w:sz="8" w:space="0" w:color="auto"/>
              <w:right w:val="single" w:sz="8" w:space="0" w:color="auto"/>
            </w:tcBorders>
            <w:shd w:val="clear" w:color="auto" w:fill="auto"/>
            <w:noWrap/>
            <w:vAlign w:val="center"/>
            <w:hideMark/>
          </w:tcPr>
          <w:p w14:paraId="483EDCE7"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r>
      <w:tr w:rsidR="00DE5495" w:rsidRPr="00355D68" w14:paraId="22B629EE" w14:textId="77777777" w:rsidTr="00DE5495">
        <w:trPr>
          <w:trHeight w:val="300"/>
        </w:trPr>
        <w:tc>
          <w:tcPr>
            <w:tcW w:w="490" w:type="dxa"/>
            <w:tcBorders>
              <w:top w:val="nil"/>
              <w:left w:val="single" w:sz="8" w:space="0" w:color="auto"/>
              <w:bottom w:val="single" w:sz="8" w:space="0" w:color="auto"/>
              <w:right w:val="single" w:sz="8" w:space="0" w:color="auto"/>
            </w:tcBorders>
            <w:shd w:val="clear" w:color="auto" w:fill="auto"/>
            <w:noWrap/>
            <w:vAlign w:val="center"/>
            <w:hideMark/>
          </w:tcPr>
          <w:p w14:paraId="4C26A32B"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014E74FA"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39EA51D2"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2" w:type="dxa"/>
            <w:tcBorders>
              <w:top w:val="nil"/>
              <w:left w:val="nil"/>
              <w:bottom w:val="single" w:sz="8" w:space="0" w:color="auto"/>
              <w:right w:val="single" w:sz="8" w:space="0" w:color="auto"/>
            </w:tcBorders>
            <w:shd w:val="clear" w:color="auto" w:fill="auto"/>
            <w:noWrap/>
            <w:vAlign w:val="center"/>
            <w:hideMark/>
          </w:tcPr>
          <w:p w14:paraId="6D51A534"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703B9EDE"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1" w:type="dxa"/>
            <w:tcBorders>
              <w:top w:val="nil"/>
              <w:left w:val="nil"/>
              <w:bottom w:val="single" w:sz="8" w:space="0" w:color="auto"/>
              <w:right w:val="single" w:sz="8" w:space="0" w:color="auto"/>
            </w:tcBorders>
            <w:shd w:val="clear" w:color="auto" w:fill="auto"/>
            <w:noWrap/>
            <w:vAlign w:val="center"/>
            <w:hideMark/>
          </w:tcPr>
          <w:p w14:paraId="3A4AA8E7"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5D3E824E"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4219C2C0"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71512679"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513DF148"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530" w:type="dxa"/>
            <w:tcBorders>
              <w:top w:val="nil"/>
              <w:left w:val="nil"/>
              <w:bottom w:val="single" w:sz="8" w:space="0" w:color="auto"/>
              <w:right w:val="single" w:sz="8" w:space="0" w:color="auto"/>
            </w:tcBorders>
            <w:shd w:val="clear" w:color="auto" w:fill="auto"/>
            <w:noWrap/>
            <w:vAlign w:val="center"/>
            <w:hideMark/>
          </w:tcPr>
          <w:p w14:paraId="505E44C7"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4B81562B"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3BD37B39"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3B2B1E1D"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002F014D"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237" w:type="dxa"/>
            <w:tcBorders>
              <w:top w:val="nil"/>
              <w:left w:val="nil"/>
              <w:bottom w:val="single" w:sz="8" w:space="0" w:color="auto"/>
              <w:right w:val="single" w:sz="8" w:space="0" w:color="auto"/>
            </w:tcBorders>
            <w:shd w:val="clear" w:color="auto" w:fill="auto"/>
            <w:noWrap/>
            <w:vAlign w:val="center"/>
            <w:hideMark/>
          </w:tcPr>
          <w:p w14:paraId="26519462"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r>
      <w:tr w:rsidR="00DE5495" w:rsidRPr="00355D68" w14:paraId="7E25334D" w14:textId="77777777" w:rsidTr="00DE5495">
        <w:trPr>
          <w:trHeight w:val="300"/>
        </w:trPr>
        <w:tc>
          <w:tcPr>
            <w:tcW w:w="490" w:type="dxa"/>
            <w:tcBorders>
              <w:top w:val="nil"/>
              <w:left w:val="single" w:sz="8" w:space="0" w:color="auto"/>
              <w:bottom w:val="single" w:sz="8" w:space="0" w:color="auto"/>
              <w:right w:val="single" w:sz="8" w:space="0" w:color="auto"/>
            </w:tcBorders>
            <w:shd w:val="clear" w:color="auto" w:fill="auto"/>
            <w:noWrap/>
            <w:vAlign w:val="center"/>
            <w:hideMark/>
          </w:tcPr>
          <w:p w14:paraId="41734569"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7E3A9E97"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29E2F1B4"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2" w:type="dxa"/>
            <w:tcBorders>
              <w:top w:val="nil"/>
              <w:left w:val="nil"/>
              <w:bottom w:val="single" w:sz="8" w:space="0" w:color="auto"/>
              <w:right w:val="single" w:sz="8" w:space="0" w:color="auto"/>
            </w:tcBorders>
            <w:shd w:val="clear" w:color="auto" w:fill="auto"/>
            <w:noWrap/>
            <w:vAlign w:val="center"/>
            <w:hideMark/>
          </w:tcPr>
          <w:p w14:paraId="025F6122"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201E078E"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1" w:type="dxa"/>
            <w:tcBorders>
              <w:top w:val="nil"/>
              <w:left w:val="nil"/>
              <w:bottom w:val="single" w:sz="8" w:space="0" w:color="auto"/>
              <w:right w:val="single" w:sz="8" w:space="0" w:color="auto"/>
            </w:tcBorders>
            <w:shd w:val="clear" w:color="auto" w:fill="auto"/>
            <w:noWrap/>
            <w:vAlign w:val="center"/>
            <w:hideMark/>
          </w:tcPr>
          <w:p w14:paraId="3B14A0E4"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216D0E31"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6FC62C97"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20A97EF0"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21778E30"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530" w:type="dxa"/>
            <w:tcBorders>
              <w:top w:val="nil"/>
              <w:left w:val="nil"/>
              <w:bottom w:val="single" w:sz="8" w:space="0" w:color="auto"/>
              <w:right w:val="single" w:sz="8" w:space="0" w:color="auto"/>
            </w:tcBorders>
            <w:shd w:val="clear" w:color="auto" w:fill="auto"/>
            <w:noWrap/>
            <w:vAlign w:val="center"/>
            <w:hideMark/>
          </w:tcPr>
          <w:p w14:paraId="0296887B"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63FE7D45"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3518AED0"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0EF73DE1"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3E0D8BD3"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237" w:type="dxa"/>
            <w:tcBorders>
              <w:top w:val="nil"/>
              <w:left w:val="nil"/>
              <w:bottom w:val="single" w:sz="8" w:space="0" w:color="auto"/>
              <w:right w:val="single" w:sz="8" w:space="0" w:color="auto"/>
            </w:tcBorders>
            <w:shd w:val="clear" w:color="auto" w:fill="auto"/>
            <w:noWrap/>
            <w:vAlign w:val="center"/>
            <w:hideMark/>
          </w:tcPr>
          <w:p w14:paraId="28B9E223"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r>
      <w:tr w:rsidR="00DE5495" w:rsidRPr="00355D68" w14:paraId="3A89E303" w14:textId="77777777" w:rsidTr="00DE5495">
        <w:trPr>
          <w:trHeight w:val="300"/>
        </w:trPr>
        <w:tc>
          <w:tcPr>
            <w:tcW w:w="490" w:type="dxa"/>
            <w:tcBorders>
              <w:top w:val="nil"/>
              <w:left w:val="single" w:sz="8" w:space="0" w:color="auto"/>
              <w:bottom w:val="single" w:sz="8" w:space="0" w:color="auto"/>
              <w:right w:val="single" w:sz="8" w:space="0" w:color="auto"/>
            </w:tcBorders>
            <w:shd w:val="clear" w:color="auto" w:fill="auto"/>
            <w:noWrap/>
            <w:vAlign w:val="center"/>
            <w:hideMark/>
          </w:tcPr>
          <w:p w14:paraId="742E01F6"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240E3746"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506B4A7A"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2" w:type="dxa"/>
            <w:tcBorders>
              <w:top w:val="nil"/>
              <w:left w:val="nil"/>
              <w:bottom w:val="single" w:sz="8" w:space="0" w:color="auto"/>
              <w:right w:val="single" w:sz="8" w:space="0" w:color="auto"/>
            </w:tcBorders>
            <w:shd w:val="clear" w:color="auto" w:fill="auto"/>
            <w:noWrap/>
            <w:vAlign w:val="center"/>
            <w:hideMark/>
          </w:tcPr>
          <w:p w14:paraId="3F150030"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23B5116C"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1" w:type="dxa"/>
            <w:tcBorders>
              <w:top w:val="nil"/>
              <w:left w:val="nil"/>
              <w:bottom w:val="single" w:sz="8" w:space="0" w:color="auto"/>
              <w:right w:val="single" w:sz="8" w:space="0" w:color="auto"/>
            </w:tcBorders>
            <w:shd w:val="clear" w:color="auto" w:fill="auto"/>
            <w:noWrap/>
            <w:vAlign w:val="center"/>
            <w:hideMark/>
          </w:tcPr>
          <w:p w14:paraId="746A29DB"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27D4BDA8"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277C9CB1"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7293F0CA"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308961F5"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530" w:type="dxa"/>
            <w:tcBorders>
              <w:top w:val="nil"/>
              <w:left w:val="nil"/>
              <w:bottom w:val="single" w:sz="8" w:space="0" w:color="auto"/>
              <w:right w:val="single" w:sz="8" w:space="0" w:color="auto"/>
            </w:tcBorders>
            <w:shd w:val="clear" w:color="auto" w:fill="auto"/>
            <w:noWrap/>
            <w:vAlign w:val="center"/>
            <w:hideMark/>
          </w:tcPr>
          <w:p w14:paraId="217FAF20"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3A6E1E2A"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2D880C4C"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574C8DAF"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2EE456C1"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237" w:type="dxa"/>
            <w:tcBorders>
              <w:top w:val="nil"/>
              <w:left w:val="nil"/>
              <w:bottom w:val="single" w:sz="8" w:space="0" w:color="auto"/>
              <w:right w:val="single" w:sz="8" w:space="0" w:color="auto"/>
            </w:tcBorders>
            <w:shd w:val="clear" w:color="auto" w:fill="auto"/>
            <w:noWrap/>
            <w:vAlign w:val="center"/>
            <w:hideMark/>
          </w:tcPr>
          <w:p w14:paraId="08E0FE56"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r>
      <w:tr w:rsidR="00DE5495" w:rsidRPr="00355D68" w14:paraId="751A9566" w14:textId="77777777" w:rsidTr="00DE5495">
        <w:trPr>
          <w:trHeight w:val="300"/>
        </w:trPr>
        <w:tc>
          <w:tcPr>
            <w:tcW w:w="490" w:type="dxa"/>
            <w:tcBorders>
              <w:top w:val="nil"/>
              <w:left w:val="single" w:sz="8" w:space="0" w:color="auto"/>
              <w:bottom w:val="single" w:sz="8" w:space="0" w:color="auto"/>
              <w:right w:val="single" w:sz="8" w:space="0" w:color="auto"/>
            </w:tcBorders>
            <w:shd w:val="clear" w:color="auto" w:fill="auto"/>
            <w:noWrap/>
            <w:vAlign w:val="center"/>
            <w:hideMark/>
          </w:tcPr>
          <w:p w14:paraId="56D6C5A7"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08697029"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50009C3A"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2" w:type="dxa"/>
            <w:tcBorders>
              <w:top w:val="nil"/>
              <w:left w:val="nil"/>
              <w:bottom w:val="single" w:sz="8" w:space="0" w:color="auto"/>
              <w:right w:val="single" w:sz="8" w:space="0" w:color="auto"/>
            </w:tcBorders>
            <w:shd w:val="clear" w:color="auto" w:fill="auto"/>
            <w:noWrap/>
            <w:vAlign w:val="center"/>
            <w:hideMark/>
          </w:tcPr>
          <w:p w14:paraId="427633EA"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4BB25F7D"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1" w:type="dxa"/>
            <w:tcBorders>
              <w:top w:val="nil"/>
              <w:left w:val="nil"/>
              <w:bottom w:val="single" w:sz="8" w:space="0" w:color="auto"/>
              <w:right w:val="single" w:sz="8" w:space="0" w:color="auto"/>
            </w:tcBorders>
            <w:shd w:val="clear" w:color="auto" w:fill="auto"/>
            <w:noWrap/>
            <w:vAlign w:val="center"/>
            <w:hideMark/>
          </w:tcPr>
          <w:p w14:paraId="15062331"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2780CE0B"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136D3B2A"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60837274"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2DCAAED3"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530" w:type="dxa"/>
            <w:tcBorders>
              <w:top w:val="nil"/>
              <w:left w:val="nil"/>
              <w:bottom w:val="single" w:sz="8" w:space="0" w:color="auto"/>
              <w:right w:val="single" w:sz="8" w:space="0" w:color="auto"/>
            </w:tcBorders>
            <w:shd w:val="clear" w:color="auto" w:fill="auto"/>
            <w:noWrap/>
            <w:vAlign w:val="center"/>
            <w:hideMark/>
          </w:tcPr>
          <w:p w14:paraId="53A19098"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7834FD0B"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23DC896E"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5E91134E"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7E9E8913"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237" w:type="dxa"/>
            <w:tcBorders>
              <w:top w:val="nil"/>
              <w:left w:val="nil"/>
              <w:bottom w:val="single" w:sz="8" w:space="0" w:color="auto"/>
              <w:right w:val="single" w:sz="8" w:space="0" w:color="auto"/>
            </w:tcBorders>
            <w:shd w:val="clear" w:color="auto" w:fill="auto"/>
            <w:noWrap/>
            <w:vAlign w:val="center"/>
            <w:hideMark/>
          </w:tcPr>
          <w:p w14:paraId="22FD93C4"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r>
      <w:tr w:rsidR="00DE5495" w:rsidRPr="00355D68" w14:paraId="512FD7D8" w14:textId="77777777" w:rsidTr="00DE5495">
        <w:trPr>
          <w:trHeight w:val="300"/>
        </w:trPr>
        <w:tc>
          <w:tcPr>
            <w:tcW w:w="490" w:type="dxa"/>
            <w:tcBorders>
              <w:top w:val="nil"/>
              <w:left w:val="single" w:sz="8" w:space="0" w:color="auto"/>
              <w:bottom w:val="single" w:sz="8" w:space="0" w:color="auto"/>
              <w:right w:val="single" w:sz="8" w:space="0" w:color="auto"/>
            </w:tcBorders>
            <w:shd w:val="clear" w:color="auto" w:fill="auto"/>
            <w:noWrap/>
            <w:vAlign w:val="center"/>
            <w:hideMark/>
          </w:tcPr>
          <w:p w14:paraId="17E26A09"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640A9809"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05777707"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2" w:type="dxa"/>
            <w:tcBorders>
              <w:top w:val="nil"/>
              <w:left w:val="nil"/>
              <w:bottom w:val="single" w:sz="8" w:space="0" w:color="auto"/>
              <w:right w:val="single" w:sz="8" w:space="0" w:color="auto"/>
            </w:tcBorders>
            <w:shd w:val="clear" w:color="auto" w:fill="auto"/>
            <w:noWrap/>
            <w:vAlign w:val="center"/>
            <w:hideMark/>
          </w:tcPr>
          <w:p w14:paraId="531DEE48"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3E4B1679"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1" w:type="dxa"/>
            <w:tcBorders>
              <w:top w:val="nil"/>
              <w:left w:val="nil"/>
              <w:bottom w:val="single" w:sz="8" w:space="0" w:color="auto"/>
              <w:right w:val="single" w:sz="8" w:space="0" w:color="auto"/>
            </w:tcBorders>
            <w:shd w:val="clear" w:color="auto" w:fill="auto"/>
            <w:noWrap/>
            <w:vAlign w:val="center"/>
            <w:hideMark/>
          </w:tcPr>
          <w:p w14:paraId="61AA0363"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5250C83A"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001E3C0E"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22F2968A"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4F86017A"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530" w:type="dxa"/>
            <w:tcBorders>
              <w:top w:val="nil"/>
              <w:left w:val="nil"/>
              <w:bottom w:val="single" w:sz="8" w:space="0" w:color="auto"/>
              <w:right w:val="single" w:sz="8" w:space="0" w:color="auto"/>
            </w:tcBorders>
            <w:shd w:val="clear" w:color="auto" w:fill="auto"/>
            <w:noWrap/>
            <w:vAlign w:val="center"/>
            <w:hideMark/>
          </w:tcPr>
          <w:p w14:paraId="62F38946"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33E6281C"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1F9D804F"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78500AC5"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31BA30FC"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237" w:type="dxa"/>
            <w:tcBorders>
              <w:top w:val="nil"/>
              <w:left w:val="nil"/>
              <w:bottom w:val="single" w:sz="8" w:space="0" w:color="auto"/>
              <w:right w:val="single" w:sz="8" w:space="0" w:color="auto"/>
            </w:tcBorders>
            <w:shd w:val="clear" w:color="auto" w:fill="auto"/>
            <w:noWrap/>
            <w:vAlign w:val="center"/>
            <w:hideMark/>
          </w:tcPr>
          <w:p w14:paraId="4EF6127B"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r>
      <w:tr w:rsidR="00DE5495" w:rsidRPr="00355D68" w14:paraId="0FC290F6" w14:textId="77777777" w:rsidTr="00DE5495">
        <w:trPr>
          <w:trHeight w:val="300"/>
        </w:trPr>
        <w:tc>
          <w:tcPr>
            <w:tcW w:w="490" w:type="dxa"/>
            <w:tcBorders>
              <w:top w:val="nil"/>
              <w:left w:val="single" w:sz="8" w:space="0" w:color="auto"/>
              <w:bottom w:val="single" w:sz="8" w:space="0" w:color="auto"/>
              <w:right w:val="single" w:sz="8" w:space="0" w:color="auto"/>
            </w:tcBorders>
            <w:shd w:val="clear" w:color="auto" w:fill="auto"/>
            <w:noWrap/>
            <w:vAlign w:val="center"/>
            <w:hideMark/>
          </w:tcPr>
          <w:p w14:paraId="3378472C"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284F2453"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7F31469C"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2" w:type="dxa"/>
            <w:tcBorders>
              <w:top w:val="nil"/>
              <w:left w:val="nil"/>
              <w:bottom w:val="single" w:sz="8" w:space="0" w:color="auto"/>
              <w:right w:val="single" w:sz="8" w:space="0" w:color="auto"/>
            </w:tcBorders>
            <w:shd w:val="clear" w:color="auto" w:fill="auto"/>
            <w:noWrap/>
            <w:vAlign w:val="center"/>
            <w:hideMark/>
          </w:tcPr>
          <w:p w14:paraId="206ED34C"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56ACD191"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1" w:type="dxa"/>
            <w:tcBorders>
              <w:top w:val="nil"/>
              <w:left w:val="nil"/>
              <w:bottom w:val="single" w:sz="8" w:space="0" w:color="auto"/>
              <w:right w:val="single" w:sz="8" w:space="0" w:color="auto"/>
            </w:tcBorders>
            <w:shd w:val="clear" w:color="auto" w:fill="auto"/>
            <w:noWrap/>
            <w:vAlign w:val="center"/>
            <w:hideMark/>
          </w:tcPr>
          <w:p w14:paraId="3EF0820A"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2BB995B9"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09B196C1"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7CF11498"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47B00B0C"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530" w:type="dxa"/>
            <w:tcBorders>
              <w:top w:val="nil"/>
              <w:left w:val="nil"/>
              <w:bottom w:val="single" w:sz="8" w:space="0" w:color="auto"/>
              <w:right w:val="single" w:sz="8" w:space="0" w:color="auto"/>
            </w:tcBorders>
            <w:shd w:val="clear" w:color="auto" w:fill="auto"/>
            <w:noWrap/>
            <w:vAlign w:val="center"/>
            <w:hideMark/>
          </w:tcPr>
          <w:p w14:paraId="47A4A0B4"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11B5EEF6"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0B9D177B"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249A816F"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56643832"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237" w:type="dxa"/>
            <w:tcBorders>
              <w:top w:val="nil"/>
              <w:left w:val="nil"/>
              <w:bottom w:val="single" w:sz="8" w:space="0" w:color="auto"/>
              <w:right w:val="single" w:sz="8" w:space="0" w:color="auto"/>
            </w:tcBorders>
            <w:shd w:val="clear" w:color="auto" w:fill="auto"/>
            <w:noWrap/>
            <w:vAlign w:val="center"/>
            <w:hideMark/>
          </w:tcPr>
          <w:p w14:paraId="5DCCAAD5"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r>
      <w:tr w:rsidR="00DE5495" w:rsidRPr="00355D68" w14:paraId="1C0C32F8" w14:textId="77777777" w:rsidTr="00DE5495">
        <w:trPr>
          <w:trHeight w:val="300"/>
        </w:trPr>
        <w:tc>
          <w:tcPr>
            <w:tcW w:w="490" w:type="dxa"/>
            <w:tcBorders>
              <w:top w:val="nil"/>
              <w:left w:val="single" w:sz="8" w:space="0" w:color="auto"/>
              <w:bottom w:val="single" w:sz="8" w:space="0" w:color="auto"/>
              <w:right w:val="single" w:sz="8" w:space="0" w:color="auto"/>
            </w:tcBorders>
            <w:shd w:val="clear" w:color="auto" w:fill="auto"/>
            <w:noWrap/>
            <w:vAlign w:val="center"/>
            <w:hideMark/>
          </w:tcPr>
          <w:p w14:paraId="363FF034"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4DEED5A1"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5E865A0D"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2" w:type="dxa"/>
            <w:tcBorders>
              <w:top w:val="nil"/>
              <w:left w:val="nil"/>
              <w:bottom w:val="single" w:sz="8" w:space="0" w:color="auto"/>
              <w:right w:val="single" w:sz="8" w:space="0" w:color="auto"/>
            </w:tcBorders>
            <w:shd w:val="clear" w:color="auto" w:fill="auto"/>
            <w:noWrap/>
            <w:vAlign w:val="center"/>
            <w:hideMark/>
          </w:tcPr>
          <w:p w14:paraId="63399962"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33BE3DB0"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1" w:type="dxa"/>
            <w:tcBorders>
              <w:top w:val="nil"/>
              <w:left w:val="nil"/>
              <w:bottom w:val="single" w:sz="8" w:space="0" w:color="auto"/>
              <w:right w:val="single" w:sz="8" w:space="0" w:color="auto"/>
            </w:tcBorders>
            <w:shd w:val="clear" w:color="auto" w:fill="auto"/>
            <w:noWrap/>
            <w:vAlign w:val="center"/>
            <w:hideMark/>
          </w:tcPr>
          <w:p w14:paraId="245150CC"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5E955D00"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231DC05D"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476970D3"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331A1B9B"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530" w:type="dxa"/>
            <w:tcBorders>
              <w:top w:val="nil"/>
              <w:left w:val="nil"/>
              <w:bottom w:val="single" w:sz="8" w:space="0" w:color="auto"/>
              <w:right w:val="single" w:sz="8" w:space="0" w:color="auto"/>
            </w:tcBorders>
            <w:shd w:val="clear" w:color="auto" w:fill="auto"/>
            <w:noWrap/>
            <w:vAlign w:val="center"/>
            <w:hideMark/>
          </w:tcPr>
          <w:p w14:paraId="0BA1D1B1"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59F6389C"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55E6932F"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09A95C1A"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413F05BF"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237" w:type="dxa"/>
            <w:tcBorders>
              <w:top w:val="nil"/>
              <w:left w:val="nil"/>
              <w:bottom w:val="single" w:sz="8" w:space="0" w:color="auto"/>
              <w:right w:val="single" w:sz="8" w:space="0" w:color="auto"/>
            </w:tcBorders>
            <w:shd w:val="clear" w:color="auto" w:fill="auto"/>
            <w:noWrap/>
            <w:vAlign w:val="center"/>
            <w:hideMark/>
          </w:tcPr>
          <w:p w14:paraId="29CC41FC"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r>
      <w:tr w:rsidR="00DE5495" w:rsidRPr="00355D68" w14:paraId="56F5066C" w14:textId="77777777" w:rsidTr="00DE5495">
        <w:trPr>
          <w:trHeight w:val="300"/>
        </w:trPr>
        <w:tc>
          <w:tcPr>
            <w:tcW w:w="490" w:type="dxa"/>
            <w:tcBorders>
              <w:top w:val="nil"/>
              <w:left w:val="single" w:sz="8" w:space="0" w:color="auto"/>
              <w:bottom w:val="single" w:sz="8" w:space="0" w:color="auto"/>
              <w:right w:val="single" w:sz="8" w:space="0" w:color="auto"/>
            </w:tcBorders>
            <w:shd w:val="clear" w:color="auto" w:fill="auto"/>
            <w:noWrap/>
            <w:vAlign w:val="center"/>
            <w:hideMark/>
          </w:tcPr>
          <w:p w14:paraId="1B0C2671"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3C2B886E"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6D1DB375"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2" w:type="dxa"/>
            <w:tcBorders>
              <w:top w:val="nil"/>
              <w:left w:val="nil"/>
              <w:bottom w:val="single" w:sz="8" w:space="0" w:color="auto"/>
              <w:right w:val="single" w:sz="8" w:space="0" w:color="auto"/>
            </w:tcBorders>
            <w:shd w:val="clear" w:color="auto" w:fill="auto"/>
            <w:noWrap/>
            <w:vAlign w:val="center"/>
            <w:hideMark/>
          </w:tcPr>
          <w:p w14:paraId="277A84FE"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224CD6EC"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1" w:type="dxa"/>
            <w:tcBorders>
              <w:top w:val="nil"/>
              <w:left w:val="nil"/>
              <w:bottom w:val="single" w:sz="8" w:space="0" w:color="auto"/>
              <w:right w:val="single" w:sz="8" w:space="0" w:color="auto"/>
            </w:tcBorders>
            <w:shd w:val="clear" w:color="auto" w:fill="auto"/>
            <w:noWrap/>
            <w:vAlign w:val="center"/>
            <w:hideMark/>
          </w:tcPr>
          <w:p w14:paraId="78DDDC9E"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7265A523"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407D26C7"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1C456BE6"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2E491499"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530" w:type="dxa"/>
            <w:tcBorders>
              <w:top w:val="nil"/>
              <w:left w:val="nil"/>
              <w:bottom w:val="single" w:sz="8" w:space="0" w:color="auto"/>
              <w:right w:val="single" w:sz="8" w:space="0" w:color="auto"/>
            </w:tcBorders>
            <w:shd w:val="clear" w:color="auto" w:fill="auto"/>
            <w:noWrap/>
            <w:vAlign w:val="center"/>
            <w:hideMark/>
          </w:tcPr>
          <w:p w14:paraId="44A7F458"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7A55A7BC"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4310DA59"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78955654"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141DD818"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237" w:type="dxa"/>
            <w:tcBorders>
              <w:top w:val="nil"/>
              <w:left w:val="nil"/>
              <w:bottom w:val="single" w:sz="8" w:space="0" w:color="auto"/>
              <w:right w:val="single" w:sz="8" w:space="0" w:color="auto"/>
            </w:tcBorders>
            <w:shd w:val="clear" w:color="auto" w:fill="auto"/>
            <w:noWrap/>
            <w:vAlign w:val="center"/>
            <w:hideMark/>
          </w:tcPr>
          <w:p w14:paraId="57F7C2B2"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r>
      <w:tr w:rsidR="00DE5495" w:rsidRPr="00355D68" w14:paraId="1B948C12" w14:textId="77777777" w:rsidTr="00DE5495">
        <w:trPr>
          <w:trHeight w:val="300"/>
        </w:trPr>
        <w:tc>
          <w:tcPr>
            <w:tcW w:w="490" w:type="dxa"/>
            <w:tcBorders>
              <w:top w:val="nil"/>
              <w:left w:val="single" w:sz="8" w:space="0" w:color="auto"/>
              <w:bottom w:val="single" w:sz="8" w:space="0" w:color="auto"/>
              <w:right w:val="single" w:sz="8" w:space="0" w:color="auto"/>
            </w:tcBorders>
            <w:shd w:val="clear" w:color="auto" w:fill="auto"/>
            <w:noWrap/>
            <w:vAlign w:val="center"/>
            <w:hideMark/>
          </w:tcPr>
          <w:p w14:paraId="11043C52"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6A8ADC85"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6C3AC623"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2" w:type="dxa"/>
            <w:tcBorders>
              <w:top w:val="nil"/>
              <w:left w:val="nil"/>
              <w:bottom w:val="single" w:sz="8" w:space="0" w:color="auto"/>
              <w:right w:val="single" w:sz="8" w:space="0" w:color="auto"/>
            </w:tcBorders>
            <w:shd w:val="clear" w:color="auto" w:fill="auto"/>
            <w:noWrap/>
            <w:vAlign w:val="center"/>
            <w:hideMark/>
          </w:tcPr>
          <w:p w14:paraId="25D0152B"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3AC8CE31"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1" w:type="dxa"/>
            <w:tcBorders>
              <w:top w:val="nil"/>
              <w:left w:val="nil"/>
              <w:bottom w:val="single" w:sz="8" w:space="0" w:color="auto"/>
              <w:right w:val="single" w:sz="8" w:space="0" w:color="auto"/>
            </w:tcBorders>
            <w:shd w:val="clear" w:color="auto" w:fill="auto"/>
            <w:noWrap/>
            <w:vAlign w:val="center"/>
            <w:hideMark/>
          </w:tcPr>
          <w:p w14:paraId="449AF0C9"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071437B3"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2DA977FD"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596CF3F5"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43D7F00B"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530" w:type="dxa"/>
            <w:tcBorders>
              <w:top w:val="nil"/>
              <w:left w:val="nil"/>
              <w:bottom w:val="single" w:sz="8" w:space="0" w:color="auto"/>
              <w:right w:val="single" w:sz="8" w:space="0" w:color="auto"/>
            </w:tcBorders>
            <w:shd w:val="clear" w:color="auto" w:fill="auto"/>
            <w:noWrap/>
            <w:vAlign w:val="center"/>
            <w:hideMark/>
          </w:tcPr>
          <w:p w14:paraId="4E20C15E"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59A71827"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7A56644F"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5F532A3A"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1487D2E8"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237" w:type="dxa"/>
            <w:tcBorders>
              <w:top w:val="nil"/>
              <w:left w:val="nil"/>
              <w:bottom w:val="single" w:sz="8" w:space="0" w:color="auto"/>
              <w:right w:val="single" w:sz="8" w:space="0" w:color="auto"/>
            </w:tcBorders>
            <w:shd w:val="clear" w:color="auto" w:fill="auto"/>
            <w:noWrap/>
            <w:vAlign w:val="center"/>
            <w:hideMark/>
          </w:tcPr>
          <w:p w14:paraId="39B2CDF9"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r>
      <w:tr w:rsidR="00DE5495" w:rsidRPr="00355D68" w14:paraId="3A669ABD" w14:textId="77777777" w:rsidTr="00DE5495">
        <w:trPr>
          <w:trHeight w:val="300"/>
        </w:trPr>
        <w:tc>
          <w:tcPr>
            <w:tcW w:w="490" w:type="dxa"/>
            <w:tcBorders>
              <w:top w:val="nil"/>
              <w:left w:val="single" w:sz="8" w:space="0" w:color="auto"/>
              <w:bottom w:val="single" w:sz="8" w:space="0" w:color="auto"/>
              <w:right w:val="single" w:sz="8" w:space="0" w:color="auto"/>
            </w:tcBorders>
            <w:shd w:val="clear" w:color="auto" w:fill="auto"/>
            <w:noWrap/>
            <w:vAlign w:val="center"/>
            <w:hideMark/>
          </w:tcPr>
          <w:p w14:paraId="2CCE5460"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0287A572"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28E2AD3B"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2" w:type="dxa"/>
            <w:tcBorders>
              <w:top w:val="nil"/>
              <w:left w:val="nil"/>
              <w:bottom w:val="single" w:sz="8" w:space="0" w:color="auto"/>
              <w:right w:val="single" w:sz="8" w:space="0" w:color="auto"/>
            </w:tcBorders>
            <w:shd w:val="clear" w:color="auto" w:fill="auto"/>
            <w:noWrap/>
            <w:vAlign w:val="center"/>
            <w:hideMark/>
          </w:tcPr>
          <w:p w14:paraId="1B1C675C"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2BB6045F"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1" w:type="dxa"/>
            <w:tcBorders>
              <w:top w:val="nil"/>
              <w:left w:val="nil"/>
              <w:bottom w:val="single" w:sz="8" w:space="0" w:color="auto"/>
              <w:right w:val="single" w:sz="8" w:space="0" w:color="auto"/>
            </w:tcBorders>
            <w:shd w:val="clear" w:color="auto" w:fill="auto"/>
            <w:noWrap/>
            <w:vAlign w:val="center"/>
            <w:hideMark/>
          </w:tcPr>
          <w:p w14:paraId="00D28316"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26FB9CEA"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1DBF8026"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56A3E731"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68E91987"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530" w:type="dxa"/>
            <w:tcBorders>
              <w:top w:val="nil"/>
              <w:left w:val="nil"/>
              <w:bottom w:val="single" w:sz="8" w:space="0" w:color="auto"/>
              <w:right w:val="single" w:sz="8" w:space="0" w:color="auto"/>
            </w:tcBorders>
            <w:shd w:val="clear" w:color="auto" w:fill="auto"/>
            <w:noWrap/>
            <w:vAlign w:val="center"/>
            <w:hideMark/>
          </w:tcPr>
          <w:p w14:paraId="51854694"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00F1833F"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4C44B571"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02F19AAE"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09C7B000"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237" w:type="dxa"/>
            <w:tcBorders>
              <w:top w:val="nil"/>
              <w:left w:val="nil"/>
              <w:bottom w:val="single" w:sz="8" w:space="0" w:color="auto"/>
              <w:right w:val="single" w:sz="8" w:space="0" w:color="auto"/>
            </w:tcBorders>
            <w:shd w:val="clear" w:color="auto" w:fill="auto"/>
            <w:noWrap/>
            <w:vAlign w:val="center"/>
            <w:hideMark/>
          </w:tcPr>
          <w:p w14:paraId="4CB7989D"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r>
      <w:tr w:rsidR="00DE5495" w:rsidRPr="00355D68" w14:paraId="1E25684B" w14:textId="77777777" w:rsidTr="00DE5495">
        <w:trPr>
          <w:trHeight w:val="300"/>
        </w:trPr>
        <w:tc>
          <w:tcPr>
            <w:tcW w:w="490" w:type="dxa"/>
            <w:tcBorders>
              <w:top w:val="nil"/>
              <w:left w:val="single" w:sz="8" w:space="0" w:color="auto"/>
              <w:bottom w:val="single" w:sz="8" w:space="0" w:color="auto"/>
              <w:right w:val="single" w:sz="8" w:space="0" w:color="auto"/>
            </w:tcBorders>
            <w:shd w:val="clear" w:color="auto" w:fill="auto"/>
            <w:noWrap/>
            <w:vAlign w:val="center"/>
            <w:hideMark/>
          </w:tcPr>
          <w:p w14:paraId="0D4B1BCE"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15766AD5"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7AED1B4F"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2" w:type="dxa"/>
            <w:tcBorders>
              <w:top w:val="nil"/>
              <w:left w:val="nil"/>
              <w:bottom w:val="single" w:sz="8" w:space="0" w:color="auto"/>
              <w:right w:val="single" w:sz="8" w:space="0" w:color="auto"/>
            </w:tcBorders>
            <w:shd w:val="clear" w:color="auto" w:fill="auto"/>
            <w:noWrap/>
            <w:vAlign w:val="center"/>
            <w:hideMark/>
          </w:tcPr>
          <w:p w14:paraId="753D8CCC"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554F6BEA"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1" w:type="dxa"/>
            <w:tcBorders>
              <w:top w:val="nil"/>
              <w:left w:val="nil"/>
              <w:bottom w:val="single" w:sz="8" w:space="0" w:color="auto"/>
              <w:right w:val="single" w:sz="8" w:space="0" w:color="auto"/>
            </w:tcBorders>
            <w:shd w:val="clear" w:color="auto" w:fill="auto"/>
            <w:noWrap/>
            <w:vAlign w:val="center"/>
            <w:hideMark/>
          </w:tcPr>
          <w:p w14:paraId="62EBC8F2"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0A88DD0F"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3F954691"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5CC0F267"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71204F6D"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530" w:type="dxa"/>
            <w:tcBorders>
              <w:top w:val="nil"/>
              <w:left w:val="nil"/>
              <w:bottom w:val="single" w:sz="8" w:space="0" w:color="auto"/>
              <w:right w:val="single" w:sz="8" w:space="0" w:color="auto"/>
            </w:tcBorders>
            <w:shd w:val="clear" w:color="auto" w:fill="auto"/>
            <w:noWrap/>
            <w:vAlign w:val="center"/>
            <w:hideMark/>
          </w:tcPr>
          <w:p w14:paraId="7F940C05"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6D9E0CBB"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635B57F2"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4249BC0D"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21C01019"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237" w:type="dxa"/>
            <w:tcBorders>
              <w:top w:val="nil"/>
              <w:left w:val="nil"/>
              <w:bottom w:val="single" w:sz="8" w:space="0" w:color="auto"/>
              <w:right w:val="single" w:sz="8" w:space="0" w:color="auto"/>
            </w:tcBorders>
            <w:shd w:val="clear" w:color="auto" w:fill="auto"/>
            <w:noWrap/>
            <w:vAlign w:val="center"/>
            <w:hideMark/>
          </w:tcPr>
          <w:p w14:paraId="60364C99"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r>
      <w:tr w:rsidR="00DE5495" w:rsidRPr="00355D68" w14:paraId="5609B8C6" w14:textId="77777777" w:rsidTr="00DE5495">
        <w:trPr>
          <w:trHeight w:val="300"/>
        </w:trPr>
        <w:tc>
          <w:tcPr>
            <w:tcW w:w="490" w:type="dxa"/>
            <w:tcBorders>
              <w:top w:val="nil"/>
              <w:left w:val="single" w:sz="8" w:space="0" w:color="auto"/>
              <w:bottom w:val="single" w:sz="8" w:space="0" w:color="auto"/>
              <w:right w:val="single" w:sz="8" w:space="0" w:color="auto"/>
            </w:tcBorders>
            <w:shd w:val="clear" w:color="auto" w:fill="auto"/>
            <w:noWrap/>
            <w:vAlign w:val="center"/>
            <w:hideMark/>
          </w:tcPr>
          <w:p w14:paraId="1C1ECF81"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650B3B90"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7AF8E9E3"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2" w:type="dxa"/>
            <w:tcBorders>
              <w:top w:val="nil"/>
              <w:left w:val="nil"/>
              <w:bottom w:val="single" w:sz="8" w:space="0" w:color="auto"/>
              <w:right w:val="single" w:sz="8" w:space="0" w:color="auto"/>
            </w:tcBorders>
            <w:shd w:val="clear" w:color="auto" w:fill="auto"/>
            <w:noWrap/>
            <w:vAlign w:val="center"/>
            <w:hideMark/>
          </w:tcPr>
          <w:p w14:paraId="3A319CDB"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1C5B4CE9"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1" w:type="dxa"/>
            <w:tcBorders>
              <w:top w:val="nil"/>
              <w:left w:val="nil"/>
              <w:bottom w:val="single" w:sz="8" w:space="0" w:color="auto"/>
              <w:right w:val="single" w:sz="8" w:space="0" w:color="auto"/>
            </w:tcBorders>
            <w:shd w:val="clear" w:color="auto" w:fill="auto"/>
            <w:noWrap/>
            <w:vAlign w:val="center"/>
            <w:hideMark/>
          </w:tcPr>
          <w:p w14:paraId="75A247D4"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6DAA9144"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4393C448"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16DDCB43"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55CB794B"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530" w:type="dxa"/>
            <w:tcBorders>
              <w:top w:val="nil"/>
              <w:left w:val="nil"/>
              <w:bottom w:val="single" w:sz="8" w:space="0" w:color="auto"/>
              <w:right w:val="single" w:sz="8" w:space="0" w:color="auto"/>
            </w:tcBorders>
            <w:shd w:val="clear" w:color="auto" w:fill="auto"/>
            <w:noWrap/>
            <w:vAlign w:val="center"/>
            <w:hideMark/>
          </w:tcPr>
          <w:p w14:paraId="79F915AC"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490" w:type="dxa"/>
            <w:tcBorders>
              <w:top w:val="nil"/>
              <w:left w:val="nil"/>
              <w:bottom w:val="single" w:sz="8" w:space="0" w:color="auto"/>
              <w:right w:val="single" w:sz="8" w:space="0" w:color="auto"/>
            </w:tcBorders>
            <w:shd w:val="clear" w:color="auto" w:fill="auto"/>
            <w:noWrap/>
            <w:vAlign w:val="center"/>
            <w:hideMark/>
          </w:tcPr>
          <w:p w14:paraId="63C1691C"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0DEA3A4E"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6DCB81B9"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333C89AC"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237" w:type="dxa"/>
            <w:tcBorders>
              <w:top w:val="nil"/>
              <w:left w:val="nil"/>
              <w:bottom w:val="single" w:sz="8" w:space="0" w:color="auto"/>
              <w:right w:val="single" w:sz="8" w:space="0" w:color="auto"/>
            </w:tcBorders>
            <w:shd w:val="clear" w:color="auto" w:fill="auto"/>
            <w:noWrap/>
            <w:vAlign w:val="center"/>
            <w:hideMark/>
          </w:tcPr>
          <w:p w14:paraId="347A61E1"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r>
      <w:tr w:rsidR="00DE5495" w:rsidRPr="00355D68" w14:paraId="47A29D34" w14:textId="77777777" w:rsidTr="00DE5495">
        <w:trPr>
          <w:trHeight w:val="300"/>
        </w:trPr>
        <w:tc>
          <w:tcPr>
            <w:tcW w:w="490" w:type="dxa"/>
            <w:tcBorders>
              <w:top w:val="nil"/>
              <w:left w:val="single" w:sz="8" w:space="0" w:color="auto"/>
              <w:bottom w:val="single" w:sz="8" w:space="0" w:color="auto"/>
              <w:right w:val="single" w:sz="8" w:space="0" w:color="auto"/>
            </w:tcBorders>
            <w:shd w:val="clear" w:color="auto" w:fill="auto"/>
            <w:noWrap/>
            <w:vAlign w:val="center"/>
            <w:hideMark/>
          </w:tcPr>
          <w:p w14:paraId="4E025B12"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4B6CA4E5"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21FEB97D"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2" w:type="dxa"/>
            <w:tcBorders>
              <w:top w:val="nil"/>
              <w:left w:val="nil"/>
              <w:bottom w:val="single" w:sz="8" w:space="0" w:color="auto"/>
              <w:right w:val="single" w:sz="8" w:space="0" w:color="auto"/>
            </w:tcBorders>
            <w:shd w:val="clear" w:color="auto" w:fill="auto"/>
            <w:noWrap/>
            <w:vAlign w:val="center"/>
            <w:hideMark/>
          </w:tcPr>
          <w:p w14:paraId="441EB126"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687ED63E"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1" w:type="dxa"/>
            <w:tcBorders>
              <w:top w:val="nil"/>
              <w:left w:val="nil"/>
              <w:bottom w:val="single" w:sz="8" w:space="0" w:color="auto"/>
              <w:right w:val="single" w:sz="8" w:space="0" w:color="auto"/>
            </w:tcBorders>
            <w:shd w:val="clear" w:color="auto" w:fill="auto"/>
            <w:noWrap/>
            <w:vAlign w:val="center"/>
            <w:hideMark/>
          </w:tcPr>
          <w:p w14:paraId="64EE07C0"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1AAC3AED"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5C5D5855"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0412A49A"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5A4154C0"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530" w:type="dxa"/>
            <w:tcBorders>
              <w:top w:val="nil"/>
              <w:left w:val="nil"/>
              <w:bottom w:val="single" w:sz="8" w:space="0" w:color="auto"/>
              <w:right w:val="single" w:sz="8" w:space="0" w:color="auto"/>
            </w:tcBorders>
            <w:shd w:val="clear" w:color="auto" w:fill="auto"/>
            <w:noWrap/>
            <w:vAlign w:val="center"/>
            <w:hideMark/>
          </w:tcPr>
          <w:p w14:paraId="175D3B6B"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6EBD4066"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6D5C82A9"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110D861B"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4EDE8543"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237" w:type="dxa"/>
            <w:tcBorders>
              <w:top w:val="nil"/>
              <w:left w:val="nil"/>
              <w:bottom w:val="single" w:sz="8" w:space="0" w:color="auto"/>
              <w:right w:val="single" w:sz="8" w:space="0" w:color="auto"/>
            </w:tcBorders>
            <w:shd w:val="clear" w:color="auto" w:fill="auto"/>
            <w:noWrap/>
            <w:vAlign w:val="center"/>
            <w:hideMark/>
          </w:tcPr>
          <w:p w14:paraId="49AB31CF"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r>
      <w:tr w:rsidR="00DE5495" w:rsidRPr="00355D68" w14:paraId="1158B4B9" w14:textId="77777777" w:rsidTr="00DE5495">
        <w:trPr>
          <w:trHeight w:val="300"/>
        </w:trPr>
        <w:tc>
          <w:tcPr>
            <w:tcW w:w="490" w:type="dxa"/>
            <w:tcBorders>
              <w:top w:val="nil"/>
              <w:left w:val="single" w:sz="8" w:space="0" w:color="auto"/>
              <w:bottom w:val="single" w:sz="8" w:space="0" w:color="auto"/>
              <w:right w:val="single" w:sz="8" w:space="0" w:color="auto"/>
            </w:tcBorders>
            <w:shd w:val="clear" w:color="auto" w:fill="auto"/>
            <w:noWrap/>
            <w:vAlign w:val="center"/>
            <w:hideMark/>
          </w:tcPr>
          <w:p w14:paraId="4475A6E9"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70911C5F"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09FA5FA7"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2" w:type="dxa"/>
            <w:tcBorders>
              <w:top w:val="nil"/>
              <w:left w:val="nil"/>
              <w:bottom w:val="single" w:sz="8" w:space="0" w:color="auto"/>
              <w:right w:val="single" w:sz="8" w:space="0" w:color="auto"/>
            </w:tcBorders>
            <w:shd w:val="clear" w:color="auto" w:fill="auto"/>
            <w:noWrap/>
            <w:vAlign w:val="center"/>
            <w:hideMark/>
          </w:tcPr>
          <w:p w14:paraId="653435F3"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1F069288"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1" w:type="dxa"/>
            <w:tcBorders>
              <w:top w:val="nil"/>
              <w:left w:val="nil"/>
              <w:bottom w:val="single" w:sz="8" w:space="0" w:color="auto"/>
              <w:right w:val="single" w:sz="8" w:space="0" w:color="auto"/>
            </w:tcBorders>
            <w:shd w:val="clear" w:color="auto" w:fill="auto"/>
            <w:noWrap/>
            <w:vAlign w:val="center"/>
            <w:hideMark/>
          </w:tcPr>
          <w:p w14:paraId="5A302A6B"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04D841DC"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7763597A"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396CA53E"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180C022F"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530" w:type="dxa"/>
            <w:tcBorders>
              <w:top w:val="nil"/>
              <w:left w:val="nil"/>
              <w:bottom w:val="single" w:sz="8" w:space="0" w:color="auto"/>
              <w:right w:val="single" w:sz="8" w:space="0" w:color="auto"/>
            </w:tcBorders>
            <w:shd w:val="clear" w:color="auto" w:fill="auto"/>
            <w:noWrap/>
            <w:vAlign w:val="center"/>
            <w:hideMark/>
          </w:tcPr>
          <w:p w14:paraId="1FBC8391"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1E1017E3"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6A711A82"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2</w:t>
            </w:r>
          </w:p>
        </w:tc>
        <w:tc>
          <w:tcPr>
            <w:tcW w:w="490" w:type="dxa"/>
            <w:tcBorders>
              <w:top w:val="nil"/>
              <w:left w:val="nil"/>
              <w:bottom w:val="single" w:sz="8" w:space="0" w:color="auto"/>
              <w:right w:val="single" w:sz="8" w:space="0" w:color="auto"/>
            </w:tcBorders>
            <w:shd w:val="clear" w:color="auto" w:fill="auto"/>
            <w:noWrap/>
            <w:vAlign w:val="center"/>
            <w:hideMark/>
          </w:tcPr>
          <w:p w14:paraId="1012CC2A"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3</w:t>
            </w:r>
          </w:p>
        </w:tc>
        <w:tc>
          <w:tcPr>
            <w:tcW w:w="490" w:type="dxa"/>
            <w:tcBorders>
              <w:top w:val="nil"/>
              <w:left w:val="nil"/>
              <w:bottom w:val="single" w:sz="8" w:space="0" w:color="auto"/>
              <w:right w:val="single" w:sz="8" w:space="0" w:color="auto"/>
            </w:tcBorders>
            <w:shd w:val="clear" w:color="auto" w:fill="auto"/>
            <w:noWrap/>
            <w:vAlign w:val="center"/>
            <w:hideMark/>
          </w:tcPr>
          <w:p w14:paraId="3C2F200E"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c>
          <w:tcPr>
            <w:tcW w:w="237" w:type="dxa"/>
            <w:tcBorders>
              <w:top w:val="nil"/>
              <w:left w:val="nil"/>
              <w:bottom w:val="single" w:sz="8" w:space="0" w:color="auto"/>
              <w:right w:val="single" w:sz="8" w:space="0" w:color="auto"/>
            </w:tcBorders>
            <w:shd w:val="clear" w:color="auto" w:fill="auto"/>
            <w:noWrap/>
            <w:vAlign w:val="center"/>
            <w:hideMark/>
          </w:tcPr>
          <w:p w14:paraId="76ED86C9" w14:textId="77777777" w:rsidR="00E04154" w:rsidRPr="00E04154" w:rsidRDefault="00E04154" w:rsidP="00E04154">
            <w:pPr>
              <w:spacing w:after="0" w:line="240" w:lineRule="auto"/>
              <w:jc w:val="right"/>
              <w:rPr>
                <w:rFonts w:ascii="Times New Roman" w:eastAsia="Times New Roman" w:hAnsi="Times New Roman" w:cs="Times New Roman"/>
                <w:color w:val="000000"/>
                <w:sz w:val="20"/>
                <w:szCs w:val="20"/>
              </w:rPr>
            </w:pPr>
            <w:r w:rsidRPr="00E04154">
              <w:rPr>
                <w:rFonts w:ascii="Times New Roman" w:eastAsia="Times New Roman" w:hAnsi="Times New Roman" w:cs="Times New Roman"/>
                <w:color w:val="000000"/>
                <w:sz w:val="20"/>
                <w:szCs w:val="20"/>
              </w:rPr>
              <w:t>4</w:t>
            </w:r>
          </w:p>
        </w:tc>
      </w:tr>
    </w:tbl>
    <w:p w14:paraId="3B9ABCDF" w14:textId="77777777" w:rsidR="008E4448" w:rsidRDefault="008E4448" w:rsidP="008E4448">
      <w:pPr>
        <w:spacing w:after="156"/>
        <w:rPr>
          <w:rFonts w:ascii="Times New Roman" w:eastAsia="Times New Roman" w:hAnsi="Times New Roman" w:cs="Times New Roman"/>
          <w:b/>
          <w:sz w:val="24"/>
          <w:szCs w:val="24"/>
        </w:rPr>
      </w:pPr>
    </w:p>
    <w:p w14:paraId="2B34E670" w14:textId="77777777" w:rsidR="00E04154" w:rsidRDefault="00E04154" w:rsidP="008E4448">
      <w:pPr>
        <w:spacing w:after="156"/>
        <w:rPr>
          <w:rFonts w:ascii="Times New Roman" w:eastAsia="Times New Roman" w:hAnsi="Times New Roman" w:cs="Times New Roman"/>
          <w:b/>
          <w:sz w:val="24"/>
          <w:szCs w:val="24"/>
        </w:rPr>
      </w:pPr>
    </w:p>
    <w:p w14:paraId="6CFFF6F7" w14:textId="77777777" w:rsidR="00E04154" w:rsidRDefault="00E04154" w:rsidP="008E4448">
      <w:pPr>
        <w:spacing w:after="156"/>
        <w:rPr>
          <w:rFonts w:ascii="Times New Roman" w:eastAsia="Times New Roman" w:hAnsi="Times New Roman" w:cs="Times New Roman"/>
          <w:b/>
          <w:sz w:val="24"/>
          <w:szCs w:val="24"/>
        </w:rPr>
      </w:pPr>
    </w:p>
    <w:p w14:paraId="7F360D39" w14:textId="77777777" w:rsidR="00E04154" w:rsidRPr="00F511F8" w:rsidRDefault="00E04154" w:rsidP="008E4448">
      <w:pPr>
        <w:spacing w:after="156"/>
        <w:rPr>
          <w:rFonts w:ascii="Times New Roman" w:eastAsia="Times New Roman" w:hAnsi="Times New Roman" w:cs="Times New Roman"/>
          <w:b/>
          <w:sz w:val="24"/>
          <w:szCs w:val="24"/>
        </w:rPr>
      </w:pPr>
    </w:p>
    <w:p w14:paraId="0A12AE77" w14:textId="77777777" w:rsidR="00DE5495" w:rsidRPr="00E04154" w:rsidRDefault="00DE5495" w:rsidP="00DE5495">
      <w:pPr>
        <w:spacing w:after="156"/>
        <w:rPr>
          <w:rFonts w:ascii="Times New Roman" w:hAnsi="Times New Roman" w:cs="Times New Roman"/>
          <w:b/>
          <w:bCs/>
          <w:sz w:val="24"/>
          <w:szCs w:val="24"/>
        </w:rPr>
      </w:pPr>
      <w:r w:rsidRPr="00E04154">
        <w:rPr>
          <w:rFonts w:ascii="Times New Roman" w:hAnsi="Times New Roman" w:cs="Times New Roman"/>
          <w:b/>
          <w:bCs/>
          <w:sz w:val="24"/>
          <w:szCs w:val="24"/>
        </w:rPr>
        <w:lastRenderedPageBreak/>
        <w:t>Lokasi</w:t>
      </w:r>
    </w:p>
    <w:tbl>
      <w:tblPr>
        <w:tblW w:w="6640" w:type="dxa"/>
        <w:tblLook w:val="04A0" w:firstRow="1" w:lastRow="0" w:firstColumn="1" w:lastColumn="0" w:noHBand="0" w:noVBand="1"/>
      </w:tblPr>
      <w:tblGrid>
        <w:gridCol w:w="472"/>
        <w:gridCol w:w="472"/>
        <w:gridCol w:w="472"/>
        <w:gridCol w:w="472"/>
        <w:gridCol w:w="472"/>
        <w:gridCol w:w="472"/>
        <w:gridCol w:w="472"/>
        <w:gridCol w:w="472"/>
        <w:gridCol w:w="472"/>
        <w:gridCol w:w="472"/>
        <w:gridCol w:w="472"/>
        <w:gridCol w:w="472"/>
        <w:gridCol w:w="472"/>
        <w:gridCol w:w="472"/>
        <w:gridCol w:w="472"/>
        <w:gridCol w:w="472"/>
      </w:tblGrid>
      <w:tr w:rsidR="00355D68" w:rsidRPr="00355D68" w14:paraId="15149FD6" w14:textId="77777777" w:rsidTr="00355D68">
        <w:trPr>
          <w:trHeight w:val="300"/>
        </w:trPr>
        <w:tc>
          <w:tcPr>
            <w:tcW w:w="44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C6A1C4A" w14:textId="77777777" w:rsidR="00355D68" w:rsidRPr="00355D68" w:rsidRDefault="00355D68" w:rsidP="00355D68">
            <w:pPr>
              <w:spacing w:after="0" w:line="240" w:lineRule="auto"/>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l11</w:t>
            </w:r>
          </w:p>
        </w:tc>
        <w:tc>
          <w:tcPr>
            <w:tcW w:w="400" w:type="dxa"/>
            <w:tcBorders>
              <w:top w:val="single" w:sz="8" w:space="0" w:color="auto"/>
              <w:left w:val="nil"/>
              <w:bottom w:val="single" w:sz="8" w:space="0" w:color="auto"/>
              <w:right w:val="single" w:sz="8" w:space="0" w:color="auto"/>
            </w:tcBorders>
            <w:shd w:val="clear" w:color="auto" w:fill="auto"/>
            <w:noWrap/>
            <w:vAlign w:val="center"/>
            <w:hideMark/>
          </w:tcPr>
          <w:p w14:paraId="6DCC35D2" w14:textId="77777777" w:rsidR="00355D68" w:rsidRPr="00355D68" w:rsidRDefault="00355D68" w:rsidP="00355D68">
            <w:pPr>
              <w:spacing w:after="0" w:line="240" w:lineRule="auto"/>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l12</w:t>
            </w:r>
          </w:p>
        </w:tc>
        <w:tc>
          <w:tcPr>
            <w:tcW w:w="420" w:type="dxa"/>
            <w:tcBorders>
              <w:top w:val="single" w:sz="8" w:space="0" w:color="auto"/>
              <w:left w:val="nil"/>
              <w:bottom w:val="single" w:sz="8" w:space="0" w:color="auto"/>
              <w:right w:val="single" w:sz="8" w:space="0" w:color="auto"/>
            </w:tcBorders>
            <w:shd w:val="clear" w:color="auto" w:fill="auto"/>
            <w:noWrap/>
            <w:vAlign w:val="center"/>
            <w:hideMark/>
          </w:tcPr>
          <w:p w14:paraId="4E39AB8E" w14:textId="77777777" w:rsidR="00355D68" w:rsidRPr="00355D68" w:rsidRDefault="00355D68" w:rsidP="00355D68">
            <w:pPr>
              <w:spacing w:after="0" w:line="240" w:lineRule="auto"/>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l21</w:t>
            </w:r>
          </w:p>
        </w:tc>
        <w:tc>
          <w:tcPr>
            <w:tcW w:w="460" w:type="dxa"/>
            <w:tcBorders>
              <w:top w:val="single" w:sz="8" w:space="0" w:color="auto"/>
              <w:left w:val="nil"/>
              <w:bottom w:val="single" w:sz="8" w:space="0" w:color="auto"/>
              <w:right w:val="single" w:sz="8" w:space="0" w:color="auto"/>
            </w:tcBorders>
            <w:shd w:val="clear" w:color="auto" w:fill="auto"/>
            <w:noWrap/>
            <w:vAlign w:val="center"/>
            <w:hideMark/>
          </w:tcPr>
          <w:p w14:paraId="15774094" w14:textId="77777777" w:rsidR="00355D68" w:rsidRPr="00355D68" w:rsidRDefault="00355D68" w:rsidP="00355D68">
            <w:pPr>
              <w:spacing w:after="0" w:line="240" w:lineRule="auto"/>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l22</w:t>
            </w:r>
          </w:p>
        </w:tc>
        <w:tc>
          <w:tcPr>
            <w:tcW w:w="400" w:type="dxa"/>
            <w:tcBorders>
              <w:top w:val="single" w:sz="8" w:space="0" w:color="auto"/>
              <w:left w:val="nil"/>
              <w:bottom w:val="single" w:sz="8" w:space="0" w:color="auto"/>
              <w:right w:val="single" w:sz="8" w:space="0" w:color="auto"/>
            </w:tcBorders>
            <w:shd w:val="clear" w:color="auto" w:fill="auto"/>
            <w:noWrap/>
            <w:vAlign w:val="center"/>
            <w:hideMark/>
          </w:tcPr>
          <w:p w14:paraId="1AF52703" w14:textId="77777777" w:rsidR="00355D68" w:rsidRPr="00355D68" w:rsidRDefault="00355D68" w:rsidP="00355D68">
            <w:pPr>
              <w:spacing w:after="0" w:line="240" w:lineRule="auto"/>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l31</w:t>
            </w:r>
          </w:p>
        </w:tc>
        <w:tc>
          <w:tcPr>
            <w:tcW w:w="460" w:type="dxa"/>
            <w:tcBorders>
              <w:top w:val="single" w:sz="8" w:space="0" w:color="auto"/>
              <w:left w:val="nil"/>
              <w:bottom w:val="single" w:sz="8" w:space="0" w:color="auto"/>
              <w:right w:val="single" w:sz="8" w:space="0" w:color="auto"/>
            </w:tcBorders>
            <w:shd w:val="clear" w:color="auto" w:fill="auto"/>
            <w:noWrap/>
            <w:vAlign w:val="center"/>
            <w:hideMark/>
          </w:tcPr>
          <w:p w14:paraId="49E66F3D" w14:textId="77777777" w:rsidR="00355D68" w:rsidRPr="00355D68" w:rsidRDefault="00355D68" w:rsidP="00355D68">
            <w:pPr>
              <w:spacing w:after="0" w:line="240" w:lineRule="auto"/>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l32</w:t>
            </w:r>
          </w:p>
        </w:tc>
        <w:tc>
          <w:tcPr>
            <w:tcW w:w="440" w:type="dxa"/>
            <w:tcBorders>
              <w:top w:val="single" w:sz="8" w:space="0" w:color="auto"/>
              <w:left w:val="nil"/>
              <w:bottom w:val="single" w:sz="8" w:space="0" w:color="auto"/>
              <w:right w:val="single" w:sz="8" w:space="0" w:color="auto"/>
            </w:tcBorders>
            <w:shd w:val="clear" w:color="auto" w:fill="auto"/>
            <w:noWrap/>
            <w:vAlign w:val="center"/>
            <w:hideMark/>
          </w:tcPr>
          <w:p w14:paraId="28464623" w14:textId="77777777" w:rsidR="00355D68" w:rsidRPr="00355D68" w:rsidRDefault="00355D68" w:rsidP="00355D68">
            <w:pPr>
              <w:spacing w:after="0" w:line="240" w:lineRule="auto"/>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l41</w:t>
            </w:r>
          </w:p>
        </w:tc>
        <w:tc>
          <w:tcPr>
            <w:tcW w:w="400" w:type="dxa"/>
            <w:tcBorders>
              <w:top w:val="single" w:sz="8" w:space="0" w:color="auto"/>
              <w:left w:val="nil"/>
              <w:bottom w:val="single" w:sz="8" w:space="0" w:color="auto"/>
              <w:right w:val="single" w:sz="8" w:space="0" w:color="auto"/>
            </w:tcBorders>
            <w:shd w:val="clear" w:color="auto" w:fill="auto"/>
            <w:noWrap/>
            <w:vAlign w:val="center"/>
            <w:hideMark/>
          </w:tcPr>
          <w:p w14:paraId="2AFD716D" w14:textId="77777777" w:rsidR="00355D68" w:rsidRPr="00355D68" w:rsidRDefault="00355D68" w:rsidP="00355D68">
            <w:pPr>
              <w:spacing w:after="0" w:line="240" w:lineRule="auto"/>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l42</w:t>
            </w:r>
          </w:p>
        </w:tc>
        <w:tc>
          <w:tcPr>
            <w:tcW w:w="360" w:type="dxa"/>
            <w:tcBorders>
              <w:top w:val="single" w:sz="8" w:space="0" w:color="auto"/>
              <w:left w:val="nil"/>
              <w:bottom w:val="single" w:sz="8" w:space="0" w:color="auto"/>
              <w:right w:val="single" w:sz="8" w:space="0" w:color="auto"/>
            </w:tcBorders>
            <w:shd w:val="clear" w:color="auto" w:fill="auto"/>
            <w:noWrap/>
            <w:vAlign w:val="center"/>
            <w:hideMark/>
          </w:tcPr>
          <w:p w14:paraId="57F52BBA" w14:textId="77777777" w:rsidR="00355D68" w:rsidRPr="00355D68" w:rsidRDefault="00355D68" w:rsidP="00355D68">
            <w:pPr>
              <w:spacing w:after="0" w:line="240" w:lineRule="auto"/>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l51</w:t>
            </w:r>
          </w:p>
        </w:tc>
        <w:tc>
          <w:tcPr>
            <w:tcW w:w="460" w:type="dxa"/>
            <w:tcBorders>
              <w:top w:val="single" w:sz="8" w:space="0" w:color="auto"/>
              <w:left w:val="nil"/>
              <w:bottom w:val="single" w:sz="8" w:space="0" w:color="auto"/>
              <w:right w:val="single" w:sz="8" w:space="0" w:color="auto"/>
            </w:tcBorders>
            <w:shd w:val="clear" w:color="auto" w:fill="auto"/>
            <w:noWrap/>
            <w:vAlign w:val="center"/>
            <w:hideMark/>
          </w:tcPr>
          <w:p w14:paraId="739B6332" w14:textId="77777777" w:rsidR="00355D68" w:rsidRPr="00355D68" w:rsidRDefault="00355D68" w:rsidP="00355D68">
            <w:pPr>
              <w:spacing w:after="0" w:line="240" w:lineRule="auto"/>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l52</w:t>
            </w:r>
          </w:p>
        </w:tc>
        <w:tc>
          <w:tcPr>
            <w:tcW w:w="380" w:type="dxa"/>
            <w:tcBorders>
              <w:top w:val="single" w:sz="8" w:space="0" w:color="auto"/>
              <w:left w:val="nil"/>
              <w:bottom w:val="single" w:sz="8" w:space="0" w:color="auto"/>
              <w:right w:val="single" w:sz="8" w:space="0" w:color="auto"/>
            </w:tcBorders>
            <w:shd w:val="clear" w:color="auto" w:fill="auto"/>
            <w:noWrap/>
            <w:vAlign w:val="center"/>
            <w:hideMark/>
          </w:tcPr>
          <w:p w14:paraId="2B397332" w14:textId="77777777" w:rsidR="00355D68" w:rsidRPr="00355D68" w:rsidRDefault="00355D68" w:rsidP="00355D68">
            <w:pPr>
              <w:spacing w:after="0" w:line="240" w:lineRule="auto"/>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l61</w:t>
            </w:r>
          </w:p>
        </w:tc>
        <w:tc>
          <w:tcPr>
            <w:tcW w:w="420" w:type="dxa"/>
            <w:tcBorders>
              <w:top w:val="single" w:sz="8" w:space="0" w:color="auto"/>
              <w:left w:val="nil"/>
              <w:bottom w:val="single" w:sz="8" w:space="0" w:color="auto"/>
              <w:right w:val="single" w:sz="8" w:space="0" w:color="auto"/>
            </w:tcBorders>
            <w:shd w:val="clear" w:color="auto" w:fill="auto"/>
            <w:noWrap/>
            <w:vAlign w:val="center"/>
            <w:hideMark/>
          </w:tcPr>
          <w:p w14:paraId="56050CB8" w14:textId="77777777" w:rsidR="00355D68" w:rsidRPr="00355D68" w:rsidRDefault="00355D68" w:rsidP="00355D68">
            <w:pPr>
              <w:spacing w:after="0" w:line="240" w:lineRule="auto"/>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l62</w:t>
            </w:r>
          </w:p>
        </w:tc>
        <w:tc>
          <w:tcPr>
            <w:tcW w:w="420" w:type="dxa"/>
            <w:tcBorders>
              <w:top w:val="single" w:sz="8" w:space="0" w:color="auto"/>
              <w:left w:val="nil"/>
              <w:bottom w:val="single" w:sz="8" w:space="0" w:color="auto"/>
              <w:right w:val="single" w:sz="8" w:space="0" w:color="auto"/>
            </w:tcBorders>
            <w:shd w:val="clear" w:color="auto" w:fill="auto"/>
            <w:noWrap/>
            <w:vAlign w:val="center"/>
            <w:hideMark/>
          </w:tcPr>
          <w:p w14:paraId="1AC5DA98" w14:textId="77777777" w:rsidR="00355D68" w:rsidRPr="00355D68" w:rsidRDefault="00355D68" w:rsidP="00355D68">
            <w:pPr>
              <w:spacing w:after="0" w:line="240" w:lineRule="auto"/>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l71</w:t>
            </w:r>
          </w:p>
        </w:tc>
        <w:tc>
          <w:tcPr>
            <w:tcW w:w="440" w:type="dxa"/>
            <w:tcBorders>
              <w:top w:val="single" w:sz="8" w:space="0" w:color="auto"/>
              <w:left w:val="nil"/>
              <w:bottom w:val="single" w:sz="8" w:space="0" w:color="auto"/>
              <w:right w:val="single" w:sz="8" w:space="0" w:color="auto"/>
            </w:tcBorders>
            <w:shd w:val="clear" w:color="auto" w:fill="auto"/>
            <w:noWrap/>
            <w:vAlign w:val="center"/>
            <w:hideMark/>
          </w:tcPr>
          <w:p w14:paraId="335FB457" w14:textId="77777777" w:rsidR="00355D68" w:rsidRPr="00355D68" w:rsidRDefault="00355D68" w:rsidP="00355D68">
            <w:pPr>
              <w:spacing w:after="0" w:line="240" w:lineRule="auto"/>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l72</w:t>
            </w:r>
          </w:p>
        </w:tc>
        <w:tc>
          <w:tcPr>
            <w:tcW w:w="360" w:type="dxa"/>
            <w:tcBorders>
              <w:top w:val="single" w:sz="8" w:space="0" w:color="auto"/>
              <w:left w:val="nil"/>
              <w:bottom w:val="single" w:sz="8" w:space="0" w:color="auto"/>
              <w:right w:val="single" w:sz="8" w:space="0" w:color="auto"/>
            </w:tcBorders>
            <w:shd w:val="clear" w:color="auto" w:fill="auto"/>
            <w:noWrap/>
            <w:vAlign w:val="center"/>
            <w:hideMark/>
          </w:tcPr>
          <w:p w14:paraId="79962D24" w14:textId="77777777" w:rsidR="00355D68" w:rsidRPr="00355D68" w:rsidRDefault="00355D68" w:rsidP="00355D68">
            <w:pPr>
              <w:spacing w:after="0" w:line="240" w:lineRule="auto"/>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l81</w:t>
            </w:r>
          </w:p>
        </w:tc>
        <w:tc>
          <w:tcPr>
            <w:tcW w:w="380" w:type="dxa"/>
            <w:tcBorders>
              <w:top w:val="single" w:sz="8" w:space="0" w:color="auto"/>
              <w:left w:val="nil"/>
              <w:bottom w:val="single" w:sz="8" w:space="0" w:color="auto"/>
              <w:right w:val="single" w:sz="8" w:space="0" w:color="auto"/>
            </w:tcBorders>
            <w:shd w:val="clear" w:color="auto" w:fill="auto"/>
            <w:noWrap/>
            <w:vAlign w:val="center"/>
            <w:hideMark/>
          </w:tcPr>
          <w:p w14:paraId="114EBF7C" w14:textId="77777777" w:rsidR="00355D68" w:rsidRPr="00355D68" w:rsidRDefault="00355D68" w:rsidP="00355D68">
            <w:pPr>
              <w:spacing w:after="0" w:line="240" w:lineRule="auto"/>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l82</w:t>
            </w:r>
          </w:p>
        </w:tc>
      </w:tr>
      <w:tr w:rsidR="00355D68" w:rsidRPr="00355D68" w14:paraId="263C91F3" w14:textId="77777777" w:rsidTr="00355D68">
        <w:trPr>
          <w:trHeight w:val="300"/>
        </w:trPr>
        <w:tc>
          <w:tcPr>
            <w:tcW w:w="440" w:type="dxa"/>
            <w:tcBorders>
              <w:top w:val="nil"/>
              <w:left w:val="single" w:sz="8" w:space="0" w:color="auto"/>
              <w:bottom w:val="single" w:sz="8" w:space="0" w:color="auto"/>
              <w:right w:val="single" w:sz="8" w:space="0" w:color="auto"/>
            </w:tcBorders>
            <w:shd w:val="clear" w:color="auto" w:fill="auto"/>
            <w:noWrap/>
            <w:vAlign w:val="center"/>
            <w:hideMark/>
          </w:tcPr>
          <w:p w14:paraId="53449987"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00" w:type="dxa"/>
            <w:tcBorders>
              <w:top w:val="nil"/>
              <w:left w:val="nil"/>
              <w:bottom w:val="single" w:sz="8" w:space="0" w:color="auto"/>
              <w:right w:val="single" w:sz="8" w:space="0" w:color="auto"/>
            </w:tcBorders>
            <w:shd w:val="clear" w:color="auto" w:fill="auto"/>
            <w:noWrap/>
            <w:vAlign w:val="center"/>
            <w:hideMark/>
          </w:tcPr>
          <w:p w14:paraId="09C2A025"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0A866597"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60" w:type="dxa"/>
            <w:tcBorders>
              <w:top w:val="nil"/>
              <w:left w:val="nil"/>
              <w:bottom w:val="single" w:sz="8" w:space="0" w:color="auto"/>
              <w:right w:val="single" w:sz="8" w:space="0" w:color="auto"/>
            </w:tcBorders>
            <w:shd w:val="clear" w:color="auto" w:fill="auto"/>
            <w:noWrap/>
            <w:vAlign w:val="center"/>
            <w:hideMark/>
          </w:tcPr>
          <w:p w14:paraId="60F40388"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0C3862A8"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60" w:type="dxa"/>
            <w:tcBorders>
              <w:top w:val="nil"/>
              <w:left w:val="nil"/>
              <w:bottom w:val="single" w:sz="8" w:space="0" w:color="auto"/>
              <w:right w:val="single" w:sz="8" w:space="0" w:color="auto"/>
            </w:tcBorders>
            <w:shd w:val="clear" w:color="auto" w:fill="auto"/>
            <w:noWrap/>
            <w:vAlign w:val="center"/>
            <w:hideMark/>
          </w:tcPr>
          <w:p w14:paraId="6A2D903C"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40" w:type="dxa"/>
            <w:tcBorders>
              <w:top w:val="nil"/>
              <w:left w:val="nil"/>
              <w:bottom w:val="single" w:sz="8" w:space="0" w:color="auto"/>
              <w:right w:val="single" w:sz="8" w:space="0" w:color="auto"/>
            </w:tcBorders>
            <w:shd w:val="clear" w:color="auto" w:fill="auto"/>
            <w:noWrap/>
            <w:vAlign w:val="center"/>
            <w:hideMark/>
          </w:tcPr>
          <w:p w14:paraId="71033964"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00" w:type="dxa"/>
            <w:tcBorders>
              <w:top w:val="nil"/>
              <w:left w:val="nil"/>
              <w:bottom w:val="single" w:sz="8" w:space="0" w:color="auto"/>
              <w:right w:val="single" w:sz="8" w:space="0" w:color="auto"/>
            </w:tcBorders>
            <w:shd w:val="clear" w:color="auto" w:fill="auto"/>
            <w:noWrap/>
            <w:vAlign w:val="center"/>
            <w:hideMark/>
          </w:tcPr>
          <w:p w14:paraId="23BDAB3D"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360" w:type="dxa"/>
            <w:tcBorders>
              <w:top w:val="nil"/>
              <w:left w:val="nil"/>
              <w:bottom w:val="single" w:sz="8" w:space="0" w:color="auto"/>
              <w:right w:val="single" w:sz="8" w:space="0" w:color="auto"/>
            </w:tcBorders>
            <w:shd w:val="clear" w:color="auto" w:fill="auto"/>
            <w:noWrap/>
            <w:vAlign w:val="center"/>
            <w:hideMark/>
          </w:tcPr>
          <w:p w14:paraId="3E5F0B04"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60" w:type="dxa"/>
            <w:tcBorders>
              <w:top w:val="nil"/>
              <w:left w:val="nil"/>
              <w:bottom w:val="single" w:sz="8" w:space="0" w:color="auto"/>
              <w:right w:val="single" w:sz="8" w:space="0" w:color="auto"/>
            </w:tcBorders>
            <w:shd w:val="clear" w:color="auto" w:fill="auto"/>
            <w:noWrap/>
            <w:vAlign w:val="center"/>
            <w:hideMark/>
          </w:tcPr>
          <w:p w14:paraId="5F3679B5"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47E80C1D"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2C259BF0"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39DC1324"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40" w:type="dxa"/>
            <w:tcBorders>
              <w:top w:val="nil"/>
              <w:left w:val="nil"/>
              <w:bottom w:val="single" w:sz="8" w:space="0" w:color="auto"/>
              <w:right w:val="single" w:sz="8" w:space="0" w:color="auto"/>
            </w:tcBorders>
            <w:shd w:val="clear" w:color="auto" w:fill="auto"/>
            <w:noWrap/>
            <w:vAlign w:val="center"/>
            <w:hideMark/>
          </w:tcPr>
          <w:p w14:paraId="4AD71475"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3838B82D"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72FE70DC"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355D68" w:rsidRPr="00355D68" w14:paraId="3535B44A" w14:textId="77777777" w:rsidTr="00355D68">
        <w:trPr>
          <w:trHeight w:val="300"/>
        </w:trPr>
        <w:tc>
          <w:tcPr>
            <w:tcW w:w="440" w:type="dxa"/>
            <w:tcBorders>
              <w:top w:val="nil"/>
              <w:left w:val="single" w:sz="8" w:space="0" w:color="auto"/>
              <w:bottom w:val="single" w:sz="8" w:space="0" w:color="auto"/>
              <w:right w:val="single" w:sz="8" w:space="0" w:color="auto"/>
            </w:tcBorders>
            <w:shd w:val="clear" w:color="auto" w:fill="auto"/>
            <w:noWrap/>
            <w:vAlign w:val="center"/>
            <w:hideMark/>
          </w:tcPr>
          <w:p w14:paraId="7CB7CBA6"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00" w:type="dxa"/>
            <w:tcBorders>
              <w:top w:val="nil"/>
              <w:left w:val="nil"/>
              <w:bottom w:val="single" w:sz="8" w:space="0" w:color="auto"/>
              <w:right w:val="single" w:sz="8" w:space="0" w:color="auto"/>
            </w:tcBorders>
            <w:shd w:val="clear" w:color="auto" w:fill="auto"/>
            <w:noWrap/>
            <w:vAlign w:val="center"/>
            <w:hideMark/>
          </w:tcPr>
          <w:p w14:paraId="320C9E3C"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291F3240"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60" w:type="dxa"/>
            <w:tcBorders>
              <w:top w:val="nil"/>
              <w:left w:val="nil"/>
              <w:bottom w:val="single" w:sz="8" w:space="0" w:color="auto"/>
              <w:right w:val="single" w:sz="8" w:space="0" w:color="auto"/>
            </w:tcBorders>
            <w:shd w:val="clear" w:color="auto" w:fill="auto"/>
            <w:noWrap/>
            <w:vAlign w:val="center"/>
            <w:hideMark/>
          </w:tcPr>
          <w:p w14:paraId="2CD77B8C"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00" w:type="dxa"/>
            <w:tcBorders>
              <w:top w:val="nil"/>
              <w:left w:val="nil"/>
              <w:bottom w:val="single" w:sz="8" w:space="0" w:color="auto"/>
              <w:right w:val="single" w:sz="8" w:space="0" w:color="auto"/>
            </w:tcBorders>
            <w:shd w:val="clear" w:color="auto" w:fill="auto"/>
            <w:noWrap/>
            <w:vAlign w:val="center"/>
            <w:hideMark/>
          </w:tcPr>
          <w:p w14:paraId="61AB6979"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60" w:type="dxa"/>
            <w:tcBorders>
              <w:top w:val="nil"/>
              <w:left w:val="nil"/>
              <w:bottom w:val="single" w:sz="8" w:space="0" w:color="auto"/>
              <w:right w:val="single" w:sz="8" w:space="0" w:color="auto"/>
            </w:tcBorders>
            <w:shd w:val="clear" w:color="auto" w:fill="auto"/>
            <w:noWrap/>
            <w:vAlign w:val="center"/>
            <w:hideMark/>
          </w:tcPr>
          <w:p w14:paraId="07FA28F8"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40" w:type="dxa"/>
            <w:tcBorders>
              <w:top w:val="nil"/>
              <w:left w:val="nil"/>
              <w:bottom w:val="single" w:sz="8" w:space="0" w:color="auto"/>
              <w:right w:val="single" w:sz="8" w:space="0" w:color="auto"/>
            </w:tcBorders>
            <w:shd w:val="clear" w:color="auto" w:fill="auto"/>
            <w:noWrap/>
            <w:vAlign w:val="center"/>
            <w:hideMark/>
          </w:tcPr>
          <w:p w14:paraId="230255B0"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00" w:type="dxa"/>
            <w:tcBorders>
              <w:top w:val="nil"/>
              <w:left w:val="nil"/>
              <w:bottom w:val="single" w:sz="8" w:space="0" w:color="auto"/>
              <w:right w:val="single" w:sz="8" w:space="0" w:color="auto"/>
            </w:tcBorders>
            <w:shd w:val="clear" w:color="auto" w:fill="auto"/>
            <w:noWrap/>
            <w:vAlign w:val="center"/>
            <w:hideMark/>
          </w:tcPr>
          <w:p w14:paraId="2B9DFF21"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360" w:type="dxa"/>
            <w:tcBorders>
              <w:top w:val="nil"/>
              <w:left w:val="nil"/>
              <w:bottom w:val="single" w:sz="8" w:space="0" w:color="auto"/>
              <w:right w:val="single" w:sz="8" w:space="0" w:color="auto"/>
            </w:tcBorders>
            <w:shd w:val="clear" w:color="auto" w:fill="auto"/>
            <w:noWrap/>
            <w:vAlign w:val="center"/>
            <w:hideMark/>
          </w:tcPr>
          <w:p w14:paraId="675165AF"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60" w:type="dxa"/>
            <w:tcBorders>
              <w:top w:val="nil"/>
              <w:left w:val="nil"/>
              <w:bottom w:val="single" w:sz="8" w:space="0" w:color="auto"/>
              <w:right w:val="single" w:sz="8" w:space="0" w:color="auto"/>
            </w:tcBorders>
            <w:shd w:val="clear" w:color="auto" w:fill="auto"/>
            <w:noWrap/>
            <w:vAlign w:val="center"/>
            <w:hideMark/>
          </w:tcPr>
          <w:p w14:paraId="38B6DC77"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5A349EAA"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2FB7CD01"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394072C2"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40" w:type="dxa"/>
            <w:tcBorders>
              <w:top w:val="nil"/>
              <w:left w:val="nil"/>
              <w:bottom w:val="single" w:sz="8" w:space="0" w:color="auto"/>
              <w:right w:val="single" w:sz="8" w:space="0" w:color="auto"/>
            </w:tcBorders>
            <w:shd w:val="clear" w:color="auto" w:fill="auto"/>
            <w:noWrap/>
            <w:vAlign w:val="center"/>
            <w:hideMark/>
          </w:tcPr>
          <w:p w14:paraId="787F5CAE"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4913881B"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0D594842"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355D68" w:rsidRPr="00355D68" w14:paraId="2FDAD038" w14:textId="77777777" w:rsidTr="00355D68">
        <w:trPr>
          <w:trHeight w:val="300"/>
        </w:trPr>
        <w:tc>
          <w:tcPr>
            <w:tcW w:w="440" w:type="dxa"/>
            <w:tcBorders>
              <w:top w:val="nil"/>
              <w:left w:val="single" w:sz="8" w:space="0" w:color="auto"/>
              <w:bottom w:val="single" w:sz="8" w:space="0" w:color="auto"/>
              <w:right w:val="single" w:sz="8" w:space="0" w:color="auto"/>
            </w:tcBorders>
            <w:shd w:val="clear" w:color="auto" w:fill="auto"/>
            <w:noWrap/>
            <w:vAlign w:val="center"/>
            <w:hideMark/>
          </w:tcPr>
          <w:p w14:paraId="68524A14"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00" w:type="dxa"/>
            <w:tcBorders>
              <w:top w:val="nil"/>
              <w:left w:val="nil"/>
              <w:bottom w:val="single" w:sz="8" w:space="0" w:color="auto"/>
              <w:right w:val="single" w:sz="8" w:space="0" w:color="auto"/>
            </w:tcBorders>
            <w:shd w:val="clear" w:color="auto" w:fill="auto"/>
            <w:noWrap/>
            <w:vAlign w:val="center"/>
            <w:hideMark/>
          </w:tcPr>
          <w:p w14:paraId="37F0E13E"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2EFDEAA8"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60" w:type="dxa"/>
            <w:tcBorders>
              <w:top w:val="nil"/>
              <w:left w:val="nil"/>
              <w:bottom w:val="single" w:sz="8" w:space="0" w:color="auto"/>
              <w:right w:val="single" w:sz="8" w:space="0" w:color="auto"/>
            </w:tcBorders>
            <w:shd w:val="clear" w:color="auto" w:fill="auto"/>
            <w:noWrap/>
            <w:vAlign w:val="center"/>
            <w:hideMark/>
          </w:tcPr>
          <w:p w14:paraId="5E1FEE6B"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00" w:type="dxa"/>
            <w:tcBorders>
              <w:top w:val="nil"/>
              <w:left w:val="nil"/>
              <w:bottom w:val="single" w:sz="8" w:space="0" w:color="auto"/>
              <w:right w:val="single" w:sz="8" w:space="0" w:color="auto"/>
            </w:tcBorders>
            <w:shd w:val="clear" w:color="auto" w:fill="auto"/>
            <w:noWrap/>
            <w:vAlign w:val="center"/>
            <w:hideMark/>
          </w:tcPr>
          <w:p w14:paraId="0A0A7257"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60" w:type="dxa"/>
            <w:tcBorders>
              <w:top w:val="nil"/>
              <w:left w:val="nil"/>
              <w:bottom w:val="single" w:sz="8" w:space="0" w:color="auto"/>
              <w:right w:val="single" w:sz="8" w:space="0" w:color="auto"/>
            </w:tcBorders>
            <w:shd w:val="clear" w:color="auto" w:fill="auto"/>
            <w:noWrap/>
            <w:vAlign w:val="center"/>
            <w:hideMark/>
          </w:tcPr>
          <w:p w14:paraId="4DD1238F"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40" w:type="dxa"/>
            <w:tcBorders>
              <w:top w:val="nil"/>
              <w:left w:val="nil"/>
              <w:bottom w:val="single" w:sz="8" w:space="0" w:color="auto"/>
              <w:right w:val="single" w:sz="8" w:space="0" w:color="auto"/>
            </w:tcBorders>
            <w:shd w:val="clear" w:color="auto" w:fill="auto"/>
            <w:noWrap/>
            <w:vAlign w:val="center"/>
            <w:hideMark/>
          </w:tcPr>
          <w:p w14:paraId="6B4E0860"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2BA44C81"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360" w:type="dxa"/>
            <w:tcBorders>
              <w:top w:val="nil"/>
              <w:left w:val="nil"/>
              <w:bottom w:val="single" w:sz="8" w:space="0" w:color="auto"/>
              <w:right w:val="single" w:sz="8" w:space="0" w:color="auto"/>
            </w:tcBorders>
            <w:shd w:val="clear" w:color="auto" w:fill="auto"/>
            <w:noWrap/>
            <w:vAlign w:val="center"/>
            <w:hideMark/>
          </w:tcPr>
          <w:p w14:paraId="5917ADA1"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60" w:type="dxa"/>
            <w:tcBorders>
              <w:top w:val="nil"/>
              <w:left w:val="nil"/>
              <w:bottom w:val="single" w:sz="8" w:space="0" w:color="auto"/>
              <w:right w:val="single" w:sz="8" w:space="0" w:color="auto"/>
            </w:tcBorders>
            <w:shd w:val="clear" w:color="auto" w:fill="auto"/>
            <w:noWrap/>
            <w:vAlign w:val="center"/>
            <w:hideMark/>
          </w:tcPr>
          <w:p w14:paraId="7C6CDF3D"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77BD1A9F"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2CB34285"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740BAC6C"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40" w:type="dxa"/>
            <w:tcBorders>
              <w:top w:val="nil"/>
              <w:left w:val="nil"/>
              <w:bottom w:val="single" w:sz="8" w:space="0" w:color="auto"/>
              <w:right w:val="single" w:sz="8" w:space="0" w:color="auto"/>
            </w:tcBorders>
            <w:shd w:val="clear" w:color="auto" w:fill="auto"/>
            <w:noWrap/>
            <w:vAlign w:val="center"/>
            <w:hideMark/>
          </w:tcPr>
          <w:p w14:paraId="7EE2AFB4"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360" w:type="dxa"/>
            <w:tcBorders>
              <w:top w:val="nil"/>
              <w:left w:val="nil"/>
              <w:bottom w:val="single" w:sz="8" w:space="0" w:color="auto"/>
              <w:right w:val="single" w:sz="8" w:space="0" w:color="auto"/>
            </w:tcBorders>
            <w:shd w:val="clear" w:color="auto" w:fill="auto"/>
            <w:noWrap/>
            <w:vAlign w:val="center"/>
            <w:hideMark/>
          </w:tcPr>
          <w:p w14:paraId="597B91FD"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749C6BA7"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355D68" w:rsidRPr="00355D68" w14:paraId="0FC07716" w14:textId="77777777" w:rsidTr="00355D68">
        <w:trPr>
          <w:trHeight w:val="300"/>
        </w:trPr>
        <w:tc>
          <w:tcPr>
            <w:tcW w:w="440" w:type="dxa"/>
            <w:tcBorders>
              <w:top w:val="nil"/>
              <w:left w:val="single" w:sz="8" w:space="0" w:color="auto"/>
              <w:bottom w:val="single" w:sz="8" w:space="0" w:color="auto"/>
              <w:right w:val="single" w:sz="8" w:space="0" w:color="auto"/>
            </w:tcBorders>
            <w:shd w:val="clear" w:color="auto" w:fill="auto"/>
            <w:noWrap/>
            <w:vAlign w:val="center"/>
            <w:hideMark/>
          </w:tcPr>
          <w:p w14:paraId="7872B335"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00" w:type="dxa"/>
            <w:tcBorders>
              <w:top w:val="nil"/>
              <w:left w:val="nil"/>
              <w:bottom w:val="single" w:sz="8" w:space="0" w:color="auto"/>
              <w:right w:val="single" w:sz="8" w:space="0" w:color="auto"/>
            </w:tcBorders>
            <w:shd w:val="clear" w:color="auto" w:fill="auto"/>
            <w:noWrap/>
            <w:vAlign w:val="center"/>
            <w:hideMark/>
          </w:tcPr>
          <w:p w14:paraId="6351E14D"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573D3A49"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60" w:type="dxa"/>
            <w:tcBorders>
              <w:top w:val="nil"/>
              <w:left w:val="nil"/>
              <w:bottom w:val="single" w:sz="8" w:space="0" w:color="auto"/>
              <w:right w:val="single" w:sz="8" w:space="0" w:color="auto"/>
            </w:tcBorders>
            <w:shd w:val="clear" w:color="auto" w:fill="auto"/>
            <w:noWrap/>
            <w:vAlign w:val="center"/>
            <w:hideMark/>
          </w:tcPr>
          <w:p w14:paraId="62F1F143"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76C18302"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60" w:type="dxa"/>
            <w:tcBorders>
              <w:top w:val="nil"/>
              <w:left w:val="nil"/>
              <w:bottom w:val="single" w:sz="8" w:space="0" w:color="auto"/>
              <w:right w:val="single" w:sz="8" w:space="0" w:color="auto"/>
            </w:tcBorders>
            <w:shd w:val="clear" w:color="auto" w:fill="auto"/>
            <w:noWrap/>
            <w:vAlign w:val="center"/>
            <w:hideMark/>
          </w:tcPr>
          <w:p w14:paraId="78CBE49A"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40" w:type="dxa"/>
            <w:tcBorders>
              <w:top w:val="nil"/>
              <w:left w:val="nil"/>
              <w:bottom w:val="single" w:sz="8" w:space="0" w:color="auto"/>
              <w:right w:val="single" w:sz="8" w:space="0" w:color="auto"/>
            </w:tcBorders>
            <w:shd w:val="clear" w:color="auto" w:fill="auto"/>
            <w:noWrap/>
            <w:vAlign w:val="center"/>
            <w:hideMark/>
          </w:tcPr>
          <w:p w14:paraId="410DD1F8"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4A3CF1D5"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360" w:type="dxa"/>
            <w:tcBorders>
              <w:top w:val="nil"/>
              <w:left w:val="nil"/>
              <w:bottom w:val="single" w:sz="8" w:space="0" w:color="auto"/>
              <w:right w:val="single" w:sz="8" w:space="0" w:color="auto"/>
            </w:tcBorders>
            <w:shd w:val="clear" w:color="auto" w:fill="auto"/>
            <w:noWrap/>
            <w:vAlign w:val="center"/>
            <w:hideMark/>
          </w:tcPr>
          <w:p w14:paraId="1F1650F2"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60" w:type="dxa"/>
            <w:tcBorders>
              <w:top w:val="nil"/>
              <w:left w:val="nil"/>
              <w:bottom w:val="single" w:sz="8" w:space="0" w:color="auto"/>
              <w:right w:val="single" w:sz="8" w:space="0" w:color="auto"/>
            </w:tcBorders>
            <w:shd w:val="clear" w:color="auto" w:fill="auto"/>
            <w:noWrap/>
            <w:vAlign w:val="center"/>
            <w:hideMark/>
          </w:tcPr>
          <w:p w14:paraId="362C2237"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56296AB3"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0DEF4340"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2EF3A925"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40" w:type="dxa"/>
            <w:tcBorders>
              <w:top w:val="nil"/>
              <w:left w:val="nil"/>
              <w:bottom w:val="single" w:sz="8" w:space="0" w:color="auto"/>
              <w:right w:val="single" w:sz="8" w:space="0" w:color="auto"/>
            </w:tcBorders>
            <w:shd w:val="clear" w:color="auto" w:fill="auto"/>
            <w:noWrap/>
            <w:vAlign w:val="center"/>
            <w:hideMark/>
          </w:tcPr>
          <w:p w14:paraId="54ACC170"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360" w:type="dxa"/>
            <w:tcBorders>
              <w:top w:val="nil"/>
              <w:left w:val="nil"/>
              <w:bottom w:val="single" w:sz="8" w:space="0" w:color="auto"/>
              <w:right w:val="single" w:sz="8" w:space="0" w:color="auto"/>
            </w:tcBorders>
            <w:shd w:val="clear" w:color="auto" w:fill="auto"/>
            <w:noWrap/>
            <w:vAlign w:val="center"/>
            <w:hideMark/>
          </w:tcPr>
          <w:p w14:paraId="0285CD18"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6219B84E"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355D68" w:rsidRPr="00355D68" w14:paraId="05C5062F" w14:textId="77777777" w:rsidTr="00355D68">
        <w:trPr>
          <w:trHeight w:val="300"/>
        </w:trPr>
        <w:tc>
          <w:tcPr>
            <w:tcW w:w="440" w:type="dxa"/>
            <w:tcBorders>
              <w:top w:val="nil"/>
              <w:left w:val="single" w:sz="8" w:space="0" w:color="auto"/>
              <w:bottom w:val="single" w:sz="8" w:space="0" w:color="auto"/>
              <w:right w:val="single" w:sz="8" w:space="0" w:color="auto"/>
            </w:tcBorders>
            <w:shd w:val="clear" w:color="auto" w:fill="auto"/>
            <w:noWrap/>
            <w:vAlign w:val="center"/>
            <w:hideMark/>
          </w:tcPr>
          <w:p w14:paraId="65A53CF0"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0F1FBB00"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4F55B37C"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60" w:type="dxa"/>
            <w:tcBorders>
              <w:top w:val="nil"/>
              <w:left w:val="nil"/>
              <w:bottom w:val="single" w:sz="8" w:space="0" w:color="auto"/>
              <w:right w:val="single" w:sz="8" w:space="0" w:color="auto"/>
            </w:tcBorders>
            <w:shd w:val="clear" w:color="auto" w:fill="auto"/>
            <w:noWrap/>
            <w:vAlign w:val="center"/>
            <w:hideMark/>
          </w:tcPr>
          <w:p w14:paraId="25D376A3"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00" w:type="dxa"/>
            <w:tcBorders>
              <w:top w:val="nil"/>
              <w:left w:val="nil"/>
              <w:bottom w:val="single" w:sz="8" w:space="0" w:color="auto"/>
              <w:right w:val="single" w:sz="8" w:space="0" w:color="auto"/>
            </w:tcBorders>
            <w:shd w:val="clear" w:color="auto" w:fill="auto"/>
            <w:noWrap/>
            <w:vAlign w:val="center"/>
            <w:hideMark/>
          </w:tcPr>
          <w:p w14:paraId="3C7B15D8"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60" w:type="dxa"/>
            <w:tcBorders>
              <w:top w:val="nil"/>
              <w:left w:val="nil"/>
              <w:bottom w:val="single" w:sz="8" w:space="0" w:color="auto"/>
              <w:right w:val="single" w:sz="8" w:space="0" w:color="auto"/>
            </w:tcBorders>
            <w:shd w:val="clear" w:color="auto" w:fill="auto"/>
            <w:noWrap/>
            <w:vAlign w:val="center"/>
            <w:hideMark/>
          </w:tcPr>
          <w:p w14:paraId="5901D602"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40" w:type="dxa"/>
            <w:tcBorders>
              <w:top w:val="nil"/>
              <w:left w:val="nil"/>
              <w:bottom w:val="single" w:sz="8" w:space="0" w:color="auto"/>
              <w:right w:val="single" w:sz="8" w:space="0" w:color="auto"/>
            </w:tcBorders>
            <w:shd w:val="clear" w:color="auto" w:fill="auto"/>
            <w:noWrap/>
            <w:vAlign w:val="center"/>
            <w:hideMark/>
          </w:tcPr>
          <w:p w14:paraId="367C0310"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00" w:type="dxa"/>
            <w:tcBorders>
              <w:top w:val="nil"/>
              <w:left w:val="nil"/>
              <w:bottom w:val="single" w:sz="8" w:space="0" w:color="auto"/>
              <w:right w:val="single" w:sz="8" w:space="0" w:color="auto"/>
            </w:tcBorders>
            <w:shd w:val="clear" w:color="auto" w:fill="auto"/>
            <w:noWrap/>
            <w:vAlign w:val="center"/>
            <w:hideMark/>
          </w:tcPr>
          <w:p w14:paraId="4E8E4BB6"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360" w:type="dxa"/>
            <w:tcBorders>
              <w:top w:val="nil"/>
              <w:left w:val="nil"/>
              <w:bottom w:val="single" w:sz="8" w:space="0" w:color="auto"/>
              <w:right w:val="single" w:sz="8" w:space="0" w:color="auto"/>
            </w:tcBorders>
            <w:shd w:val="clear" w:color="auto" w:fill="auto"/>
            <w:noWrap/>
            <w:vAlign w:val="center"/>
            <w:hideMark/>
          </w:tcPr>
          <w:p w14:paraId="43FB6939"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60" w:type="dxa"/>
            <w:tcBorders>
              <w:top w:val="nil"/>
              <w:left w:val="nil"/>
              <w:bottom w:val="single" w:sz="8" w:space="0" w:color="auto"/>
              <w:right w:val="single" w:sz="8" w:space="0" w:color="auto"/>
            </w:tcBorders>
            <w:shd w:val="clear" w:color="auto" w:fill="auto"/>
            <w:noWrap/>
            <w:vAlign w:val="center"/>
            <w:hideMark/>
          </w:tcPr>
          <w:p w14:paraId="1F007CF6"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70C6A741"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100B6A2B"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20F4A959"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40" w:type="dxa"/>
            <w:tcBorders>
              <w:top w:val="nil"/>
              <w:left w:val="nil"/>
              <w:bottom w:val="single" w:sz="8" w:space="0" w:color="auto"/>
              <w:right w:val="single" w:sz="8" w:space="0" w:color="auto"/>
            </w:tcBorders>
            <w:shd w:val="clear" w:color="auto" w:fill="auto"/>
            <w:noWrap/>
            <w:vAlign w:val="center"/>
            <w:hideMark/>
          </w:tcPr>
          <w:p w14:paraId="651177DF"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360" w:type="dxa"/>
            <w:tcBorders>
              <w:top w:val="nil"/>
              <w:left w:val="nil"/>
              <w:bottom w:val="single" w:sz="8" w:space="0" w:color="auto"/>
              <w:right w:val="single" w:sz="8" w:space="0" w:color="auto"/>
            </w:tcBorders>
            <w:shd w:val="clear" w:color="auto" w:fill="auto"/>
            <w:noWrap/>
            <w:vAlign w:val="center"/>
            <w:hideMark/>
          </w:tcPr>
          <w:p w14:paraId="6A309D38"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660C6D2B"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355D68" w:rsidRPr="00355D68" w14:paraId="5274678B" w14:textId="77777777" w:rsidTr="00355D68">
        <w:trPr>
          <w:trHeight w:val="300"/>
        </w:trPr>
        <w:tc>
          <w:tcPr>
            <w:tcW w:w="440" w:type="dxa"/>
            <w:tcBorders>
              <w:top w:val="nil"/>
              <w:left w:val="single" w:sz="8" w:space="0" w:color="auto"/>
              <w:bottom w:val="single" w:sz="8" w:space="0" w:color="auto"/>
              <w:right w:val="single" w:sz="8" w:space="0" w:color="auto"/>
            </w:tcBorders>
            <w:shd w:val="clear" w:color="auto" w:fill="auto"/>
            <w:noWrap/>
            <w:vAlign w:val="center"/>
            <w:hideMark/>
          </w:tcPr>
          <w:p w14:paraId="728ADA57"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00" w:type="dxa"/>
            <w:tcBorders>
              <w:top w:val="nil"/>
              <w:left w:val="nil"/>
              <w:bottom w:val="single" w:sz="8" w:space="0" w:color="auto"/>
              <w:right w:val="single" w:sz="8" w:space="0" w:color="auto"/>
            </w:tcBorders>
            <w:shd w:val="clear" w:color="auto" w:fill="auto"/>
            <w:noWrap/>
            <w:vAlign w:val="center"/>
            <w:hideMark/>
          </w:tcPr>
          <w:p w14:paraId="53E72E52"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66E8DD39"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60" w:type="dxa"/>
            <w:tcBorders>
              <w:top w:val="nil"/>
              <w:left w:val="nil"/>
              <w:bottom w:val="single" w:sz="8" w:space="0" w:color="auto"/>
              <w:right w:val="single" w:sz="8" w:space="0" w:color="auto"/>
            </w:tcBorders>
            <w:shd w:val="clear" w:color="auto" w:fill="auto"/>
            <w:noWrap/>
            <w:vAlign w:val="center"/>
            <w:hideMark/>
          </w:tcPr>
          <w:p w14:paraId="0E7BC0F5"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00" w:type="dxa"/>
            <w:tcBorders>
              <w:top w:val="nil"/>
              <w:left w:val="nil"/>
              <w:bottom w:val="single" w:sz="8" w:space="0" w:color="auto"/>
              <w:right w:val="single" w:sz="8" w:space="0" w:color="auto"/>
            </w:tcBorders>
            <w:shd w:val="clear" w:color="auto" w:fill="auto"/>
            <w:noWrap/>
            <w:vAlign w:val="center"/>
            <w:hideMark/>
          </w:tcPr>
          <w:p w14:paraId="3CA62409"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60" w:type="dxa"/>
            <w:tcBorders>
              <w:top w:val="nil"/>
              <w:left w:val="nil"/>
              <w:bottom w:val="single" w:sz="8" w:space="0" w:color="auto"/>
              <w:right w:val="single" w:sz="8" w:space="0" w:color="auto"/>
            </w:tcBorders>
            <w:shd w:val="clear" w:color="auto" w:fill="auto"/>
            <w:noWrap/>
            <w:vAlign w:val="center"/>
            <w:hideMark/>
          </w:tcPr>
          <w:p w14:paraId="4CC14D7A"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40" w:type="dxa"/>
            <w:tcBorders>
              <w:top w:val="nil"/>
              <w:left w:val="nil"/>
              <w:bottom w:val="single" w:sz="8" w:space="0" w:color="auto"/>
              <w:right w:val="single" w:sz="8" w:space="0" w:color="auto"/>
            </w:tcBorders>
            <w:shd w:val="clear" w:color="auto" w:fill="auto"/>
            <w:noWrap/>
            <w:vAlign w:val="center"/>
            <w:hideMark/>
          </w:tcPr>
          <w:p w14:paraId="2EC623DA"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00" w:type="dxa"/>
            <w:tcBorders>
              <w:top w:val="nil"/>
              <w:left w:val="nil"/>
              <w:bottom w:val="single" w:sz="8" w:space="0" w:color="auto"/>
              <w:right w:val="single" w:sz="8" w:space="0" w:color="auto"/>
            </w:tcBorders>
            <w:shd w:val="clear" w:color="auto" w:fill="auto"/>
            <w:noWrap/>
            <w:vAlign w:val="center"/>
            <w:hideMark/>
          </w:tcPr>
          <w:p w14:paraId="025A3692"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360" w:type="dxa"/>
            <w:tcBorders>
              <w:top w:val="nil"/>
              <w:left w:val="nil"/>
              <w:bottom w:val="single" w:sz="8" w:space="0" w:color="auto"/>
              <w:right w:val="single" w:sz="8" w:space="0" w:color="auto"/>
            </w:tcBorders>
            <w:shd w:val="clear" w:color="auto" w:fill="auto"/>
            <w:noWrap/>
            <w:vAlign w:val="center"/>
            <w:hideMark/>
          </w:tcPr>
          <w:p w14:paraId="59EC2062"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60" w:type="dxa"/>
            <w:tcBorders>
              <w:top w:val="nil"/>
              <w:left w:val="nil"/>
              <w:bottom w:val="single" w:sz="8" w:space="0" w:color="auto"/>
              <w:right w:val="single" w:sz="8" w:space="0" w:color="auto"/>
            </w:tcBorders>
            <w:shd w:val="clear" w:color="auto" w:fill="auto"/>
            <w:noWrap/>
            <w:vAlign w:val="center"/>
            <w:hideMark/>
          </w:tcPr>
          <w:p w14:paraId="52A322EC"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577FA7FA"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575BFF68"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7F620D99"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40" w:type="dxa"/>
            <w:tcBorders>
              <w:top w:val="nil"/>
              <w:left w:val="nil"/>
              <w:bottom w:val="single" w:sz="8" w:space="0" w:color="auto"/>
              <w:right w:val="single" w:sz="8" w:space="0" w:color="auto"/>
            </w:tcBorders>
            <w:shd w:val="clear" w:color="auto" w:fill="auto"/>
            <w:noWrap/>
            <w:vAlign w:val="center"/>
            <w:hideMark/>
          </w:tcPr>
          <w:p w14:paraId="6FB09819"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360" w:type="dxa"/>
            <w:tcBorders>
              <w:top w:val="nil"/>
              <w:left w:val="nil"/>
              <w:bottom w:val="single" w:sz="8" w:space="0" w:color="auto"/>
              <w:right w:val="single" w:sz="8" w:space="0" w:color="auto"/>
            </w:tcBorders>
            <w:shd w:val="clear" w:color="auto" w:fill="auto"/>
            <w:noWrap/>
            <w:vAlign w:val="center"/>
            <w:hideMark/>
          </w:tcPr>
          <w:p w14:paraId="64C7D81D"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61BAB310"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r>
      <w:tr w:rsidR="00355D68" w:rsidRPr="00355D68" w14:paraId="718D8188" w14:textId="77777777" w:rsidTr="00355D68">
        <w:trPr>
          <w:trHeight w:val="300"/>
        </w:trPr>
        <w:tc>
          <w:tcPr>
            <w:tcW w:w="440" w:type="dxa"/>
            <w:tcBorders>
              <w:top w:val="nil"/>
              <w:left w:val="single" w:sz="8" w:space="0" w:color="auto"/>
              <w:bottom w:val="single" w:sz="8" w:space="0" w:color="auto"/>
              <w:right w:val="single" w:sz="8" w:space="0" w:color="auto"/>
            </w:tcBorders>
            <w:shd w:val="clear" w:color="auto" w:fill="auto"/>
            <w:noWrap/>
            <w:vAlign w:val="center"/>
            <w:hideMark/>
          </w:tcPr>
          <w:p w14:paraId="56B52D91"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00" w:type="dxa"/>
            <w:tcBorders>
              <w:top w:val="nil"/>
              <w:left w:val="nil"/>
              <w:bottom w:val="single" w:sz="8" w:space="0" w:color="auto"/>
              <w:right w:val="single" w:sz="8" w:space="0" w:color="auto"/>
            </w:tcBorders>
            <w:shd w:val="clear" w:color="auto" w:fill="auto"/>
            <w:noWrap/>
            <w:vAlign w:val="center"/>
            <w:hideMark/>
          </w:tcPr>
          <w:p w14:paraId="7FA1E6FE"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01279DE1"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60" w:type="dxa"/>
            <w:tcBorders>
              <w:top w:val="nil"/>
              <w:left w:val="nil"/>
              <w:bottom w:val="single" w:sz="8" w:space="0" w:color="auto"/>
              <w:right w:val="single" w:sz="8" w:space="0" w:color="auto"/>
            </w:tcBorders>
            <w:shd w:val="clear" w:color="auto" w:fill="auto"/>
            <w:noWrap/>
            <w:vAlign w:val="center"/>
            <w:hideMark/>
          </w:tcPr>
          <w:p w14:paraId="67E08119"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00" w:type="dxa"/>
            <w:tcBorders>
              <w:top w:val="nil"/>
              <w:left w:val="nil"/>
              <w:bottom w:val="single" w:sz="8" w:space="0" w:color="auto"/>
              <w:right w:val="single" w:sz="8" w:space="0" w:color="auto"/>
            </w:tcBorders>
            <w:shd w:val="clear" w:color="auto" w:fill="auto"/>
            <w:noWrap/>
            <w:vAlign w:val="center"/>
            <w:hideMark/>
          </w:tcPr>
          <w:p w14:paraId="2AC59D69"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60" w:type="dxa"/>
            <w:tcBorders>
              <w:top w:val="nil"/>
              <w:left w:val="nil"/>
              <w:bottom w:val="single" w:sz="8" w:space="0" w:color="auto"/>
              <w:right w:val="single" w:sz="8" w:space="0" w:color="auto"/>
            </w:tcBorders>
            <w:shd w:val="clear" w:color="auto" w:fill="auto"/>
            <w:noWrap/>
            <w:vAlign w:val="center"/>
            <w:hideMark/>
          </w:tcPr>
          <w:p w14:paraId="7A3497B6"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40" w:type="dxa"/>
            <w:tcBorders>
              <w:top w:val="nil"/>
              <w:left w:val="nil"/>
              <w:bottom w:val="single" w:sz="8" w:space="0" w:color="auto"/>
              <w:right w:val="single" w:sz="8" w:space="0" w:color="auto"/>
            </w:tcBorders>
            <w:shd w:val="clear" w:color="auto" w:fill="auto"/>
            <w:noWrap/>
            <w:vAlign w:val="center"/>
            <w:hideMark/>
          </w:tcPr>
          <w:p w14:paraId="4EAD27C3"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63DB4D69"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360" w:type="dxa"/>
            <w:tcBorders>
              <w:top w:val="nil"/>
              <w:left w:val="nil"/>
              <w:bottom w:val="single" w:sz="8" w:space="0" w:color="auto"/>
              <w:right w:val="single" w:sz="8" w:space="0" w:color="auto"/>
            </w:tcBorders>
            <w:shd w:val="clear" w:color="auto" w:fill="auto"/>
            <w:noWrap/>
            <w:vAlign w:val="center"/>
            <w:hideMark/>
          </w:tcPr>
          <w:p w14:paraId="6F35B2B9"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60" w:type="dxa"/>
            <w:tcBorders>
              <w:top w:val="nil"/>
              <w:left w:val="nil"/>
              <w:bottom w:val="single" w:sz="8" w:space="0" w:color="auto"/>
              <w:right w:val="single" w:sz="8" w:space="0" w:color="auto"/>
            </w:tcBorders>
            <w:shd w:val="clear" w:color="auto" w:fill="auto"/>
            <w:noWrap/>
            <w:vAlign w:val="center"/>
            <w:hideMark/>
          </w:tcPr>
          <w:p w14:paraId="7A164D87"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1</w:t>
            </w:r>
          </w:p>
        </w:tc>
        <w:tc>
          <w:tcPr>
            <w:tcW w:w="380" w:type="dxa"/>
            <w:tcBorders>
              <w:top w:val="nil"/>
              <w:left w:val="nil"/>
              <w:bottom w:val="single" w:sz="8" w:space="0" w:color="auto"/>
              <w:right w:val="single" w:sz="8" w:space="0" w:color="auto"/>
            </w:tcBorders>
            <w:shd w:val="clear" w:color="auto" w:fill="auto"/>
            <w:noWrap/>
            <w:vAlign w:val="center"/>
            <w:hideMark/>
          </w:tcPr>
          <w:p w14:paraId="44A92AA8"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1</w:t>
            </w:r>
          </w:p>
        </w:tc>
        <w:tc>
          <w:tcPr>
            <w:tcW w:w="420" w:type="dxa"/>
            <w:tcBorders>
              <w:top w:val="nil"/>
              <w:left w:val="nil"/>
              <w:bottom w:val="single" w:sz="8" w:space="0" w:color="auto"/>
              <w:right w:val="single" w:sz="8" w:space="0" w:color="auto"/>
            </w:tcBorders>
            <w:shd w:val="clear" w:color="auto" w:fill="auto"/>
            <w:noWrap/>
            <w:vAlign w:val="center"/>
            <w:hideMark/>
          </w:tcPr>
          <w:p w14:paraId="28D63730"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3D100334"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40" w:type="dxa"/>
            <w:tcBorders>
              <w:top w:val="nil"/>
              <w:left w:val="nil"/>
              <w:bottom w:val="single" w:sz="8" w:space="0" w:color="auto"/>
              <w:right w:val="single" w:sz="8" w:space="0" w:color="auto"/>
            </w:tcBorders>
            <w:shd w:val="clear" w:color="auto" w:fill="auto"/>
            <w:noWrap/>
            <w:vAlign w:val="center"/>
            <w:hideMark/>
          </w:tcPr>
          <w:p w14:paraId="2A57C8C5"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360" w:type="dxa"/>
            <w:tcBorders>
              <w:top w:val="nil"/>
              <w:left w:val="nil"/>
              <w:bottom w:val="single" w:sz="8" w:space="0" w:color="auto"/>
              <w:right w:val="single" w:sz="8" w:space="0" w:color="auto"/>
            </w:tcBorders>
            <w:shd w:val="clear" w:color="auto" w:fill="auto"/>
            <w:noWrap/>
            <w:vAlign w:val="center"/>
            <w:hideMark/>
          </w:tcPr>
          <w:p w14:paraId="04BDF01B"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05B0FAAD"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r>
      <w:tr w:rsidR="00355D68" w:rsidRPr="00355D68" w14:paraId="7AA0D764" w14:textId="77777777" w:rsidTr="00355D68">
        <w:trPr>
          <w:trHeight w:val="300"/>
        </w:trPr>
        <w:tc>
          <w:tcPr>
            <w:tcW w:w="440" w:type="dxa"/>
            <w:tcBorders>
              <w:top w:val="nil"/>
              <w:left w:val="single" w:sz="8" w:space="0" w:color="auto"/>
              <w:bottom w:val="single" w:sz="8" w:space="0" w:color="auto"/>
              <w:right w:val="single" w:sz="8" w:space="0" w:color="auto"/>
            </w:tcBorders>
            <w:shd w:val="clear" w:color="auto" w:fill="auto"/>
            <w:noWrap/>
            <w:vAlign w:val="center"/>
            <w:hideMark/>
          </w:tcPr>
          <w:p w14:paraId="5CAF3192"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00" w:type="dxa"/>
            <w:tcBorders>
              <w:top w:val="nil"/>
              <w:left w:val="nil"/>
              <w:bottom w:val="single" w:sz="8" w:space="0" w:color="auto"/>
              <w:right w:val="single" w:sz="8" w:space="0" w:color="auto"/>
            </w:tcBorders>
            <w:shd w:val="clear" w:color="auto" w:fill="auto"/>
            <w:noWrap/>
            <w:vAlign w:val="center"/>
            <w:hideMark/>
          </w:tcPr>
          <w:p w14:paraId="480D8EEC"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1</w:t>
            </w:r>
          </w:p>
        </w:tc>
        <w:tc>
          <w:tcPr>
            <w:tcW w:w="420" w:type="dxa"/>
            <w:tcBorders>
              <w:top w:val="nil"/>
              <w:left w:val="nil"/>
              <w:bottom w:val="single" w:sz="8" w:space="0" w:color="auto"/>
              <w:right w:val="single" w:sz="8" w:space="0" w:color="auto"/>
            </w:tcBorders>
            <w:shd w:val="clear" w:color="auto" w:fill="auto"/>
            <w:noWrap/>
            <w:vAlign w:val="center"/>
            <w:hideMark/>
          </w:tcPr>
          <w:p w14:paraId="4B30C841"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1</w:t>
            </w:r>
          </w:p>
        </w:tc>
        <w:tc>
          <w:tcPr>
            <w:tcW w:w="460" w:type="dxa"/>
            <w:tcBorders>
              <w:top w:val="nil"/>
              <w:left w:val="nil"/>
              <w:bottom w:val="single" w:sz="8" w:space="0" w:color="auto"/>
              <w:right w:val="single" w:sz="8" w:space="0" w:color="auto"/>
            </w:tcBorders>
            <w:shd w:val="clear" w:color="auto" w:fill="auto"/>
            <w:noWrap/>
            <w:vAlign w:val="center"/>
            <w:hideMark/>
          </w:tcPr>
          <w:p w14:paraId="297F3B42"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1</w:t>
            </w:r>
          </w:p>
        </w:tc>
        <w:tc>
          <w:tcPr>
            <w:tcW w:w="400" w:type="dxa"/>
            <w:tcBorders>
              <w:top w:val="nil"/>
              <w:left w:val="nil"/>
              <w:bottom w:val="single" w:sz="8" w:space="0" w:color="auto"/>
              <w:right w:val="single" w:sz="8" w:space="0" w:color="auto"/>
            </w:tcBorders>
            <w:shd w:val="clear" w:color="auto" w:fill="auto"/>
            <w:noWrap/>
            <w:vAlign w:val="center"/>
            <w:hideMark/>
          </w:tcPr>
          <w:p w14:paraId="11111E0F"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1</w:t>
            </w:r>
          </w:p>
        </w:tc>
        <w:tc>
          <w:tcPr>
            <w:tcW w:w="460" w:type="dxa"/>
            <w:tcBorders>
              <w:top w:val="nil"/>
              <w:left w:val="nil"/>
              <w:bottom w:val="single" w:sz="8" w:space="0" w:color="auto"/>
              <w:right w:val="single" w:sz="8" w:space="0" w:color="auto"/>
            </w:tcBorders>
            <w:shd w:val="clear" w:color="auto" w:fill="auto"/>
            <w:noWrap/>
            <w:vAlign w:val="center"/>
            <w:hideMark/>
          </w:tcPr>
          <w:p w14:paraId="58BAD913"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40" w:type="dxa"/>
            <w:tcBorders>
              <w:top w:val="nil"/>
              <w:left w:val="nil"/>
              <w:bottom w:val="single" w:sz="8" w:space="0" w:color="auto"/>
              <w:right w:val="single" w:sz="8" w:space="0" w:color="auto"/>
            </w:tcBorders>
            <w:shd w:val="clear" w:color="auto" w:fill="auto"/>
            <w:noWrap/>
            <w:vAlign w:val="center"/>
            <w:hideMark/>
          </w:tcPr>
          <w:p w14:paraId="13268D84"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00" w:type="dxa"/>
            <w:tcBorders>
              <w:top w:val="nil"/>
              <w:left w:val="nil"/>
              <w:bottom w:val="single" w:sz="8" w:space="0" w:color="auto"/>
              <w:right w:val="single" w:sz="8" w:space="0" w:color="auto"/>
            </w:tcBorders>
            <w:shd w:val="clear" w:color="auto" w:fill="auto"/>
            <w:noWrap/>
            <w:vAlign w:val="center"/>
            <w:hideMark/>
          </w:tcPr>
          <w:p w14:paraId="490FABBD"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360" w:type="dxa"/>
            <w:tcBorders>
              <w:top w:val="nil"/>
              <w:left w:val="nil"/>
              <w:bottom w:val="single" w:sz="8" w:space="0" w:color="auto"/>
              <w:right w:val="single" w:sz="8" w:space="0" w:color="auto"/>
            </w:tcBorders>
            <w:shd w:val="clear" w:color="auto" w:fill="auto"/>
            <w:noWrap/>
            <w:vAlign w:val="center"/>
            <w:hideMark/>
          </w:tcPr>
          <w:p w14:paraId="793C40A2"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60" w:type="dxa"/>
            <w:tcBorders>
              <w:top w:val="nil"/>
              <w:left w:val="nil"/>
              <w:bottom w:val="single" w:sz="8" w:space="0" w:color="auto"/>
              <w:right w:val="single" w:sz="8" w:space="0" w:color="auto"/>
            </w:tcBorders>
            <w:shd w:val="clear" w:color="auto" w:fill="auto"/>
            <w:noWrap/>
            <w:vAlign w:val="center"/>
            <w:hideMark/>
          </w:tcPr>
          <w:p w14:paraId="178871ED"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68875A4D"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2BA02792"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3A1ADF96"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440" w:type="dxa"/>
            <w:tcBorders>
              <w:top w:val="nil"/>
              <w:left w:val="nil"/>
              <w:bottom w:val="single" w:sz="8" w:space="0" w:color="auto"/>
              <w:right w:val="single" w:sz="8" w:space="0" w:color="auto"/>
            </w:tcBorders>
            <w:shd w:val="clear" w:color="auto" w:fill="auto"/>
            <w:noWrap/>
            <w:vAlign w:val="center"/>
            <w:hideMark/>
          </w:tcPr>
          <w:p w14:paraId="34004546"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1</w:t>
            </w:r>
          </w:p>
        </w:tc>
        <w:tc>
          <w:tcPr>
            <w:tcW w:w="360" w:type="dxa"/>
            <w:tcBorders>
              <w:top w:val="nil"/>
              <w:left w:val="nil"/>
              <w:bottom w:val="single" w:sz="8" w:space="0" w:color="auto"/>
              <w:right w:val="single" w:sz="8" w:space="0" w:color="auto"/>
            </w:tcBorders>
            <w:shd w:val="clear" w:color="auto" w:fill="auto"/>
            <w:noWrap/>
            <w:vAlign w:val="center"/>
            <w:hideMark/>
          </w:tcPr>
          <w:p w14:paraId="096E68B9"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6BB42FF6"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1</w:t>
            </w:r>
          </w:p>
        </w:tc>
      </w:tr>
      <w:tr w:rsidR="00355D68" w:rsidRPr="00355D68" w14:paraId="56D1E6E0" w14:textId="77777777" w:rsidTr="00355D68">
        <w:trPr>
          <w:trHeight w:val="300"/>
        </w:trPr>
        <w:tc>
          <w:tcPr>
            <w:tcW w:w="440" w:type="dxa"/>
            <w:tcBorders>
              <w:top w:val="nil"/>
              <w:left w:val="single" w:sz="8" w:space="0" w:color="auto"/>
              <w:bottom w:val="single" w:sz="8" w:space="0" w:color="auto"/>
              <w:right w:val="single" w:sz="8" w:space="0" w:color="auto"/>
            </w:tcBorders>
            <w:shd w:val="clear" w:color="auto" w:fill="auto"/>
            <w:noWrap/>
            <w:vAlign w:val="center"/>
            <w:hideMark/>
          </w:tcPr>
          <w:p w14:paraId="07740E3E"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0A531E31"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31BA0416"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60" w:type="dxa"/>
            <w:tcBorders>
              <w:top w:val="nil"/>
              <w:left w:val="nil"/>
              <w:bottom w:val="single" w:sz="8" w:space="0" w:color="auto"/>
              <w:right w:val="single" w:sz="8" w:space="0" w:color="auto"/>
            </w:tcBorders>
            <w:shd w:val="clear" w:color="auto" w:fill="auto"/>
            <w:noWrap/>
            <w:vAlign w:val="center"/>
            <w:hideMark/>
          </w:tcPr>
          <w:p w14:paraId="483B8201"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2DF73B2E"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00A60CE3"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7D490447"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75361140"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3640BA90"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6C41F8F5"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39F8B641"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1574C125"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3B2260A3"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30E22FE6"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360" w:type="dxa"/>
            <w:tcBorders>
              <w:top w:val="nil"/>
              <w:left w:val="nil"/>
              <w:bottom w:val="single" w:sz="8" w:space="0" w:color="auto"/>
              <w:right w:val="single" w:sz="8" w:space="0" w:color="auto"/>
            </w:tcBorders>
            <w:shd w:val="clear" w:color="auto" w:fill="auto"/>
            <w:noWrap/>
            <w:vAlign w:val="center"/>
            <w:hideMark/>
          </w:tcPr>
          <w:p w14:paraId="7054467F"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6C215BF6"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355D68" w:rsidRPr="00355D68" w14:paraId="14DDF83B" w14:textId="77777777" w:rsidTr="00355D68">
        <w:trPr>
          <w:trHeight w:val="300"/>
        </w:trPr>
        <w:tc>
          <w:tcPr>
            <w:tcW w:w="440" w:type="dxa"/>
            <w:tcBorders>
              <w:top w:val="nil"/>
              <w:left w:val="single" w:sz="8" w:space="0" w:color="auto"/>
              <w:bottom w:val="single" w:sz="8" w:space="0" w:color="auto"/>
              <w:right w:val="single" w:sz="8" w:space="0" w:color="auto"/>
            </w:tcBorders>
            <w:shd w:val="clear" w:color="auto" w:fill="auto"/>
            <w:noWrap/>
            <w:vAlign w:val="center"/>
            <w:hideMark/>
          </w:tcPr>
          <w:p w14:paraId="4D92F89D"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1A5885B1"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510D84EE"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0EB1900E"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4CF02AA6"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34A0F9AC"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1E970D62"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23E93089"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360" w:type="dxa"/>
            <w:tcBorders>
              <w:top w:val="nil"/>
              <w:left w:val="nil"/>
              <w:bottom w:val="single" w:sz="8" w:space="0" w:color="auto"/>
              <w:right w:val="single" w:sz="8" w:space="0" w:color="auto"/>
            </w:tcBorders>
            <w:shd w:val="clear" w:color="auto" w:fill="auto"/>
            <w:noWrap/>
            <w:vAlign w:val="center"/>
            <w:hideMark/>
          </w:tcPr>
          <w:p w14:paraId="43F7B9A2"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60" w:type="dxa"/>
            <w:tcBorders>
              <w:top w:val="nil"/>
              <w:left w:val="nil"/>
              <w:bottom w:val="single" w:sz="8" w:space="0" w:color="auto"/>
              <w:right w:val="single" w:sz="8" w:space="0" w:color="auto"/>
            </w:tcBorders>
            <w:shd w:val="clear" w:color="auto" w:fill="auto"/>
            <w:noWrap/>
            <w:vAlign w:val="center"/>
            <w:hideMark/>
          </w:tcPr>
          <w:p w14:paraId="119948BB"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4087EF59"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39F5F2C3"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2B6EFCFB"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5BEBF05D"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360" w:type="dxa"/>
            <w:tcBorders>
              <w:top w:val="nil"/>
              <w:left w:val="nil"/>
              <w:bottom w:val="single" w:sz="8" w:space="0" w:color="auto"/>
              <w:right w:val="single" w:sz="8" w:space="0" w:color="auto"/>
            </w:tcBorders>
            <w:shd w:val="clear" w:color="auto" w:fill="auto"/>
            <w:noWrap/>
            <w:vAlign w:val="center"/>
            <w:hideMark/>
          </w:tcPr>
          <w:p w14:paraId="05710F0F"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5D5B5BCF"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355D68" w:rsidRPr="00355D68" w14:paraId="0C01EECB" w14:textId="77777777" w:rsidTr="00355D68">
        <w:trPr>
          <w:trHeight w:val="300"/>
        </w:trPr>
        <w:tc>
          <w:tcPr>
            <w:tcW w:w="440" w:type="dxa"/>
            <w:tcBorders>
              <w:top w:val="nil"/>
              <w:left w:val="single" w:sz="8" w:space="0" w:color="auto"/>
              <w:bottom w:val="single" w:sz="8" w:space="0" w:color="auto"/>
              <w:right w:val="single" w:sz="8" w:space="0" w:color="auto"/>
            </w:tcBorders>
            <w:shd w:val="clear" w:color="auto" w:fill="auto"/>
            <w:noWrap/>
            <w:vAlign w:val="center"/>
            <w:hideMark/>
          </w:tcPr>
          <w:p w14:paraId="2288B5B8"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71B015DA"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0B434D60"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2FFC150C"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74C03789"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0D1F7C3B"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0BEDA7D9"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374CDD17"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360" w:type="dxa"/>
            <w:tcBorders>
              <w:top w:val="nil"/>
              <w:left w:val="nil"/>
              <w:bottom w:val="single" w:sz="8" w:space="0" w:color="auto"/>
              <w:right w:val="single" w:sz="8" w:space="0" w:color="auto"/>
            </w:tcBorders>
            <w:shd w:val="clear" w:color="auto" w:fill="auto"/>
            <w:noWrap/>
            <w:vAlign w:val="center"/>
            <w:hideMark/>
          </w:tcPr>
          <w:p w14:paraId="1ACA8A1C"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60" w:type="dxa"/>
            <w:tcBorders>
              <w:top w:val="nil"/>
              <w:left w:val="nil"/>
              <w:bottom w:val="single" w:sz="8" w:space="0" w:color="auto"/>
              <w:right w:val="single" w:sz="8" w:space="0" w:color="auto"/>
            </w:tcBorders>
            <w:shd w:val="clear" w:color="auto" w:fill="auto"/>
            <w:noWrap/>
            <w:vAlign w:val="center"/>
            <w:hideMark/>
          </w:tcPr>
          <w:p w14:paraId="672103F9"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78A2634F"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08C8D792"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1C02B7E9"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40" w:type="dxa"/>
            <w:tcBorders>
              <w:top w:val="nil"/>
              <w:left w:val="nil"/>
              <w:bottom w:val="single" w:sz="8" w:space="0" w:color="auto"/>
              <w:right w:val="single" w:sz="8" w:space="0" w:color="auto"/>
            </w:tcBorders>
            <w:shd w:val="clear" w:color="auto" w:fill="auto"/>
            <w:noWrap/>
            <w:vAlign w:val="center"/>
            <w:hideMark/>
          </w:tcPr>
          <w:p w14:paraId="2F561E24"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360" w:type="dxa"/>
            <w:tcBorders>
              <w:top w:val="nil"/>
              <w:left w:val="nil"/>
              <w:bottom w:val="single" w:sz="8" w:space="0" w:color="auto"/>
              <w:right w:val="single" w:sz="8" w:space="0" w:color="auto"/>
            </w:tcBorders>
            <w:shd w:val="clear" w:color="auto" w:fill="auto"/>
            <w:noWrap/>
            <w:vAlign w:val="center"/>
            <w:hideMark/>
          </w:tcPr>
          <w:p w14:paraId="15CF2346"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4688DFE3"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355D68" w:rsidRPr="00355D68" w14:paraId="10B53C26" w14:textId="77777777" w:rsidTr="00355D68">
        <w:trPr>
          <w:trHeight w:val="300"/>
        </w:trPr>
        <w:tc>
          <w:tcPr>
            <w:tcW w:w="440" w:type="dxa"/>
            <w:tcBorders>
              <w:top w:val="nil"/>
              <w:left w:val="single" w:sz="8" w:space="0" w:color="auto"/>
              <w:bottom w:val="single" w:sz="8" w:space="0" w:color="auto"/>
              <w:right w:val="single" w:sz="8" w:space="0" w:color="auto"/>
            </w:tcBorders>
            <w:shd w:val="clear" w:color="auto" w:fill="auto"/>
            <w:noWrap/>
            <w:vAlign w:val="center"/>
            <w:hideMark/>
          </w:tcPr>
          <w:p w14:paraId="4132A7BB"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4F597D6F"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372DF69F"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795B0FCB"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3579DD60"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1F2E84D1"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56AA10B4"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554FADDE"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6CCE0DBD"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37F201AC"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5A37009E"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0B1FA523"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580EED3B"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4FAFCF24"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26AA88B2"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774AEEBA"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355D68" w:rsidRPr="00355D68" w14:paraId="2E4359BE" w14:textId="77777777" w:rsidTr="00355D68">
        <w:trPr>
          <w:trHeight w:val="300"/>
        </w:trPr>
        <w:tc>
          <w:tcPr>
            <w:tcW w:w="440" w:type="dxa"/>
            <w:tcBorders>
              <w:top w:val="nil"/>
              <w:left w:val="single" w:sz="8" w:space="0" w:color="auto"/>
              <w:bottom w:val="single" w:sz="8" w:space="0" w:color="auto"/>
              <w:right w:val="single" w:sz="8" w:space="0" w:color="auto"/>
            </w:tcBorders>
            <w:shd w:val="clear" w:color="auto" w:fill="auto"/>
            <w:noWrap/>
            <w:vAlign w:val="center"/>
            <w:hideMark/>
          </w:tcPr>
          <w:p w14:paraId="13D14AE9"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5F337C99"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553FDD03"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0E0E975B"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60D13AAD"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60" w:type="dxa"/>
            <w:tcBorders>
              <w:top w:val="nil"/>
              <w:left w:val="nil"/>
              <w:bottom w:val="single" w:sz="8" w:space="0" w:color="auto"/>
              <w:right w:val="single" w:sz="8" w:space="0" w:color="auto"/>
            </w:tcBorders>
            <w:shd w:val="clear" w:color="auto" w:fill="auto"/>
            <w:noWrap/>
            <w:vAlign w:val="center"/>
            <w:hideMark/>
          </w:tcPr>
          <w:p w14:paraId="55C4D6AA"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7B6C0D19"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7B3F7403"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4C5281B6"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14470F3E"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05207520"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4939F78F"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4FDB05DC"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207CABC1"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69D5D4FE"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4B58F1DC"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355D68" w:rsidRPr="00355D68" w14:paraId="49D73DF2" w14:textId="77777777" w:rsidTr="00355D68">
        <w:trPr>
          <w:trHeight w:val="300"/>
        </w:trPr>
        <w:tc>
          <w:tcPr>
            <w:tcW w:w="440" w:type="dxa"/>
            <w:tcBorders>
              <w:top w:val="nil"/>
              <w:left w:val="single" w:sz="8" w:space="0" w:color="auto"/>
              <w:bottom w:val="single" w:sz="8" w:space="0" w:color="auto"/>
              <w:right w:val="single" w:sz="8" w:space="0" w:color="auto"/>
            </w:tcBorders>
            <w:shd w:val="clear" w:color="auto" w:fill="auto"/>
            <w:noWrap/>
            <w:vAlign w:val="center"/>
            <w:hideMark/>
          </w:tcPr>
          <w:p w14:paraId="68D6992D"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0BBF344F"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41466FD3"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60" w:type="dxa"/>
            <w:tcBorders>
              <w:top w:val="nil"/>
              <w:left w:val="nil"/>
              <w:bottom w:val="single" w:sz="8" w:space="0" w:color="auto"/>
              <w:right w:val="single" w:sz="8" w:space="0" w:color="auto"/>
            </w:tcBorders>
            <w:shd w:val="clear" w:color="auto" w:fill="auto"/>
            <w:noWrap/>
            <w:vAlign w:val="center"/>
            <w:hideMark/>
          </w:tcPr>
          <w:p w14:paraId="463CC32D"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241860CD"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56466EF0"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671ADE8D"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0CD8C09C"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7261DE09"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2F8FF668"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40ECC66D"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56852AD9"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4DC9AC36"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4CE0643D"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57726315"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5A4FFE2F"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355D68" w:rsidRPr="00355D68" w14:paraId="4D7051EE" w14:textId="77777777" w:rsidTr="00355D68">
        <w:trPr>
          <w:trHeight w:val="300"/>
        </w:trPr>
        <w:tc>
          <w:tcPr>
            <w:tcW w:w="440" w:type="dxa"/>
            <w:tcBorders>
              <w:top w:val="nil"/>
              <w:left w:val="single" w:sz="8" w:space="0" w:color="auto"/>
              <w:bottom w:val="single" w:sz="8" w:space="0" w:color="auto"/>
              <w:right w:val="single" w:sz="8" w:space="0" w:color="auto"/>
            </w:tcBorders>
            <w:shd w:val="clear" w:color="auto" w:fill="auto"/>
            <w:noWrap/>
            <w:vAlign w:val="center"/>
            <w:hideMark/>
          </w:tcPr>
          <w:p w14:paraId="617043D4"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2AE710D5"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7D7D75AB"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51182D76"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2794E9F3"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60" w:type="dxa"/>
            <w:tcBorders>
              <w:top w:val="nil"/>
              <w:left w:val="nil"/>
              <w:bottom w:val="single" w:sz="8" w:space="0" w:color="auto"/>
              <w:right w:val="single" w:sz="8" w:space="0" w:color="auto"/>
            </w:tcBorders>
            <w:shd w:val="clear" w:color="auto" w:fill="auto"/>
            <w:noWrap/>
            <w:vAlign w:val="center"/>
            <w:hideMark/>
          </w:tcPr>
          <w:p w14:paraId="16DFE034"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25A8E4F6"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5B648270"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39ECF10F"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51E89547"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62B3B3E9"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2309D9CC"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4BF52D04"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17CCDE5A"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297AEBC1"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6BB30268"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355D68" w:rsidRPr="00355D68" w14:paraId="4FAB44B1" w14:textId="77777777" w:rsidTr="00355D68">
        <w:trPr>
          <w:trHeight w:val="300"/>
        </w:trPr>
        <w:tc>
          <w:tcPr>
            <w:tcW w:w="440" w:type="dxa"/>
            <w:tcBorders>
              <w:top w:val="nil"/>
              <w:left w:val="single" w:sz="8" w:space="0" w:color="auto"/>
              <w:bottom w:val="single" w:sz="8" w:space="0" w:color="auto"/>
              <w:right w:val="single" w:sz="8" w:space="0" w:color="auto"/>
            </w:tcBorders>
            <w:shd w:val="clear" w:color="auto" w:fill="auto"/>
            <w:noWrap/>
            <w:vAlign w:val="center"/>
            <w:hideMark/>
          </w:tcPr>
          <w:p w14:paraId="690404EE"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5A3E06C3"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18963AB0"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56562F3A"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435EB43D"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23355EC8"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5181D13B"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7C44B592"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72F6ACE1"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7C5323E7"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1C9551FA"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27769D71"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0C82C5AE"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0FE65E95"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13C740B7"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5E0A6400"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355D68" w:rsidRPr="00355D68" w14:paraId="4F265F13" w14:textId="77777777" w:rsidTr="00355D68">
        <w:trPr>
          <w:trHeight w:val="300"/>
        </w:trPr>
        <w:tc>
          <w:tcPr>
            <w:tcW w:w="440" w:type="dxa"/>
            <w:tcBorders>
              <w:top w:val="nil"/>
              <w:left w:val="single" w:sz="8" w:space="0" w:color="auto"/>
              <w:bottom w:val="single" w:sz="8" w:space="0" w:color="auto"/>
              <w:right w:val="single" w:sz="8" w:space="0" w:color="auto"/>
            </w:tcBorders>
            <w:shd w:val="clear" w:color="auto" w:fill="auto"/>
            <w:noWrap/>
            <w:vAlign w:val="center"/>
            <w:hideMark/>
          </w:tcPr>
          <w:p w14:paraId="78771B54"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0C606E57"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6A75A6CA"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3E8C9383"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3203D34B"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57CDC1C1"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0B8EFD55"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07994ECB"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360" w:type="dxa"/>
            <w:tcBorders>
              <w:top w:val="nil"/>
              <w:left w:val="nil"/>
              <w:bottom w:val="single" w:sz="8" w:space="0" w:color="auto"/>
              <w:right w:val="single" w:sz="8" w:space="0" w:color="auto"/>
            </w:tcBorders>
            <w:shd w:val="clear" w:color="auto" w:fill="auto"/>
            <w:noWrap/>
            <w:vAlign w:val="center"/>
            <w:hideMark/>
          </w:tcPr>
          <w:p w14:paraId="1F707BF8"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60" w:type="dxa"/>
            <w:tcBorders>
              <w:top w:val="nil"/>
              <w:left w:val="nil"/>
              <w:bottom w:val="single" w:sz="8" w:space="0" w:color="auto"/>
              <w:right w:val="single" w:sz="8" w:space="0" w:color="auto"/>
            </w:tcBorders>
            <w:shd w:val="clear" w:color="auto" w:fill="auto"/>
            <w:noWrap/>
            <w:vAlign w:val="center"/>
            <w:hideMark/>
          </w:tcPr>
          <w:p w14:paraId="395091BE"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62F3E5C9"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41C33FF6"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7A79A870"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283FDC5B"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34F558B7"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43592D29"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355D68" w:rsidRPr="00355D68" w14:paraId="2A4C20D9" w14:textId="77777777" w:rsidTr="00355D68">
        <w:trPr>
          <w:trHeight w:val="300"/>
        </w:trPr>
        <w:tc>
          <w:tcPr>
            <w:tcW w:w="440" w:type="dxa"/>
            <w:tcBorders>
              <w:top w:val="nil"/>
              <w:left w:val="single" w:sz="8" w:space="0" w:color="auto"/>
              <w:bottom w:val="single" w:sz="8" w:space="0" w:color="auto"/>
              <w:right w:val="single" w:sz="8" w:space="0" w:color="auto"/>
            </w:tcBorders>
            <w:shd w:val="clear" w:color="auto" w:fill="auto"/>
            <w:noWrap/>
            <w:vAlign w:val="center"/>
            <w:hideMark/>
          </w:tcPr>
          <w:p w14:paraId="0E1A4C4C"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21EDC4C5"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39A28625"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2B010558"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6136DAE2"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1077E8BF"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40" w:type="dxa"/>
            <w:tcBorders>
              <w:top w:val="nil"/>
              <w:left w:val="nil"/>
              <w:bottom w:val="single" w:sz="8" w:space="0" w:color="auto"/>
              <w:right w:val="single" w:sz="8" w:space="0" w:color="auto"/>
            </w:tcBorders>
            <w:shd w:val="clear" w:color="auto" w:fill="auto"/>
            <w:noWrap/>
            <w:vAlign w:val="center"/>
            <w:hideMark/>
          </w:tcPr>
          <w:p w14:paraId="6328964A"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271A89D9"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40271210"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35ECCD8C"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5896569D"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1A85AE50"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157CEE69"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74D2E039"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360" w:type="dxa"/>
            <w:tcBorders>
              <w:top w:val="nil"/>
              <w:left w:val="nil"/>
              <w:bottom w:val="single" w:sz="8" w:space="0" w:color="auto"/>
              <w:right w:val="single" w:sz="8" w:space="0" w:color="auto"/>
            </w:tcBorders>
            <w:shd w:val="clear" w:color="auto" w:fill="auto"/>
            <w:noWrap/>
            <w:vAlign w:val="center"/>
            <w:hideMark/>
          </w:tcPr>
          <w:p w14:paraId="58F0DFBE"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2BC471BD"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355D68" w:rsidRPr="00355D68" w14:paraId="25166416" w14:textId="77777777" w:rsidTr="00355D68">
        <w:trPr>
          <w:trHeight w:val="300"/>
        </w:trPr>
        <w:tc>
          <w:tcPr>
            <w:tcW w:w="440" w:type="dxa"/>
            <w:tcBorders>
              <w:top w:val="nil"/>
              <w:left w:val="single" w:sz="8" w:space="0" w:color="auto"/>
              <w:bottom w:val="single" w:sz="8" w:space="0" w:color="auto"/>
              <w:right w:val="single" w:sz="8" w:space="0" w:color="auto"/>
            </w:tcBorders>
            <w:shd w:val="clear" w:color="auto" w:fill="auto"/>
            <w:noWrap/>
            <w:vAlign w:val="center"/>
            <w:hideMark/>
          </w:tcPr>
          <w:p w14:paraId="4594FFB8"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00231C5A"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5E034863"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3EFCF7CD"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09BB42AD"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6FF99A19"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55999436"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7FD7C171"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1325067D"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60" w:type="dxa"/>
            <w:tcBorders>
              <w:top w:val="nil"/>
              <w:left w:val="nil"/>
              <w:bottom w:val="single" w:sz="8" w:space="0" w:color="auto"/>
              <w:right w:val="single" w:sz="8" w:space="0" w:color="auto"/>
            </w:tcBorders>
            <w:shd w:val="clear" w:color="auto" w:fill="auto"/>
            <w:noWrap/>
            <w:vAlign w:val="center"/>
            <w:hideMark/>
          </w:tcPr>
          <w:p w14:paraId="0E769565"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764E0F11"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2BA4F50A"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72594FD4"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40" w:type="dxa"/>
            <w:tcBorders>
              <w:top w:val="nil"/>
              <w:left w:val="nil"/>
              <w:bottom w:val="single" w:sz="8" w:space="0" w:color="auto"/>
              <w:right w:val="single" w:sz="8" w:space="0" w:color="auto"/>
            </w:tcBorders>
            <w:shd w:val="clear" w:color="auto" w:fill="auto"/>
            <w:noWrap/>
            <w:vAlign w:val="center"/>
            <w:hideMark/>
          </w:tcPr>
          <w:p w14:paraId="675877FE"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48002E67"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4A010B2C"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355D68" w:rsidRPr="00355D68" w14:paraId="7E604701" w14:textId="77777777" w:rsidTr="00355D68">
        <w:trPr>
          <w:trHeight w:val="300"/>
        </w:trPr>
        <w:tc>
          <w:tcPr>
            <w:tcW w:w="440" w:type="dxa"/>
            <w:tcBorders>
              <w:top w:val="nil"/>
              <w:left w:val="single" w:sz="8" w:space="0" w:color="auto"/>
              <w:bottom w:val="single" w:sz="8" w:space="0" w:color="auto"/>
              <w:right w:val="single" w:sz="8" w:space="0" w:color="auto"/>
            </w:tcBorders>
            <w:shd w:val="clear" w:color="auto" w:fill="auto"/>
            <w:noWrap/>
            <w:vAlign w:val="center"/>
            <w:hideMark/>
          </w:tcPr>
          <w:p w14:paraId="670A764F"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17699822"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48FE0540"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541C4B3B"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5C7EEE40"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0C86E299"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2DAFB6CA"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4904277E"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360" w:type="dxa"/>
            <w:tcBorders>
              <w:top w:val="nil"/>
              <w:left w:val="nil"/>
              <w:bottom w:val="single" w:sz="8" w:space="0" w:color="auto"/>
              <w:right w:val="single" w:sz="8" w:space="0" w:color="auto"/>
            </w:tcBorders>
            <w:shd w:val="clear" w:color="auto" w:fill="auto"/>
            <w:noWrap/>
            <w:vAlign w:val="center"/>
            <w:hideMark/>
          </w:tcPr>
          <w:p w14:paraId="3F6BEAE2"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60" w:type="dxa"/>
            <w:tcBorders>
              <w:top w:val="nil"/>
              <w:left w:val="nil"/>
              <w:bottom w:val="single" w:sz="8" w:space="0" w:color="auto"/>
              <w:right w:val="single" w:sz="8" w:space="0" w:color="auto"/>
            </w:tcBorders>
            <w:shd w:val="clear" w:color="auto" w:fill="auto"/>
            <w:noWrap/>
            <w:vAlign w:val="center"/>
            <w:hideMark/>
          </w:tcPr>
          <w:p w14:paraId="2A1EBF56"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789F1AE8"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0AD8403A"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2524B3FC"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40" w:type="dxa"/>
            <w:tcBorders>
              <w:top w:val="nil"/>
              <w:left w:val="nil"/>
              <w:bottom w:val="single" w:sz="8" w:space="0" w:color="auto"/>
              <w:right w:val="single" w:sz="8" w:space="0" w:color="auto"/>
            </w:tcBorders>
            <w:shd w:val="clear" w:color="auto" w:fill="auto"/>
            <w:noWrap/>
            <w:vAlign w:val="center"/>
            <w:hideMark/>
          </w:tcPr>
          <w:p w14:paraId="0C1985E5"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4A325046"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073E5C1C"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355D68" w:rsidRPr="00355D68" w14:paraId="5267903F" w14:textId="77777777" w:rsidTr="00355D68">
        <w:trPr>
          <w:trHeight w:val="300"/>
        </w:trPr>
        <w:tc>
          <w:tcPr>
            <w:tcW w:w="440" w:type="dxa"/>
            <w:tcBorders>
              <w:top w:val="nil"/>
              <w:left w:val="single" w:sz="8" w:space="0" w:color="auto"/>
              <w:bottom w:val="single" w:sz="8" w:space="0" w:color="auto"/>
              <w:right w:val="single" w:sz="8" w:space="0" w:color="auto"/>
            </w:tcBorders>
            <w:shd w:val="clear" w:color="auto" w:fill="auto"/>
            <w:noWrap/>
            <w:vAlign w:val="center"/>
            <w:hideMark/>
          </w:tcPr>
          <w:p w14:paraId="4E90F157"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298779BD"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4D56070D"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78594AD2"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149856F9"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334D4B86"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37572EF1"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26B0B688"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360" w:type="dxa"/>
            <w:tcBorders>
              <w:top w:val="nil"/>
              <w:left w:val="nil"/>
              <w:bottom w:val="single" w:sz="8" w:space="0" w:color="auto"/>
              <w:right w:val="single" w:sz="8" w:space="0" w:color="auto"/>
            </w:tcBorders>
            <w:shd w:val="clear" w:color="auto" w:fill="auto"/>
            <w:noWrap/>
            <w:vAlign w:val="center"/>
            <w:hideMark/>
          </w:tcPr>
          <w:p w14:paraId="64575738"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60" w:type="dxa"/>
            <w:tcBorders>
              <w:top w:val="nil"/>
              <w:left w:val="nil"/>
              <w:bottom w:val="single" w:sz="8" w:space="0" w:color="auto"/>
              <w:right w:val="single" w:sz="8" w:space="0" w:color="auto"/>
            </w:tcBorders>
            <w:shd w:val="clear" w:color="auto" w:fill="auto"/>
            <w:noWrap/>
            <w:vAlign w:val="center"/>
            <w:hideMark/>
          </w:tcPr>
          <w:p w14:paraId="05B9FB0E"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4AE0F74A"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337BBC5B"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2CF5CD2C"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6CCCC9DA"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0768AB3B"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557DB3CD"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355D68" w:rsidRPr="00355D68" w14:paraId="648BF96C" w14:textId="77777777" w:rsidTr="00355D68">
        <w:trPr>
          <w:trHeight w:val="300"/>
        </w:trPr>
        <w:tc>
          <w:tcPr>
            <w:tcW w:w="440" w:type="dxa"/>
            <w:tcBorders>
              <w:top w:val="nil"/>
              <w:left w:val="single" w:sz="8" w:space="0" w:color="auto"/>
              <w:bottom w:val="single" w:sz="8" w:space="0" w:color="auto"/>
              <w:right w:val="single" w:sz="8" w:space="0" w:color="auto"/>
            </w:tcBorders>
            <w:shd w:val="clear" w:color="auto" w:fill="auto"/>
            <w:noWrap/>
            <w:vAlign w:val="center"/>
            <w:hideMark/>
          </w:tcPr>
          <w:p w14:paraId="6A159361"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58C3EFEA"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6FD7D1A0"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4591DD5D"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07E6048B"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1E48EE1D"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6EE3890D"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2A0DB29B"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6A89B9F3"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40AF90B8"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2A4FBCD6"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500C16FD"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7ADAB90E"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33FA436D"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22F97175"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56826C92"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355D68" w:rsidRPr="00355D68" w14:paraId="34D6E20C" w14:textId="77777777" w:rsidTr="00355D68">
        <w:trPr>
          <w:trHeight w:val="300"/>
        </w:trPr>
        <w:tc>
          <w:tcPr>
            <w:tcW w:w="440" w:type="dxa"/>
            <w:tcBorders>
              <w:top w:val="nil"/>
              <w:left w:val="single" w:sz="8" w:space="0" w:color="auto"/>
              <w:bottom w:val="single" w:sz="8" w:space="0" w:color="auto"/>
              <w:right w:val="single" w:sz="8" w:space="0" w:color="auto"/>
            </w:tcBorders>
            <w:shd w:val="clear" w:color="auto" w:fill="auto"/>
            <w:noWrap/>
            <w:vAlign w:val="center"/>
            <w:hideMark/>
          </w:tcPr>
          <w:p w14:paraId="68ECA303"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593690D1"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1D5E7CE4"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4CE9FDEF"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47BFA220"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60" w:type="dxa"/>
            <w:tcBorders>
              <w:top w:val="nil"/>
              <w:left w:val="nil"/>
              <w:bottom w:val="single" w:sz="8" w:space="0" w:color="auto"/>
              <w:right w:val="single" w:sz="8" w:space="0" w:color="auto"/>
            </w:tcBorders>
            <w:shd w:val="clear" w:color="auto" w:fill="auto"/>
            <w:noWrap/>
            <w:vAlign w:val="center"/>
            <w:hideMark/>
          </w:tcPr>
          <w:p w14:paraId="1DBB7979"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40" w:type="dxa"/>
            <w:tcBorders>
              <w:top w:val="nil"/>
              <w:left w:val="nil"/>
              <w:bottom w:val="single" w:sz="8" w:space="0" w:color="auto"/>
              <w:right w:val="single" w:sz="8" w:space="0" w:color="auto"/>
            </w:tcBorders>
            <w:shd w:val="clear" w:color="auto" w:fill="auto"/>
            <w:noWrap/>
            <w:vAlign w:val="center"/>
            <w:hideMark/>
          </w:tcPr>
          <w:p w14:paraId="3C2FD440"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11EE650F"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360" w:type="dxa"/>
            <w:tcBorders>
              <w:top w:val="nil"/>
              <w:left w:val="nil"/>
              <w:bottom w:val="single" w:sz="8" w:space="0" w:color="auto"/>
              <w:right w:val="single" w:sz="8" w:space="0" w:color="auto"/>
            </w:tcBorders>
            <w:shd w:val="clear" w:color="auto" w:fill="auto"/>
            <w:noWrap/>
            <w:vAlign w:val="center"/>
            <w:hideMark/>
          </w:tcPr>
          <w:p w14:paraId="01A7A0B5"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16CCF255"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4F7971A8"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010A2A04"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7DFA8D80"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40" w:type="dxa"/>
            <w:tcBorders>
              <w:top w:val="nil"/>
              <w:left w:val="nil"/>
              <w:bottom w:val="single" w:sz="8" w:space="0" w:color="auto"/>
              <w:right w:val="single" w:sz="8" w:space="0" w:color="auto"/>
            </w:tcBorders>
            <w:shd w:val="clear" w:color="auto" w:fill="auto"/>
            <w:noWrap/>
            <w:vAlign w:val="center"/>
            <w:hideMark/>
          </w:tcPr>
          <w:p w14:paraId="10137498"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556CAB6E"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44F98E5A"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355D68" w:rsidRPr="00355D68" w14:paraId="1745BB22" w14:textId="77777777" w:rsidTr="00355D68">
        <w:trPr>
          <w:trHeight w:val="300"/>
        </w:trPr>
        <w:tc>
          <w:tcPr>
            <w:tcW w:w="440" w:type="dxa"/>
            <w:tcBorders>
              <w:top w:val="nil"/>
              <w:left w:val="single" w:sz="8" w:space="0" w:color="auto"/>
              <w:bottom w:val="single" w:sz="8" w:space="0" w:color="auto"/>
              <w:right w:val="single" w:sz="8" w:space="0" w:color="auto"/>
            </w:tcBorders>
            <w:shd w:val="clear" w:color="auto" w:fill="auto"/>
            <w:noWrap/>
            <w:vAlign w:val="center"/>
            <w:hideMark/>
          </w:tcPr>
          <w:p w14:paraId="32AAA78C"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57EA80BF"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5A5A05E3"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4AA0C1E3"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143AF4F0"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34D35C00"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2B7D4A69"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009C72E5"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360" w:type="dxa"/>
            <w:tcBorders>
              <w:top w:val="nil"/>
              <w:left w:val="nil"/>
              <w:bottom w:val="single" w:sz="8" w:space="0" w:color="auto"/>
              <w:right w:val="single" w:sz="8" w:space="0" w:color="auto"/>
            </w:tcBorders>
            <w:shd w:val="clear" w:color="auto" w:fill="auto"/>
            <w:noWrap/>
            <w:vAlign w:val="center"/>
            <w:hideMark/>
          </w:tcPr>
          <w:p w14:paraId="0CF05904"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7B93AD2A"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6B67313C"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70D8AE86"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43AC41E4"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40" w:type="dxa"/>
            <w:tcBorders>
              <w:top w:val="nil"/>
              <w:left w:val="nil"/>
              <w:bottom w:val="single" w:sz="8" w:space="0" w:color="auto"/>
              <w:right w:val="single" w:sz="8" w:space="0" w:color="auto"/>
            </w:tcBorders>
            <w:shd w:val="clear" w:color="auto" w:fill="auto"/>
            <w:noWrap/>
            <w:vAlign w:val="center"/>
            <w:hideMark/>
          </w:tcPr>
          <w:p w14:paraId="4268A15E"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360" w:type="dxa"/>
            <w:tcBorders>
              <w:top w:val="nil"/>
              <w:left w:val="nil"/>
              <w:bottom w:val="single" w:sz="8" w:space="0" w:color="auto"/>
              <w:right w:val="single" w:sz="8" w:space="0" w:color="auto"/>
            </w:tcBorders>
            <w:shd w:val="clear" w:color="auto" w:fill="auto"/>
            <w:noWrap/>
            <w:vAlign w:val="center"/>
            <w:hideMark/>
          </w:tcPr>
          <w:p w14:paraId="43036F4F"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75D21392"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355D68" w:rsidRPr="00355D68" w14:paraId="538BEBC6" w14:textId="77777777" w:rsidTr="00355D68">
        <w:trPr>
          <w:trHeight w:val="300"/>
        </w:trPr>
        <w:tc>
          <w:tcPr>
            <w:tcW w:w="440" w:type="dxa"/>
            <w:tcBorders>
              <w:top w:val="nil"/>
              <w:left w:val="single" w:sz="8" w:space="0" w:color="auto"/>
              <w:bottom w:val="single" w:sz="8" w:space="0" w:color="auto"/>
              <w:right w:val="single" w:sz="8" w:space="0" w:color="auto"/>
            </w:tcBorders>
            <w:shd w:val="clear" w:color="auto" w:fill="auto"/>
            <w:noWrap/>
            <w:vAlign w:val="center"/>
            <w:hideMark/>
          </w:tcPr>
          <w:p w14:paraId="6928BAD3"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5A9428B0"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00E9C155"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22AA81BE"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024021C8"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715CA6C5"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40" w:type="dxa"/>
            <w:tcBorders>
              <w:top w:val="nil"/>
              <w:left w:val="nil"/>
              <w:bottom w:val="single" w:sz="8" w:space="0" w:color="auto"/>
              <w:right w:val="single" w:sz="8" w:space="0" w:color="auto"/>
            </w:tcBorders>
            <w:shd w:val="clear" w:color="auto" w:fill="auto"/>
            <w:noWrap/>
            <w:vAlign w:val="center"/>
            <w:hideMark/>
          </w:tcPr>
          <w:p w14:paraId="0A76C31A"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0927820F"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4BB5231C"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7F10C2B5"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410A9C47"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4F1A39D1"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3C28E197"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07632F75"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03204791"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086631AA"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355D68" w:rsidRPr="00355D68" w14:paraId="55DFFBAB" w14:textId="77777777" w:rsidTr="00355D68">
        <w:trPr>
          <w:trHeight w:val="300"/>
        </w:trPr>
        <w:tc>
          <w:tcPr>
            <w:tcW w:w="440" w:type="dxa"/>
            <w:tcBorders>
              <w:top w:val="nil"/>
              <w:left w:val="single" w:sz="8" w:space="0" w:color="auto"/>
              <w:bottom w:val="single" w:sz="8" w:space="0" w:color="auto"/>
              <w:right w:val="single" w:sz="8" w:space="0" w:color="auto"/>
            </w:tcBorders>
            <w:shd w:val="clear" w:color="auto" w:fill="auto"/>
            <w:noWrap/>
            <w:vAlign w:val="center"/>
            <w:hideMark/>
          </w:tcPr>
          <w:p w14:paraId="39E0F16C"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059A9960"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16FAA2E3"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60" w:type="dxa"/>
            <w:tcBorders>
              <w:top w:val="nil"/>
              <w:left w:val="nil"/>
              <w:bottom w:val="single" w:sz="8" w:space="0" w:color="auto"/>
              <w:right w:val="single" w:sz="8" w:space="0" w:color="auto"/>
            </w:tcBorders>
            <w:shd w:val="clear" w:color="auto" w:fill="auto"/>
            <w:noWrap/>
            <w:vAlign w:val="center"/>
            <w:hideMark/>
          </w:tcPr>
          <w:p w14:paraId="28479BFC"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5E37CAE4"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60" w:type="dxa"/>
            <w:tcBorders>
              <w:top w:val="nil"/>
              <w:left w:val="nil"/>
              <w:bottom w:val="single" w:sz="8" w:space="0" w:color="auto"/>
              <w:right w:val="single" w:sz="8" w:space="0" w:color="auto"/>
            </w:tcBorders>
            <w:shd w:val="clear" w:color="auto" w:fill="auto"/>
            <w:noWrap/>
            <w:vAlign w:val="center"/>
            <w:hideMark/>
          </w:tcPr>
          <w:p w14:paraId="1D6F7D73"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40" w:type="dxa"/>
            <w:tcBorders>
              <w:top w:val="nil"/>
              <w:left w:val="nil"/>
              <w:bottom w:val="single" w:sz="8" w:space="0" w:color="auto"/>
              <w:right w:val="single" w:sz="8" w:space="0" w:color="auto"/>
            </w:tcBorders>
            <w:shd w:val="clear" w:color="auto" w:fill="auto"/>
            <w:noWrap/>
            <w:vAlign w:val="center"/>
            <w:hideMark/>
          </w:tcPr>
          <w:p w14:paraId="592C587A"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154B26E6"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360" w:type="dxa"/>
            <w:tcBorders>
              <w:top w:val="nil"/>
              <w:left w:val="nil"/>
              <w:bottom w:val="single" w:sz="8" w:space="0" w:color="auto"/>
              <w:right w:val="single" w:sz="8" w:space="0" w:color="auto"/>
            </w:tcBorders>
            <w:shd w:val="clear" w:color="auto" w:fill="auto"/>
            <w:noWrap/>
            <w:vAlign w:val="center"/>
            <w:hideMark/>
          </w:tcPr>
          <w:p w14:paraId="7F201294"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60" w:type="dxa"/>
            <w:tcBorders>
              <w:top w:val="nil"/>
              <w:left w:val="nil"/>
              <w:bottom w:val="single" w:sz="8" w:space="0" w:color="auto"/>
              <w:right w:val="single" w:sz="8" w:space="0" w:color="auto"/>
            </w:tcBorders>
            <w:shd w:val="clear" w:color="auto" w:fill="auto"/>
            <w:noWrap/>
            <w:vAlign w:val="center"/>
            <w:hideMark/>
          </w:tcPr>
          <w:p w14:paraId="0C75AD7B"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198D08F3"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529D0DC5"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6E2620F2"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40" w:type="dxa"/>
            <w:tcBorders>
              <w:top w:val="nil"/>
              <w:left w:val="nil"/>
              <w:bottom w:val="single" w:sz="8" w:space="0" w:color="auto"/>
              <w:right w:val="single" w:sz="8" w:space="0" w:color="auto"/>
            </w:tcBorders>
            <w:shd w:val="clear" w:color="auto" w:fill="auto"/>
            <w:noWrap/>
            <w:vAlign w:val="center"/>
            <w:hideMark/>
          </w:tcPr>
          <w:p w14:paraId="47CAD0B6"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360" w:type="dxa"/>
            <w:tcBorders>
              <w:top w:val="nil"/>
              <w:left w:val="nil"/>
              <w:bottom w:val="single" w:sz="8" w:space="0" w:color="auto"/>
              <w:right w:val="single" w:sz="8" w:space="0" w:color="auto"/>
            </w:tcBorders>
            <w:shd w:val="clear" w:color="auto" w:fill="auto"/>
            <w:noWrap/>
            <w:vAlign w:val="center"/>
            <w:hideMark/>
          </w:tcPr>
          <w:p w14:paraId="4AB5A611"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35B0ACBF"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355D68" w:rsidRPr="00355D68" w14:paraId="3FE770B1" w14:textId="77777777" w:rsidTr="00355D68">
        <w:trPr>
          <w:trHeight w:val="300"/>
        </w:trPr>
        <w:tc>
          <w:tcPr>
            <w:tcW w:w="440" w:type="dxa"/>
            <w:tcBorders>
              <w:top w:val="nil"/>
              <w:left w:val="single" w:sz="8" w:space="0" w:color="auto"/>
              <w:bottom w:val="single" w:sz="8" w:space="0" w:color="auto"/>
              <w:right w:val="single" w:sz="8" w:space="0" w:color="auto"/>
            </w:tcBorders>
            <w:shd w:val="clear" w:color="auto" w:fill="auto"/>
            <w:noWrap/>
            <w:vAlign w:val="center"/>
            <w:hideMark/>
          </w:tcPr>
          <w:p w14:paraId="0CC6B8A0"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3EA57C03"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6D93472B"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461E32C8"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0F8F0DBB"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60" w:type="dxa"/>
            <w:tcBorders>
              <w:top w:val="nil"/>
              <w:left w:val="nil"/>
              <w:bottom w:val="single" w:sz="8" w:space="0" w:color="auto"/>
              <w:right w:val="single" w:sz="8" w:space="0" w:color="auto"/>
            </w:tcBorders>
            <w:shd w:val="clear" w:color="auto" w:fill="auto"/>
            <w:noWrap/>
            <w:vAlign w:val="center"/>
            <w:hideMark/>
          </w:tcPr>
          <w:p w14:paraId="7E0E880F"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40" w:type="dxa"/>
            <w:tcBorders>
              <w:top w:val="nil"/>
              <w:left w:val="nil"/>
              <w:bottom w:val="single" w:sz="8" w:space="0" w:color="auto"/>
              <w:right w:val="single" w:sz="8" w:space="0" w:color="auto"/>
            </w:tcBorders>
            <w:shd w:val="clear" w:color="auto" w:fill="auto"/>
            <w:noWrap/>
            <w:vAlign w:val="center"/>
            <w:hideMark/>
          </w:tcPr>
          <w:p w14:paraId="0E86B272"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607870CA"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078BEA20"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60" w:type="dxa"/>
            <w:tcBorders>
              <w:top w:val="nil"/>
              <w:left w:val="nil"/>
              <w:bottom w:val="single" w:sz="8" w:space="0" w:color="auto"/>
              <w:right w:val="single" w:sz="8" w:space="0" w:color="auto"/>
            </w:tcBorders>
            <w:shd w:val="clear" w:color="auto" w:fill="auto"/>
            <w:noWrap/>
            <w:vAlign w:val="center"/>
            <w:hideMark/>
          </w:tcPr>
          <w:p w14:paraId="1DA180F4"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57DCD460"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4DCC4882"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310670B4"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5F1E7C2F"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360" w:type="dxa"/>
            <w:tcBorders>
              <w:top w:val="nil"/>
              <w:left w:val="nil"/>
              <w:bottom w:val="single" w:sz="8" w:space="0" w:color="auto"/>
              <w:right w:val="single" w:sz="8" w:space="0" w:color="auto"/>
            </w:tcBorders>
            <w:shd w:val="clear" w:color="auto" w:fill="auto"/>
            <w:noWrap/>
            <w:vAlign w:val="center"/>
            <w:hideMark/>
          </w:tcPr>
          <w:p w14:paraId="2F8F0C43"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1DD6437A"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355D68" w:rsidRPr="00355D68" w14:paraId="7FB60BA7" w14:textId="77777777" w:rsidTr="00355D68">
        <w:trPr>
          <w:trHeight w:val="300"/>
        </w:trPr>
        <w:tc>
          <w:tcPr>
            <w:tcW w:w="440" w:type="dxa"/>
            <w:tcBorders>
              <w:top w:val="nil"/>
              <w:left w:val="single" w:sz="8" w:space="0" w:color="auto"/>
              <w:bottom w:val="single" w:sz="8" w:space="0" w:color="auto"/>
              <w:right w:val="single" w:sz="8" w:space="0" w:color="auto"/>
            </w:tcBorders>
            <w:shd w:val="clear" w:color="auto" w:fill="auto"/>
            <w:noWrap/>
            <w:vAlign w:val="center"/>
            <w:hideMark/>
          </w:tcPr>
          <w:p w14:paraId="2CDB1A2F"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6C88356B"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40763A7D"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12AEA78D"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515E9367"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60" w:type="dxa"/>
            <w:tcBorders>
              <w:top w:val="nil"/>
              <w:left w:val="nil"/>
              <w:bottom w:val="single" w:sz="8" w:space="0" w:color="auto"/>
              <w:right w:val="single" w:sz="8" w:space="0" w:color="auto"/>
            </w:tcBorders>
            <w:shd w:val="clear" w:color="auto" w:fill="auto"/>
            <w:noWrap/>
            <w:vAlign w:val="center"/>
            <w:hideMark/>
          </w:tcPr>
          <w:p w14:paraId="3449C5B0"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40" w:type="dxa"/>
            <w:tcBorders>
              <w:top w:val="nil"/>
              <w:left w:val="nil"/>
              <w:bottom w:val="single" w:sz="8" w:space="0" w:color="auto"/>
              <w:right w:val="single" w:sz="8" w:space="0" w:color="auto"/>
            </w:tcBorders>
            <w:shd w:val="clear" w:color="auto" w:fill="auto"/>
            <w:noWrap/>
            <w:vAlign w:val="center"/>
            <w:hideMark/>
          </w:tcPr>
          <w:p w14:paraId="0D31C0AA"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48B8F76C"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7AF8D6E1"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37585E1D"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541F596C"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51B66ABC"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5E299AB7"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40" w:type="dxa"/>
            <w:tcBorders>
              <w:top w:val="nil"/>
              <w:left w:val="nil"/>
              <w:bottom w:val="single" w:sz="8" w:space="0" w:color="auto"/>
              <w:right w:val="single" w:sz="8" w:space="0" w:color="auto"/>
            </w:tcBorders>
            <w:shd w:val="clear" w:color="auto" w:fill="auto"/>
            <w:noWrap/>
            <w:vAlign w:val="center"/>
            <w:hideMark/>
          </w:tcPr>
          <w:p w14:paraId="7D21584F"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360" w:type="dxa"/>
            <w:tcBorders>
              <w:top w:val="nil"/>
              <w:left w:val="nil"/>
              <w:bottom w:val="single" w:sz="8" w:space="0" w:color="auto"/>
              <w:right w:val="single" w:sz="8" w:space="0" w:color="auto"/>
            </w:tcBorders>
            <w:shd w:val="clear" w:color="auto" w:fill="auto"/>
            <w:noWrap/>
            <w:vAlign w:val="center"/>
            <w:hideMark/>
          </w:tcPr>
          <w:p w14:paraId="0345DC3E"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2A1EEEA5"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355D68" w:rsidRPr="00355D68" w14:paraId="0F42CFCF" w14:textId="77777777" w:rsidTr="00355D68">
        <w:trPr>
          <w:trHeight w:val="300"/>
        </w:trPr>
        <w:tc>
          <w:tcPr>
            <w:tcW w:w="440" w:type="dxa"/>
            <w:tcBorders>
              <w:top w:val="nil"/>
              <w:left w:val="single" w:sz="8" w:space="0" w:color="auto"/>
              <w:bottom w:val="single" w:sz="8" w:space="0" w:color="auto"/>
              <w:right w:val="single" w:sz="8" w:space="0" w:color="auto"/>
            </w:tcBorders>
            <w:shd w:val="clear" w:color="auto" w:fill="auto"/>
            <w:noWrap/>
            <w:vAlign w:val="center"/>
            <w:hideMark/>
          </w:tcPr>
          <w:p w14:paraId="05EA031A"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7D85B29D"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0D223DC1"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60" w:type="dxa"/>
            <w:tcBorders>
              <w:top w:val="nil"/>
              <w:left w:val="nil"/>
              <w:bottom w:val="single" w:sz="8" w:space="0" w:color="auto"/>
              <w:right w:val="single" w:sz="8" w:space="0" w:color="auto"/>
            </w:tcBorders>
            <w:shd w:val="clear" w:color="auto" w:fill="auto"/>
            <w:noWrap/>
            <w:vAlign w:val="center"/>
            <w:hideMark/>
          </w:tcPr>
          <w:p w14:paraId="75A7CD62"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417F1240"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42EBFF96"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40" w:type="dxa"/>
            <w:tcBorders>
              <w:top w:val="nil"/>
              <w:left w:val="nil"/>
              <w:bottom w:val="single" w:sz="8" w:space="0" w:color="auto"/>
              <w:right w:val="single" w:sz="8" w:space="0" w:color="auto"/>
            </w:tcBorders>
            <w:shd w:val="clear" w:color="auto" w:fill="auto"/>
            <w:noWrap/>
            <w:vAlign w:val="center"/>
            <w:hideMark/>
          </w:tcPr>
          <w:p w14:paraId="72B8EB44"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3B267E5F"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4ECAE74A"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60" w:type="dxa"/>
            <w:tcBorders>
              <w:top w:val="nil"/>
              <w:left w:val="nil"/>
              <w:bottom w:val="single" w:sz="8" w:space="0" w:color="auto"/>
              <w:right w:val="single" w:sz="8" w:space="0" w:color="auto"/>
            </w:tcBorders>
            <w:shd w:val="clear" w:color="auto" w:fill="auto"/>
            <w:noWrap/>
            <w:vAlign w:val="center"/>
            <w:hideMark/>
          </w:tcPr>
          <w:p w14:paraId="5917E77C"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05186594"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13FD96F7"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02953E0D"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327A34AB"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360" w:type="dxa"/>
            <w:tcBorders>
              <w:top w:val="nil"/>
              <w:left w:val="nil"/>
              <w:bottom w:val="single" w:sz="8" w:space="0" w:color="auto"/>
              <w:right w:val="single" w:sz="8" w:space="0" w:color="auto"/>
            </w:tcBorders>
            <w:shd w:val="clear" w:color="auto" w:fill="auto"/>
            <w:noWrap/>
            <w:vAlign w:val="center"/>
            <w:hideMark/>
          </w:tcPr>
          <w:p w14:paraId="15434397"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5084BC90"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355D68" w:rsidRPr="00355D68" w14:paraId="1D315E27" w14:textId="77777777" w:rsidTr="00355D68">
        <w:trPr>
          <w:trHeight w:val="300"/>
        </w:trPr>
        <w:tc>
          <w:tcPr>
            <w:tcW w:w="440" w:type="dxa"/>
            <w:tcBorders>
              <w:top w:val="nil"/>
              <w:left w:val="single" w:sz="8" w:space="0" w:color="auto"/>
              <w:bottom w:val="single" w:sz="8" w:space="0" w:color="auto"/>
              <w:right w:val="single" w:sz="8" w:space="0" w:color="auto"/>
            </w:tcBorders>
            <w:shd w:val="clear" w:color="auto" w:fill="auto"/>
            <w:noWrap/>
            <w:vAlign w:val="center"/>
            <w:hideMark/>
          </w:tcPr>
          <w:p w14:paraId="112AF678"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383E0AE6"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3F34E0F6"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60" w:type="dxa"/>
            <w:tcBorders>
              <w:top w:val="nil"/>
              <w:left w:val="nil"/>
              <w:bottom w:val="single" w:sz="8" w:space="0" w:color="auto"/>
              <w:right w:val="single" w:sz="8" w:space="0" w:color="auto"/>
            </w:tcBorders>
            <w:shd w:val="clear" w:color="auto" w:fill="auto"/>
            <w:noWrap/>
            <w:vAlign w:val="center"/>
            <w:hideMark/>
          </w:tcPr>
          <w:p w14:paraId="6AA71B2D"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27CA7713"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60" w:type="dxa"/>
            <w:tcBorders>
              <w:top w:val="nil"/>
              <w:left w:val="nil"/>
              <w:bottom w:val="single" w:sz="8" w:space="0" w:color="auto"/>
              <w:right w:val="single" w:sz="8" w:space="0" w:color="auto"/>
            </w:tcBorders>
            <w:shd w:val="clear" w:color="auto" w:fill="auto"/>
            <w:noWrap/>
            <w:vAlign w:val="center"/>
            <w:hideMark/>
          </w:tcPr>
          <w:p w14:paraId="1D46D2B2"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40" w:type="dxa"/>
            <w:tcBorders>
              <w:top w:val="nil"/>
              <w:left w:val="nil"/>
              <w:bottom w:val="single" w:sz="8" w:space="0" w:color="auto"/>
              <w:right w:val="single" w:sz="8" w:space="0" w:color="auto"/>
            </w:tcBorders>
            <w:shd w:val="clear" w:color="auto" w:fill="auto"/>
            <w:noWrap/>
            <w:vAlign w:val="center"/>
            <w:hideMark/>
          </w:tcPr>
          <w:p w14:paraId="410DB262"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45812A86"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0749371E"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60" w:type="dxa"/>
            <w:tcBorders>
              <w:top w:val="nil"/>
              <w:left w:val="nil"/>
              <w:bottom w:val="single" w:sz="8" w:space="0" w:color="auto"/>
              <w:right w:val="single" w:sz="8" w:space="0" w:color="auto"/>
            </w:tcBorders>
            <w:shd w:val="clear" w:color="auto" w:fill="auto"/>
            <w:noWrap/>
            <w:vAlign w:val="center"/>
            <w:hideMark/>
          </w:tcPr>
          <w:p w14:paraId="1ED4249C"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4B8D3CAD"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045DA80C"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180476C1"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40" w:type="dxa"/>
            <w:tcBorders>
              <w:top w:val="nil"/>
              <w:left w:val="nil"/>
              <w:bottom w:val="single" w:sz="8" w:space="0" w:color="auto"/>
              <w:right w:val="single" w:sz="8" w:space="0" w:color="auto"/>
            </w:tcBorders>
            <w:shd w:val="clear" w:color="auto" w:fill="auto"/>
            <w:noWrap/>
            <w:vAlign w:val="center"/>
            <w:hideMark/>
          </w:tcPr>
          <w:p w14:paraId="7E4C8BE6"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360" w:type="dxa"/>
            <w:tcBorders>
              <w:top w:val="nil"/>
              <w:left w:val="nil"/>
              <w:bottom w:val="single" w:sz="8" w:space="0" w:color="auto"/>
              <w:right w:val="single" w:sz="8" w:space="0" w:color="auto"/>
            </w:tcBorders>
            <w:shd w:val="clear" w:color="auto" w:fill="auto"/>
            <w:noWrap/>
            <w:vAlign w:val="center"/>
            <w:hideMark/>
          </w:tcPr>
          <w:p w14:paraId="599FE2D3"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65CDA49F"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r>
      <w:tr w:rsidR="00355D68" w:rsidRPr="00355D68" w14:paraId="633421D1" w14:textId="77777777" w:rsidTr="00355D68">
        <w:trPr>
          <w:trHeight w:val="300"/>
        </w:trPr>
        <w:tc>
          <w:tcPr>
            <w:tcW w:w="440" w:type="dxa"/>
            <w:tcBorders>
              <w:top w:val="nil"/>
              <w:left w:val="single" w:sz="8" w:space="0" w:color="auto"/>
              <w:bottom w:val="single" w:sz="8" w:space="0" w:color="auto"/>
              <w:right w:val="single" w:sz="8" w:space="0" w:color="auto"/>
            </w:tcBorders>
            <w:shd w:val="clear" w:color="auto" w:fill="auto"/>
            <w:noWrap/>
            <w:vAlign w:val="center"/>
            <w:hideMark/>
          </w:tcPr>
          <w:p w14:paraId="09F5B159"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31A15922"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15E530DD"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60" w:type="dxa"/>
            <w:tcBorders>
              <w:top w:val="nil"/>
              <w:left w:val="nil"/>
              <w:bottom w:val="single" w:sz="8" w:space="0" w:color="auto"/>
              <w:right w:val="single" w:sz="8" w:space="0" w:color="auto"/>
            </w:tcBorders>
            <w:shd w:val="clear" w:color="auto" w:fill="auto"/>
            <w:noWrap/>
            <w:vAlign w:val="center"/>
            <w:hideMark/>
          </w:tcPr>
          <w:p w14:paraId="14905B04"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01005BEF"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60" w:type="dxa"/>
            <w:tcBorders>
              <w:top w:val="nil"/>
              <w:left w:val="nil"/>
              <w:bottom w:val="single" w:sz="8" w:space="0" w:color="auto"/>
              <w:right w:val="single" w:sz="8" w:space="0" w:color="auto"/>
            </w:tcBorders>
            <w:shd w:val="clear" w:color="auto" w:fill="auto"/>
            <w:noWrap/>
            <w:vAlign w:val="center"/>
            <w:hideMark/>
          </w:tcPr>
          <w:p w14:paraId="05D38B23"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40" w:type="dxa"/>
            <w:tcBorders>
              <w:top w:val="nil"/>
              <w:left w:val="nil"/>
              <w:bottom w:val="single" w:sz="8" w:space="0" w:color="auto"/>
              <w:right w:val="single" w:sz="8" w:space="0" w:color="auto"/>
            </w:tcBorders>
            <w:shd w:val="clear" w:color="auto" w:fill="auto"/>
            <w:noWrap/>
            <w:vAlign w:val="center"/>
            <w:hideMark/>
          </w:tcPr>
          <w:p w14:paraId="1F8D70BF"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102B02C0"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360" w:type="dxa"/>
            <w:tcBorders>
              <w:top w:val="nil"/>
              <w:left w:val="nil"/>
              <w:bottom w:val="single" w:sz="8" w:space="0" w:color="auto"/>
              <w:right w:val="single" w:sz="8" w:space="0" w:color="auto"/>
            </w:tcBorders>
            <w:shd w:val="clear" w:color="auto" w:fill="auto"/>
            <w:noWrap/>
            <w:vAlign w:val="center"/>
            <w:hideMark/>
          </w:tcPr>
          <w:p w14:paraId="5D152C25"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60" w:type="dxa"/>
            <w:tcBorders>
              <w:top w:val="nil"/>
              <w:left w:val="nil"/>
              <w:bottom w:val="single" w:sz="8" w:space="0" w:color="auto"/>
              <w:right w:val="single" w:sz="8" w:space="0" w:color="auto"/>
            </w:tcBorders>
            <w:shd w:val="clear" w:color="auto" w:fill="auto"/>
            <w:noWrap/>
            <w:vAlign w:val="center"/>
            <w:hideMark/>
          </w:tcPr>
          <w:p w14:paraId="104B65F7"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379380B5"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30BD80A3"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70FCC1BB"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40" w:type="dxa"/>
            <w:tcBorders>
              <w:top w:val="nil"/>
              <w:left w:val="nil"/>
              <w:bottom w:val="single" w:sz="8" w:space="0" w:color="auto"/>
              <w:right w:val="single" w:sz="8" w:space="0" w:color="auto"/>
            </w:tcBorders>
            <w:shd w:val="clear" w:color="auto" w:fill="auto"/>
            <w:noWrap/>
            <w:vAlign w:val="center"/>
            <w:hideMark/>
          </w:tcPr>
          <w:p w14:paraId="2BA11EF1"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360" w:type="dxa"/>
            <w:tcBorders>
              <w:top w:val="nil"/>
              <w:left w:val="nil"/>
              <w:bottom w:val="single" w:sz="8" w:space="0" w:color="auto"/>
              <w:right w:val="single" w:sz="8" w:space="0" w:color="auto"/>
            </w:tcBorders>
            <w:shd w:val="clear" w:color="auto" w:fill="auto"/>
            <w:noWrap/>
            <w:vAlign w:val="center"/>
            <w:hideMark/>
          </w:tcPr>
          <w:p w14:paraId="5F2CCEB4"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5502B059"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355D68" w:rsidRPr="00355D68" w14:paraId="4939AB2B" w14:textId="77777777" w:rsidTr="00355D68">
        <w:trPr>
          <w:trHeight w:val="300"/>
        </w:trPr>
        <w:tc>
          <w:tcPr>
            <w:tcW w:w="440" w:type="dxa"/>
            <w:tcBorders>
              <w:top w:val="nil"/>
              <w:left w:val="single" w:sz="8" w:space="0" w:color="auto"/>
              <w:bottom w:val="single" w:sz="8" w:space="0" w:color="auto"/>
              <w:right w:val="single" w:sz="8" w:space="0" w:color="auto"/>
            </w:tcBorders>
            <w:shd w:val="clear" w:color="auto" w:fill="auto"/>
            <w:noWrap/>
            <w:vAlign w:val="center"/>
            <w:hideMark/>
          </w:tcPr>
          <w:p w14:paraId="620246CF"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0C636505"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5C2720EB"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60" w:type="dxa"/>
            <w:tcBorders>
              <w:top w:val="nil"/>
              <w:left w:val="nil"/>
              <w:bottom w:val="single" w:sz="8" w:space="0" w:color="auto"/>
              <w:right w:val="single" w:sz="8" w:space="0" w:color="auto"/>
            </w:tcBorders>
            <w:shd w:val="clear" w:color="auto" w:fill="auto"/>
            <w:noWrap/>
            <w:vAlign w:val="center"/>
            <w:hideMark/>
          </w:tcPr>
          <w:p w14:paraId="6426C8BC"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3EEFCDAE"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10B26FF2"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40" w:type="dxa"/>
            <w:tcBorders>
              <w:top w:val="nil"/>
              <w:left w:val="nil"/>
              <w:bottom w:val="single" w:sz="8" w:space="0" w:color="auto"/>
              <w:right w:val="single" w:sz="8" w:space="0" w:color="auto"/>
            </w:tcBorders>
            <w:shd w:val="clear" w:color="auto" w:fill="auto"/>
            <w:noWrap/>
            <w:vAlign w:val="center"/>
            <w:hideMark/>
          </w:tcPr>
          <w:p w14:paraId="287D4153"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683FDFA5"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360" w:type="dxa"/>
            <w:tcBorders>
              <w:top w:val="nil"/>
              <w:left w:val="nil"/>
              <w:bottom w:val="single" w:sz="8" w:space="0" w:color="auto"/>
              <w:right w:val="single" w:sz="8" w:space="0" w:color="auto"/>
            </w:tcBorders>
            <w:shd w:val="clear" w:color="auto" w:fill="auto"/>
            <w:noWrap/>
            <w:vAlign w:val="center"/>
            <w:hideMark/>
          </w:tcPr>
          <w:p w14:paraId="7573BC9E"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60" w:type="dxa"/>
            <w:tcBorders>
              <w:top w:val="nil"/>
              <w:left w:val="nil"/>
              <w:bottom w:val="single" w:sz="8" w:space="0" w:color="auto"/>
              <w:right w:val="single" w:sz="8" w:space="0" w:color="auto"/>
            </w:tcBorders>
            <w:shd w:val="clear" w:color="auto" w:fill="auto"/>
            <w:noWrap/>
            <w:vAlign w:val="center"/>
            <w:hideMark/>
          </w:tcPr>
          <w:p w14:paraId="7417E704"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54067AC4"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17A083DA"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03EF0316"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440" w:type="dxa"/>
            <w:tcBorders>
              <w:top w:val="nil"/>
              <w:left w:val="nil"/>
              <w:bottom w:val="single" w:sz="8" w:space="0" w:color="auto"/>
              <w:right w:val="single" w:sz="8" w:space="0" w:color="auto"/>
            </w:tcBorders>
            <w:shd w:val="clear" w:color="auto" w:fill="auto"/>
            <w:noWrap/>
            <w:vAlign w:val="center"/>
            <w:hideMark/>
          </w:tcPr>
          <w:p w14:paraId="03562203"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2</w:t>
            </w:r>
          </w:p>
        </w:tc>
        <w:tc>
          <w:tcPr>
            <w:tcW w:w="360" w:type="dxa"/>
            <w:tcBorders>
              <w:top w:val="nil"/>
              <w:left w:val="nil"/>
              <w:bottom w:val="single" w:sz="8" w:space="0" w:color="auto"/>
              <w:right w:val="single" w:sz="8" w:space="0" w:color="auto"/>
            </w:tcBorders>
            <w:shd w:val="clear" w:color="auto" w:fill="auto"/>
            <w:noWrap/>
            <w:vAlign w:val="center"/>
            <w:hideMark/>
          </w:tcPr>
          <w:p w14:paraId="1A63775A"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74E67C40"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355D68" w:rsidRPr="00355D68" w14:paraId="56D5B026" w14:textId="77777777" w:rsidTr="00355D68">
        <w:trPr>
          <w:trHeight w:val="300"/>
        </w:trPr>
        <w:tc>
          <w:tcPr>
            <w:tcW w:w="440" w:type="dxa"/>
            <w:tcBorders>
              <w:top w:val="nil"/>
              <w:left w:val="single" w:sz="8" w:space="0" w:color="auto"/>
              <w:bottom w:val="single" w:sz="8" w:space="0" w:color="auto"/>
              <w:right w:val="single" w:sz="8" w:space="0" w:color="auto"/>
            </w:tcBorders>
            <w:shd w:val="clear" w:color="auto" w:fill="auto"/>
            <w:noWrap/>
            <w:vAlign w:val="center"/>
            <w:hideMark/>
          </w:tcPr>
          <w:p w14:paraId="44687DA4"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77A8E16E"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24DD2589"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52F5B3E3"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3702F15E"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06F27E31"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1FDFC584"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66A916C4"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7FDB57C8"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1CC39A28"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16FDA5CF"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1BCEAF4C"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6327B9D1"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06108482"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360" w:type="dxa"/>
            <w:tcBorders>
              <w:top w:val="nil"/>
              <w:left w:val="nil"/>
              <w:bottom w:val="single" w:sz="8" w:space="0" w:color="auto"/>
              <w:right w:val="single" w:sz="8" w:space="0" w:color="auto"/>
            </w:tcBorders>
            <w:shd w:val="clear" w:color="auto" w:fill="auto"/>
            <w:noWrap/>
            <w:vAlign w:val="center"/>
            <w:hideMark/>
          </w:tcPr>
          <w:p w14:paraId="42B83330"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2F90889D"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355D68" w:rsidRPr="00355D68" w14:paraId="108C6DFD" w14:textId="77777777" w:rsidTr="00355D68">
        <w:trPr>
          <w:trHeight w:val="300"/>
        </w:trPr>
        <w:tc>
          <w:tcPr>
            <w:tcW w:w="440" w:type="dxa"/>
            <w:tcBorders>
              <w:top w:val="nil"/>
              <w:left w:val="single" w:sz="8" w:space="0" w:color="auto"/>
              <w:bottom w:val="single" w:sz="8" w:space="0" w:color="auto"/>
              <w:right w:val="single" w:sz="8" w:space="0" w:color="auto"/>
            </w:tcBorders>
            <w:shd w:val="clear" w:color="auto" w:fill="auto"/>
            <w:noWrap/>
            <w:vAlign w:val="center"/>
            <w:hideMark/>
          </w:tcPr>
          <w:p w14:paraId="5ED375B9"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715824D4"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5D89C510"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0959CDF5"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553EECFF"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6A16C6EE"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06DA7F91"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075C8EC2"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04DD5AFB"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3AF812FF"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59FD82DF"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6D9294BA"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2B609D1B"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3477E043"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360" w:type="dxa"/>
            <w:tcBorders>
              <w:top w:val="nil"/>
              <w:left w:val="nil"/>
              <w:bottom w:val="single" w:sz="8" w:space="0" w:color="auto"/>
              <w:right w:val="single" w:sz="8" w:space="0" w:color="auto"/>
            </w:tcBorders>
            <w:shd w:val="clear" w:color="auto" w:fill="auto"/>
            <w:noWrap/>
            <w:vAlign w:val="center"/>
            <w:hideMark/>
          </w:tcPr>
          <w:p w14:paraId="75E340CE"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2A3A1034"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r w:rsidR="00355D68" w:rsidRPr="00355D68" w14:paraId="4178C1DE" w14:textId="77777777" w:rsidTr="00355D68">
        <w:trPr>
          <w:trHeight w:val="300"/>
        </w:trPr>
        <w:tc>
          <w:tcPr>
            <w:tcW w:w="440" w:type="dxa"/>
            <w:tcBorders>
              <w:top w:val="nil"/>
              <w:left w:val="single" w:sz="8" w:space="0" w:color="auto"/>
              <w:bottom w:val="single" w:sz="8" w:space="0" w:color="auto"/>
              <w:right w:val="single" w:sz="8" w:space="0" w:color="auto"/>
            </w:tcBorders>
            <w:shd w:val="clear" w:color="auto" w:fill="auto"/>
            <w:noWrap/>
            <w:vAlign w:val="center"/>
            <w:hideMark/>
          </w:tcPr>
          <w:p w14:paraId="7664473E"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000E088B"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356A6914"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4E4E0107"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218A4C13"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51954945"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6728CA22"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22DF740A"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71735682"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70CA9FE0"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28644EE2"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2B330D58"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6093A941"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1BD11CF9"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3</w:t>
            </w:r>
          </w:p>
        </w:tc>
        <w:tc>
          <w:tcPr>
            <w:tcW w:w="360" w:type="dxa"/>
            <w:tcBorders>
              <w:top w:val="nil"/>
              <w:left w:val="nil"/>
              <w:bottom w:val="single" w:sz="8" w:space="0" w:color="auto"/>
              <w:right w:val="single" w:sz="8" w:space="0" w:color="auto"/>
            </w:tcBorders>
            <w:shd w:val="clear" w:color="auto" w:fill="auto"/>
            <w:noWrap/>
            <w:vAlign w:val="center"/>
            <w:hideMark/>
          </w:tcPr>
          <w:p w14:paraId="405147AF"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0937EC81" w14:textId="77777777" w:rsidR="00355D68" w:rsidRPr="00355D68" w:rsidRDefault="00355D68" w:rsidP="00355D68">
            <w:pPr>
              <w:spacing w:after="0" w:line="240" w:lineRule="auto"/>
              <w:jc w:val="right"/>
              <w:rPr>
                <w:rFonts w:ascii="Times New Roman" w:eastAsia="Times New Roman" w:hAnsi="Times New Roman" w:cs="Times New Roman"/>
                <w:color w:val="000000"/>
                <w:sz w:val="20"/>
                <w:szCs w:val="20"/>
              </w:rPr>
            </w:pPr>
            <w:r w:rsidRPr="00355D68">
              <w:rPr>
                <w:rFonts w:ascii="Times New Roman" w:eastAsia="Times New Roman" w:hAnsi="Times New Roman" w:cs="Times New Roman"/>
                <w:color w:val="000000"/>
                <w:sz w:val="20"/>
                <w:szCs w:val="20"/>
              </w:rPr>
              <w:t>4</w:t>
            </w:r>
          </w:p>
        </w:tc>
      </w:tr>
    </w:tbl>
    <w:p w14:paraId="20FFA2BB" w14:textId="77777777" w:rsidR="00DE5495" w:rsidRDefault="00DE5495" w:rsidP="008E4448">
      <w:pPr>
        <w:spacing w:after="156"/>
        <w:rPr>
          <w:rFonts w:ascii="Times New Roman" w:eastAsia="Times New Roman" w:hAnsi="Times New Roman" w:cs="Times New Roman"/>
          <w:b/>
          <w:sz w:val="24"/>
          <w:szCs w:val="24"/>
        </w:rPr>
      </w:pPr>
    </w:p>
    <w:p w14:paraId="5FC16015" w14:textId="77777777" w:rsidR="00DE5495" w:rsidRDefault="00DE5495" w:rsidP="008E4448">
      <w:pPr>
        <w:spacing w:after="156"/>
        <w:rPr>
          <w:rFonts w:ascii="Times New Roman" w:eastAsia="Times New Roman" w:hAnsi="Times New Roman" w:cs="Times New Roman"/>
          <w:b/>
          <w:sz w:val="24"/>
          <w:szCs w:val="24"/>
        </w:rPr>
      </w:pPr>
    </w:p>
    <w:p w14:paraId="54EE2116" w14:textId="77777777" w:rsidR="00870787" w:rsidRPr="00E04154" w:rsidRDefault="00870787" w:rsidP="00870787">
      <w:pPr>
        <w:spacing w:after="156"/>
        <w:rPr>
          <w:rFonts w:ascii="Times New Roman" w:hAnsi="Times New Roman" w:cs="Times New Roman"/>
          <w:b/>
          <w:bCs/>
          <w:sz w:val="24"/>
          <w:szCs w:val="24"/>
        </w:rPr>
      </w:pPr>
      <w:r w:rsidRPr="00E04154">
        <w:rPr>
          <w:rFonts w:ascii="Times New Roman" w:hAnsi="Times New Roman" w:cs="Times New Roman"/>
          <w:b/>
          <w:bCs/>
          <w:sz w:val="24"/>
          <w:szCs w:val="24"/>
        </w:rPr>
        <w:lastRenderedPageBreak/>
        <w:t>Lokasi</w:t>
      </w:r>
    </w:p>
    <w:tbl>
      <w:tblPr>
        <w:tblW w:w="6440" w:type="dxa"/>
        <w:tblLook w:val="04A0" w:firstRow="1" w:lastRow="0" w:firstColumn="1" w:lastColumn="0" w:noHBand="0" w:noVBand="1"/>
      </w:tblPr>
      <w:tblGrid>
        <w:gridCol w:w="472"/>
        <w:gridCol w:w="472"/>
        <w:gridCol w:w="472"/>
        <w:gridCol w:w="472"/>
        <w:gridCol w:w="472"/>
        <w:gridCol w:w="472"/>
        <w:gridCol w:w="472"/>
        <w:gridCol w:w="472"/>
        <w:gridCol w:w="472"/>
        <w:gridCol w:w="472"/>
        <w:gridCol w:w="472"/>
        <w:gridCol w:w="472"/>
        <w:gridCol w:w="472"/>
        <w:gridCol w:w="472"/>
        <w:gridCol w:w="472"/>
        <w:gridCol w:w="472"/>
      </w:tblGrid>
      <w:tr w:rsidR="0053011C" w:rsidRPr="00870787" w14:paraId="5C148C4E" w14:textId="77777777" w:rsidTr="00870787">
        <w:trPr>
          <w:trHeight w:val="300"/>
        </w:trPr>
        <w:tc>
          <w:tcPr>
            <w:tcW w:w="3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E52B924" w14:textId="77777777" w:rsidR="00870787" w:rsidRPr="00870787" w:rsidRDefault="00870787" w:rsidP="00870787">
            <w:pPr>
              <w:spacing w:after="0" w:line="240" w:lineRule="auto"/>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l11</w:t>
            </w:r>
          </w:p>
        </w:tc>
        <w:tc>
          <w:tcPr>
            <w:tcW w:w="400" w:type="dxa"/>
            <w:tcBorders>
              <w:top w:val="single" w:sz="8" w:space="0" w:color="auto"/>
              <w:left w:val="nil"/>
              <w:bottom w:val="single" w:sz="8" w:space="0" w:color="auto"/>
              <w:right w:val="single" w:sz="8" w:space="0" w:color="auto"/>
            </w:tcBorders>
            <w:shd w:val="clear" w:color="auto" w:fill="auto"/>
            <w:noWrap/>
            <w:vAlign w:val="center"/>
            <w:hideMark/>
          </w:tcPr>
          <w:p w14:paraId="36955D37" w14:textId="77777777" w:rsidR="00870787" w:rsidRPr="00870787" w:rsidRDefault="00870787" w:rsidP="00870787">
            <w:pPr>
              <w:spacing w:after="0" w:line="240" w:lineRule="auto"/>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l12</w:t>
            </w:r>
          </w:p>
        </w:tc>
        <w:tc>
          <w:tcPr>
            <w:tcW w:w="360" w:type="dxa"/>
            <w:tcBorders>
              <w:top w:val="single" w:sz="8" w:space="0" w:color="auto"/>
              <w:left w:val="nil"/>
              <w:bottom w:val="single" w:sz="8" w:space="0" w:color="auto"/>
              <w:right w:val="single" w:sz="8" w:space="0" w:color="auto"/>
            </w:tcBorders>
            <w:shd w:val="clear" w:color="auto" w:fill="auto"/>
            <w:noWrap/>
            <w:vAlign w:val="center"/>
            <w:hideMark/>
          </w:tcPr>
          <w:p w14:paraId="1B25D73B" w14:textId="77777777" w:rsidR="00870787" w:rsidRPr="00870787" w:rsidRDefault="00870787" w:rsidP="00870787">
            <w:pPr>
              <w:spacing w:after="0" w:line="240" w:lineRule="auto"/>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l21</w:t>
            </w:r>
          </w:p>
        </w:tc>
        <w:tc>
          <w:tcPr>
            <w:tcW w:w="440" w:type="dxa"/>
            <w:tcBorders>
              <w:top w:val="single" w:sz="8" w:space="0" w:color="auto"/>
              <w:left w:val="nil"/>
              <w:bottom w:val="single" w:sz="8" w:space="0" w:color="auto"/>
              <w:right w:val="single" w:sz="8" w:space="0" w:color="auto"/>
            </w:tcBorders>
            <w:shd w:val="clear" w:color="auto" w:fill="auto"/>
            <w:noWrap/>
            <w:vAlign w:val="center"/>
            <w:hideMark/>
          </w:tcPr>
          <w:p w14:paraId="15BEBA84" w14:textId="77777777" w:rsidR="00870787" w:rsidRPr="00870787" w:rsidRDefault="00870787" w:rsidP="00870787">
            <w:pPr>
              <w:spacing w:after="0" w:line="240" w:lineRule="auto"/>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l22</w:t>
            </w:r>
          </w:p>
        </w:tc>
        <w:tc>
          <w:tcPr>
            <w:tcW w:w="400" w:type="dxa"/>
            <w:tcBorders>
              <w:top w:val="single" w:sz="8" w:space="0" w:color="auto"/>
              <w:left w:val="nil"/>
              <w:bottom w:val="single" w:sz="8" w:space="0" w:color="auto"/>
              <w:right w:val="single" w:sz="8" w:space="0" w:color="auto"/>
            </w:tcBorders>
            <w:shd w:val="clear" w:color="auto" w:fill="auto"/>
            <w:noWrap/>
            <w:vAlign w:val="center"/>
            <w:hideMark/>
          </w:tcPr>
          <w:p w14:paraId="510629C0" w14:textId="77777777" w:rsidR="00870787" w:rsidRPr="00870787" w:rsidRDefault="00870787" w:rsidP="00870787">
            <w:pPr>
              <w:spacing w:after="0" w:line="240" w:lineRule="auto"/>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l31</w:t>
            </w:r>
          </w:p>
        </w:tc>
        <w:tc>
          <w:tcPr>
            <w:tcW w:w="420" w:type="dxa"/>
            <w:tcBorders>
              <w:top w:val="single" w:sz="8" w:space="0" w:color="auto"/>
              <w:left w:val="nil"/>
              <w:bottom w:val="single" w:sz="8" w:space="0" w:color="auto"/>
              <w:right w:val="single" w:sz="8" w:space="0" w:color="auto"/>
            </w:tcBorders>
            <w:shd w:val="clear" w:color="auto" w:fill="auto"/>
            <w:noWrap/>
            <w:vAlign w:val="center"/>
            <w:hideMark/>
          </w:tcPr>
          <w:p w14:paraId="747C95BF" w14:textId="77777777" w:rsidR="00870787" w:rsidRPr="00870787" w:rsidRDefault="00870787" w:rsidP="00870787">
            <w:pPr>
              <w:spacing w:after="0" w:line="240" w:lineRule="auto"/>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l32</w:t>
            </w:r>
          </w:p>
        </w:tc>
        <w:tc>
          <w:tcPr>
            <w:tcW w:w="360" w:type="dxa"/>
            <w:tcBorders>
              <w:top w:val="single" w:sz="8" w:space="0" w:color="auto"/>
              <w:left w:val="nil"/>
              <w:bottom w:val="single" w:sz="8" w:space="0" w:color="auto"/>
              <w:right w:val="single" w:sz="8" w:space="0" w:color="auto"/>
            </w:tcBorders>
            <w:shd w:val="clear" w:color="auto" w:fill="auto"/>
            <w:noWrap/>
            <w:vAlign w:val="center"/>
            <w:hideMark/>
          </w:tcPr>
          <w:p w14:paraId="6A89A8E9" w14:textId="77777777" w:rsidR="00870787" w:rsidRPr="00870787" w:rsidRDefault="00870787" w:rsidP="00870787">
            <w:pPr>
              <w:spacing w:after="0" w:line="240" w:lineRule="auto"/>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l41</w:t>
            </w:r>
          </w:p>
        </w:tc>
        <w:tc>
          <w:tcPr>
            <w:tcW w:w="420" w:type="dxa"/>
            <w:tcBorders>
              <w:top w:val="single" w:sz="8" w:space="0" w:color="auto"/>
              <w:left w:val="nil"/>
              <w:bottom w:val="single" w:sz="8" w:space="0" w:color="auto"/>
              <w:right w:val="single" w:sz="8" w:space="0" w:color="auto"/>
            </w:tcBorders>
            <w:shd w:val="clear" w:color="auto" w:fill="auto"/>
            <w:noWrap/>
            <w:vAlign w:val="center"/>
            <w:hideMark/>
          </w:tcPr>
          <w:p w14:paraId="3E21DB78" w14:textId="77777777" w:rsidR="00870787" w:rsidRPr="00870787" w:rsidRDefault="00870787" w:rsidP="00870787">
            <w:pPr>
              <w:spacing w:after="0" w:line="240" w:lineRule="auto"/>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l42</w:t>
            </w:r>
          </w:p>
        </w:tc>
        <w:tc>
          <w:tcPr>
            <w:tcW w:w="400" w:type="dxa"/>
            <w:tcBorders>
              <w:top w:val="single" w:sz="8" w:space="0" w:color="auto"/>
              <w:left w:val="nil"/>
              <w:bottom w:val="single" w:sz="8" w:space="0" w:color="auto"/>
              <w:right w:val="single" w:sz="8" w:space="0" w:color="auto"/>
            </w:tcBorders>
            <w:shd w:val="clear" w:color="auto" w:fill="auto"/>
            <w:noWrap/>
            <w:vAlign w:val="center"/>
            <w:hideMark/>
          </w:tcPr>
          <w:p w14:paraId="33ED68DB" w14:textId="77777777" w:rsidR="00870787" w:rsidRPr="00870787" w:rsidRDefault="00870787" w:rsidP="00870787">
            <w:pPr>
              <w:spacing w:after="0" w:line="240" w:lineRule="auto"/>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l51</w:t>
            </w:r>
          </w:p>
        </w:tc>
        <w:tc>
          <w:tcPr>
            <w:tcW w:w="440" w:type="dxa"/>
            <w:tcBorders>
              <w:top w:val="single" w:sz="8" w:space="0" w:color="auto"/>
              <w:left w:val="nil"/>
              <w:bottom w:val="single" w:sz="8" w:space="0" w:color="auto"/>
              <w:right w:val="single" w:sz="8" w:space="0" w:color="auto"/>
            </w:tcBorders>
            <w:shd w:val="clear" w:color="auto" w:fill="auto"/>
            <w:noWrap/>
            <w:vAlign w:val="center"/>
            <w:hideMark/>
          </w:tcPr>
          <w:p w14:paraId="35DC605E" w14:textId="77777777" w:rsidR="00870787" w:rsidRPr="00870787" w:rsidRDefault="00870787" w:rsidP="00870787">
            <w:pPr>
              <w:spacing w:after="0" w:line="240" w:lineRule="auto"/>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l52</w:t>
            </w:r>
          </w:p>
        </w:tc>
        <w:tc>
          <w:tcPr>
            <w:tcW w:w="420" w:type="dxa"/>
            <w:tcBorders>
              <w:top w:val="single" w:sz="8" w:space="0" w:color="auto"/>
              <w:left w:val="nil"/>
              <w:bottom w:val="single" w:sz="8" w:space="0" w:color="auto"/>
              <w:right w:val="single" w:sz="8" w:space="0" w:color="auto"/>
            </w:tcBorders>
            <w:shd w:val="clear" w:color="auto" w:fill="auto"/>
            <w:noWrap/>
            <w:vAlign w:val="center"/>
            <w:hideMark/>
          </w:tcPr>
          <w:p w14:paraId="6269C293" w14:textId="77777777" w:rsidR="00870787" w:rsidRPr="00870787" w:rsidRDefault="00870787" w:rsidP="00870787">
            <w:pPr>
              <w:spacing w:after="0" w:line="240" w:lineRule="auto"/>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l61</w:t>
            </w:r>
          </w:p>
        </w:tc>
        <w:tc>
          <w:tcPr>
            <w:tcW w:w="460" w:type="dxa"/>
            <w:tcBorders>
              <w:top w:val="single" w:sz="8" w:space="0" w:color="auto"/>
              <w:left w:val="nil"/>
              <w:bottom w:val="single" w:sz="8" w:space="0" w:color="auto"/>
              <w:right w:val="single" w:sz="8" w:space="0" w:color="auto"/>
            </w:tcBorders>
            <w:shd w:val="clear" w:color="auto" w:fill="auto"/>
            <w:noWrap/>
            <w:vAlign w:val="center"/>
            <w:hideMark/>
          </w:tcPr>
          <w:p w14:paraId="0E5A65BC" w14:textId="77777777" w:rsidR="00870787" w:rsidRPr="00870787" w:rsidRDefault="00870787" w:rsidP="00870787">
            <w:pPr>
              <w:spacing w:after="0" w:line="240" w:lineRule="auto"/>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l62</w:t>
            </w:r>
          </w:p>
        </w:tc>
        <w:tc>
          <w:tcPr>
            <w:tcW w:w="380" w:type="dxa"/>
            <w:tcBorders>
              <w:top w:val="single" w:sz="8" w:space="0" w:color="auto"/>
              <w:left w:val="nil"/>
              <w:bottom w:val="single" w:sz="8" w:space="0" w:color="auto"/>
              <w:right w:val="single" w:sz="8" w:space="0" w:color="auto"/>
            </w:tcBorders>
            <w:shd w:val="clear" w:color="auto" w:fill="auto"/>
            <w:noWrap/>
            <w:vAlign w:val="center"/>
            <w:hideMark/>
          </w:tcPr>
          <w:p w14:paraId="3CFD9917" w14:textId="77777777" w:rsidR="00870787" w:rsidRPr="00870787" w:rsidRDefault="00870787" w:rsidP="00870787">
            <w:pPr>
              <w:spacing w:after="0" w:line="240" w:lineRule="auto"/>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l71</w:t>
            </w:r>
          </w:p>
        </w:tc>
        <w:tc>
          <w:tcPr>
            <w:tcW w:w="400" w:type="dxa"/>
            <w:tcBorders>
              <w:top w:val="single" w:sz="8" w:space="0" w:color="auto"/>
              <w:left w:val="nil"/>
              <w:bottom w:val="single" w:sz="8" w:space="0" w:color="auto"/>
              <w:right w:val="single" w:sz="8" w:space="0" w:color="auto"/>
            </w:tcBorders>
            <w:shd w:val="clear" w:color="auto" w:fill="auto"/>
            <w:noWrap/>
            <w:vAlign w:val="center"/>
            <w:hideMark/>
          </w:tcPr>
          <w:p w14:paraId="67E6DF3F" w14:textId="77777777" w:rsidR="00870787" w:rsidRPr="00870787" w:rsidRDefault="00870787" w:rsidP="00870787">
            <w:pPr>
              <w:spacing w:after="0" w:line="240" w:lineRule="auto"/>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l72</w:t>
            </w:r>
          </w:p>
        </w:tc>
        <w:tc>
          <w:tcPr>
            <w:tcW w:w="380" w:type="dxa"/>
            <w:tcBorders>
              <w:top w:val="single" w:sz="8" w:space="0" w:color="auto"/>
              <w:left w:val="nil"/>
              <w:bottom w:val="single" w:sz="8" w:space="0" w:color="auto"/>
              <w:right w:val="single" w:sz="8" w:space="0" w:color="auto"/>
            </w:tcBorders>
            <w:shd w:val="clear" w:color="auto" w:fill="auto"/>
            <w:noWrap/>
            <w:vAlign w:val="center"/>
            <w:hideMark/>
          </w:tcPr>
          <w:p w14:paraId="1F0F5033" w14:textId="77777777" w:rsidR="00870787" w:rsidRPr="00870787" w:rsidRDefault="00870787" w:rsidP="00870787">
            <w:pPr>
              <w:spacing w:after="0" w:line="240" w:lineRule="auto"/>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l81</w:t>
            </w:r>
          </w:p>
        </w:tc>
        <w:tc>
          <w:tcPr>
            <w:tcW w:w="400" w:type="dxa"/>
            <w:tcBorders>
              <w:top w:val="single" w:sz="8" w:space="0" w:color="auto"/>
              <w:left w:val="nil"/>
              <w:bottom w:val="single" w:sz="8" w:space="0" w:color="auto"/>
              <w:right w:val="single" w:sz="8" w:space="0" w:color="auto"/>
            </w:tcBorders>
            <w:shd w:val="clear" w:color="auto" w:fill="auto"/>
            <w:noWrap/>
            <w:vAlign w:val="center"/>
            <w:hideMark/>
          </w:tcPr>
          <w:p w14:paraId="298485FA" w14:textId="77777777" w:rsidR="00870787" w:rsidRPr="00870787" w:rsidRDefault="00870787" w:rsidP="00870787">
            <w:pPr>
              <w:spacing w:after="0" w:line="240" w:lineRule="auto"/>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l82</w:t>
            </w:r>
          </w:p>
        </w:tc>
      </w:tr>
      <w:tr w:rsidR="00870787" w:rsidRPr="00870787" w14:paraId="645A97F1"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1B5766E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03145CB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3F36221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1AC7848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7333552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1355AE0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590210B1"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3F47417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2BA6A8E1"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33A979E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07B5AB25"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5F736E5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6A5C55B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73515F7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13C74599"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5EC5C67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r>
      <w:tr w:rsidR="00870787" w:rsidRPr="00870787" w14:paraId="11DCB8FC"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0283EFEA"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1A97A50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46A38A5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0AFDFE7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4D173E05"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0FB3212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660BBF1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6BAFB59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4ED65DF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10DE923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459CDDAA"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2DF0A2B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03A020A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3111610A"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02C4833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47EAB2D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r>
      <w:tr w:rsidR="00870787" w:rsidRPr="00870787" w14:paraId="13C0AFD9"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5BB146D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3AF818F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5AE1F08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28D4509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7425895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5F1408C1"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1EA0CF1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1A34C22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7509191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7915BAF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51B35825"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6849745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6501BCF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0EBC58B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6AA4CC75"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4F448C21"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r>
      <w:tr w:rsidR="00870787" w:rsidRPr="00870787" w14:paraId="54F69C2A"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6226D3D9"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069A18A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60" w:type="dxa"/>
            <w:tcBorders>
              <w:top w:val="nil"/>
              <w:left w:val="nil"/>
              <w:bottom w:val="single" w:sz="8" w:space="0" w:color="auto"/>
              <w:right w:val="single" w:sz="8" w:space="0" w:color="auto"/>
            </w:tcBorders>
            <w:shd w:val="clear" w:color="auto" w:fill="auto"/>
            <w:noWrap/>
            <w:vAlign w:val="center"/>
            <w:hideMark/>
          </w:tcPr>
          <w:p w14:paraId="60AFA86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4DDDA34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4ACCFB4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34CFFC7A"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60" w:type="dxa"/>
            <w:tcBorders>
              <w:top w:val="nil"/>
              <w:left w:val="nil"/>
              <w:bottom w:val="single" w:sz="8" w:space="0" w:color="auto"/>
              <w:right w:val="single" w:sz="8" w:space="0" w:color="auto"/>
            </w:tcBorders>
            <w:shd w:val="clear" w:color="auto" w:fill="auto"/>
            <w:noWrap/>
            <w:vAlign w:val="center"/>
            <w:hideMark/>
          </w:tcPr>
          <w:p w14:paraId="2A15A49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1B573D1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7CD09E0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6A4C907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164E4DF1"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60" w:type="dxa"/>
            <w:tcBorders>
              <w:top w:val="nil"/>
              <w:left w:val="nil"/>
              <w:bottom w:val="single" w:sz="8" w:space="0" w:color="auto"/>
              <w:right w:val="single" w:sz="8" w:space="0" w:color="auto"/>
            </w:tcBorders>
            <w:shd w:val="clear" w:color="auto" w:fill="auto"/>
            <w:noWrap/>
            <w:vAlign w:val="center"/>
            <w:hideMark/>
          </w:tcPr>
          <w:p w14:paraId="5510D8F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025F467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1C1FA79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056DFE1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67B990D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r>
      <w:tr w:rsidR="00870787" w:rsidRPr="00870787" w14:paraId="009A597C"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13D1CE1A"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72DC82E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1097A2E1"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40" w:type="dxa"/>
            <w:tcBorders>
              <w:top w:val="nil"/>
              <w:left w:val="nil"/>
              <w:bottom w:val="single" w:sz="8" w:space="0" w:color="auto"/>
              <w:right w:val="single" w:sz="8" w:space="0" w:color="auto"/>
            </w:tcBorders>
            <w:shd w:val="clear" w:color="auto" w:fill="auto"/>
            <w:noWrap/>
            <w:vAlign w:val="center"/>
            <w:hideMark/>
          </w:tcPr>
          <w:p w14:paraId="2450510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38424C3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6272DAC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6B400DB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135ADDE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1FFFB83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40" w:type="dxa"/>
            <w:tcBorders>
              <w:top w:val="nil"/>
              <w:left w:val="nil"/>
              <w:bottom w:val="single" w:sz="8" w:space="0" w:color="auto"/>
              <w:right w:val="single" w:sz="8" w:space="0" w:color="auto"/>
            </w:tcBorders>
            <w:shd w:val="clear" w:color="auto" w:fill="auto"/>
            <w:noWrap/>
            <w:vAlign w:val="center"/>
            <w:hideMark/>
          </w:tcPr>
          <w:p w14:paraId="304AF2E5"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4654F7A9"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44ADD84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5C4ED30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57021545"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05F6E99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6C6BDA15"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r>
      <w:tr w:rsidR="00870787" w:rsidRPr="00870787" w14:paraId="698480E1"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3C67954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6CD6BD9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0533B49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40" w:type="dxa"/>
            <w:tcBorders>
              <w:top w:val="nil"/>
              <w:left w:val="nil"/>
              <w:bottom w:val="single" w:sz="8" w:space="0" w:color="auto"/>
              <w:right w:val="single" w:sz="8" w:space="0" w:color="auto"/>
            </w:tcBorders>
            <w:shd w:val="clear" w:color="auto" w:fill="auto"/>
            <w:noWrap/>
            <w:vAlign w:val="center"/>
            <w:hideMark/>
          </w:tcPr>
          <w:p w14:paraId="2BA35521"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340591C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54B6616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60" w:type="dxa"/>
            <w:tcBorders>
              <w:top w:val="nil"/>
              <w:left w:val="nil"/>
              <w:bottom w:val="single" w:sz="8" w:space="0" w:color="auto"/>
              <w:right w:val="single" w:sz="8" w:space="0" w:color="auto"/>
            </w:tcBorders>
            <w:shd w:val="clear" w:color="auto" w:fill="auto"/>
            <w:noWrap/>
            <w:vAlign w:val="center"/>
            <w:hideMark/>
          </w:tcPr>
          <w:p w14:paraId="73C270C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056E228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6D2FFFA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40" w:type="dxa"/>
            <w:tcBorders>
              <w:top w:val="nil"/>
              <w:left w:val="nil"/>
              <w:bottom w:val="single" w:sz="8" w:space="0" w:color="auto"/>
              <w:right w:val="single" w:sz="8" w:space="0" w:color="auto"/>
            </w:tcBorders>
            <w:shd w:val="clear" w:color="auto" w:fill="auto"/>
            <w:noWrap/>
            <w:vAlign w:val="center"/>
            <w:hideMark/>
          </w:tcPr>
          <w:p w14:paraId="656F2BEA"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74F49B3A"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60" w:type="dxa"/>
            <w:tcBorders>
              <w:top w:val="nil"/>
              <w:left w:val="nil"/>
              <w:bottom w:val="single" w:sz="8" w:space="0" w:color="auto"/>
              <w:right w:val="single" w:sz="8" w:space="0" w:color="auto"/>
            </w:tcBorders>
            <w:shd w:val="clear" w:color="auto" w:fill="auto"/>
            <w:noWrap/>
            <w:vAlign w:val="center"/>
            <w:hideMark/>
          </w:tcPr>
          <w:p w14:paraId="66F3FD8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3950F40A"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71AEE39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5D5F293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26BE31A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r>
      <w:tr w:rsidR="00870787" w:rsidRPr="00870787" w14:paraId="3A1E36DC"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1B51191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113B9F8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60" w:type="dxa"/>
            <w:tcBorders>
              <w:top w:val="nil"/>
              <w:left w:val="nil"/>
              <w:bottom w:val="single" w:sz="8" w:space="0" w:color="auto"/>
              <w:right w:val="single" w:sz="8" w:space="0" w:color="auto"/>
            </w:tcBorders>
            <w:shd w:val="clear" w:color="auto" w:fill="auto"/>
            <w:noWrap/>
            <w:vAlign w:val="center"/>
            <w:hideMark/>
          </w:tcPr>
          <w:p w14:paraId="3762FB25"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6B4987C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7EEA556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7EDC0DB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60" w:type="dxa"/>
            <w:tcBorders>
              <w:top w:val="nil"/>
              <w:left w:val="nil"/>
              <w:bottom w:val="single" w:sz="8" w:space="0" w:color="auto"/>
              <w:right w:val="single" w:sz="8" w:space="0" w:color="auto"/>
            </w:tcBorders>
            <w:shd w:val="clear" w:color="auto" w:fill="auto"/>
            <w:noWrap/>
            <w:vAlign w:val="center"/>
            <w:hideMark/>
          </w:tcPr>
          <w:p w14:paraId="5B07EF1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5A6C20B1"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012F1041"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40" w:type="dxa"/>
            <w:tcBorders>
              <w:top w:val="nil"/>
              <w:left w:val="nil"/>
              <w:bottom w:val="single" w:sz="8" w:space="0" w:color="auto"/>
              <w:right w:val="single" w:sz="8" w:space="0" w:color="auto"/>
            </w:tcBorders>
            <w:shd w:val="clear" w:color="auto" w:fill="auto"/>
            <w:noWrap/>
            <w:vAlign w:val="center"/>
            <w:hideMark/>
          </w:tcPr>
          <w:p w14:paraId="058F3AF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62D52BA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26F7C36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0A0FD69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1CA8B4C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0F2C002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260F759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r>
      <w:tr w:rsidR="00870787" w:rsidRPr="00870787" w14:paraId="609F6BC0"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342B611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7F37F6D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21063169"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40" w:type="dxa"/>
            <w:tcBorders>
              <w:top w:val="nil"/>
              <w:left w:val="nil"/>
              <w:bottom w:val="single" w:sz="8" w:space="0" w:color="auto"/>
              <w:right w:val="single" w:sz="8" w:space="0" w:color="auto"/>
            </w:tcBorders>
            <w:shd w:val="clear" w:color="auto" w:fill="auto"/>
            <w:noWrap/>
            <w:vAlign w:val="center"/>
            <w:hideMark/>
          </w:tcPr>
          <w:p w14:paraId="05A25AB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407FFD7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092AD0C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4A97943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341DF7D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7CB9E89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031CE1D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0611C29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60" w:type="dxa"/>
            <w:tcBorders>
              <w:top w:val="nil"/>
              <w:left w:val="nil"/>
              <w:bottom w:val="single" w:sz="8" w:space="0" w:color="auto"/>
              <w:right w:val="single" w:sz="8" w:space="0" w:color="auto"/>
            </w:tcBorders>
            <w:shd w:val="clear" w:color="auto" w:fill="auto"/>
            <w:noWrap/>
            <w:vAlign w:val="center"/>
            <w:hideMark/>
          </w:tcPr>
          <w:p w14:paraId="7263C705"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78D6EE4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6881462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426D574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77BB1EF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r>
      <w:tr w:rsidR="00870787" w:rsidRPr="00870787" w14:paraId="7CC95D1D"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5EF5A15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103BFC8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685359B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60A50AA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3695C431"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2A944F6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16B65CAA"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6D0D951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3D1E4B95"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4E46691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7E39BE7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60" w:type="dxa"/>
            <w:tcBorders>
              <w:top w:val="nil"/>
              <w:left w:val="nil"/>
              <w:bottom w:val="single" w:sz="8" w:space="0" w:color="auto"/>
              <w:right w:val="single" w:sz="8" w:space="0" w:color="auto"/>
            </w:tcBorders>
            <w:shd w:val="clear" w:color="auto" w:fill="auto"/>
            <w:noWrap/>
            <w:vAlign w:val="center"/>
            <w:hideMark/>
          </w:tcPr>
          <w:p w14:paraId="084DB14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2796D1FA"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60022DD9"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4EA5C95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492A74A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r>
      <w:tr w:rsidR="00870787" w:rsidRPr="00870787" w14:paraId="3D5BE037"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540621D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0A4C0135"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20D6FD29"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72BADC7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05A9BC5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5BAC3FE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7A1BA3D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1169F1D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286F5A29"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40" w:type="dxa"/>
            <w:tcBorders>
              <w:top w:val="nil"/>
              <w:left w:val="nil"/>
              <w:bottom w:val="single" w:sz="8" w:space="0" w:color="auto"/>
              <w:right w:val="single" w:sz="8" w:space="0" w:color="auto"/>
            </w:tcBorders>
            <w:shd w:val="clear" w:color="auto" w:fill="auto"/>
            <w:noWrap/>
            <w:vAlign w:val="center"/>
            <w:hideMark/>
          </w:tcPr>
          <w:p w14:paraId="52E2B24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5DDF4B4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60" w:type="dxa"/>
            <w:tcBorders>
              <w:top w:val="nil"/>
              <w:left w:val="nil"/>
              <w:bottom w:val="single" w:sz="8" w:space="0" w:color="auto"/>
              <w:right w:val="single" w:sz="8" w:space="0" w:color="auto"/>
            </w:tcBorders>
            <w:shd w:val="clear" w:color="auto" w:fill="auto"/>
            <w:noWrap/>
            <w:vAlign w:val="center"/>
            <w:hideMark/>
          </w:tcPr>
          <w:p w14:paraId="5A56CC3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4EE4238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2133E6E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5F2F201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2DEECDDA"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r>
      <w:tr w:rsidR="00870787" w:rsidRPr="00870787" w14:paraId="5D6D4D01"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08B5646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31DA0675"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1436891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40" w:type="dxa"/>
            <w:tcBorders>
              <w:top w:val="nil"/>
              <w:left w:val="nil"/>
              <w:bottom w:val="single" w:sz="8" w:space="0" w:color="auto"/>
              <w:right w:val="single" w:sz="8" w:space="0" w:color="auto"/>
            </w:tcBorders>
            <w:shd w:val="clear" w:color="auto" w:fill="auto"/>
            <w:noWrap/>
            <w:vAlign w:val="center"/>
            <w:hideMark/>
          </w:tcPr>
          <w:p w14:paraId="0B357E3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1E36BA9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34A069A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0901F3C1"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2AF0DC8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7549D1D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2C04A71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498AB97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60" w:type="dxa"/>
            <w:tcBorders>
              <w:top w:val="nil"/>
              <w:left w:val="nil"/>
              <w:bottom w:val="single" w:sz="8" w:space="0" w:color="auto"/>
              <w:right w:val="single" w:sz="8" w:space="0" w:color="auto"/>
            </w:tcBorders>
            <w:shd w:val="clear" w:color="auto" w:fill="auto"/>
            <w:noWrap/>
            <w:vAlign w:val="center"/>
            <w:hideMark/>
          </w:tcPr>
          <w:p w14:paraId="69F9756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2219B73A"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4F96F87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6DC8047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2D602B6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r>
      <w:tr w:rsidR="00870787" w:rsidRPr="00870787" w14:paraId="51F34121"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4530099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5EED953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5B8330C1"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52F25605"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35DAEBF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2A9B16A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60" w:type="dxa"/>
            <w:tcBorders>
              <w:top w:val="nil"/>
              <w:left w:val="nil"/>
              <w:bottom w:val="single" w:sz="8" w:space="0" w:color="auto"/>
              <w:right w:val="single" w:sz="8" w:space="0" w:color="auto"/>
            </w:tcBorders>
            <w:shd w:val="clear" w:color="auto" w:fill="auto"/>
            <w:noWrap/>
            <w:vAlign w:val="center"/>
            <w:hideMark/>
          </w:tcPr>
          <w:p w14:paraId="1AC1002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792F98D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3206F3DA"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40" w:type="dxa"/>
            <w:tcBorders>
              <w:top w:val="nil"/>
              <w:left w:val="nil"/>
              <w:bottom w:val="single" w:sz="8" w:space="0" w:color="auto"/>
              <w:right w:val="single" w:sz="8" w:space="0" w:color="auto"/>
            </w:tcBorders>
            <w:shd w:val="clear" w:color="auto" w:fill="auto"/>
            <w:noWrap/>
            <w:vAlign w:val="center"/>
            <w:hideMark/>
          </w:tcPr>
          <w:p w14:paraId="4FC5CF55"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72AFC14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5B959821"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14FA08C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572F652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50485F1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03759C21"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r>
      <w:tr w:rsidR="00870787" w:rsidRPr="00870787" w14:paraId="1F8A8A36"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7C16701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03D7322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71AB7EC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40" w:type="dxa"/>
            <w:tcBorders>
              <w:top w:val="nil"/>
              <w:left w:val="nil"/>
              <w:bottom w:val="single" w:sz="8" w:space="0" w:color="auto"/>
              <w:right w:val="single" w:sz="8" w:space="0" w:color="auto"/>
            </w:tcBorders>
            <w:shd w:val="clear" w:color="auto" w:fill="auto"/>
            <w:noWrap/>
            <w:vAlign w:val="center"/>
            <w:hideMark/>
          </w:tcPr>
          <w:p w14:paraId="5B2C2B4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4885349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39401B2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6B5DFF1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100F9BA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41D31309"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40" w:type="dxa"/>
            <w:tcBorders>
              <w:top w:val="nil"/>
              <w:left w:val="nil"/>
              <w:bottom w:val="single" w:sz="8" w:space="0" w:color="auto"/>
              <w:right w:val="single" w:sz="8" w:space="0" w:color="auto"/>
            </w:tcBorders>
            <w:shd w:val="clear" w:color="auto" w:fill="auto"/>
            <w:noWrap/>
            <w:vAlign w:val="center"/>
            <w:hideMark/>
          </w:tcPr>
          <w:p w14:paraId="598E110A"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3A30A57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7749AC1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605BB59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395317F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43CBF11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01EDEC2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r>
      <w:tr w:rsidR="00870787" w:rsidRPr="00870787" w14:paraId="601B5EEC"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20E509D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0DB868B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60" w:type="dxa"/>
            <w:tcBorders>
              <w:top w:val="nil"/>
              <w:left w:val="nil"/>
              <w:bottom w:val="single" w:sz="8" w:space="0" w:color="auto"/>
              <w:right w:val="single" w:sz="8" w:space="0" w:color="auto"/>
            </w:tcBorders>
            <w:shd w:val="clear" w:color="auto" w:fill="auto"/>
            <w:noWrap/>
            <w:vAlign w:val="center"/>
            <w:hideMark/>
          </w:tcPr>
          <w:p w14:paraId="7696BB0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40" w:type="dxa"/>
            <w:tcBorders>
              <w:top w:val="nil"/>
              <w:left w:val="nil"/>
              <w:bottom w:val="single" w:sz="8" w:space="0" w:color="auto"/>
              <w:right w:val="single" w:sz="8" w:space="0" w:color="auto"/>
            </w:tcBorders>
            <w:shd w:val="clear" w:color="auto" w:fill="auto"/>
            <w:noWrap/>
            <w:vAlign w:val="center"/>
            <w:hideMark/>
          </w:tcPr>
          <w:p w14:paraId="0F91E75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6B65C34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3A02967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60" w:type="dxa"/>
            <w:tcBorders>
              <w:top w:val="nil"/>
              <w:left w:val="nil"/>
              <w:bottom w:val="single" w:sz="8" w:space="0" w:color="auto"/>
              <w:right w:val="single" w:sz="8" w:space="0" w:color="auto"/>
            </w:tcBorders>
            <w:shd w:val="clear" w:color="auto" w:fill="auto"/>
            <w:noWrap/>
            <w:vAlign w:val="center"/>
            <w:hideMark/>
          </w:tcPr>
          <w:p w14:paraId="10529139"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4A99EA35"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0DBADD6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54CD873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6BC878E1"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1251CDE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67542D91"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2365050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757F4A0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2F475F2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r>
      <w:tr w:rsidR="00870787" w:rsidRPr="00870787" w14:paraId="4BF62371"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15155D3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6FA542B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60" w:type="dxa"/>
            <w:tcBorders>
              <w:top w:val="nil"/>
              <w:left w:val="nil"/>
              <w:bottom w:val="single" w:sz="8" w:space="0" w:color="auto"/>
              <w:right w:val="single" w:sz="8" w:space="0" w:color="auto"/>
            </w:tcBorders>
            <w:shd w:val="clear" w:color="auto" w:fill="auto"/>
            <w:noWrap/>
            <w:vAlign w:val="center"/>
            <w:hideMark/>
          </w:tcPr>
          <w:p w14:paraId="31FD7AD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40" w:type="dxa"/>
            <w:tcBorders>
              <w:top w:val="nil"/>
              <w:left w:val="nil"/>
              <w:bottom w:val="single" w:sz="8" w:space="0" w:color="auto"/>
              <w:right w:val="single" w:sz="8" w:space="0" w:color="auto"/>
            </w:tcBorders>
            <w:shd w:val="clear" w:color="auto" w:fill="auto"/>
            <w:noWrap/>
            <w:vAlign w:val="center"/>
            <w:hideMark/>
          </w:tcPr>
          <w:p w14:paraId="645E5675"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1227A3D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15C63B91"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70E7DAD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09C2D6DA"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12B928F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40" w:type="dxa"/>
            <w:tcBorders>
              <w:top w:val="nil"/>
              <w:left w:val="nil"/>
              <w:bottom w:val="single" w:sz="8" w:space="0" w:color="auto"/>
              <w:right w:val="single" w:sz="8" w:space="0" w:color="auto"/>
            </w:tcBorders>
            <w:shd w:val="clear" w:color="auto" w:fill="auto"/>
            <w:noWrap/>
            <w:vAlign w:val="center"/>
            <w:hideMark/>
          </w:tcPr>
          <w:p w14:paraId="64652EF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18C6E1F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20D88C3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2E87E3A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2E34ACE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35D9AE6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7B0362E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r>
      <w:tr w:rsidR="00870787" w:rsidRPr="00870787" w14:paraId="0FD93438"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3CBA72B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57CF364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60" w:type="dxa"/>
            <w:tcBorders>
              <w:top w:val="nil"/>
              <w:left w:val="nil"/>
              <w:bottom w:val="single" w:sz="8" w:space="0" w:color="auto"/>
              <w:right w:val="single" w:sz="8" w:space="0" w:color="auto"/>
            </w:tcBorders>
            <w:shd w:val="clear" w:color="auto" w:fill="auto"/>
            <w:noWrap/>
            <w:vAlign w:val="center"/>
            <w:hideMark/>
          </w:tcPr>
          <w:p w14:paraId="43617E2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40" w:type="dxa"/>
            <w:tcBorders>
              <w:top w:val="nil"/>
              <w:left w:val="nil"/>
              <w:bottom w:val="single" w:sz="8" w:space="0" w:color="auto"/>
              <w:right w:val="single" w:sz="8" w:space="0" w:color="auto"/>
            </w:tcBorders>
            <w:shd w:val="clear" w:color="auto" w:fill="auto"/>
            <w:noWrap/>
            <w:vAlign w:val="center"/>
            <w:hideMark/>
          </w:tcPr>
          <w:p w14:paraId="0E30B75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7DF762E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1699CB8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60" w:type="dxa"/>
            <w:tcBorders>
              <w:top w:val="nil"/>
              <w:left w:val="nil"/>
              <w:bottom w:val="single" w:sz="8" w:space="0" w:color="auto"/>
              <w:right w:val="single" w:sz="8" w:space="0" w:color="auto"/>
            </w:tcBorders>
            <w:shd w:val="clear" w:color="auto" w:fill="auto"/>
            <w:noWrap/>
            <w:vAlign w:val="center"/>
            <w:hideMark/>
          </w:tcPr>
          <w:p w14:paraId="2522AA7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3DF2E46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2A306A2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40" w:type="dxa"/>
            <w:tcBorders>
              <w:top w:val="nil"/>
              <w:left w:val="nil"/>
              <w:bottom w:val="single" w:sz="8" w:space="0" w:color="auto"/>
              <w:right w:val="single" w:sz="8" w:space="0" w:color="auto"/>
            </w:tcBorders>
            <w:shd w:val="clear" w:color="auto" w:fill="auto"/>
            <w:noWrap/>
            <w:vAlign w:val="center"/>
            <w:hideMark/>
          </w:tcPr>
          <w:p w14:paraId="1E6633B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51DBA90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60" w:type="dxa"/>
            <w:tcBorders>
              <w:top w:val="nil"/>
              <w:left w:val="nil"/>
              <w:bottom w:val="single" w:sz="8" w:space="0" w:color="auto"/>
              <w:right w:val="single" w:sz="8" w:space="0" w:color="auto"/>
            </w:tcBorders>
            <w:shd w:val="clear" w:color="auto" w:fill="auto"/>
            <w:noWrap/>
            <w:vAlign w:val="center"/>
            <w:hideMark/>
          </w:tcPr>
          <w:p w14:paraId="72EF994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6CD813A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3877E0CA"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69F7727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00" w:type="dxa"/>
            <w:tcBorders>
              <w:top w:val="nil"/>
              <w:left w:val="nil"/>
              <w:bottom w:val="single" w:sz="8" w:space="0" w:color="auto"/>
              <w:right w:val="single" w:sz="8" w:space="0" w:color="auto"/>
            </w:tcBorders>
            <w:shd w:val="clear" w:color="auto" w:fill="auto"/>
            <w:noWrap/>
            <w:vAlign w:val="center"/>
            <w:hideMark/>
          </w:tcPr>
          <w:p w14:paraId="54EFD55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r>
      <w:tr w:rsidR="00870787" w:rsidRPr="00870787" w14:paraId="45225EB5"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1AB4FD3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00" w:type="dxa"/>
            <w:tcBorders>
              <w:top w:val="nil"/>
              <w:left w:val="nil"/>
              <w:bottom w:val="single" w:sz="8" w:space="0" w:color="auto"/>
              <w:right w:val="single" w:sz="8" w:space="0" w:color="auto"/>
            </w:tcBorders>
            <w:shd w:val="clear" w:color="auto" w:fill="auto"/>
            <w:noWrap/>
            <w:vAlign w:val="center"/>
            <w:hideMark/>
          </w:tcPr>
          <w:p w14:paraId="2C641681"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60" w:type="dxa"/>
            <w:tcBorders>
              <w:top w:val="nil"/>
              <w:left w:val="nil"/>
              <w:bottom w:val="single" w:sz="8" w:space="0" w:color="auto"/>
              <w:right w:val="single" w:sz="8" w:space="0" w:color="auto"/>
            </w:tcBorders>
            <w:shd w:val="clear" w:color="auto" w:fill="auto"/>
            <w:noWrap/>
            <w:vAlign w:val="center"/>
            <w:hideMark/>
          </w:tcPr>
          <w:p w14:paraId="16C02AA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40" w:type="dxa"/>
            <w:tcBorders>
              <w:top w:val="nil"/>
              <w:left w:val="nil"/>
              <w:bottom w:val="single" w:sz="8" w:space="0" w:color="auto"/>
              <w:right w:val="single" w:sz="8" w:space="0" w:color="auto"/>
            </w:tcBorders>
            <w:shd w:val="clear" w:color="auto" w:fill="auto"/>
            <w:noWrap/>
            <w:vAlign w:val="center"/>
            <w:hideMark/>
          </w:tcPr>
          <w:p w14:paraId="65322A8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50975F2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5A2A45A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60" w:type="dxa"/>
            <w:tcBorders>
              <w:top w:val="nil"/>
              <w:left w:val="nil"/>
              <w:bottom w:val="single" w:sz="8" w:space="0" w:color="auto"/>
              <w:right w:val="single" w:sz="8" w:space="0" w:color="auto"/>
            </w:tcBorders>
            <w:shd w:val="clear" w:color="auto" w:fill="auto"/>
            <w:noWrap/>
            <w:vAlign w:val="center"/>
            <w:hideMark/>
          </w:tcPr>
          <w:p w14:paraId="22BE82B1"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01A8792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373D61A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40" w:type="dxa"/>
            <w:tcBorders>
              <w:top w:val="nil"/>
              <w:left w:val="nil"/>
              <w:bottom w:val="single" w:sz="8" w:space="0" w:color="auto"/>
              <w:right w:val="single" w:sz="8" w:space="0" w:color="auto"/>
            </w:tcBorders>
            <w:shd w:val="clear" w:color="auto" w:fill="auto"/>
            <w:noWrap/>
            <w:vAlign w:val="center"/>
            <w:hideMark/>
          </w:tcPr>
          <w:p w14:paraId="48D8274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2766908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60" w:type="dxa"/>
            <w:tcBorders>
              <w:top w:val="nil"/>
              <w:left w:val="nil"/>
              <w:bottom w:val="single" w:sz="8" w:space="0" w:color="auto"/>
              <w:right w:val="single" w:sz="8" w:space="0" w:color="auto"/>
            </w:tcBorders>
            <w:shd w:val="clear" w:color="auto" w:fill="auto"/>
            <w:noWrap/>
            <w:vAlign w:val="center"/>
            <w:hideMark/>
          </w:tcPr>
          <w:p w14:paraId="24C443F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186F62C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00" w:type="dxa"/>
            <w:tcBorders>
              <w:top w:val="nil"/>
              <w:left w:val="nil"/>
              <w:bottom w:val="single" w:sz="8" w:space="0" w:color="auto"/>
              <w:right w:val="single" w:sz="8" w:space="0" w:color="auto"/>
            </w:tcBorders>
            <w:shd w:val="clear" w:color="auto" w:fill="auto"/>
            <w:noWrap/>
            <w:vAlign w:val="center"/>
            <w:hideMark/>
          </w:tcPr>
          <w:p w14:paraId="042D00D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4D856FA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13191AB5"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r>
      <w:tr w:rsidR="00870787" w:rsidRPr="00870787" w14:paraId="057CE317"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52980E2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2E631A0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60" w:type="dxa"/>
            <w:tcBorders>
              <w:top w:val="nil"/>
              <w:left w:val="nil"/>
              <w:bottom w:val="single" w:sz="8" w:space="0" w:color="auto"/>
              <w:right w:val="single" w:sz="8" w:space="0" w:color="auto"/>
            </w:tcBorders>
            <w:shd w:val="clear" w:color="auto" w:fill="auto"/>
            <w:noWrap/>
            <w:vAlign w:val="center"/>
            <w:hideMark/>
          </w:tcPr>
          <w:p w14:paraId="2AEA32B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40" w:type="dxa"/>
            <w:tcBorders>
              <w:top w:val="nil"/>
              <w:left w:val="nil"/>
              <w:bottom w:val="single" w:sz="8" w:space="0" w:color="auto"/>
              <w:right w:val="single" w:sz="8" w:space="0" w:color="auto"/>
            </w:tcBorders>
            <w:shd w:val="clear" w:color="auto" w:fill="auto"/>
            <w:noWrap/>
            <w:vAlign w:val="center"/>
            <w:hideMark/>
          </w:tcPr>
          <w:p w14:paraId="75A79A5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39D83CD1"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37A1EFA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5A7479D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41731D9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78425C8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24E495D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70560BA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3009499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6F5872D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2F3A147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62301755"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69FC0C9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r>
      <w:tr w:rsidR="00870787" w:rsidRPr="00870787" w14:paraId="5E14E3B3"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2320AD1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379D2CF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23D3B36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0B95AFC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08849AA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622E48E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24AF4A91"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73CC5A3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01ACE88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6160B3D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55E03F89"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16F241F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66DA4AD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5F771D2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77A77B8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6F3BA42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r>
      <w:tr w:rsidR="00870787" w:rsidRPr="00870787" w14:paraId="6CF56D83"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6270362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05DA2DC5"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1E1A8981"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7B19D06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285D2EFA"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19DFF6C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400AEE7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7E6BDBB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0AD9F9E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67556371"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51D4D34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6CBADE01"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57E3AC9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54603F9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0B739869"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6CAABBD9"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r>
      <w:tr w:rsidR="00870787" w:rsidRPr="00870787" w14:paraId="42CE6A70"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1E773A3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5F00508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2A1E260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61A4E1D5"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0D7890A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6553370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4473F7B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2FF3FDD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3E5D84A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24B613C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78221D85"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4FD3822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003528B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126731A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1BE85FE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3CB33A3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r>
      <w:tr w:rsidR="00870787" w:rsidRPr="00870787" w14:paraId="78B62E79"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03D6259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496C5EE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60" w:type="dxa"/>
            <w:tcBorders>
              <w:top w:val="nil"/>
              <w:left w:val="nil"/>
              <w:bottom w:val="single" w:sz="8" w:space="0" w:color="auto"/>
              <w:right w:val="single" w:sz="8" w:space="0" w:color="auto"/>
            </w:tcBorders>
            <w:shd w:val="clear" w:color="auto" w:fill="auto"/>
            <w:noWrap/>
            <w:vAlign w:val="center"/>
            <w:hideMark/>
          </w:tcPr>
          <w:p w14:paraId="5D81B05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5356CD1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4406391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3DC892A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60" w:type="dxa"/>
            <w:tcBorders>
              <w:top w:val="nil"/>
              <w:left w:val="nil"/>
              <w:bottom w:val="single" w:sz="8" w:space="0" w:color="auto"/>
              <w:right w:val="single" w:sz="8" w:space="0" w:color="auto"/>
            </w:tcBorders>
            <w:shd w:val="clear" w:color="auto" w:fill="auto"/>
            <w:noWrap/>
            <w:vAlign w:val="center"/>
            <w:hideMark/>
          </w:tcPr>
          <w:p w14:paraId="52AFCB9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3D224A6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678D367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2F70814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0A1B494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60" w:type="dxa"/>
            <w:tcBorders>
              <w:top w:val="nil"/>
              <w:left w:val="nil"/>
              <w:bottom w:val="single" w:sz="8" w:space="0" w:color="auto"/>
              <w:right w:val="single" w:sz="8" w:space="0" w:color="auto"/>
            </w:tcBorders>
            <w:shd w:val="clear" w:color="auto" w:fill="auto"/>
            <w:noWrap/>
            <w:vAlign w:val="center"/>
            <w:hideMark/>
          </w:tcPr>
          <w:p w14:paraId="53D7A24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127A5EE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7B98AD1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2B3478D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170D6A5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r>
      <w:tr w:rsidR="00870787" w:rsidRPr="00870787" w14:paraId="1A441F2E"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0021DD1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2E2C261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6EBEB6B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2574A21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067A04FA"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121D9109"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1351D22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44F8BBE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154D3F3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4F7E366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37FB0EE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3578625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66610E4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346C900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43DD5FA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1EAAD1E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r>
      <w:tr w:rsidR="00870787" w:rsidRPr="00870787" w14:paraId="72A36ACE"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426CF66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69350329"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31C73BE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4350BD2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0B74F3D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20BAFF7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40E7E80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1BBC2B6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1CDAF63A"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1724CBB1"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79A6F6C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15551F7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7DA4A125"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2FC6F9E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7F6D2D3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1A6D6AB5"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r>
      <w:tr w:rsidR="00870787" w:rsidRPr="00870787" w14:paraId="4E4EC73F"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024564D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3B3B27D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6774F7E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0D56D5E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57598E6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21B822AA"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30169E2A"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6EBE72E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1B4A998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17F09DE5"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04E6297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0CD19AD1"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602CFC9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38E2532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5D9D623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79CD2699"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r>
      <w:tr w:rsidR="00870787" w:rsidRPr="00870787" w14:paraId="3E78BEE9"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3F3EABE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6255ABF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60" w:type="dxa"/>
            <w:tcBorders>
              <w:top w:val="nil"/>
              <w:left w:val="nil"/>
              <w:bottom w:val="single" w:sz="8" w:space="0" w:color="auto"/>
              <w:right w:val="single" w:sz="8" w:space="0" w:color="auto"/>
            </w:tcBorders>
            <w:shd w:val="clear" w:color="auto" w:fill="auto"/>
            <w:noWrap/>
            <w:vAlign w:val="center"/>
            <w:hideMark/>
          </w:tcPr>
          <w:p w14:paraId="0BB2DD8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67EA344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1EE366C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14EA868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0436F52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4B66CCE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41CF928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40" w:type="dxa"/>
            <w:tcBorders>
              <w:top w:val="nil"/>
              <w:left w:val="nil"/>
              <w:bottom w:val="single" w:sz="8" w:space="0" w:color="auto"/>
              <w:right w:val="single" w:sz="8" w:space="0" w:color="auto"/>
            </w:tcBorders>
            <w:shd w:val="clear" w:color="auto" w:fill="auto"/>
            <w:noWrap/>
            <w:vAlign w:val="center"/>
            <w:hideMark/>
          </w:tcPr>
          <w:p w14:paraId="53364D3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653D2BF1"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60" w:type="dxa"/>
            <w:tcBorders>
              <w:top w:val="nil"/>
              <w:left w:val="nil"/>
              <w:bottom w:val="single" w:sz="8" w:space="0" w:color="auto"/>
              <w:right w:val="single" w:sz="8" w:space="0" w:color="auto"/>
            </w:tcBorders>
            <w:shd w:val="clear" w:color="auto" w:fill="auto"/>
            <w:noWrap/>
            <w:vAlign w:val="center"/>
            <w:hideMark/>
          </w:tcPr>
          <w:p w14:paraId="76CBAB2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7E71882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6482092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6BA6F3AA"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7EDEA54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r>
      <w:tr w:rsidR="00870787" w:rsidRPr="00870787" w14:paraId="51F53C57"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3940CA2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0599493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60" w:type="dxa"/>
            <w:tcBorders>
              <w:top w:val="nil"/>
              <w:left w:val="nil"/>
              <w:bottom w:val="single" w:sz="8" w:space="0" w:color="auto"/>
              <w:right w:val="single" w:sz="8" w:space="0" w:color="auto"/>
            </w:tcBorders>
            <w:shd w:val="clear" w:color="auto" w:fill="auto"/>
            <w:noWrap/>
            <w:vAlign w:val="center"/>
            <w:hideMark/>
          </w:tcPr>
          <w:p w14:paraId="649B6CA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40" w:type="dxa"/>
            <w:tcBorders>
              <w:top w:val="nil"/>
              <w:left w:val="nil"/>
              <w:bottom w:val="single" w:sz="8" w:space="0" w:color="auto"/>
              <w:right w:val="single" w:sz="8" w:space="0" w:color="auto"/>
            </w:tcBorders>
            <w:shd w:val="clear" w:color="auto" w:fill="auto"/>
            <w:noWrap/>
            <w:vAlign w:val="center"/>
            <w:hideMark/>
          </w:tcPr>
          <w:p w14:paraId="39A4CF3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02AE247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6DB96E2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7DC48DB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787E70E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25BD9D9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40" w:type="dxa"/>
            <w:tcBorders>
              <w:top w:val="nil"/>
              <w:left w:val="nil"/>
              <w:bottom w:val="single" w:sz="8" w:space="0" w:color="auto"/>
              <w:right w:val="single" w:sz="8" w:space="0" w:color="auto"/>
            </w:tcBorders>
            <w:shd w:val="clear" w:color="auto" w:fill="auto"/>
            <w:noWrap/>
            <w:vAlign w:val="center"/>
            <w:hideMark/>
          </w:tcPr>
          <w:p w14:paraId="76537DB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7C0A1FA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60" w:type="dxa"/>
            <w:tcBorders>
              <w:top w:val="nil"/>
              <w:left w:val="nil"/>
              <w:bottom w:val="single" w:sz="8" w:space="0" w:color="auto"/>
              <w:right w:val="single" w:sz="8" w:space="0" w:color="auto"/>
            </w:tcBorders>
            <w:shd w:val="clear" w:color="auto" w:fill="auto"/>
            <w:noWrap/>
            <w:vAlign w:val="center"/>
            <w:hideMark/>
          </w:tcPr>
          <w:p w14:paraId="2B6E468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40948DA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1E0BD72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4749BA9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7287773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r>
      <w:tr w:rsidR="00870787" w:rsidRPr="00870787" w14:paraId="097AB8C3"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4818BAD5"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77C4666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60" w:type="dxa"/>
            <w:tcBorders>
              <w:top w:val="nil"/>
              <w:left w:val="nil"/>
              <w:bottom w:val="single" w:sz="8" w:space="0" w:color="auto"/>
              <w:right w:val="single" w:sz="8" w:space="0" w:color="auto"/>
            </w:tcBorders>
            <w:shd w:val="clear" w:color="auto" w:fill="auto"/>
            <w:noWrap/>
            <w:vAlign w:val="center"/>
            <w:hideMark/>
          </w:tcPr>
          <w:p w14:paraId="449A56C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40" w:type="dxa"/>
            <w:tcBorders>
              <w:top w:val="nil"/>
              <w:left w:val="nil"/>
              <w:bottom w:val="single" w:sz="8" w:space="0" w:color="auto"/>
              <w:right w:val="single" w:sz="8" w:space="0" w:color="auto"/>
            </w:tcBorders>
            <w:shd w:val="clear" w:color="auto" w:fill="auto"/>
            <w:noWrap/>
            <w:vAlign w:val="center"/>
            <w:hideMark/>
          </w:tcPr>
          <w:p w14:paraId="6FFF57B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00" w:type="dxa"/>
            <w:tcBorders>
              <w:top w:val="nil"/>
              <w:left w:val="nil"/>
              <w:bottom w:val="single" w:sz="8" w:space="0" w:color="auto"/>
              <w:right w:val="single" w:sz="8" w:space="0" w:color="auto"/>
            </w:tcBorders>
            <w:shd w:val="clear" w:color="auto" w:fill="auto"/>
            <w:noWrap/>
            <w:vAlign w:val="center"/>
            <w:hideMark/>
          </w:tcPr>
          <w:p w14:paraId="31D528BA"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59883D3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60" w:type="dxa"/>
            <w:tcBorders>
              <w:top w:val="nil"/>
              <w:left w:val="nil"/>
              <w:bottom w:val="single" w:sz="8" w:space="0" w:color="auto"/>
              <w:right w:val="single" w:sz="8" w:space="0" w:color="auto"/>
            </w:tcBorders>
            <w:shd w:val="clear" w:color="auto" w:fill="auto"/>
            <w:noWrap/>
            <w:vAlign w:val="center"/>
            <w:hideMark/>
          </w:tcPr>
          <w:p w14:paraId="5AA1320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750A436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00" w:type="dxa"/>
            <w:tcBorders>
              <w:top w:val="nil"/>
              <w:left w:val="nil"/>
              <w:bottom w:val="single" w:sz="8" w:space="0" w:color="auto"/>
              <w:right w:val="single" w:sz="8" w:space="0" w:color="auto"/>
            </w:tcBorders>
            <w:shd w:val="clear" w:color="auto" w:fill="auto"/>
            <w:noWrap/>
            <w:vAlign w:val="center"/>
            <w:hideMark/>
          </w:tcPr>
          <w:p w14:paraId="25C9FF4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40" w:type="dxa"/>
            <w:tcBorders>
              <w:top w:val="nil"/>
              <w:left w:val="nil"/>
              <w:bottom w:val="single" w:sz="8" w:space="0" w:color="auto"/>
              <w:right w:val="single" w:sz="8" w:space="0" w:color="auto"/>
            </w:tcBorders>
            <w:shd w:val="clear" w:color="auto" w:fill="auto"/>
            <w:noWrap/>
            <w:vAlign w:val="center"/>
            <w:hideMark/>
          </w:tcPr>
          <w:p w14:paraId="5153D7C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1888FC7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60" w:type="dxa"/>
            <w:tcBorders>
              <w:top w:val="nil"/>
              <w:left w:val="nil"/>
              <w:bottom w:val="single" w:sz="8" w:space="0" w:color="auto"/>
              <w:right w:val="single" w:sz="8" w:space="0" w:color="auto"/>
            </w:tcBorders>
            <w:shd w:val="clear" w:color="auto" w:fill="auto"/>
            <w:noWrap/>
            <w:vAlign w:val="center"/>
            <w:hideMark/>
          </w:tcPr>
          <w:p w14:paraId="5A49B2D9"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585F1E5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541B3AC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33AAE25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3DB9518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r>
      <w:tr w:rsidR="00870787" w:rsidRPr="00870787" w14:paraId="02D4F2CC"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440ED43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07EF8DA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0C1B2E4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40" w:type="dxa"/>
            <w:tcBorders>
              <w:top w:val="nil"/>
              <w:left w:val="nil"/>
              <w:bottom w:val="single" w:sz="8" w:space="0" w:color="auto"/>
              <w:right w:val="single" w:sz="8" w:space="0" w:color="auto"/>
            </w:tcBorders>
            <w:shd w:val="clear" w:color="auto" w:fill="auto"/>
            <w:noWrap/>
            <w:vAlign w:val="center"/>
            <w:hideMark/>
          </w:tcPr>
          <w:p w14:paraId="09CBC42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6931860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2BF09829"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60" w:type="dxa"/>
            <w:tcBorders>
              <w:top w:val="nil"/>
              <w:left w:val="nil"/>
              <w:bottom w:val="single" w:sz="8" w:space="0" w:color="auto"/>
              <w:right w:val="single" w:sz="8" w:space="0" w:color="auto"/>
            </w:tcBorders>
            <w:shd w:val="clear" w:color="auto" w:fill="auto"/>
            <w:noWrap/>
            <w:vAlign w:val="center"/>
            <w:hideMark/>
          </w:tcPr>
          <w:p w14:paraId="480A24E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48367AC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6D0FE081"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40" w:type="dxa"/>
            <w:tcBorders>
              <w:top w:val="nil"/>
              <w:left w:val="nil"/>
              <w:bottom w:val="single" w:sz="8" w:space="0" w:color="auto"/>
              <w:right w:val="single" w:sz="8" w:space="0" w:color="auto"/>
            </w:tcBorders>
            <w:shd w:val="clear" w:color="auto" w:fill="auto"/>
            <w:noWrap/>
            <w:vAlign w:val="center"/>
            <w:hideMark/>
          </w:tcPr>
          <w:p w14:paraId="15249D0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38A8688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2FBE3D1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30394FA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21B08B89"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0CE5DB8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69231B2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r>
      <w:tr w:rsidR="00870787" w:rsidRPr="00870787" w14:paraId="315ECF0B"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3E7330D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64263CF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29FDC6C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07C0254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7162CBD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7633CA8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60" w:type="dxa"/>
            <w:tcBorders>
              <w:top w:val="nil"/>
              <w:left w:val="nil"/>
              <w:bottom w:val="single" w:sz="8" w:space="0" w:color="auto"/>
              <w:right w:val="single" w:sz="8" w:space="0" w:color="auto"/>
            </w:tcBorders>
            <w:shd w:val="clear" w:color="auto" w:fill="auto"/>
            <w:noWrap/>
            <w:vAlign w:val="center"/>
            <w:hideMark/>
          </w:tcPr>
          <w:p w14:paraId="3BED96F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24C4D68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2E65A765"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40" w:type="dxa"/>
            <w:tcBorders>
              <w:top w:val="nil"/>
              <w:left w:val="nil"/>
              <w:bottom w:val="single" w:sz="8" w:space="0" w:color="auto"/>
              <w:right w:val="single" w:sz="8" w:space="0" w:color="auto"/>
            </w:tcBorders>
            <w:shd w:val="clear" w:color="auto" w:fill="auto"/>
            <w:noWrap/>
            <w:vAlign w:val="center"/>
            <w:hideMark/>
          </w:tcPr>
          <w:p w14:paraId="0CD39EB1"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2D7BAD5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7CB5AF8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611CC95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2864875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33A8D6B1"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6F41261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r>
      <w:tr w:rsidR="00870787" w:rsidRPr="00870787" w14:paraId="4EACDA99"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1D39A38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474427C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1CB7933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4997006A"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40F7CA2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7D125C3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60" w:type="dxa"/>
            <w:tcBorders>
              <w:top w:val="nil"/>
              <w:left w:val="nil"/>
              <w:bottom w:val="single" w:sz="8" w:space="0" w:color="auto"/>
              <w:right w:val="single" w:sz="8" w:space="0" w:color="auto"/>
            </w:tcBorders>
            <w:shd w:val="clear" w:color="auto" w:fill="auto"/>
            <w:noWrap/>
            <w:vAlign w:val="center"/>
            <w:hideMark/>
          </w:tcPr>
          <w:p w14:paraId="44683FA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6E5E16B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2A9A8E2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40" w:type="dxa"/>
            <w:tcBorders>
              <w:top w:val="nil"/>
              <w:left w:val="nil"/>
              <w:bottom w:val="single" w:sz="8" w:space="0" w:color="auto"/>
              <w:right w:val="single" w:sz="8" w:space="0" w:color="auto"/>
            </w:tcBorders>
            <w:shd w:val="clear" w:color="auto" w:fill="auto"/>
            <w:noWrap/>
            <w:vAlign w:val="center"/>
            <w:hideMark/>
          </w:tcPr>
          <w:p w14:paraId="064B301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0D80299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60" w:type="dxa"/>
            <w:tcBorders>
              <w:top w:val="nil"/>
              <w:left w:val="nil"/>
              <w:bottom w:val="single" w:sz="8" w:space="0" w:color="auto"/>
              <w:right w:val="single" w:sz="8" w:space="0" w:color="auto"/>
            </w:tcBorders>
            <w:shd w:val="clear" w:color="auto" w:fill="auto"/>
            <w:noWrap/>
            <w:vAlign w:val="center"/>
            <w:hideMark/>
          </w:tcPr>
          <w:p w14:paraId="08C738E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5DDFBE1A"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00" w:type="dxa"/>
            <w:tcBorders>
              <w:top w:val="nil"/>
              <w:left w:val="nil"/>
              <w:bottom w:val="single" w:sz="8" w:space="0" w:color="auto"/>
              <w:right w:val="single" w:sz="8" w:space="0" w:color="auto"/>
            </w:tcBorders>
            <w:shd w:val="clear" w:color="auto" w:fill="auto"/>
            <w:noWrap/>
            <w:vAlign w:val="center"/>
            <w:hideMark/>
          </w:tcPr>
          <w:p w14:paraId="6B8CDBC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15D7AC6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0DFD6F8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r>
      <w:tr w:rsidR="00870787" w:rsidRPr="00870787" w14:paraId="1B1B83B3"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584AF4C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4E9D3DE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60" w:type="dxa"/>
            <w:tcBorders>
              <w:top w:val="nil"/>
              <w:left w:val="nil"/>
              <w:bottom w:val="single" w:sz="8" w:space="0" w:color="auto"/>
              <w:right w:val="single" w:sz="8" w:space="0" w:color="auto"/>
            </w:tcBorders>
            <w:shd w:val="clear" w:color="auto" w:fill="auto"/>
            <w:noWrap/>
            <w:vAlign w:val="center"/>
            <w:hideMark/>
          </w:tcPr>
          <w:p w14:paraId="015D797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40" w:type="dxa"/>
            <w:tcBorders>
              <w:top w:val="nil"/>
              <w:left w:val="nil"/>
              <w:bottom w:val="single" w:sz="8" w:space="0" w:color="auto"/>
              <w:right w:val="single" w:sz="8" w:space="0" w:color="auto"/>
            </w:tcBorders>
            <w:shd w:val="clear" w:color="auto" w:fill="auto"/>
            <w:noWrap/>
            <w:vAlign w:val="center"/>
            <w:hideMark/>
          </w:tcPr>
          <w:p w14:paraId="7A090E2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48703AF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1494056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60" w:type="dxa"/>
            <w:tcBorders>
              <w:top w:val="nil"/>
              <w:left w:val="nil"/>
              <w:bottom w:val="single" w:sz="8" w:space="0" w:color="auto"/>
              <w:right w:val="single" w:sz="8" w:space="0" w:color="auto"/>
            </w:tcBorders>
            <w:shd w:val="clear" w:color="auto" w:fill="auto"/>
            <w:noWrap/>
            <w:vAlign w:val="center"/>
            <w:hideMark/>
          </w:tcPr>
          <w:p w14:paraId="0DA0262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53E5331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1AE5A95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40" w:type="dxa"/>
            <w:tcBorders>
              <w:top w:val="nil"/>
              <w:left w:val="nil"/>
              <w:bottom w:val="single" w:sz="8" w:space="0" w:color="auto"/>
              <w:right w:val="single" w:sz="8" w:space="0" w:color="auto"/>
            </w:tcBorders>
            <w:shd w:val="clear" w:color="auto" w:fill="auto"/>
            <w:noWrap/>
            <w:vAlign w:val="center"/>
            <w:hideMark/>
          </w:tcPr>
          <w:p w14:paraId="779D1F2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61C0104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60" w:type="dxa"/>
            <w:tcBorders>
              <w:top w:val="nil"/>
              <w:left w:val="nil"/>
              <w:bottom w:val="single" w:sz="8" w:space="0" w:color="auto"/>
              <w:right w:val="single" w:sz="8" w:space="0" w:color="auto"/>
            </w:tcBorders>
            <w:shd w:val="clear" w:color="auto" w:fill="auto"/>
            <w:noWrap/>
            <w:vAlign w:val="center"/>
            <w:hideMark/>
          </w:tcPr>
          <w:p w14:paraId="203C4A6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43FE50F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0E75ED61"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5D205231"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3BFE053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r>
      <w:tr w:rsidR="00870787" w:rsidRPr="00870787" w14:paraId="33C68DA3"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099826A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2D0F5FC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60" w:type="dxa"/>
            <w:tcBorders>
              <w:top w:val="nil"/>
              <w:left w:val="nil"/>
              <w:bottom w:val="single" w:sz="8" w:space="0" w:color="auto"/>
              <w:right w:val="single" w:sz="8" w:space="0" w:color="auto"/>
            </w:tcBorders>
            <w:shd w:val="clear" w:color="auto" w:fill="auto"/>
            <w:noWrap/>
            <w:vAlign w:val="center"/>
            <w:hideMark/>
          </w:tcPr>
          <w:p w14:paraId="41D96AD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40" w:type="dxa"/>
            <w:tcBorders>
              <w:top w:val="nil"/>
              <w:left w:val="nil"/>
              <w:bottom w:val="single" w:sz="8" w:space="0" w:color="auto"/>
              <w:right w:val="single" w:sz="8" w:space="0" w:color="auto"/>
            </w:tcBorders>
            <w:shd w:val="clear" w:color="auto" w:fill="auto"/>
            <w:noWrap/>
            <w:vAlign w:val="center"/>
            <w:hideMark/>
          </w:tcPr>
          <w:p w14:paraId="4CE3CFD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5AA9EF0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4443E40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60" w:type="dxa"/>
            <w:tcBorders>
              <w:top w:val="nil"/>
              <w:left w:val="nil"/>
              <w:bottom w:val="single" w:sz="8" w:space="0" w:color="auto"/>
              <w:right w:val="single" w:sz="8" w:space="0" w:color="auto"/>
            </w:tcBorders>
            <w:shd w:val="clear" w:color="auto" w:fill="auto"/>
            <w:noWrap/>
            <w:vAlign w:val="center"/>
            <w:hideMark/>
          </w:tcPr>
          <w:p w14:paraId="7B8F4CA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437DD09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00" w:type="dxa"/>
            <w:tcBorders>
              <w:top w:val="nil"/>
              <w:left w:val="nil"/>
              <w:bottom w:val="single" w:sz="8" w:space="0" w:color="auto"/>
              <w:right w:val="single" w:sz="8" w:space="0" w:color="auto"/>
            </w:tcBorders>
            <w:shd w:val="clear" w:color="auto" w:fill="auto"/>
            <w:noWrap/>
            <w:vAlign w:val="center"/>
            <w:hideMark/>
          </w:tcPr>
          <w:p w14:paraId="4CB8AE0A"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40" w:type="dxa"/>
            <w:tcBorders>
              <w:top w:val="nil"/>
              <w:left w:val="nil"/>
              <w:bottom w:val="single" w:sz="8" w:space="0" w:color="auto"/>
              <w:right w:val="single" w:sz="8" w:space="0" w:color="auto"/>
            </w:tcBorders>
            <w:shd w:val="clear" w:color="auto" w:fill="auto"/>
            <w:noWrap/>
            <w:vAlign w:val="center"/>
            <w:hideMark/>
          </w:tcPr>
          <w:p w14:paraId="63F9866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76A6164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60" w:type="dxa"/>
            <w:tcBorders>
              <w:top w:val="nil"/>
              <w:left w:val="nil"/>
              <w:bottom w:val="single" w:sz="8" w:space="0" w:color="auto"/>
              <w:right w:val="single" w:sz="8" w:space="0" w:color="auto"/>
            </w:tcBorders>
            <w:shd w:val="clear" w:color="auto" w:fill="auto"/>
            <w:noWrap/>
            <w:vAlign w:val="center"/>
            <w:hideMark/>
          </w:tcPr>
          <w:p w14:paraId="5CB17B1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1FCCA86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096653D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35AB0459"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7CD2885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r>
      <w:tr w:rsidR="00870787" w:rsidRPr="00870787" w14:paraId="7C82A2C5"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63347A0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6F3B751A"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60" w:type="dxa"/>
            <w:tcBorders>
              <w:top w:val="nil"/>
              <w:left w:val="nil"/>
              <w:bottom w:val="single" w:sz="8" w:space="0" w:color="auto"/>
              <w:right w:val="single" w:sz="8" w:space="0" w:color="auto"/>
            </w:tcBorders>
            <w:shd w:val="clear" w:color="auto" w:fill="auto"/>
            <w:noWrap/>
            <w:vAlign w:val="center"/>
            <w:hideMark/>
          </w:tcPr>
          <w:p w14:paraId="5708569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40" w:type="dxa"/>
            <w:tcBorders>
              <w:top w:val="nil"/>
              <w:left w:val="nil"/>
              <w:bottom w:val="single" w:sz="8" w:space="0" w:color="auto"/>
              <w:right w:val="single" w:sz="8" w:space="0" w:color="auto"/>
            </w:tcBorders>
            <w:shd w:val="clear" w:color="auto" w:fill="auto"/>
            <w:noWrap/>
            <w:vAlign w:val="center"/>
            <w:hideMark/>
          </w:tcPr>
          <w:p w14:paraId="75EF9BB9"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00" w:type="dxa"/>
            <w:tcBorders>
              <w:top w:val="nil"/>
              <w:left w:val="nil"/>
              <w:bottom w:val="single" w:sz="8" w:space="0" w:color="auto"/>
              <w:right w:val="single" w:sz="8" w:space="0" w:color="auto"/>
            </w:tcBorders>
            <w:shd w:val="clear" w:color="auto" w:fill="auto"/>
            <w:noWrap/>
            <w:vAlign w:val="center"/>
            <w:hideMark/>
          </w:tcPr>
          <w:p w14:paraId="04360E7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28D64B5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60" w:type="dxa"/>
            <w:tcBorders>
              <w:top w:val="nil"/>
              <w:left w:val="nil"/>
              <w:bottom w:val="single" w:sz="8" w:space="0" w:color="auto"/>
              <w:right w:val="single" w:sz="8" w:space="0" w:color="auto"/>
            </w:tcBorders>
            <w:shd w:val="clear" w:color="auto" w:fill="auto"/>
            <w:noWrap/>
            <w:vAlign w:val="center"/>
            <w:hideMark/>
          </w:tcPr>
          <w:p w14:paraId="40152D7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077DCE1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00" w:type="dxa"/>
            <w:tcBorders>
              <w:top w:val="nil"/>
              <w:left w:val="nil"/>
              <w:bottom w:val="single" w:sz="8" w:space="0" w:color="auto"/>
              <w:right w:val="single" w:sz="8" w:space="0" w:color="auto"/>
            </w:tcBorders>
            <w:shd w:val="clear" w:color="auto" w:fill="auto"/>
            <w:noWrap/>
            <w:vAlign w:val="center"/>
            <w:hideMark/>
          </w:tcPr>
          <w:p w14:paraId="0057905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40" w:type="dxa"/>
            <w:tcBorders>
              <w:top w:val="nil"/>
              <w:left w:val="nil"/>
              <w:bottom w:val="single" w:sz="8" w:space="0" w:color="auto"/>
              <w:right w:val="single" w:sz="8" w:space="0" w:color="auto"/>
            </w:tcBorders>
            <w:shd w:val="clear" w:color="auto" w:fill="auto"/>
            <w:noWrap/>
            <w:vAlign w:val="center"/>
            <w:hideMark/>
          </w:tcPr>
          <w:p w14:paraId="3A4805A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780CF70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60" w:type="dxa"/>
            <w:tcBorders>
              <w:top w:val="nil"/>
              <w:left w:val="nil"/>
              <w:bottom w:val="single" w:sz="8" w:space="0" w:color="auto"/>
              <w:right w:val="single" w:sz="8" w:space="0" w:color="auto"/>
            </w:tcBorders>
            <w:shd w:val="clear" w:color="auto" w:fill="auto"/>
            <w:noWrap/>
            <w:vAlign w:val="center"/>
            <w:hideMark/>
          </w:tcPr>
          <w:p w14:paraId="246D0A2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062C4355"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00" w:type="dxa"/>
            <w:tcBorders>
              <w:top w:val="nil"/>
              <w:left w:val="nil"/>
              <w:bottom w:val="single" w:sz="8" w:space="0" w:color="auto"/>
              <w:right w:val="single" w:sz="8" w:space="0" w:color="auto"/>
            </w:tcBorders>
            <w:shd w:val="clear" w:color="auto" w:fill="auto"/>
            <w:noWrap/>
            <w:vAlign w:val="center"/>
            <w:hideMark/>
          </w:tcPr>
          <w:p w14:paraId="6B1FC55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3CE22339"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00" w:type="dxa"/>
            <w:tcBorders>
              <w:top w:val="nil"/>
              <w:left w:val="nil"/>
              <w:bottom w:val="single" w:sz="8" w:space="0" w:color="auto"/>
              <w:right w:val="single" w:sz="8" w:space="0" w:color="auto"/>
            </w:tcBorders>
            <w:shd w:val="clear" w:color="auto" w:fill="auto"/>
            <w:noWrap/>
            <w:vAlign w:val="center"/>
            <w:hideMark/>
          </w:tcPr>
          <w:p w14:paraId="4A6E175A"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r>
      <w:tr w:rsidR="00870787" w:rsidRPr="00870787" w14:paraId="6B69FA8C"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3AAB5FE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00" w:type="dxa"/>
            <w:tcBorders>
              <w:top w:val="nil"/>
              <w:left w:val="nil"/>
              <w:bottom w:val="single" w:sz="8" w:space="0" w:color="auto"/>
              <w:right w:val="single" w:sz="8" w:space="0" w:color="auto"/>
            </w:tcBorders>
            <w:shd w:val="clear" w:color="auto" w:fill="auto"/>
            <w:noWrap/>
            <w:vAlign w:val="center"/>
            <w:hideMark/>
          </w:tcPr>
          <w:p w14:paraId="5B8B9A0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60" w:type="dxa"/>
            <w:tcBorders>
              <w:top w:val="nil"/>
              <w:left w:val="nil"/>
              <w:bottom w:val="single" w:sz="8" w:space="0" w:color="auto"/>
              <w:right w:val="single" w:sz="8" w:space="0" w:color="auto"/>
            </w:tcBorders>
            <w:shd w:val="clear" w:color="auto" w:fill="auto"/>
            <w:noWrap/>
            <w:vAlign w:val="center"/>
            <w:hideMark/>
          </w:tcPr>
          <w:p w14:paraId="15A1E33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40" w:type="dxa"/>
            <w:tcBorders>
              <w:top w:val="nil"/>
              <w:left w:val="nil"/>
              <w:bottom w:val="single" w:sz="8" w:space="0" w:color="auto"/>
              <w:right w:val="single" w:sz="8" w:space="0" w:color="auto"/>
            </w:tcBorders>
            <w:shd w:val="clear" w:color="auto" w:fill="auto"/>
            <w:noWrap/>
            <w:vAlign w:val="center"/>
            <w:hideMark/>
          </w:tcPr>
          <w:p w14:paraId="7E960CB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5D73C07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3CABA7B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60" w:type="dxa"/>
            <w:tcBorders>
              <w:top w:val="nil"/>
              <w:left w:val="nil"/>
              <w:bottom w:val="single" w:sz="8" w:space="0" w:color="auto"/>
              <w:right w:val="single" w:sz="8" w:space="0" w:color="auto"/>
            </w:tcBorders>
            <w:shd w:val="clear" w:color="auto" w:fill="auto"/>
            <w:noWrap/>
            <w:vAlign w:val="center"/>
            <w:hideMark/>
          </w:tcPr>
          <w:p w14:paraId="204DF571"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69CDC159"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00" w:type="dxa"/>
            <w:tcBorders>
              <w:top w:val="nil"/>
              <w:left w:val="nil"/>
              <w:bottom w:val="single" w:sz="8" w:space="0" w:color="auto"/>
              <w:right w:val="single" w:sz="8" w:space="0" w:color="auto"/>
            </w:tcBorders>
            <w:shd w:val="clear" w:color="auto" w:fill="auto"/>
            <w:noWrap/>
            <w:vAlign w:val="center"/>
            <w:hideMark/>
          </w:tcPr>
          <w:p w14:paraId="157F503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40" w:type="dxa"/>
            <w:tcBorders>
              <w:top w:val="nil"/>
              <w:left w:val="nil"/>
              <w:bottom w:val="single" w:sz="8" w:space="0" w:color="auto"/>
              <w:right w:val="single" w:sz="8" w:space="0" w:color="auto"/>
            </w:tcBorders>
            <w:shd w:val="clear" w:color="auto" w:fill="auto"/>
            <w:noWrap/>
            <w:vAlign w:val="center"/>
            <w:hideMark/>
          </w:tcPr>
          <w:p w14:paraId="50363D5A"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4BDC95F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60" w:type="dxa"/>
            <w:tcBorders>
              <w:top w:val="nil"/>
              <w:left w:val="nil"/>
              <w:bottom w:val="single" w:sz="8" w:space="0" w:color="auto"/>
              <w:right w:val="single" w:sz="8" w:space="0" w:color="auto"/>
            </w:tcBorders>
            <w:shd w:val="clear" w:color="auto" w:fill="auto"/>
            <w:noWrap/>
            <w:vAlign w:val="center"/>
            <w:hideMark/>
          </w:tcPr>
          <w:p w14:paraId="6870F5C5"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509181B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00" w:type="dxa"/>
            <w:tcBorders>
              <w:top w:val="nil"/>
              <w:left w:val="nil"/>
              <w:bottom w:val="single" w:sz="8" w:space="0" w:color="auto"/>
              <w:right w:val="single" w:sz="8" w:space="0" w:color="auto"/>
            </w:tcBorders>
            <w:shd w:val="clear" w:color="auto" w:fill="auto"/>
            <w:noWrap/>
            <w:vAlign w:val="center"/>
            <w:hideMark/>
          </w:tcPr>
          <w:p w14:paraId="792B6DE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122417E1"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00" w:type="dxa"/>
            <w:tcBorders>
              <w:top w:val="nil"/>
              <w:left w:val="nil"/>
              <w:bottom w:val="single" w:sz="8" w:space="0" w:color="auto"/>
              <w:right w:val="single" w:sz="8" w:space="0" w:color="auto"/>
            </w:tcBorders>
            <w:shd w:val="clear" w:color="auto" w:fill="auto"/>
            <w:noWrap/>
            <w:vAlign w:val="center"/>
            <w:hideMark/>
          </w:tcPr>
          <w:p w14:paraId="0DB4C80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r>
    </w:tbl>
    <w:p w14:paraId="6687A1B5" w14:textId="77777777" w:rsidR="00DE5495" w:rsidRDefault="00DE5495" w:rsidP="008E4448">
      <w:pPr>
        <w:spacing w:after="156"/>
        <w:rPr>
          <w:rFonts w:ascii="Times New Roman" w:eastAsia="Times New Roman" w:hAnsi="Times New Roman" w:cs="Times New Roman"/>
          <w:b/>
          <w:sz w:val="24"/>
          <w:szCs w:val="24"/>
        </w:rPr>
      </w:pPr>
    </w:p>
    <w:p w14:paraId="2ACB21F1" w14:textId="77777777" w:rsidR="00DE5495" w:rsidRDefault="00DE5495" w:rsidP="008E4448">
      <w:pPr>
        <w:spacing w:after="156"/>
        <w:rPr>
          <w:rFonts w:ascii="Times New Roman" w:eastAsia="Times New Roman" w:hAnsi="Times New Roman" w:cs="Times New Roman"/>
          <w:b/>
          <w:sz w:val="24"/>
          <w:szCs w:val="24"/>
        </w:rPr>
      </w:pPr>
    </w:p>
    <w:p w14:paraId="2B329D79" w14:textId="77777777" w:rsidR="00870787" w:rsidRPr="00E04154" w:rsidRDefault="00870787" w:rsidP="00870787">
      <w:pPr>
        <w:spacing w:after="156"/>
        <w:rPr>
          <w:rFonts w:ascii="Times New Roman" w:hAnsi="Times New Roman" w:cs="Times New Roman"/>
          <w:b/>
          <w:bCs/>
          <w:sz w:val="24"/>
          <w:szCs w:val="24"/>
        </w:rPr>
      </w:pPr>
      <w:r w:rsidRPr="00E04154">
        <w:rPr>
          <w:rFonts w:ascii="Times New Roman" w:hAnsi="Times New Roman" w:cs="Times New Roman"/>
          <w:b/>
          <w:bCs/>
          <w:sz w:val="24"/>
          <w:szCs w:val="24"/>
        </w:rPr>
        <w:lastRenderedPageBreak/>
        <w:t>Lokasi</w:t>
      </w:r>
    </w:p>
    <w:tbl>
      <w:tblPr>
        <w:tblW w:w="6340" w:type="dxa"/>
        <w:tblLook w:val="04A0" w:firstRow="1" w:lastRow="0" w:firstColumn="1" w:lastColumn="0" w:noHBand="0" w:noVBand="1"/>
      </w:tblPr>
      <w:tblGrid>
        <w:gridCol w:w="472"/>
        <w:gridCol w:w="472"/>
        <w:gridCol w:w="472"/>
        <w:gridCol w:w="472"/>
        <w:gridCol w:w="472"/>
        <w:gridCol w:w="472"/>
        <w:gridCol w:w="472"/>
        <w:gridCol w:w="472"/>
        <w:gridCol w:w="472"/>
        <w:gridCol w:w="472"/>
        <w:gridCol w:w="472"/>
        <w:gridCol w:w="472"/>
        <w:gridCol w:w="472"/>
        <w:gridCol w:w="472"/>
        <w:gridCol w:w="472"/>
        <w:gridCol w:w="472"/>
      </w:tblGrid>
      <w:tr w:rsidR="00870787" w:rsidRPr="00870787" w14:paraId="2F1D4B6B" w14:textId="77777777" w:rsidTr="00870787">
        <w:trPr>
          <w:trHeight w:val="300"/>
        </w:trPr>
        <w:tc>
          <w:tcPr>
            <w:tcW w:w="3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AA6C0F9" w14:textId="77777777" w:rsidR="00870787" w:rsidRPr="00870787" w:rsidRDefault="00870787" w:rsidP="00870787">
            <w:pPr>
              <w:spacing w:after="0" w:line="240" w:lineRule="auto"/>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l11</w:t>
            </w:r>
          </w:p>
        </w:tc>
        <w:tc>
          <w:tcPr>
            <w:tcW w:w="380" w:type="dxa"/>
            <w:tcBorders>
              <w:top w:val="single" w:sz="8" w:space="0" w:color="auto"/>
              <w:left w:val="nil"/>
              <w:bottom w:val="single" w:sz="8" w:space="0" w:color="auto"/>
              <w:right w:val="single" w:sz="8" w:space="0" w:color="auto"/>
            </w:tcBorders>
            <w:shd w:val="clear" w:color="auto" w:fill="auto"/>
            <w:noWrap/>
            <w:vAlign w:val="center"/>
            <w:hideMark/>
          </w:tcPr>
          <w:p w14:paraId="2A45F52A" w14:textId="77777777" w:rsidR="00870787" w:rsidRPr="00870787" w:rsidRDefault="00870787" w:rsidP="00870787">
            <w:pPr>
              <w:spacing w:after="0" w:line="240" w:lineRule="auto"/>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l12</w:t>
            </w:r>
          </w:p>
        </w:tc>
        <w:tc>
          <w:tcPr>
            <w:tcW w:w="380" w:type="dxa"/>
            <w:tcBorders>
              <w:top w:val="single" w:sz="8" w:space="0" w:color="auto"/>
              <w:left w:val="nil"/>
              <w:bottom w:val="single" w:sz="8" w:space="0" w:color="auto"/>
              <w:right w:val="single" w:sz="8" w:space="0" w:color="auto"/>
            </w:tcBorders>
            <w:shd w:val="clear" w:color="auto" w:fill="auto"/>
            <w:noWrap/>
            <w:vAlign w:val="center"/>
            <w:hideMark/>
          </w:tcPr>
          <w:p w14:paraId="58DB0487" w14:textId="77777777" w:rsidR="00870787" w:rsidRPr="00870787" w:rsidRDefault="00870787" w:rsidP="00870787">
            <w:pPr>
              <w:spacing w:after="0" w:line="240" w:lineRule="auto"/>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l21</w:t>
            </w:r>
          </w:p>
        </w:tc>
        <w:tc>
          <w:tcPr>
            <w:tcW w:w="420" w:type="dxa"/>
            <w:tcBorders>
              <w:top w:val="single" w:sz="8" w:space="0" w:color="auto"/>
              <w:left w:val="nil"/>
              <w:bottom w:val="single" w:sz="8" w:space="0" w:color="auto"/>
              <w:right w:val="single" w:sz="8" w:space="0" w:color="auto"/>
            </w:tcBorders>
            <w:shd w:val="clear" w:color="auto" w:fill="auto"/>
            <w:noWrap/>
            <w:vAlign w:val="center"/>
            <w:hideMark/>
          </w:tcPr>
          <w:p w14:paraId="654998B1" w14:textId="77777777" w:rsidR="00870787" w:rsidRPr="00870787" w:rsidRDefault="00870787" w:rsidP="00870787">
            <w:pPr>
              <w:spacing w:after="0" w:line="240" w:lineRule="auto"/>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l22</w:t>
            </w:r>
          </w:p>
        </w:tc>
        <w:tc>
          <w:tcPr>
            <w:tcW w:w="380" w:type="dxa"/>
            <w:tcBorders>
              <w:top w:val="single" w:sz="8" w:space="0" w:color="auto"/>
              <w:left w:val="nil"/>
              <w:bottom w:val="single" w:sz="8" w:space="0" w:color="auto"/>
              <w:right w:val="single" w:sz="8" w:space="0" w:color="auto"/>
            </w:tcBorders>
            <w:shd w:val="clear" w:color="auto" w:fill="auto"/>
            <w:noWrap/>
            <w:vAlign w:val="center"/>
            <w:hideMark/>
          </w:tcPr>
          <w:p w14:paraId="53739C7C" w14:textId="77777777" w:rsidR="00870787" w:rsidRPr="00870787" w:rsidRDefault="00870787" w:rsidP="00870787">
            <w:pPr>
              <w:spacing w:after="0" w:line="240" w:lineRule="auto"/>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l31</w:t>
            </w:r>
          </w:p>
        </w:tc>
        <w:tc>
          <w:tcPr>
            <w:tcW w:w="420" w:type="dxa"/>
            <w:tcBorders>
              <w:top w:val="single" w:sz="8" w:space="0" w:color="auto"/>
              <w:left w:val="nil"/>
              <w:bottom w:val="single" w:sz="8" w:space="0" w:color="auto"/>
              <w:right w:val="single" w:sz="8" w:space="0" w:color="auto"/>
            </w:tcBorders>
            <w:shd w:val="clear" w:color="auto" w:fill="auto"/>
            <w:noWrap/>
            <w:vAlign w:val="center"/>
            <w:hideMark/>
          </w:tcPr>
          <w:p w14:paraId="15472741" w14:textId="77777777" w:rsidR="00870787" w:rsidRPr="00870787" w:rsidRDefault="00870787" w:rsidP="00870787">
            <w:pPr>
              <w:spacing w:after="0" w:line="240" w:lineRule="auto"/>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l32</w:t>
            </w:r>
          </w:p>
        </w:tc>
        <w:tc>
          <w:tcPr>
            <w:tcW w:w="380" w:type="dxa"/>
            <w:tcBorders>
              <w:top w:val="single" w:sz="8" w:space="0" w:color="auto"/>
              <w:left w:val="nil"/>
              <w:bottom w:val="single" w:sz="8" w:space="0" w:color="auto"/>
              <w:right w:val="single" w:sz="8" w:space="0" w:color="auto"/>
            </w:tcBorders>
            <w:shd w:val="clear" w:color="auto" w:fill="auto"/>
            <w:noWrap/>
            <w:vAlign w:val="center"/>
            <w:hideMark/>
          </w:tcPr>
          <w:p w14:paraId="65B992CC" w14:textId="77777777" w:rsidR="00870787" w:rsidRPr="00870787" w:rsidRDefault="00870787" w:rsidP="00870787">
            <w:pPr>
              <w:spacing w:after="0" w:line="240" w:lineRule="auto"/>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l41</w:t>
            </w:r>
          </w:p>
        </w:tc>
        <w:tc>
          <w:tcPr>
            <w:tcW w:w="420" w:type="dxa"/>
            <w:tcBorders>
              <w:top w:val="single" w:sz="8" w:space="0" w:color="auto"/>
              <w:left w:val="nil"/>
              <w:bottom w:val="single" w:sz="8" w:space="0" w:color="auto"/>
              <w:right w:val="single" w:sz="8" w:space="0" w:color="auto"/>
            </w:tcBorders>
            <w:shd w:val="clear" w:color="auto" w:fill="auto"/>
            <w:noWrap/>
            <w:vAlign w:val="center"/>
            <w:hideMark/>
          </w:tcPr>
          <w:p w14:paraId="1B418011" w14:textId="77777777" w:rsidR="00870787" w:rsidRPr="00870787" w:rsidRDefault="00870787" w:rsidP="00870787">
            <w:pPr>
              <w:spacing w:after="0" w:line="240" w:lineRule="auto"/>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l42</w:t>
            </w:r>
          </w:p>
        </w:tc>
        <w:tc>
          <w:tcPr>
            <w:tcW w:w="380" w:type="dxa"/>
            <w:tcBorders>
              <w:top w:val="single" w:sz="8" w:space="0" w:color="auto"/>
              <w:left w:val="nil"/>
              <w:bottom w:val="single" w:sz="8" w:space="0" w:color="auto"/>
              <w:right w:val="single" w:sz="8" w:space="0" w:color="auto"/>
            </w:tcBorders>
            <w:shd w:val="clear" w:color="auto" w:fill="auto"/>
            <w:noWrap/>
            <w:vAlign w:val="center"/>
            <w:hideMark/>
          </w:tcPr>
          <w:p w14:paraId="3ADACB7E" w14:textId="77777777" w:rsidR="00870787" w:rsidRPr="00870787" w:rsidRDefault="00870787" w:rsidP="00870787">
            <w:pPr>
              <w:spacing w:after="0" w:line="240" w:lineRule="auto"/>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l51</w:t>
            </w:r>
          </w:p>
        </w:tc>
        <w:tc>
          <w:tcPr>
            <w:tcW w:w="420" w:type="dxa"/>
            <w:tcBorders>
              <w:top w:val="single" w:sz="8" w:space="0" w:color="auto"/>
              <w:left w:val="nil"/>
              <w:bottom w:val="single" w:sz="8" w:space="0" w:color="auto"/>
              <w:right w:val="single" w:sz="8" w:space="0" w:color="auto"/>
            </w:tcBorders>
            <w:shd w:val="clear" w:color="auto" w:fill="auto"/>
            <w:noWrap/>
            <w:vAlign w:val="center"/>
            <w:hideMark/>
          </w:tcPr>
          <w:p w14:paraId="76BD66E7" w14:textId="77777777" w:rsidR="00870787" w:rsidRPr="00870787" w:rsidRDefault="00870787" w:rsidP="00870787">
            <w:pPr>
              <w:spacing w:after="0" w:line="240" w:lineRule="auto"/>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l52</w:t>
            </w:r>
          </w:p>
        </w:tc>
        <w:tc>
          <w:tcPr>
            <w:tcW w:w="380" w:type="dxa"/>
            <w:tcBorders>
              <w:top w:val="single" w:sz="8" w:space="0" w:color="auto"/>
              <w:left w:val="nil"/>
              <w:bottom w:val="single" w:sz="8" w:space="0" w:color="auto"/>
              <w:right w:val="single" w:sz="8" w:space="0" w:color="auto"/>
            </w:tcBorders>
            <w:shd w:val="clear" w:color="auto" w:fill="auto"/>
            <w:noWrap/>
            <w:vAlign w:val="center"/>
            <w:hideMark/>
          </w:tcPr>
          <w:p w14:paraId="5B21ACB8" w14:textId="77777777" w:rsidR="00870787" w:rsidRPr="00870787" w:rsidRDefault="00870787" w:rsidP="00870787">
            <w:pPr>
              <w:spacing w:after="0" w:line="240" w:lineRule="auto"/>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l61</w:t>
            </w:r>
          </w:p>
        </w:tc>
        <w:tc>
          <w:tcPr>
            <w:tcW w:w="420" w:type="dxa"/>
            <w:tcBorders>
              <w:top w:val="single" w:sz="8" w:space="0" w:color="auto"/>
              <w:left w:val="nil"/>
              <w:bottom w:val="single" w:sz="8" w:space="0" w:color="auto"/>
              <w:right w:val="single" w:sz="8" w:space="0" w:color="auto"/>
            </w:tcBorders>
            <w:shd w:val="clear" w:color="auto" w:fill="auto"/>
            <w:noWrap/>
            <w:vAlign w:val="center"/>
            <w:hideMark/>
          </w:tcPr>
          <w:p w14:paraId="35EBF1FA" w14:textId="77777777" w:rsidR="00870787" w:rsidRPr="00870787" w:rsidRDefault="00870787" w:rsidP="00870787">
            <w:pPr>
              <w:spacing w:after="0" w:line="240" w:lineRule="auto"/>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l62</w:t>
            </w:r>
          </w:p>
        </w:tc>
        <w:tc>
          <w:tcPr>
            <w:tcW w:w="380" w:type="dxa"/>
            <w:tcBorders>
              <w:top w:val="single" w:sz="8" w:space="0" w:color="auto"/>
              <w:left w:val="nil"/>
              <w:bottom w:val="single" w:sz="8" w:space="0" w:color="auto"/>
              <w:right w:val="single" w:sz="8" w:space="0" w:color="auto"/>
            </w:tcBorders>
            <w:shd w:val="clear" w:color="auto" w:fill="auto"/>
            <w:noWrap/>
            <w:vAlign w:val="center"/>
            <w:hideMark/>
          </w:tcPr>
          <w:p w14:paraId="37AEC336" w14:textId="77777777" w:rsidR="00870787" w:rsidRPr="00870787" w:rsidRDefault="00870787" w:rsidP="00870787">
            <w:pPr>
              <w:spacing w:after="0" w:line="240" w:lineRule="auto"/>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l71</w:t>
            </w:r>
          </w:p>
        </w:tc>
        <w:tc>
          <w:tcPr>
            <w:tcW w:w="420" w:type="dxa"/>
            <w:tcBorders>
              <w:top w:val="single" w:sz="8" w:space="0" w:color="auto"/>
              <w:left w:val="nil"/>
              <w:bottom w:val="single" w:sz="8" w:space="0" w:color="auto"/>
              <w:right w:val="single" w:sz="8" w:space="0" w:color="auto"/>
            </w:tcBorders>
            <w:shd w:val="clear" w:color="auto" w:fill="auto"/>
            <w:noWrap/>
            <w:vAlign w:val="center"/>
            <w:hideMark/>
          </w:tcPr>
          <w:p w14:paraId="4683BBB8" w14:textId="77777777" w:rsidR="00870787" w:rsidRPr="00870787" w:rsidRDefault="00870787" w:rsidP="00870787">
            <w:pPr>
              <w:spacing w:after="0" w:line="240" w:lineRule="auto"/>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l72</w:t>
            </w:r>
          </w:p>
        </w:tc>
        <w:tc>
          <w:tcPr>
            <w:tcW w:w="380" w:type="dxa"/>
            <w:tcBorders>
              <w:top w:val="single" w:sz="8" w:space="0" w:color="auto"/>
              <w:left w:val="nil"/>
              <w:bottom w:val="single" w:sz="8" w:space="0" w:color="auto"/>
              <w:right w:val="single" w:sz="8" w:space="0" w:color="auto"/>
            </w:tcBorders>
            <w:shd w:val="clear" w:color="auto" w:fill="auto"/>
            <w:noWrap/>
            <w:vAlign w:val="center"/>
            <w:hideMark/>
          </w:tcPr>
          <w:p w14:paraId="46C55829" w14:textId="77777777" w:rsidR="00870787" w:rsidRPr="00870787" w:rsidRDefault="00870787" w:rsidP="00870787">
            <w:pPr>
              <w:spacing w:after="0" w:line="240" w:lineRule="auto"/>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l81</w:t>
            </w:r>
          </w:p>
        </w:tc>
        <w:tc>
          <w:tcPr>
            <w:tcW w:w="420" w:type="dxa"/>
            <w:tcBorders>
              <w:top w:val="single" w:sz="8" w:space="0" w:color="auto"/>
              <w:left w:val="nil"/>
              <w:bottom w:val="single" w:sz="8" w:space="0" w:color="auto"/>
              <w:right w:val="single" w:sz="8" w:space="0" w:color="auto"/>
            </w:tcBorders>
            <w:shd w:val="clear" w:color="auto" w:fill="auto"/>
            <w:noWrap/>
            <w:vAlign w:val="center"/>
            <w:hideMark/>
          </w:tcPr>
          <w:p w14:paraId="1BD40054" w14:textId="77777777" w:rsidR="00870787" w:rsidRPr="00870787" w:rsidRDefault="00870787" w:rsidP="00870787">
            <w:pPr>
              <w:spacing w:after="0" w:line="240" w:lineRule="auto"/>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l82</w:t>
            </w:r>
          </w:p>
        </w:tc>
      </w:tr>
      <w:tr w:rsidR="00870787" w:rsidRPr="00870787" w14:paraId="1EACEADF"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11E3047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4D30073A"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4692116A"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6CB2E51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260AF461"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0D4DE51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005956A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7E5E153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7A60C2E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6D233EE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7C30723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699B7E0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0D3EB3BA"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3981B09A"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3F60C91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7F0FDD6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r>
      <w:tr w:rsidR="00870787" w:rsidRPr="00870787" w14:paraId="46194A53"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6ABB20A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27DFECD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548D2BC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46D6267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208DCE7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7B375A89"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159944C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33EFC495"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1055568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34E46C8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3A25475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432DF66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55535AB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79CBCAE9"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1A3441D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61CE658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r>
      <w:tr w:rsidR="00870787" w:rsidRPr="00870787" w14:paraId="503D1613"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5345360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2136AF9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49FC0AA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653182B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3771268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0ADF3C9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312548C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7E64AEE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7798081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1E7AA77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6277E6C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2CDD835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49045DA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478A6AB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242E045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146A61F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r>
      <w:tr w:rsidR="00870787" w:rsidRPr="00870787" w14:paraId="51E46A89"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5284AC7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46D96211"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1C94044A"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757543C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2EB517C9"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745E376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5D7FA1B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046CA24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569B719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24616CD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489A77A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68EC6CC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5115C97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4BDF86E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5947BC49"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300F315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r>
      <w:tr w:rsidR="00870787" w:rsidRPr="00870787" w14:paraId="4EF85FD8"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42D7EFB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7115546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5A5370A5"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4E154E9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22740EB5"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5964FD29"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1250EBB5"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456F421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584837B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658D3D0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766AB9B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7764681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61FA31D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5657E0B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0453FEB5"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255F2AC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r>
      <w:tr w:rsidR="00870787" w:rsidRPr="00870787" w14:paraId="10C3F68E"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2981B59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7021213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4203813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1B80CCC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373DF30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5EA0EE2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5EDCC76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56DB6D19"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3AF54361"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6E26BE45"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5F5E5BB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41F0949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4581C91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1F0C3579"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326C2CB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7AFB2B95"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r>
      <w:tr w:rsidR="00870787" w:rsidRPr="00870787" w14:paraId="4AB855BB"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48D6702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6598E4A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3588B0C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57F1F75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78AB926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691CA80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0B65EA89"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5FE337C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2ADF950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5E63F45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3BA0C70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22003E3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7E5ED82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1797682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2682553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710AE9C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r>
      <w:tr w:rsidR="00870787" w:rsidRPr="00870787" w14:paraId="2E3627A6"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1CBDD54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39ACDA2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373A6C61"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575C870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13B4DD7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1CA070A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520F65E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33C52C9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2E4C058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357DDF9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38F891B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32FB8AE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770C7CD5"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351DEB1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57CFD66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5B60DE1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r>
      <w:tr w:rsidR="00870787" w:rsidRPr="00870787" w14:paraId="33F88AC4"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6E9BE3B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6D7BF091"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46C8EC1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2515896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464592A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7618072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12D65D8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44CDA92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20E00D99"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4E766FC9"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1</w:t>
            </w:r>
          </w:p>
        </w:tc>
        <w:tc>
          <w:tcPr>
            <w:tcW w:w="380" w:type="dxa"/>
            <w:tcBorders>
              <w:top w:val="nil"/>
              <w:left w:val="nil"/>
              <w:bottom w:val="single" w:sz="8" w:space="0" w:color="auto"/>
              <w:right w:val="single" w:sz="8" w:space="0" w:color="auto"/>
            </w:tcBorders>
            <w:shd w:val="clear" w:color="auto" w:fill="auto"/>
            <w:noWrap/>
            <w:vAlign w:val="center"/>
            <w:hideMark/>
          </w:tcPr>
          <w:p w14:paraId="30AB5D9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393349F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7FA890B1"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1</w:t>
            </w:r>
          </w:p>
        </w:tc>
        <w:tc>
          <w:tcPr>
            <w:tcW w:w="420" w:type="dxa"/>
            <w:tcBorders>
              <w:top w:val="nil"/>
              <w:left w:val="nil"/>
              <w:bottom w:val="single" w:sz="8" w:space="0" w:color="auto"/>
              <w:right w:val="single" w:sz="8" w:space="0" w:color="auto"/>
            </w:tcBorders>
            <w:shd w:val="clear" w:color="auto" w:fill="auto"/>
            <w:noWrap/>
            <w:vAlign w:val="center"/>
            <w:hideMark/>
          </w:tcPr>
          <w:p w14:paraId="00C3D6F5"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741A23D5"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29DD906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r>
      <w:tr w:rsidR="00870787" w:rsidRPr="00870787" w14:paraId="37AC2E9A"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60F05D8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0040626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410BCDE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7CE6F181"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42CBE13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228CD94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1</w:t>
            </w:r>
          </w:p>
        </w:tc>
        <w:tc>
          <w:tcPr>
            <w:tcW w:w="380" w:type="dxa"/>
            <w:tcBorders>
              <w:top w:val="nil"/>
              <w:left w:val="nil"/>
              <w:bottom w:val="single" w:sz="8" w:space="0" w:color="auto"/>
              <w:right w:val="single" w:sz="8" w:space="0" w:color="auto"/>
            </w:tcBorders>
            <w:shd w:val="clear" w:color="auto" w:fill="auto"/>
            <w:noWrap/>
            <w:vAlign w:val="center"/>
            <w:hideMark/>
          </w:tcPr>
          <w:p w14:paraId="10780C6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1</w:t>
            </w:r>
          </w:p>
        </w:tc>
        <w:tc>
          <w:tcPr>
            <w:tcW w:w="420" w:type="dxa"/>
            <w:tcBorders>
              <w:top w:val="nil"/>
              <w:left w:val="nil"/>
              <w:bottom w:val="single" w:sz="8" w:space="0" w:color="auto"/>
              <w:right w:val="single" w:sz="8" w:space="0" w:color="auto"/>
            </w:tcBorders>
            <w:shd w:val="clear" w:color="auto" w:fill="auto"/>
            <w:noWrap/>
            <w:vAlign w:val="center"/>
            <w:hideMark/>
          </w:tcPr>
          <w:p w14:paraId="68817BB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1</w:t>
            </w:r>
          </w:p>
        </w:tc>
        <w:tc>
          <w:tcPr>
            <w:tcW w:w="380" w:type="dxa"/>
            <w:tcBorders>
              <w:top w:val="nil"/>
              <w:left w:val="nil"/>
              <w:bottom w:val="single" w:sz="8" w:space="0" w:color="auto"/>
              <w:right w:val="single" w:sz="8" w:space="0" w:color="auto"/>
            </w:tcBorders>
            <w:shd w:val="clear" w:color="auto" w:fill="auto"/>
            <w:noWrap/>
            <w:vAlign w:val="center"/>
            <w:hideMark/>
          </w:tcPr>
          <w:p w14:paraId="4A73748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1</w:t>
            </w:r>
          </w:p>
        </w:tc>
        <w:tc>
          <w:tcPr>
            <w:tcW w:w="420" w:type="dxa"/>
            <w:tcBorders>
              <w:top w:val="nil"/>
              <w:left w:val="nil"/>
              <w:bottom w:val="single" w:sz="8" w:space="0" w:color="auto"/>
              <w:right w:val="single" w:sz="8" w:space="0" w:color="auto"/>
            </w:tcBorders>
            <w:shd w:val="clear" w:color="auto" w:fill="auto"/>
            <w:noWrap/>
            <w:vAlign w:val="center"/>
            <w:hideMark/>
          </w:tcPr>
          <w:p w14:paraId="4A49DAC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0E5AAA3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474089A5"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1</w:t>
            </w:r>
          </w:p>
        </w:tc>
        <w:tc>
          <w:tcPr>
            <w:tcW w:w="380" w:type="dxa"/>
            <w:tcBorders>
              <w:top w:val="nil"/>
              <w:left w:val="nil"/>
              <w:bottom w:val="single" w:sz="8" w:space="0" w:color="auto"/>
              <w:right w:val="single" w:sz="8" w:space="0" w:color="auto"/>
            </w:tcBorders>
            <w:shd w:val="clear" w:color="auto" w:fill="auto"/>
            <w:noWrap/>
            <w:vAlign w:val="center"/>
            <w:hideMark/>
          </w:tcPr>
          <w:p w14:paraId="11ED695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5BEF05B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1</w:t>
            </w:r>
          </w:p>
        </w:tc>
        <w:tc>
          <w:tcPr>
            <w:tcW w:w="380" w:type="dxa"/>
            <w:tcBorders>
              <w:top w:val="nil"/>
              <w:left w:val="nil"/>
              <w:bottom w:val="single" w:sz="8" w:space="0" w:color="auto"/>
              <w:right w:val="single" w:sz="8" w:space="0" w:color="auto"/>
            </w:tcBorders>
            <w:shd w:val="clear" w:color="auto" w:fill="auto"/>
            <w:noWrap/>
            <w:vAlign w:val="center"/>
            <w:hideMark/>
          </w:tcPr>
          <w:p w14:paraId="7BBC53B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1</w:t>
            </w:r>
          </w:p>
        </w:tc>
        <w:tc>
          <w:tcPr>
            <w:tcW w:w="420" w:type="dxa"/>
            <w:tcBorders>
              <w:top w:val="nil"/>
              <w:left w:val="nil"/>
              <w:bottom w:val="single" w:sz="8" w:space="0" w:color="auto"/>
              <w:right w:val="single" w:sz="8" w:space="0" w:color="auto"/>
            </w:tcBorders>
            <w:shd w:val="clear" w:color="auto" w:fill="auto"/>
            <w:noWrap/>
            <w:vAlign w:val="center"/>
            <w:hideMark/>
          </w:tcPr>
          <w:p w14:paraId="02E5745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r>
      <w:tr w:rsidR="00870787" w:rsidRPr="00870787" w14:paraId="4B68547C"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6384A85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733B96C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50153E51"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5A048F6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7BFE446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6493D38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1627ACD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0B1EFED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3F242BB1"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69AD031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2D5D32E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6B76605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375AF20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3704ADB9"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4989533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344B64D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r>
      <w:tr w:rsidR="00870787" w:rsidRPr="00870787" w14:paraId="2EAF32AB"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7C7E04B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0987E15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3CDD4A15"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106FE24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2F4928D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24B0B8E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2AB1D52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034BEAB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1278B11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3B2DCEA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675E396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24CD28F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6DA971E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1884AE6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3522568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015ED8C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r>
      <w:tr w:rsidR="00870787" w:rsidRPr="00870787" w14:paraId="312EF694"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1237A4F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7BBF4FD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756783B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1F36304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7CE79B7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5C44057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38935D8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087905E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25E519C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611BE35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05ECF22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6E124D1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4F24F29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577AF5A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232ED20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563B04A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r>
      <w:tr w:rsidR="00870787" w:rsidRPr="00870787" w14:paraId="76B0C618"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71B6592A"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7B87927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1B0A18BA"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6D634E0A"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15B5D7D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7C26E11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7A955AA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4EC4E22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7226139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39CA84F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295C9E9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613C3DE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5F1E975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33A18E39"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57D9E67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5D6B413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r>
      <w:tr w:rsidR="00870787" w:rsidRPr="00870787" w14:paraId="3EF65A9D"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76AC89F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5436B81A"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5241ADC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3CB3F665"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5F00516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2A3F34D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55DB92F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63A3078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00644CB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22DFC25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7D2ECCA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076F3855"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50D0D7F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76F901D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49C81495"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1BCA67A1"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r>
      <w:tr w:rsidR="00870787" w:rsidRPr="00870787" w14:paraId="652310A8"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0BFF0BA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526FF97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2CC2093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2AE9868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5BDA142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5843D75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3DA9D14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36CF012A"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3E6C76B5"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6212DE69"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08EB482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453AAF45"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7762B40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20A1085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5CCAF55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7133A3E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r>
      <w:tr w:rsidR="00870787" w:rsidRPr="00870787" w14:paraId="12B89A0F"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0D42EB1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5B4217C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1196937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58A33CB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095C996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40753631"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6BACDDB9"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61C2FFE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10E16C3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33020FAA"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711FCCB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6BFE62A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191B5B0A"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4980554A"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5B54DCB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61A504D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r>
      <w:tr w:rsidR="00870787" w:rsidRPr="00870787" w14:paraId="4538E37C"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4EFAEA05"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0AF0A0F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4C5C6485"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0F892A05"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1C1DC44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3CFFB60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38F7FDE5"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1CD4069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0D0EBFB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09DE24B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2A33CB7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1</w:t>
            </w:r>
          </w:p>
        </w:tc>
        <w:tc>
          <w:tcPr>
            <w:tcW w:w="420" w:type="dxa"/>
            <w:tcBorders>
              <w:top w:val="nil"/>
              <w:left w:val="nil"/>
              <w:bottom w:val="single" w:sz="8" w:space="0" w:color="auto"/>
              <w:right w:val="single" w:sz="8" w:space="0" w:color="auto"/>
            </w:tcBorders>
            <w:shd w:val="clear" w:color="auto" w:fill="auto"/>
            <w:noWrap/>
            <w:vAlign w:val="center"/>
            <w:hideMark/>
          </w:tcPr>
          <w:p w14:paraId="20114A2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5257982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0575216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798E60D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66256FA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r>
      <w:tr w:rsidR="00870787" w:rsidRPr="00870787" w14:paraId="0E8BAE7C"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327BDE05"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550134B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2A50349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61FE2BB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6EE0FC4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483B0AF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1C211B4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3D2008F9"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1105094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0942CEC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630463AA"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3A705EC1"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03EFDE7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2436589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53F17F2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72A712D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r>
      <w:tr w:rsidR="00870787" w:rsidRPr="00870787" w14:paraId="10DC4E9E"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1FB18AD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7927172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6BAFA82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4CD2C58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4CF15C8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6278A57A"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497116C1"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1282D75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408CB7D1"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7174AD2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2422D3E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6727598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6BA31E8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6BD73CF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3B4ACFC9"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401215D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r>
      <w:tr w:rsidR="00870787" w:rsidRPr="00870787" w14:paraId="4A74A3E3"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6EC0CCC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757BDB4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2B984AF9"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0C810901"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4D4316F9"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21D51D5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07D4102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6D7CE88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6BF0A77A"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0A55F50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1EA5AAD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5497D4C5"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5FCA5B29"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71182CA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4776E18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36B7F66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r>
      <w:tr w:rsidR="00870787" w:rsidRPr="00870787" w14:paraId="4A006E8E"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77C0067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1CC4FC9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4C1BF6C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67D68DF9"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2D118251"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13C136B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765DDE4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0A254009"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52163EA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3A6EA55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41CB0E65"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25F40D3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1EABA64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3A16236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7E5999D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4E706C8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r>
      <w:tr w:rsidR="00870787" w:rsidRPr="00870787" w14:paraId="621BE375"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0D9E0C9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0354B50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63B1704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292E6B55"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74D8642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2C8843C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029D07E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5D45F8B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6064959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0DCAFF3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3FAEDB5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322289E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72122EB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3E966E8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2C1C1C39"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4D7379F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r>
      <w:tr w:rsidR="00870787" w:rsidRPr="00870787" w14:paraId="1A2967F0"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62F1E5B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7506214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07386AE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1A6AEBE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12E9B72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2B24BED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3BB93BB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4C354CA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33CB5739"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1ADDFF6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519BAFCA"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5CB3BA0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75F3F8E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2BA1954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70E7D3E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08B81C7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r>
      <w:tr w:rsidR="00870787" w:rsidRPr="00870787" w14:paraId="5F4A8117"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4185201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2B2C7A7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6462902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3441041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3D4754C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748C2F61"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41029B51"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1C0D4EAA"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458F9A3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311CDEC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3B9ADF6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3F79DA0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40ADDCF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6902BFD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2986088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1601D4B9"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r>
      <w:tr w:rsidR="00870787" w:rsidRPr="00870787" w14:paraId="7E586060"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48473EE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7045CF5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412FC36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6068F47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3576E76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2D98050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3C06AB20"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420" w:type="dxa"/>
            <w:tcBorders>
              <w:top w:val="nil"/>
              <w:left w:val="nil"/>
              <w:bottom w:val="single" w:sz="8" w:space="0" w:color="auto"/>
              <w:right w:val="single" w:sz="8" w:space="0" w:color="auto"/>
            </w:tcBorders>
            <w:shd w:val="clear" w:color="auto" w:fill="auto"/>
            <w:noWrap/>
            <w:vAlign w:val="center"/>
            <w:hideMark/>
          </w:tcPr>
          <w:p w14:paraId="66DFB79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4</w:t>
            </w:r>
          </w:p>
        </w:tc>
        <w:tc>
          <w:tcPr>
            <w:tcW w:w="380" w:type="dxa"/>
            <w:tcBorders>
              <w:top w:val="nil"/>
              <w:left w:val="nil"/>
              <w:bottom w:val="single" w:sz="8" w:space="0" w:color="auto"/>
              <w:right w:val="single" w:sz="8" w:space="0" w:color="auto"/>
            </w:tcBorders>
            <w:shd w:val="clear" w:color="auto" w:fill="auto"/>
            <w:noWrap/>
            <w:vAlign w:val="center"/>
            <w:hideMark/>
          </w:tcPr>
          <w:p w14:paraId="2F92712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200B841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74D8270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235EE163"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09F9475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3B32AD2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222A3F49"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49CAA63D"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r>
      <w:tr w:rsidR="00870787" w:rsidRPr="00870787" w14:paraId="41569A97"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1F764A7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1814BB49"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6E61AE7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347002D9"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482A0809"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0F832CD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365D143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2BDC89F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46A4E33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3EAD170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11588EC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0D69529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1C92217B"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2D1B2F1F"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06EB7E0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134E63C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r>
      <w:tr w:rsidR="00870787" w:rsidRPr="00870787" w14:paraId="6B66F319" w14:textId="77777777" w:rsidTr="00870787">
        <w:trPr>
          <w:trHeight w:val="300"/>
        </w:trPr>
        <w:tc>
          <w:tcPr>
            <w:tcW w:w="360" w:type="dxa"/>
            <w:tcBorders>
              <w:top w:val="nil"/>
              <w:left w:val="single" w:sz="8" w:space="0" w:color="auto"/>
              <w:bottom w:val="single" w:sz="8" w:space="0" w:color="auto"/>
              <w:right w:val="single" w:sz="8" w:space="0" w:color="auto"/>
            </w:tcBorders>
            <w:shd w:val="clear" w:color="auto" w:fill="auto"/>
            <w:noWrap/>
            <w:vAlign w:val="center"/>
            <w:hideMark/>
          </w:tcPr>
          <w:p w14:paraId="32756FC5"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5E4D950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615B442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05524365"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3FF0282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7B4104F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08680BF7"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1A9FB80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7C62DDD2"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420" w:type="dxa"/>
            <w:tcBorders>
              <w:top w:val="nil"/>
              <w:left w:val="nil"/>
              <w:bottom w:val="single" w:sz="8" w:space="0" w:color="auto"/>
              <w:right w:val="single" w:sz="8" w:space="0" w:color="auto"/>
            </w:tcBorders>
            <w:shd w:val="clear" w:color="auto" w:fill="auto"/>
            <w:noWrap/>
            <w:vAlign w:val="center"/>
            <w:hideMark/>
          </w:tcPr>
          <w:p w14:paraId="77E4AADC"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1A7BB794"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173E73C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380" w:type="dxa"/>
            <w:tcBorders>
              <w:top w:val="nil"/>
              <w:left w:val="nil"/>
              <w:bottom w:val="single" w:sz="8" w:space="0" w:color="auto"/>
              <w:right w:val="single" w:sz="8" w:space="0" w:color="auto"/>
            </w:tcBorders>
            <w:shd w:val="clear" w:color="auto" w:fill="auto"/>
            <w:noWrap/>
            <w:vAlign w:val="center"/>
            <w:hideMark/>
          </w:tcPr>
          <w:p w14:paraId="51EC1F96"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6A84A138"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c>
          <w:tcPr>
            <w:tcW w:w="380" w:type="dxa"/>
            <w:tcBorders>
              <w:top w:val="nil"/>
              <w:left w:val="nil"/>
              <w:bottom w:val="single" w:sz="8" w:space="0" w:color="auto"/>
              <w:right w:val="single" w:sz="8" w:space="0" w:color="auto"/>
            </w:tcBorders>
            <w:shd w:val="clear" w:color="auto" w:fill="auto"/>
            <w:noWrap/>
            <w:vAlign w:val="center"/>
            <w:hideMark/>
          </w:tcPr>
          <w:p w14:paraId="7D29D87A"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2</w:t>
            </w:r>
          </w:p>
        </w:tc>
        <w:tc>
          <w:tcPr>
            <w:tcW w:w="420" w:type="dxa"/>
            <w:tcBorders>
              <w:top w:val="nil"/>
              <w:left w:val="nil"/>
              <w:bottom w:val="single" w:sz="8" w:space="0" w:color="auto"/>
              <w:right w:val="single" w:sz="8" w:space="0" w:color="auto"/>
            </w:tcBorders>
            <w:shd w:val="clear" w:color="auto" w:fill="auto"/>
            <w:noWrap/>
            <w:vAlign w:val="center"/>
            <w:hideMark/>
          </w:tcPr>
          <w:p w14:paraId="4962B92E" w14:textId="77777777" w:rsidR="00870787" w:rsidRPr="00870787" w:rsidRDefault="00870787" w:rsidP="00870787">
            <w:pPr>
              <w:spacing w:after="0" w:line="240" w:lineRule="auto"/>
              <w:jc w:val="right"/>
              <w:rPr>
                <w:rFonts w:ascii="Times New Roman" w:eastAsia="Times New Roman" w:hAnsi="Times New Roman" w:cs="Times New Roman"/>
                <w:color w:val="000000"/>
                <w:sz w:val="20"/>
                <w:szCs w:val="20"/>
              </w:rPr>
            </w:pPr>
            <w:r w:rsidRPr="00870787">
              <w:rPr>
                <w:rFonts w:ascii="Times New Roman" w:eastAsia="Times New Roman" w:hAnsi="Times New Roman" w:cs="Times New Roman"/>
                <w:color w:val="000000"/>
                <w:sz w:val="20"/>
                <w:szCs w:val="20"/>
              </w:rPr>
              <w:t>3</w:t>
            </w:r>
          </w:p>
        </w:tc>
      </w:tr>
    </w:tbl>
    <w:p w14:paraId="09F14532" w14:textId="77777777" w:rsidR="00355D68" w:rsidRDefault="00355D68" w:rsidP="008E4448">
      <w:pPr>
        <w:spacing w:after="156"/>
        <w:rPr>
          <w:rFonts w:ascii="Times New Roman" w:eastAsia="Times New Roman" w:hAnsi="Times New Roman" w:cs="Times New Roman"/>
          <w:b/>
          <w:sz w:val="24"/>
          <w:szCs w:val="24"/>
        </w:rPr>
      </w:pPr>
    </w:p>
    <w:p w14:paraId="038B2E20" w14:textId="77777777" w:rsidR="00870787" w:rsidRDefault="00870787" w:rsidP="008E4448">
      <w:pPr>
        <w:spacing w:after="156"/>
        <w:rPr>
          <w:rFonts w:ascii="Times New Roman" w:eastAsia="Times New Roman" w:hAnsi="Times New Roman" w:cs="Times New Roman"/>
          <w:b/>
          <w:sz w:val="24"/>
          <w:szCs w:val="24"/>
        </w:rPr>
      </w:pPr>
    </w:p>
    <w:p w14:paraId="29213A94" w14:textId="77777777" w:rsidR="00941460" w:rsidRDefault="00941460" w:rsidP="008E4448">
      <w:pPr>
        <w:spacing w:after="156"/>
        <w:rPr>
          <w:rFonts w:ascii="Times New Roman" w:eastAsia="Times New Roman" w:hAnsi="Times New Roman" w:cs="Times New Roman"/>
          <w:b/>
          <w:sz w:val="24"/>
          <w:szCs w:val="24"/>
        </w:rPr>
      </w:pPr>
    </w:p>
    <w:p w14:paraId="425D2627" w14:textId="77777777" w:rsidR="00941460" w:rsidRDefault="00941460" w:rsidP="008E4448">
      <w:pPr>
        <w:spacing w:after="156"/>
        <w:rPr>
          <w:rFonts w:ascii="Times New Roman" w:eastAsia="Times New Roman" w:hAnsi="Times New Roman" w:cs="Times New Roman"/>
          <w:b/>
          <w:sz w:val="24"/>
          <w:szCs w:val="24"/>
        </w:rPr>
      </w:pPr>
    </w:p>
    <w:p w14:paraId="731E0B41" w14:textId="77777777" w:rsidR="00941460" w:rsidRDefault="00941460" w:rsidP="008E4448">
      <w:pPr>
        <w:spacing w:after="156"/>
        <w:rPr>
          <w:rFonts w:ascii="Times New Roman" w:eastAsia="Times New Roman" w:hAnsi="Times New Roman" w:cs="Times New Roman"/>
          <w:b/>
          <w:sz w:val="24"/>
          <w:szCs w:val="24"/>
        </w:rPr>
      </w:pPr>
    </w:p>
    <w:p w14:paraId="18B6A9BA" w14:textId="77777777" w:rsidR="00941460" w:rsidRDefault="00941460" w:rsidP="008E4448">
      <w:pPr>
        <w:spacing w:after="156"/>
        <w:rPr>
          <w:rFonts w:ascii="Times New Roman" w:eastAsia="Times New Roman" w:hAnsi="Times New Roman" w:cs="Times New Roman"/>
          <w:b/>
          <w:sz w:val="24"/>
          <w:szCs w:val="24"/>
        </w:rPr>
      </w:pPr>
    </w:p>
    <w:p w14:paraId="591E06E6" w14:textId="77777777" w:rsidR="00941460" w:rsidRDefault="00941460" w:rsidP="008E4448">
      <w:pPr>
        <w:spacing w:after="156"/>
        <w:rPr>
          <w:rFonts w:ascii="Times New Roman" w:eastAsia="Times New Roman" w:hAnsi="Times New Roman" w:cs="Times New Roman"/>
          <w:b/>
          <w:sz w:val="24"/>
          <w:szCs w:val="24"/>
        </w:rPr>
      </w:pPr>
    </w:p>
    <w:p w14:paraId="36826C60" w14:textId="77777777" w:rsidR="00941460" w:rsidRDefault="008E4448" w:rsidP="008E4448">
      <w:pPr>
        <w:spacing w:after="156"/>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lastRenderedPageBreak/>
        <w:t>Promosi</w:t>
      </w:r>
      <w:proofErr w:type="spellEnd"/>
      <w:r>
        <w:rPr>
          <w:rFonts w:ascii="Times New Roman" w:eastAsia="Times New Roman" w:hAnsi="Times New Roman" w:cs="Times New Roman"/>
          <w:b/>
          <w:sz w:val="24"/>
          <w:szCs w:val="24"/>
        </w:rPr>
        <w:t xml:space="preserve"> </w:t>
      </w:r>
    </w:p>
    <w:tbl>
      <w:tblPr>
        <w:tblW w:w="4320" w:type="dxa"/>
        <w:jc w:val="center"/>
        <w:tblLook w:val="04A0" w:firstRow="1" w:lastRow="0" w:firstColumn="1" w:lastColumn="0" w:noHBand="0" w:noVBand="1"/>
      </w:tblPr>
      <w:tblGrid>
        <w:gridCol w:w="720"/>
        <w:gridCol w:w="720"/>
        <w:gridCol w:w="720"/>
        <w:gridCol w:w="720"/>
        <w:gridCol w:w="720"/>
        <w:gridCol w:w="720"/>
      </w:tblGrid>
      <w:tr w:rsidR="00941460" w:rsidRPr="00941460" w14:paraId="44837059" w14:textId="77777777" w:rsidTr="00941460">
        <w:trPr>
          <w:trHeight w:val="300"/>
          <w:jc w:val="center"/>
        </w:trPr>
        <w:tc>
          <w:tcPr>
            <w:tcW w:w="72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4847006" w14:textId="77777777" w:rsidR="00941460" w:rsidRPr="00941460" w:rsidRDefault="00941460" w:rsidP="00941460">
            <w:pPr>
              <w:spacing w:after="0" w:line="240" w:lineRule="auto"/>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prsi11</w:t>
            </w:r>
          </w:p>
        </w:tc>
        <w:tc>
          <w:tcPr>
            <w:tcW w:w="720" w:type="dxa"/>
            <w:tcBorders>
              <w:top w:val="single" w:sz="8" w:space="0" w:color="auto"/>
              <w:left w:val="nil"/>
              <w:bottom w:val="single" w:sz="8" w:space="0" w:color="auto"/>
              <w:right w:val="single" w:sz="8" w:space="0" w:color="auto"/>
            </w:tcBorders>
            <w:shd w:val="clear" w:color="auto" w:fill="auto"/>
            <w:noWrap/>
            <w:vAlign w:val="center"/>
            <w:hideMark/>
          </w:tcPr>
          <w:p w14:paraId="27CA6528" w14:textId="77777777" w:rsidR="00941460" w:rsidRPr="00941460" w:rsidRDefault="00941460" w:rsidP="00941460">
            <w:pPr>
              <w:spacing w:after="0" w:line="240" w:lineRule="auto"/>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prsi12</w:t>
            </w:r>
          </w:p>
        </w:tc>
        <w:tc>
          <w:tcPr>
            <w:tcW w:w="720" w:type="dxa"/>
            <w:tcBorders>
              <w:top w:val="single" w:sz="8" w:space="0" w:color="auto"/>
              <w:left w:val="nil"/>
              <w:bottom w:val="single" w:sz="8" w:space="0" w:color="auto"/>
              <w:right w:val="single" w:sz="8" w:space="0" w:color="auto"/>
            </w:tcBorders>
            <w:shd w:val="clear" w:color="auto" w:fill="auto"/>
            <w:noWrap/>
            <w:vAlign w:val="center"/>
            <w:hideMark/>
          </w:tcPr>
          <w:p w14:paraId="1A97743E" w14:textId="77777777" w:rsidR="00941460" w:rsidRPr="00941460" w:rsidRDefault="00941460" w:rsidP="00941460">
            <w:pPr>
              <w:spacing w:after="0" w:line="240" w:lineRule="auto"/>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prsi21</w:t>
            </w:r>
          </w:p>
        </w:tc>
        <w:tc>
          <w:tcPr>
            <w:tcW w:w="720" w:type="dxa"/>
            <w:tcBorders>
              <w:top w:val="single" w:sz="8" w:space="0" w:color="auto"/>
              <w:left w:val="nil"/>
              <w:bottom w:val="single" w:sz="8" w:space="0" w:color="auto"/>
              <w:right w:val="single" w:sz="8" w:space="0" w:color="auto"/>
            </w:tcBorders>
            <w:shd w:val="clear" w:color="auto" w:fill="auto"/>
            <w:noWrap/>
            <w:vAlign w:val="center"/>
            <w:hideMark/>
          </w:tcPr>
          <w:p w14:paraId="3F5337A7" w14:textId="77777777" w:rsidR="00941460" w:rsidRPr="00941460" w:rsidRDefault="00941460" w:rsidP="00941460">
            <w:pPr>
              <w:spacing w:after="0" w:line="240" w:lineRule="auto"/>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prsi22</w:t>
            </w:r>
          </w:p>
        </w:tc>
        <w:tc>
          <w:tcPr>
            <w:tcW w:w="720" w:type="dxa"/>
            <w:tcBorders>
              <w:top w:val="single" w:sz="8" w:space="0" w:color="auto"/>
              <w:left w:val="nil"/>
              <w:bottom w:val="single" w:sz="8" w:space="0" w:color="auto"/>
              <w:right w:val="single" w:sz="8" w:space="0" w:color="auto"/>
            </w:tcBorders>
            <w:shd w:val="clear" w:color="auto" w:fill="auto"/>
            <w:noWrap/>
            <w:vAlign w:val="center"/>
            <w:hideMark/>
          </w:tcPr>
          <w:p w14:paraId="768AE64B" w14:textId="77777777" w:rsidR="00941460" w:rsidRPr="00941460" w:rsidRDefault="00941460" w:rsidP="00941460">
            <w:pPr>
              <w:spacing w:after="0" w:line="240" w:lineRule="auto"/>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prsi31</w:t>
            </w:r>
          </w:p>
        </w:tc>
        <w:tc>
          <w:tcPr>
            <w:tcW w:w="720" w:type="dxa"/>
            <w:tcBorders>
              <w:top w:val="single" w:sz="8" w:space="0" w:color="auto"/>
              <w:left w:val="nil"/>
              <w:bottom w:val="single" w:sz="8" w:space="0" w:color="auto"/>
              <w:right w:val="single" w:sz="8" w:space="0" w:color="auto"/>
            </w:tcBorders>
            <w:shd w:val="clear" w:color="auto" w:fill="auto"/>
            <w:noWrap/>
            <w:vAlign w:val="center"/>
            <w:hideMark/>
          </w:tcPr>
          <w:p w14:paraId="49B1C946" w14:textId="77777777" w:rsidR="00941460" w:rsidRPr="00941460" w:rsidRDefault="00941460" w:rsidP="00941460">
            <w:pPr>
              <w:spacing w:after="0" w:line="240" w:lineRule="auto"/>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prsi32</w:t>
            </w:r>
          </w:p>
        </w:tc>
      </w:tr>
      <w:tr w:rsidR="00941460" w:rsidRPr="00941460" w14:paraId="3EB7E05A" w14:textId="77777777" w:rsidTr="00941460">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0179F215"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3E48CABF"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0996E74B"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7D33E862"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4B66E406"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45468DBA"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2</w:t>
            </w:r>
          </w:p>
        </w:tc>
      </w:tr>
      <w:tr w:rsidR="00941460" w:rsidRPr="00941460" w14:paraId="21E5BC7F" w14:textId="77777777" w:rsidTr="00941460">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2F26B6FC"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7B46B6AA"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62DA7EC8"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733EB591"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47C85FA1"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6D098950"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1</w:t>
            </w:r>
          </w:p>
        </w:tc>
      </w:tr>
      <w:tr w:rsidR="00941460" w:rsidRPr="00941460" w14:paraId="712E9636" w14:textId="77777777" w:rsidTr="00941460">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057D267D"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2D3A2E6D"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2C13DB19"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10C91D36"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0E724CE7"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51FCFACE"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2</w:t>
            </w:r>
          </w:p>
        </w:tc>
      </w:tr>
      <w:tr w:rsidR="00941460" w:rsidRPr="00941460" w14:paraId="327AF6C2" w14:textId="77777777" w:rsidTr="00941460">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23458C9B"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3E2FDADE"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4CEC5834"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2200AFC3"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0F63A2C3"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7C67BAEC"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r>
      <w:tr w:rsidR="00941460" w:rsidRPr="00941460" w14:paraId="7ACCE467" w14:textId="77777777" w:rsidTr="00941460">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3259303E"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229C841B"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6984C185"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2500F09F"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301BCD6B"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35A44A8D"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2</w:t>
            </w:r>
          </w:p>
        </w:tc>
      </w:tr>
      <w:tr w:rsidR="00941460" w:rsidRPr="00941460" w14:paraId="01B686C9" w14:textId="77777777" w:rsidTr="00941460">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216333D0"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75C777B8"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0048C0CA"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0218AB13"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0767B965"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3140101A"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2</w:t>
            </w:r>
          </w:p>
        </w:tc>
      </w:tr>
      <w:tr w:rsidR="00941460" w:rsidRPr="00941460" w14:paraId="11C30518" w14:textId="77777777" w:rsidTr="00941460">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525D73DE"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6632FF9A"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4D8497FA"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72C73446"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5F2D5531"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692A2B10"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2</w:t>
            </w:r>
          </w:p>
        </w:tc>
      </w:tr>
      <w:tr w:rsidR="00941460" w:rsidRPr="00941460" w14:paraId="217FCF4C" w14:textId="77777777" w:rsidTr="00941460">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01A71C00"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02E9DAE9"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1</w:t>
            </w:r>
          </w:p>
        </w:tc>
        <w:tc>
          <w:tcPr>
            <w:tcW w:w="720" w:type="dxa"/>
            <w:tcBorders>
              <w:top w:val="nil"/>
              <w:left w:val="nil"/>
              <w:bottom w:val="single" w:sz="8" w:space="0" w:color="auto"/>
              <w:right w:val="single" w:sz="8" w:space="0" w:color="auto"/>
            </w:tcBorders>
            <w:shd w:val="clear" w:color="auto" w:fill="auto"/>
            <w:noWrap/>
            <w:vAlign w:val="center"/>
            <w:hideMark/>
          </w:tcPr>
          <w:p w14:paraId="607FC4E1"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20B0E5D5"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3D6DF1CC"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3DE1FBA5"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r>
      <w:tr w:rsidR="00941460" w:rsidRPr="00941460" w14:paraId="69C0ADF8" w14:textId="77777777" w:rsidTr="00941460">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3F404EBB"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211937A6"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5F789B5E"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30ED4A9A"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1A53CD8A"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1C00E793"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r>
      <w:tr w:rsidR="00941460" w:rsidRPr="00941460" w14:paraId="1E0B2B8F" w14:textId="77777777" w:rsidTr="00941460">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1FDEEC72"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462193BA"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112D16E6"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09D41E3F"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2998FC34"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6D101BE6"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2</w:t>
            </w:r>
          </w:p>
        </w:tc>
      </w:tr>
      <w:tr w:rsidR="00941460" w:rsidRPr="00941460" w14:paraId="410B6054" w14:textId="77777777" w:rsidTr="00941460">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2D92E118"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76D22EE1"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785D73C8"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342FBE36"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26A0EF84"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071162E3"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r>
      <w:tr w:rsidR="00941460" w:rsidRPr="00941460" w14:paraId="1209CDC9" w14:textId="77777777" w:rsidTr="00941460">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6C7B4364"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4FD53B1A"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42494450"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0FCE922C"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02CA650D"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299346A4"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2</w:t>
            </w:r>
          </w:p>
        </w:tc>
      </w:tr>
      <w:tr w:rsidR="00941460" w:rsidRPr="00941460" w14:paraId="74B2B198" w14:textId="77777777" w:rsidTr="00941460">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1D285816"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2FC80315"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272B1439"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3AB38F25"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15876060"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058905DD"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2</w:t>
            </w:r>
          </w:p>
        </w:tc>
      </w:tr>
      <w:tr w:rsidR="00941460" w:rsidRPr="00941460" w14:paraId="3771732D" w14:textId="77777777" w:rsidTr="00941460">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06540AE9"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61333554"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0491C98F"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67EE37F5"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38E59702"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5ADEFBDF"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2</w:t>
            </w:r>
          </w:p>
        </w:tc>
      </w:tr>
      <w:tr w:rsidR="00941460" w:rsidRPr="00941460" w14:paraId="1FBE3030" w14:textId="77777777" w:rsidTr="00941460">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165C6509"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719CBC05"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24E5FD09"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2629076E"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0F0ED38A"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46D62109"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2</w:t>
            </w:r>
          </w:p>
        </w:tc>
      </w:tr>
      <w:tr w:rsidR="00941460" w:rsidRPr="00941460" w14:paraId="7A7270A0" w14:textId="77777777" w:rsidTr="00941460">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5E4B53B6"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0AD768C1"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04DA5C5B"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4815B0ED"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033151D6"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161D3B23"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r>
      <w:tr w:rsidR="00941460" w:rsidRPr="00941460" w14:paraId="6BB61DFB" w14:textId="77777777" w:rsidTr="00941460">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1357A2D6"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240EB732"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6396CFA1"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2BA844DB"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71665894"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7E61097E"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r>
      <w:tr w:rsidR="00941460" w:rsidRPr="00941460" w14:paraId="6F53C409" w14:textId="77777777" w:rsidTr="00941460">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44A92616"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2826F63B"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79C0FFE9"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7C267C9C"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6B876D52"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4579DE59"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4</w:t>
            </w:r>
          </w:p>
        </w:tc>
      </w:tr>
      <w:tr w:rsidR="00941460" w:rsidRPr="00941460" w14:paraId="6B4766A5" w14:textId="77777777" w:rsidTr="00941460">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7B9486F3"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0C0A17E2"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7A42F976"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76692531"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3AC4B66C"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27971D2F"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r>
      <w:tr w:rsidR="00941460" w:rsidRPr="00941460" w14:paraId="782D306D" w14:textId="77777777" w:rsidTr="00941460">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2D39A83A"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17F77C49"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0C67AD60"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0072FFD7"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56CD84EA"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2570EC7D"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r>
      <w:tr w:rsidR="00941460" w:rsidRPr="00941460" w14:paraId="2B8992B5" w14:textId="77777777" w:rsidTr="00941460">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78A7CE90"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58AC6C03"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69B8991C"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69D6C832"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6FCB1E1F"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5E4F840B"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4</w:t>
            </w:r>
          </w:p>
        </w:tc>
      </w:tr>
      <w:tr w:rsidR="00941460" w:rsidRPr="00941460" w14:paraId="55300447" w14:textId="77777777" w:rsidTr="00941460">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57CDF521"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1341E8DB"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628EC251"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19C19670"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32B50794"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65F077C7"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4</w:t>
            </w:r>
          </w:p>
        </w:tc>
      </w:tr>
      <w:tr w:rsidR="00941460" w:rsidRPr="00941460" w14:paraId="31036449" w14:textId="77777777" w:rsidTr="00941460">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2E2102B8"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4372080A"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08AB2E25"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2A15F1FF"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26F19217"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1C7E36A7"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4</w:t>
            </w:r>
          </w:p>
        </w:tc>
      </w:tr>
      <w:tr w:rsidR="00941460" w:rsidRPr="00941460" w14:paraId="66D540FB" w14:textId="77777777" w:rsidTr="00941460">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6A2B0029"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0EB21537"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60E49D2B"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3D6E71AF"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510C121A"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571F4CE1"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4</w:t>
            </w:r>
          </w:p>
        </w:tc>
      </w:tr>
      <w:tr w:rsidR="00941460" w:rsidRPr="00941460" w14:paraId="04AB99A7" w14:textId="77777777" w:rsidTr="00941460">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1E2AD6F2"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6C84BBC2"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3B23E402"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6AEEF52B"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6C4067A8"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7DD58DBD"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r>
      <w:tr w:rsidR="00941460" w:rsidRPr="00941460" w14:paraId="6E04E38A" w14:textId="77777777" w:rsidTr="00941460">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4632573C"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14498226"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6312AE1D"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5EAE8538"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6839AAC1"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0758A028"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r>
      <w:tr w:rsidR="00941460" w:rsidRPr="00941460" w14:paraId="3ABE7F78" w14:textId="77777777" w:rsidTr="00941460">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4C9A0A23"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4C83B4DC"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73BE3515"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63076CAC"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2EE1010A"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08F1AE75"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r>
      <w:tr w:rsidR="00941460" w:rsidRPr="00941460" w14:paraId="68419227" w14:textId="77777777" w:rsidTr="00941460">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392CE494"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0A49CE45"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4C7AF200"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23A2C809"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36E0D989"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6B06358F"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r>
      <w:tr w:rsidR="00941460" w:rsidRPr="00941460" w14:paraId="097A7B92" w14:textId="77777777" w:rsidTr="00941460">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3690CEE4"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6C5DC9CE"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6513E0E4"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46A76AD0"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1FB97B31"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29B7C12C"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r>
      <w:tr w:rsidR="00941460" w:rsidRPr="00941460" w14:paraId="4CD4687A" w14:textId="77777777" w:rsidTr="00941460">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3AE34790"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3C3D29A4"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1173599D"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11419821"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1C75F764"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74A08327"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r>
      <w:tr w:rsidR="00941460" w:rsidRPr="00941460" w14:paraId="1DB11C4D" w14:textId="77777777" w:rsidTr="00941460">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0BB8ED29"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506EF365"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4B7C37B1"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77715E82"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53439FEE"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645B4D4B"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4</w:t>
            </w:r>
          </w:p>
        </w:tc>
      </w:tr>
      <w:tr w:rsidR="00941460" w:rsidRPr="00941460" w14:paraId="496B438C" w14:textId="77777777" w:rsidTr="00941460">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2E977896"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03F9D854"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22ECCD15"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71846BCD"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00289B20"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30D3D3A6"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r>
      <w:tr w:rsidR="00941460" w:rsidRPr="00941460" w14:paraId="0099DD7A" w14:textId="77777777" w:rsidTr="00941460">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330B3B96"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50F9A848"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14B9B43E"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33445915"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601A5B0F"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6E2445E2"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4</w:t>
            </w:r>
          </w:p>
        </w:tc>
      </w:tr>
      <w:tr w:rsidR="00941460" w:rsidRPr="00941460" w14:paraId="36093677" w14:textId="77777777" w:rsidTr="00941460">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29D233DD"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001C7504"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5EC1BD41"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498661E9"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4366F86B"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6054F35E" w14:textId="77777777" w:rsidR="00941460" w:rsidRPr="00941460" w:rsidRDefault="00941460" w:rsidP="00941460">
            <w:pPr>
              <w:spacing w:after="0" w:line="240" w:lineRule="auto"/>
              <w:jc w:val="right"/>
              <w:rPr>
                <w:rFonts w:ascii="Times New Roman" w:eastAsia="Times New Roman" w:hAnsi="Times New Roman" w:cs="Times New Roman"/>
                <w:color w:val="000000"/>
                <w:sz w:val="20"/>
                <w:szCs w:val="20"/>
              </w:rPr>
            </w:pPr>
            <w:r w:rsidRPr="00941460">
              <w:rPr>
                <w:rFonts w:ascii="Times New Roman" w:eastAsia="Times New Roman" w:hAnsi="Times New Roman" w:cs="Times New Roman"/>
                <w:color w:val="000000"/>
                <w:sz w:val="20"/>
                <w:szCs w:val="20"/>
              </w:rPr>
              <w:t>2</w:t>
            </w:r>
          </w:p>
        </w:tc>
      </w:tr>
    </w:tbl>
    <w:p w14:paraId="3A4C8623" w14:textId="0648EB95" w:rsidR="008E4448" w:rsidRDefault="008E4448" w:rsidP="008E4448">
      <w:pPr>
        <w:spacing w:after="156"/>
        <w:rPr>
          <w:rFonts w:ascii="Times New Roman" w:eastAsia="Times New Roman" w:hAnsi="Times New Roman" w:cs="Times New Roman"/>
          <w:b/>
          <w:sz w:val="24"/>
          <w:szCs w:val="24"/>
        </w:rPr>
      </w:pPr>
    </w:p>
    <w:p w14:paraId="2AD26AB4" w14:textId="77777777" w:rsidR="00941460" w:rsidRDefault="00941460" w:rsidP="008E4448">
      <w:pPr>
        <w:spacing w:after="156"/>
        <w:rPr>
          <w:rFonts w:ascii="Times New Roman" w:eastAsia="Times New Roman" w:hAnsi="Times New Roman" w:cs="Times New Roman"/>
          <w:b/>
          <w:sz w:val="24"/>
          <w:szCs w:val="24"/>
        </w:rPr>
      </w:pPr>
    </w:p>
    <w:p w14:paraId="04C1DAD4" w14:textId="77777777" w:rsidR="008E4448" w:rsidRDefault="008E4448" w:rsidP="008E4448">
      <w:pPr>
        <w:spacing w:after="156"/>
        <w:rPr>
          <w:rFonts w:ascii="Times New Roman" w:eastAsia="Times New Roman" w:hAnsi="Times New Roman" w:cs="Times New Roman"/>
          <w:b/>
          <w:sz w:val="24"/>
          <w:szCs w:val="24"/>
        </w:rPr>
      </w:pPr>
    </w:p>
    <w:p w14:paraId="125B9975" w14:textId="77777777" w:rsidR="0053011C" w:rsidRDefault="0053011C" w:rsidP="0053011C">
      <w:pPr>
        <w:spacing w:after="156"/>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lastRenderedPageBreak/>
        <w:t>Promosi</w:t>
      </w:r>
      <w:proofErr w:type="spellEnd"/>
      <w:r>
        <w:rPr>
          <w:rFonts w:ascii="Times New Roman" w:eastAsia="Times New Roman" w:hAnsi="Times New Roman" w:cs="Times New Roman"/>
          <w:b/>
          <w:sz w:val="24"/>
          <w:szCs w:val="24"/>
        </w:rPr>
        <w:t xml:space="preserve"> </w:t>
      </w:r>
    </w:p>
    <w:tbl>
      <w:tblPr>
        <w:tblW w:w="5220" w:type="dxa"/>
        <w:jc w:val="center"/>
        <w:tblLook w:val="04A0" w:firstRow="1" w:lastRow="0" w:firstColumn="1" w:lastColumn="0" w:noHBand="0" w:noVBand="1"/>
      </w:tblPr>
      <w:tblGrid>
        <w:gridCol w:w="780"/>
        <w:gridCol w:w="780"/>
        <w:gridCol w:w="780"/>
        <w:gridCol w:w="960"/>
        <w:gridCol w:w="960"/>
        <w:gridCol w:w="960"/>
      </w:tblGrid>
      <w:tr w:rsidR="0053011C" w:rsidRPr="0053011C" w14:paraId="0B409177" w14:textId="77777777" w:rsidTr="0053011C">
        <w:trPr>
          <w:trHeight w:val="300"/>
          <w:jc w:val="center"/>
        </w:trPr>
        <w:tc>
          <w:tcPr>
            <w:tcW w:w="78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D1D5441" w14:textId="77777777" w:rsidR="0053011C" w:rsidRPr="0053011C" w:rsidRDefault="0053011C" w:rsidP="0053011C">
            <w:pPr>
              <w:spacing w:after="0" w:line="240" w:lineRule="auto"/>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prsi11</w:t>
            </w:r>
          </w:p>
        </w:tc>
        <w:tc>
          <w:tcPr>
            <w:tcW w:w="780" w:type="dxa"/>
            <w:tcBorders>
              <w:top w:val="single" w:sz="8" w:space="0" w:color="auto"/>
              <w:left w:val="nil"/>
              <w:bottom w:val="single" w:sz="8" w:space="0" w:color="auto"/>
              <w:right w:val="single" w:sz="8" w:space="0" w:color="auto"/>
            </w:tcBorders>
            <w:shd w:val="clear" w:color="auto" w:fill="auto"/>
            <w:noWrap/>
            <w:vAlign w:val="center"/>
            <w:hideMark/>
          </w:tcPr>
          <w:p w14:paraId="4936378D" w14:textId="77777777" w:rsidR="0053011C" w:rsidRPr="0053011C" w:rsidRDefault="0053011C" w:rsidP="0053011C">
            <w:pPr>
              <w:spacing w:after="0" w:line="240" w:lineRule="auto"/>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prsi12</w:t>
            </w:r>
          </w:p>
        </w:tc>
        <w:tc>
          <w:tcPr>
            <w:tcW w:w="780" w:type="dxa"/>
            <w:tcBorders>
              <w:top w:val="single" w:sz="8" w:space="0" w:color="auto"/>
              <w:left w:val="nil"/>
              <w:bottom w:val="single" w:sz="8" w:space="0" w:color="auto"/>
              <w:right w:val="single" w:sz="8" w:space="0" w:color="auto"/>
            </w:tcBorders>
            <w:shd w:val="clear" w:color="auto" w:fill="auto"/>
            <w:noWrap/>
            <w:vAlign w:val="center"/>
            <w:hideMark/>
          </w:tcPr>
          <w:p w14:paraId="3FFDF251" w14:textId="77777777" w:rsidR="0053011C" w:rsidRPr="0053011C" w:rsidRDefault="0053011C" w:rsidP="0053011C">
            <w:pPr>
              <w:spacing w:after="0" w:line="240" w:lineRule="auto"/>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prsi21</w:t>
            </w:r>
          </w:p>
        </w:tc>
        <w:tc>
          <w:tcPr>
            <w:tcW w:w="960" w:type="dxa"/>
            <w:tcBorders>
              <w:top w:val="single" w:sz="8" w:space="0" w:color="auto"/>
              <w:left w:val="nil"/>
              <w:bottom w:val="single" w:sz="8" w:space="0" w:color="auto"/>
              <w:right w:val="single" w:sz="8" w:space="0" w:color="auto"/>
            </w:tcBorders>
            <w:shd w:val="clear" w:color="auto" w:fill="auto"/>
            <w:noWrap/>
            <w:vAlign w:val="center"/>
            <w:hideMark/>
          </w:tcPr>
          <w:p w14:paraId="0C45DBF4" w14:textId="77777777" w:rsidR="0053011C" w:rsidRPr="0053011C" w:rsidRDefault="0053011C" w:rsidP="0053011C">
            <w:pPr>
              <w:spacing w:after="0" w:line="240" w:lineRule="auto"/>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prsi22</w:t>
            </w:r>
          </w:p>
        </w:tc>
        <w:tc>
          <w:tcPr>
            <w:tcW w:w="960" w:type="dxa"/>
            <w:tcBorders>
              <w:top w:val="single" w:sz="8" w:space="0" w:color="auto"/>
              <w:left w:val="nil"/>
              <w:bottom w:val="single" w:sz="8" w:space="0" w:color="auto"/>
              <w:right w:val="single" w:sz="8" w:space="0" w:color="auto"/>
            </w:tcBorders>
            <w:shd w:val="clear" w:color="auto" w:fill="auto"/>
            <w:noWrap/>
            <w:vAlign w:val="center"/>
            <w:hideMark/>
          </w:tcPr>
          <w:p w14:paraId="6F13E0E7" w14:textId="77777777" w:rsidR="0053011C" w:rsidRPr="0053011C" w:rsidRDefault="0053011C" w:rsidP="0053011C">
            <w:pPr>
              <w:spacing w:after="0" w:line="240" w:lineRule="auto"/>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prsi31</w:t>
            </w:r>
          </w:p>
        </w:tc>
        <w:tc>
          <w:tcPr>
            <w:tcW w:w="960" w:type="dxa"/>
            <w:tcBorders>
              <w:top w:val="single" w:sz="8" w:space="0" w:color="auto"/>
              <w:left w:val="nil"/>
              <w:bottom w:val="single" w:sz="8" w:space="0" w:color="auto"/>
              <w:right w:val="single" w:sz="8" w:space="0" w:color="auto"/>
            </w:tcBorders>
            <w:shd w:val="clear" w:color="auto" w:fill="auto"/>
            <w:noWrap/>
            <w:vAlign w:val="center"/>
            <w:hideMark/>
          </w:tcPr>
          <w:p w14:paraId="68A7DFC6" w14:textId="77777777" w:rsidR="0053011C" w:rsidRPr="0053011C" w:rsidRDefault="0053011C" w:rsidP="0053011C">
            <w:pPr>
              <w:spacing w:after="0" w:line="240" w:lineRule="auto"/>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prsi32</w:t>
            </w:r>
          </w:p>
        </w:tc>
      </w:tr>
      <w:tr w:rsidR="0053011C" w:rsidRPr="0053011C" w14:paraId="1150F5B1" w14:textId="77777777" w:rsidTr="0053011C">
        <w:trPr>
          <w:trHeight w:val="300"/>
          <w:jc w:val="center"/>
        </w:trPr>
        <w:tc>
          <w:tcPr>
            <w:tcW w:w="780" w:type="dxa"/>
            <w:tcBorders>
              <w:top w:val="nil"/>
              <w:left w:val="single" w:sz="8" w:space="0" w:color="auto"/>
              <w:bottom w:val="single" w:sz="8" w:space="0" w:color="auto"/>
              <w:right w:val="single" w:sz="8" w:space="0" w:color="auto"/>
            </w:tcBorders>
            <w:shd w:val="clear" w:color="auto" w:fill="auto"/>
            <w:noWrap/>
            <w:vAlign w:val="center"/>
            <w:hideMark/>
          </w:tcPr>
          <w:p w14:paraId="4719303D"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780" w:type="dxa"/>
            <w:tcBorders>
              <w:top w:val="nil"/>
              <w:left w:val="nil"/>
              <w:bottom w:val="single" w:sz="8" w:space="0" w:color="auto"/>
              <w:right w:val="single" w:sz="8" w:space="0" w:color="auto"/>
            </w:tcBorders>
            <w:shd w:val="clear" w:color="auto" w:fill="auto"/>
            <w:noWrap/>
            <w:vAlign w:val="center"/>
            <w:hideMark/>
          </w:tcPr>
          <w:p w14:paraId="2C5C5BDE"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780" w:type="dxa"/>
            <w:tcBorders>
              <w:top w:val="nil"/>
              <w:left w:val="nil"/>
              <w:bottom w:val="single" w:sz="8" w:space="0" w:color="auto"/>
              <w:right w:val="single" w:sz="8" w:space="0" w:color="auto"/>
            </w:tcBorders>
            <w:shd w:val="clear" w:color="auto" w:fill="auto"/>
            <w:noWrap/>
            <w:vAlign w:val="center"/>
            <w:hideMark/>
          </w:tcPr>
          <w:p w14:paraId="6E3D26F7"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3B0CD155"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75C7909A"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04036547"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r>
      <w:tr w:rsidR="0053011C" w:rsidRPr="0053011C" w14:paraId="3F73A123" w14:textId="77777777" w:rsidTr="0053011C">
        <w:trPr>
          <w:trHeight w:val="300"/>
          <w:jc w:val="center"/>
        </w:trPr>
        <w:tc>
          <w:tcPr>
            <w:tcW w:w="780" w:type="dxa"/>
            <w:tcBorders>
              <w:top w:val="nil"/>
              <w:left w:val="single" w:sz="8" w:space="0" w:color="auto"/>
              <w:bottom w:val="single" w:sz="8" w:space="0" w:color="auto"/>
              <w:right w:val="single" w:sz="8" w:space="0" w:color="auto"/>
            </w:tcBorders>
            <w:shd w:val="clear" w:color="auto" w:fill="auto"/>
            <w:noWrap/>
            <w:vAlign w:val="center"/>
            <w:hideMark/>
          </w:tcPr>
          <w:p w14:paraId="69EE30CF"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780" w:type="dxa"/>
            <w:tcBorders>
              <w:top w:val="nil"/>
              <w:left w:val="nil"/>
              <w:bottom w:val="single" w:sz="8" w:space="0" w:color="auto"/>
              <w:right w:val="single" w:sz="8" w:space="0" w:color="auto"/>
            </w:tcBorders>
            <w:shd w:val="clear" w:color="auto" w:fill="auto"/>
            <w:noWrap/>
            <w:vAlign w:val="center"/>
            <w:hideMark/>
          </w:tcPr>
          <w:p w14:paraId="71D3672A"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780" w:type="dxa"/>
            <w:tcBorders>
              <w:top w:val="nil"/>
              <w:left w:val="nil"/>
              <w:bottom w:val="single" w:sz="8" w:space="0" w:color="auto"/>
              <w:right w:val="single" w:sz="8" w:space="0" w:color="auto"/>
            </w:tcBorders>
            <w:shd w:val="clear" w:color="auto" w:fill="auto"/>
            <w:noWrap/>
            <w:vAlign w:val="center"/>
            <w:hideMark/>
          </w:tcPr>
          <w:p w14:paraId="56299AA9"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151F2E86"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68487816"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3F33C0AE"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r>
      <w:tr w:rsidR="0053011C" w:rsidRPr="0053011C" w14:paraId="40E44BE7" w14:textId="77777777" w:rsidTr="0053011C">
        <w:trPr>
          <w:trHeight w:val="300"/>
          <w:jc w:val="center"/>
        </w:trPr>
        <w:tc>
          <w:tcPr>
            <w:tcW w:w="780" w:type="dxa"/>
            <w:tcBorders>
              <w:top w:val="nil"/>
              <w:left w:val="single" w:sz="8" w:space="0" w:color="auto"/>
              <w:bottom w:val="single" w:sz="8" w:space="0" w:color="auto"/>
              <w:right w:val="single" w:sz="8" w:space="0" w:color="auto"/>
            </w:tcBorders>
            <w:shd w:val="clear" w:color="auto" w:fill="auto"/>
            <w:noWrap/>
            <w:vAlign w:val="center"/>
            <w:hideMark/>
          </w:tcPr>
          <w:p w14:paraId="51F991F5"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780" w:type="dxa"/>
            <w:tcBorders>
              <w:top w:val="nil"/>
              <w:left w:val="nil"/>
              <w:bottom w:val="single" w:sz="8" w:space="0" w:color="auto"/>
              <w:right w:val="single" w:sz="8" w:space="0" w:color="auto"/>
            </w:tcBorders>
            <w:shd w:val="clear" w:color="auto" w:fill="auto"/>
            <w:noWrap/>
            <w:vAlign w:val="center"/>
            <w:hideMark/>
          </w:tcPr>
          <w:p w14:paraId="6E614077"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780" w:type="dxa"/>
            <w:tcBorders>
              <w:top w:val="nil"/>
              <w:left w:val="nil"/>
              <w:bottom w:val="single" w:sz="8" w:space="0" w:color="auto"/>
              <w:right w:val="single" w:sz="8" w:space="0" w:color="auto"/>
            </w:tcBorders>
            <w:shd w:val="clear" w:color="auto" w:fill="auto"/>
            <w:noWrap/>
            <w:vAlign w:val="center"/>
            <w:hideMark/>
          </w:tcPr>
          <w:p w14:paraId="23F2F49E"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3A9F0DB7"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02DE07CA"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1ADD8FDA"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r>
      <w:tr w:rsidR="0053011C" w:rsidRPr="0053011C" w14:paraId="10A30157" w14:textId="77777777" w:rsidTr="0053011C">
        <w:trPr>
          <w:trHeight w:val="300"/>
          <w:jc w:val="center"/>
        </w:trPr>
        <w:tc>
          <w:tcPr>
            <w:tcW w:w="780" w:type="dxa"/>
            <w:tcBorders>
              <w:top w:val="nil"/>
              <w:left w:val="single" w:sz="8" w:space="0" w:color="auto"/>
              <w:bottom w:val="single" w:sz="8" w:space="0" w:color="auto"/>
              <w:right w:val="single" w:sz="8" w:space="0" w:color="auto"/>
            </w:tcBorders>
            <w:shd w:val="clear" w:color="auto" w:fill="auto"/>
            <w:noWrap/>
            <w:vAlign w:val="center"/>
            <w:hideMark/>
          </w:tcPr>
          <w:p w14:paraId="1140C61F"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780" w:type="dxa"/>
            <w:tcBorders>
              <w:top w:val="nil"/>
              <w:left w:val="nil"/>
              <w:bottom w:val="single" w:sz="8" w:space="0" w:color="auto"/>
              <w:right w:val="single" w:sz="8" w:space="0" w:color="auto"/>
            </w:tcBorders>
            <w:shd w:val="clear" w:color="auto" w:fill="auto"/>
            <w:noWrap/>
            <w:vAlign w:val="center"/>
            <w:hideMark/>
          </w:tcPr>
          <w:p w14:paraId="7CFD47A2"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780" w:type="dxa"/>
            <w:tcBorders>
              <w:top w:val="nil"/>
              <w:left w:val="nil"/>
              <w:bottom w:val="single" w:sz="8" w:space="0" w:color="auto"/>
              <w:right w:val="single" w:sz="8" w:space="0" w:color="auto"/>
            </w:tcBorders>
            <w:shd w:val="clear" w:color="auto" w:fill="auto"/>
            <w:noWrap/>
            <w:vAlign w:val="center"/>
            <w:hideMark/>
          </w:tcPr>
          <w:p w14:paraId="1BB210C8"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193A971C"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77C3C777"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2CC80636"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r>
      <w:tr w:rsidR="0053011C" w:rsidRPr="0053011C" w14:paraId="2D81F266" w14:textId="77777777" w:rsidTr="0053011C">
        <w:trPr>
          <w:trHeight w:val="300"/>
          <w:jc w:val="center"/>
        </w:trPr>
        <w:tc>
          <w:tcPr>
            <w:tcW w:w="780" w:type="dxa"/>
            <w:tcBorders>
              <w:top w:val="nil"/>
              <w:left w:val="single" w:sz="8" w:space="0" w:color="auto"/>
              <w:bottom w:val="single" w:sz="8" w:space="0" w:color="auto"/>
              <w:right w:val="single" w:sz="8" w:space="0" w:color="auto"/>
            </w:tcBorders>
            <w:shd w:val="clear" w:color="auto" w:fill="auto"/>
            <w:noWrap/>
            <w:vAlign w:val="center"/>
            <w:hideMark/>
          </w:tcPr>
          <w:p w14:paraId="5877112A"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780" w:type="dxa"/>
            <w:tcBorders>
              <w:top w:val="nil"/>
              <w:left w:val="nil"/>
              <w:bottom w:val="single" w:sz="8" w:space="0" w:color="auto"/>
              <w:right w:val="single" w:sz="8" w:space="0" w:color="auto"/>
            </w:tcBorders>
            <w:shd w:val="clear" w:color="auto" w:fill="auto"/>
            <w:noWrap/>
            <w:vAlign w:val="center"/>
            <w:hideMark/>
          </w:tcPr>
          <w:p w14:paraId="6ADA58B0"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780" w:type="dxa"/>
            <w:tcBorders>
              <w:top w:val="nil"/>
              <w:left w:val="nil"/>
              <w:bottom w:val="single" w:sz="8" w:space="0" w:color="auto"/>
              <w:right w:val="single" w:sz="8" w:space="0" w:color="auto"/>
            </w:tcBorders>
            <w:shd w:val="clear" w:color="auto" w:fill="auto"/>
            <w:noWrap/>
            <w:vAlign w:val="center"/>
            <w:hideMark/>
          </w:tcPr>
          <w:p w14:paraId="55894F5F"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0FB6DE09"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7570AFAC"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7F10405B"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r>
      <w:tr w:rsidR="0053011C" w:rsidRPr="0053011C" w14:paraId="3CACB186" w14:textId="77777777" w:rsidTr="0053011C">
        <w:trPr>
          <w:trHeight w:val="300"/>
          <w:jc w:val="center"/>
        </w:trPr>
        <w:tc>
          <w:tcPr>
            <w:tcW w:w="780" w:type="dxa"/>
            <w:tcBorders>
              <w:top w:val="nil"/>
              <w:left w:val="single" w:sz="8" w:space="0" w:color="auto"/>
              <w:bottom w:val="single" w:sz="8" w:space="0" w:color="auto"/>
              <w:right w:val="single" w:sz="8" w:space="0" w:color="auto"/>
            </w:tcBorders>
            <w:shd w:val="clear" w:color="auto" w:fill="auto"/>
            <w:noWrap/>
            <w:vAlign w:val="center"/>
            <w:hideMark/>
          </w:tcPr>
          <w:p w14:paraId="6D3CF8F6"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780" w:type="dxa"/>
            <w:tcBorders>
              <w:top w:val="nil"/>
              <w:left w:val="nil"/>
              <w:bottom w:val="single" w:sz="8" w:space="0" w:color="auto"/>
              <w:right w:val="single" w:sz="8" w:space="0" w:color="auto"/>
            </w:tcBorders>
            <w:shd w:val="clear" w:color="auto" w:fill="auto"/>
            <w:noWrap/>
            <w:vAlign w:val="center"/>
            <w:hideMark/>
          </w:tcPr>
          <w:p w14:paraId="5727E143"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780" w:type="dxa"/>
            <w:tcBorders>
              <w:top w:val="nil"/>
              <w:left w:val="nil"/>
              <w:bottom w:val="single" w:sz="8" w:space="0" w:color="auto"/>
              <w:right w:val="single" w:sz="8" w:space="0" w:color="auto"/>
            </w:tcBorders>
            <w:shd w:val="clear" w:color="auto" w:fill="auto"/>
            <w:noWrap/>
            <w:vAlign w:val="center"/>
            <w:hideMark/>
          </w:tcPr>
          <w:p w14:paraId="2FF9B6C2"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19E50E24"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035C3082"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02BD8BE6"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r>
      <w:tr w:rsidR="0053011C" w:rsidRPr="0053011C" w14:paraId="0D574086" w14:textId="77777777" w:rsidTr="0053011C">
        <w:trPr>
          <w:trHeight w:val="300"/>
          <w:jc w:val="center"/>
        </w:trPr>
        <w:tc>
          <w:tcPr>
            <w:tcW w:w="780" w:type="dxa"/>
            <w:tcBorders>
              <w:top w:val="nil"/>
              <w:left w:val="single" w:sz="8" w:space="0" w:color="auto"/>
              <w:bottom w:val="single" w:sz="8" w:space="0" w:color="auto"/>
              <w:right w:val="single" w:sz="8" w:space="0" w:color="auto"/>
            </w:tcBorders>
            <w:shd w:val="clear" w:color="auto" w:fill="auto"/>
            <w:noWrap/>
            <w:vAlign w:val="center"/>
            <w:hideMark/>
          </w:tcPr>
          <w:p w14:paraId="482339A6"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780" w:type="dxa"/>
            <w:tcBorders>
              <w:top w:val="nil"/>
              <w:left w:val="nil"/>
              <w:bottom w:val="single" w:sz="8" w:space="0" w:color="auto"/>
              <w:right w:val="single" w:sz="8" w:space="0" w:color="auto"/>
            </w:tcBorders>
            <w:shd w:val="clear" w:color="auto" w:fill="auto"/>
            <w:noWrap/>
            <w:vAlign w:val="center"/>
            <w:hideMark/>
          </w:tcPr>
          <w:p w14:paraId="0A67693A"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780" w:type="dxa"/>
            <w:tcBorders>
              <w:top w:val="nil"/>
              <w:left w:val="nil"/>
              <w:bottom w:val="single" w:sz="8" w:space="0" w:color="auto"/>
              <w:right w:val="single" w:sz="8" w:space="0" w:color="auto"/>
            </w:tcBorders>
            <w:shd w:val="clear" w:color="auto" w:fill="auto"/>
            <w:noWrap/>
            <w:vAlign w:val="center"/>
            <w:hideMark/>
          </w:tcPr>
          <w:p w14:paraId="3C3C9A55"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7BF9748F"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2BF98F4E"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1FFB78D5"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r>
      <w:tr w:rsidR="0053011C" w:rsidRPr="0053011C" w14:paraId="32B7B5A8" w14:textId="77777777" w:rsidTr="0053011C">
        <w:trPr>
          <w:trHeight w:val="300"/>
          <w:jc w:val="center"/>
        </w:trPr>
        <w:tc>
          <w:tcPr>
            <w:tcW w:w="780" w:type="dxa"/>
            <w:tcBorders>
              <w:top w:val="nil"/>
              <w:left w:val="single" w:sz="8" w:space="0" w:color="auto"/>
              <w:bottom w:val="single" w:sz="8" w:space="0" w:color="auto"/>
              <w:right w:val="single" w:sz="8" w:space="0" w:color="auto"/>
            </w:tcBorders>
            <w:shd w:val="clear" w:color="auto" w:fill="auto"/>
            <w:noWrap/>
            <w:vAlign w:val="center"/>
            <w:hideMark/>
          </w:tcPr>
          <w:p w14:paraId="6753108C"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780" w:type="dxa"/>
            <w:tcBorders>
              <w:top w:val="nil"/>
              <w:left w:val="nil"/>
              <w:bottom w:val="single" w:sz="8" w:space="0" w:color="auto"/>
              <w:right w:val="single" w:sz="8" w:space="0" w:color="auto"/>
            </w:tcBorders>
            <w:shd w:val="clear" w:color="auto" w:fill="auto"/>
            <w:noWrap/>
            <w:vAlign w:val="center"/>
            <w:hideMark/>
          </w:tcPr>
          <w:p w14:paraId="78AEA9B7"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780" w:type="dxa"/>
            <w:tcBorders>
              <w:top w:val="nil"/>
              <w:left w:val="nil"/>
              <w:bottom w:val="single" w:sz="8" w:space="0" w:color="auto"/>
              <w:right w:val="single" w:sz="8" w:space="0" w:color="auto"/>
            </w:tcBorders>
            <w:shd w:val="clear" w:color="auto" w:fill="auto"/>
            <w:noWrap/>
            <w:vAlign w:val="center"/>
            <w:hideMark/>
          </w:tcPr>
          <w:p w14:paraId="5FB1D008"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4386BB2B"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22C7288E"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4D6B9173"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r>
      <w:tr w:rsidR="0053011C" w:rsidRPr="0053011C" w14:paraId="7809BE52" w14:textId="77777777" w:rsidTr="0053011C">
        <w:trPr>
          <w:trHeight w:val="300"/>
          <w:jc w:val="center"/>
        </w:trPr>
        <w:tc>
          <w:tcPr>
            <w:tcW w:w="780" w:type="dxa"/>
            <w:tcBorders>
              <w:top w:val="nil"/>
              <w:left w:val="single" w:sz="8" w:space="0" w:color="auto"/>
              <w:bottom w:val="single" w:sz="8" w:space="0" w:color="auto"/>
              <w:right w:val="single" w:sz="8" w:space="0" w:color="auto"/>
            </w:tcBorders>
            <w:shd w:val="clear" w:color="auto" w:fill="auto"/>
            <w:noWrap/>
            <w:vAlign w:val="center"/>
            <w:hideMark/>
          </w:tcPr>
          <w:p w14:paraId="4CC0AF71"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780" w:type="dxa"/>
            <w:tcBorders>
              <w:top w:val="nil"/>
              <w:left w:val="nil"/>
              <w:bottom w:val="single" w:sz="8" w:space="0" w:color="auto"/>
              <w:right w:val="single" w:sz="8" w:space="0" w:color="auto"/>
            </w:tcBorders>
            <w:shd w:val="clear" w:color="auto" w:fill="auto"/>
            <w:noWrap/>
            <w:vAlign w:val="center"/>
            <w:hideMark/>
          </w:tcPr>
          <w:p w14:paraId="171771D9"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780" w:type="dxa"/>
            <w:tcBorders>
              <w:top w:val="nil"/>
              <w:left w:val="nil"/>
              <w:bottom w:val="single" w:sz="8" w:space="0" w:color="auto"/>
              <w:right w:val="single" w:sz="8" w:space="0" w:color="auto"/>
            </w:tcBorders>
            <w:shd w:val="clear" w:color="auto" w:fill="auto"/>
            <w:noWrap/>
            <w:vAlign w:val="center"/>
            <w:hideMark/>
          </w:tcPr>
          <w:p w14:paraId="7977459B"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6FB638DA"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3CAFF29D"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44FB4EC5"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r>
      <w:tr w:rsidR="0053011C" w:rsidRPr="0053011C" w14:paraId="3A66CBC5" w14:textId="77777777" w:rsidTr="0053011C">
        <w:trPr>
          <w:trHeight w:val="300"/>
          <w:jc w:val="center"/>
        </w:trPr>
        <w:tc>
          <w:tcPr>
            <w:tcW w:w="780" w:type="dxa"/>
            <w:tcBorders>
              <w:top w:val="nil"/>
              <w:left w:val="single" w:sz="8" w:space="0" w:color="auto"/>
              <w:bottom w:val="single" w:sz="8" w:space="0" w:color="auto"/>
              <w:right w:val="single" w:sz="8" w:space="0" w:color="auto"/>
            </w:tcBorders>
            <w:shd w:val="clear" w:color="auto" w:fill="auto"/>
            <w:noWrap/>
            <w:vAlign w:val="center"/>
            <w:hideMark/>
          </w:tcPr>
          <w:p w14:paraId="28D73911"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780" w:type="dxa"/>
            <w:tcBorders>
              <w:top w:val="nil"/>
              <w:left w:val="nil"/>
              <w:bottom w:val="single" w:sz="8" w:space="0" w:color="auto"/>
              <w:right w:val="single" w:sz="8" w:space="0" w:color="auto"/>
            </w:tcBorders>
            <w:shd w:val="clear" w:color="auto" w:fill="auto"/>
            <w:noWrap/>
            <w:vAlign w:val="center"/>
            <w:hideMark/>
          </w:tcPr>
          <w:p w14:paraId="63B4FC98"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780" w:type="dxa"/>
            <w:tcBorders>
              <w:top w:val="nil"/>
              <w:left w:val="nil"/>
              <w:bottom w:val="single" w:sz="8" w:space="0" w:color="auto"/>
              <w:right w:val="single" w:sz="8" w:space="0" w:color="auto"/>
            </w:tcBorders>
            <w:shd w:val="clear" w:color="auto" w:fill="auto"/>
            <w:noWrap/>
            <w:vAlign w:val="center"/>
            <w:hideMark/>
          </w:tcPr>
          <w:p w14:paraId="314B2EA2"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2C48C768"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7F16B05A"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24786927"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r>
      <w:tr w:rsidR="0053011C" w:rsidRPr="0053011C" w14:paraId="3F22BC83" w14:textId="77777777" w:rsidTr="0053011C">
        <w:trPr>
          <w:trHeight w:val="300"/>
          <w:jc w:val="center"/>
        </w:trPr>
        <w:tc>
          <w:tcPr>
            <w:tcW w:w="780" w:type="dxa"/>
            <w:tcBorders>
              <w:top w:val="nil"/>
              <w:left w:val="single" w:sz="8" w:space="0" w:color="auto"/>
              <w:bottom w:val="single" w:sz="8" w:space="0" w:color="auto"/>
              <w:right w:val="single" w:sz="8" w:space="0" w:color="auto"/>
            </w:tcBorders>
            <w:shd w:val="clear" w:color="auto" w:fill="auto"/>
            <w:noWrap/>
            <w:vAlign w:val="center"/>
            <w:hideMark/>
          </w:tcPr>
          <w:p w14:paraId="14A40CCD"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780" w:type="dxa"/>
            <w:tcBorders>
              <w:top w:val="nil"/>
              <w:left w:val="nil"/>
              <w:bottom w:val="single" w:sz="8" w:space="0" w:color="auto"/>
              <w:right w:val="single" w:sz="8" w:space="0" w:color="auto"/>
            </w:tcBorders>
            <w:shd w:val="clear" w:color="auto" w:fill="auto"/>
            <w:noWrap/>
            <w:vAlign w:val="center"/>
            <w:hideMark/>
          </w:tcPr>
          <w:p w14:paraId="748BCBD7"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780" w:type="dxa"/>
            <w:tcBorders>
              <w:top w:val="nil"/>
              <w:left w:val="nil"/>
              <w:bottom w:val="single" w:sz="8" w:space="0" w:color="auto"/>
              <w:right w:val="single" w:sz="8" w:space="0" w:color="auto"/>
            </w:tcBorders>
            <w:shd w:val="clear" w:color="auto" w:fill="auto"/>
            <w:noWrap/>
            <w:vAlign w:val="center"/>
            <w:hideMark/>
          </w:tcPr>
          <w:p w14:paraId="3218003A"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5DCD7421"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2DED05A2"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78FDE40D"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r>
      <w:tr w:rsidR="0053011C" w:rsidRPr="0053011C" w14:paraId="6D2ABDAF" w14:textId="77777777" w:rsidTr="0053011C">
        <w:trPr>
          <w:trHeight w:val="300"/>
          <w:jc w:val="center"/>
        </w:trPr>
        <w:tc>
          <w:tcPr>
            <w:tcW w:w="780" w:type="dxa"/>
            <w:tcBorders>
              <w:top w:val="nil"/>
              <w:left w:val="single" w:sz="8" w:space="0" w:color="auto"/>
              <w:bottom w:val="single" w:sz="8" w:space="0" w:color="auto"/>
              <w:right w:val="single" w:sz="8" w:space="0" w:color="auto"/>
            </w:tcBorders>
            <w:shd w:val="clear" w:color="auto" w:fill="auto"/>
            <w:noWrap/>
            <w:vAlign w:val="center"/>
            <w:hideMark/>
          </w:tcPr>
          <w:p w14:paraId="32A6B5BF"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780" w:type="dxa"/>
            <w:tcBorders>
              <w:top w:val="nil"/>
              <w:left w:val="nil"/>
              <w:bottom w:val="single" w:sz="8" w:space="0" w:color="auto"/>
              <w:right w:val="single" w:sz="8" w:space="0" w:color="auto"/>
            </w:tcBorders>
            <w:shd w:val="clear" w:color="auto" w:fill="auto"/>
            <w:noWrap/>
            <w:vAlign w:val="center"/>
            <w:hideMark/>
          </w:tcPr>
          <w:p w14:paraId="40973727"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780" w:type="dxa"/>
            <w:tcBorders>
              <w:top w:val="nil"/>
              <w:left w:val="nil"/>
              <w:bottom w:val="single" w:sz="8" w:space="0" w:color="auto"/>
              <w:right w:val="single" w:sz="8" w:space="0" w:color="auto"/>
            </w:tcBorders>
            <w:shd w:val="clear" w:color="auto" w:fill="auto"/>
            <w:noWrap/>
            <w:vAlign w:val="center"/>
            <w:hideMark/>
          </w:tcPr>
          <w:p w14:paraId="042BBA0C"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1C8D20E6"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6D33D66B"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78B5AFEB"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r>
      <w:tr w:rsidR="0053011C" w:rsidRPr="0053011C" w14:paraId="1AAF66A5" w14:textId="77777777" w:rsidTr="0053011C">
        <w:trPr>
          <w:trHeight w:val="300"/>
          <w:jc w:val="center"/>
        </w:trPr>
        <w:tc>
          <w:tcPr>
            <w:tcW w:w="780" w:type="dxa"/>
            <w:tcBorders>
              <w:top w:val="nil"/>
              <w:left w:val="single" w:sz="8" w:space="0" w:color="auto"/>
              <w:bottom w:val="single" w:sz="8" w:space="0" w:color="auto"/>
              <w:right w:val="single" w:sz="8" w:space="0" w:color="auto"/>
            </w:tcBorders>
            <w:shd w:val="clear" w:color="auto" w:fill="auto"/>
            <w:noWrap/>
            <w:vAlign w:val="center"/>
            <w:hideMark/>
          </w:tcPr>
          <w:p w14:paraId="1BBBD165"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780" w:type="dxa"/>
            <w:tcBorders>
              <w:top w:val="nil"/>
              <w:left w:val="nil"/>
              <w:bottom w:val="single" w:sz="8" w:space="0" w:color="auto"/>
              <w:right w:val="single" w:sz="8" w:space="0" w:color="auto"/>
            </w:tcBorders>
            <w:shd w:val="clear" w:color="auto" w:fill="auto"/>
            <w:noWrap/>
            <w:vAlign w:val="center"/>
            <w:hideMark/>
          </w:tcPr>
          <w:p w14:paraId="0F5CDC0C"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780" w:type="dxa"/>
            <w:tcBorders>
              <w:top w:val="nil"/>
              <w:left w:val="nil"/>
              <w:bottom w:val="single" w:sz="8" w:space="0" w:color="auto"/>
              <w:right w:val="single" w:sz="8" w:space="0" w:color="auto"/>
            </w:tcBorders>
            <w:shd w:val="clear" w:color="auto" w:fill="auto"/>
            <w:noWrap/>
            <w:vAlign w:val="center"/>
            <w:hideMark/>
          </w:tcPr>
          <w:p w14:paraId="78726F5B"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5926DC56"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42DFA6D5"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1910202F"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r>
      <w:tr w:rsidR="0053011C" w:rsidRPr="0053011C" w14:paraId="2E9D65BE" w14:textId="77777777" w:rsidTr="0053011C">
        <w:trPr>
          <w:trHeight w:val="300"/>
          <w:jc w:val="center"/>
        </w:trPr>
        <w:tc>
          <w:tcPr>
            <w:tcW w:w="780" w:type="dxa"/>
            <w:tcBorders>
              <w:top w:val="nil"/>
              <w:left w:val="single" w:sz="8" w:space="0" w:color="auto"/>
              <w:bottom w:val="single" w:sz="8" w:space="0" w:color="auto"/>
              <w:right w:val="single" w:sz="8" w:space="0" w:color="auto"/>
            </w:tcBorders>
            <w:shd w:val="clear" w:color="auto" w:fill="auto"/>
            <w:noWrap/>
            <w:vAlign w:val="center"/>
            <w:hideMark/>
          </w:tcPr>
          <w:p w14:paraId="56018AED"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780" w:type="dxa"/>
            <w:tcBorders>
              <w:top w:val="nil"/>
              <w:left w:val="nil"/>
              <w:bottom w:val="single" w:sz="8" w:space="0" w:color="auto"/>
              <w:right w:val="single" w:sz="8" w:space="0" w:color="auto"/>
            </w:tcBorders>
            <w:shd w:val="clear" w:color="auto" w:fill="auto"/>
            <w:noWrap/>
            <w:vAlign w:val="center"/>
            <w:hideMark/>
          </w:tcPr>
          <w:p w14:paraId="143B8EC7"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780" w:type="dxa"/>
            <w:tcBorders>
              <w:top w:val="nil"/>
              <w:left w:val="nil"/>
              <w:bottom w:val="single" w:sz="8" w:space="0" w:color="auto"/>
              <w:right w:val="single" w:sz="8" w:space="0" w:color="auto"/>
            </w:tcBorders>
            <w:shd w:val="clear" w:color="auto" w:fill="auto"/>
            <w:noWrap/>
            <w:vAlign w:val="center"/>
            <w:hideMark/>
          </w:tcPr>
          <w:p w14:paraId="4BE11241"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148616AA"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7720436F"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2BC7E4B3"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r>
      <w:tr w:rsidR="0053011C" w:rsidRPr="0053011C" w14:paraId="2075BB75" w14:textId="77777777" w:rsidTr="0053011C">
        <w:trPr>
          <w:trHeight w:val="300"/>
          <w:jc w:val="center"/>
        </w:trPr>
        <w:tc>
          <w:tcPr>
            <w:tcW w:w="780" w:type="dxa"/>
            <w:tcBorders>
              <w:top w:val="nil"/>
              <w:left w:val="single" w:sz="8" w:space="0" w:color="auto"/>
              <w:bottom w:val="single" w:sz="8" w:space="0" w:color="auto"/>
              <w:right w:val="single" w:sz="8" w:space="0" w:color="auto"/>
            </w:tcBorders>
            <w:shd w:val="clear" w:color="auto" w:fill="auto"/>
            <w:noWrap/>
            <w:vAlign w:val="center"/>
            <w:hideMark/>
          </w:tcPr>
          <w:p w14:paraId="67550522"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780" w:type="dxa"/>
            <w:tcBorders>
              <w:top w:val="nil"/>
              <w:left w:val="nil"/>
              <w:bottom w:val="single" w:sz="8" w:space="0" w:color="auto"/>
              <w:right w:val="single" w:sz="8" w:space="0" w:color="auto"/>
            </w:tcBorders>
            <w:shd w:val="clear" w:color="auto" w:fill="auto"/>
            <w:noWrap/>
            <w:vAlign w:val="center"/>
            <w:hideMark/>
          </w:tcPr>
          <w:p w14:paraId="43B2E4C2"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780" w:type="dxa"/>
            <w:tcBorders>
              <w:top w:val="nil"/>
              <w:left w:val="nil"/>
              <w:bottom w:val="single" w:sz="8" w:space="0" w:color="auto"/>
              <w:right w:val="single" w:sz="8" w:space="0" w:color="auto"/>
            </w:tcBorders>
            <w:shd w:val="clear" w:color="auto" w:fill="auto"/>
            <w:noWrap/>
            <w:vAlign w:val="center"/>
            <w:hideMark/>
          </w:tcPr>
          <w:p w14:paraId="40FEC689"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09134A5E"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4418AE66"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01E74604"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r>
      <w:tr w:rsidR="0053011C" w:rsidRPr="0053011C" w14:paraId="4D57EBAB" w14:textId="77777777" w:rsidTr="0053011C">
        <w:trPr>
          <w:trHeight w:val="300"/>
          <w:jc w:val="center"/>
        </w:trPr>
        <w:tc>
          <w:tcPr>
            <w:tcW w:w="780" w:type="dxa"/>
            <w:tcBorders>
              <w:top w:val="nil"/>
              <w:left w:val="single" w:sz="8" w:space="0" w:color="auto"/>
              <w:bottom w:val="single" w:sz="8" w:space="0" w:color="auto"/>
              <w:right w:val="single" w:sz="8" w:space="0" w:color="auto"/>
            </w:tcBorders>
            <w:shd w:val="clear" w:color="auto" w:fill="auto"/>
            <w:noWrap/>
            <w:vAlign w:val="center"/>
            <w:hideMark/>
          </w:tcPr>
          <w:p w14:paraId="5FA52D3A"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780" w:type="dxa"/>
            <w:tcBorders>
              <w:top w:val="nil"/>
              <w:left w:val="nil"/>
              <w:bottom w:val="single" w:sz="8" w:space="0" w:color="auto"/>
              <w:right w:val="single" w:sz="8" w:space="0" w:color="auto"/>
            </w:tcBorders>
            <w:shd w:val="clear" w:color="auto" w:fill="auto"/>
            <w:noWrap/>
            <w:vAlign w:val="center"/>
            <w:hideMark/>
          </w:tcPr>
          <w:p w14:paraId="5EC503FA"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780" w:type="dxa"/>
            <w:tcBorders>
              <w:top w:val="nil"/>
              <w:left w:val="nil"/>
              <w:bottom w:val="single" w:sz="8" w:space="0" w:color="auto"/>
              <w:right w:val="single" w:sz="8" w:space="0" w:color="auto"/>
            </w:tcBorders>
            <w:shd w:val="clear" w:color="auto" w:fill="auto"/>
            <w:noWrap/>
            <w:vAlign w:val="center"/>
            <w:hideMark/>
          </w:tcPr>
          <w:p w14:paraId="47367BF7"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103E8D06"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4AB4CDEF"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154D30DB"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r>
      <w:tr w:rsidR="0053011C" w:rsidRPr="0053011C" w14:paraId="259D9EC2" w14:textId="77777777" w:rsidTr="0053011C">
        <w:trPr>
          <w:trHeight w:val="300"/>
          <w:jc w:val="center"/>
        </w:trPr>
        <w:tc>
          <w:tcPr>
            <w:tcW w:w="780" w:type="dxa"/>
            <w:tcBorders>
              <w:top w:val="nil"/>
              <w:left w:val="single" w:sz="8" w:space="0" w:color="auto"/>
              <w:bottom w:val="single" w:sz="8" w:space="0" w:color="auto"/>
              <w:right w:val="single" w:sz="8" w:space="0" w:color="auto"/>
            </w:tcBorders>
            <w:shd w:val="clear" w:color="auto" w:fill="auto"/>
            <w:noWrap/>
            <w:vAlign w:val="center"/>
            <w:hideMark/>
          </w:tcPr>
          <w:p w14:paraId="40F8DC1B"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780" w:type="dxa"/>
            <w:tcBorders>
              <w:top w:val="nil"/>
              <w:left w:val="nil"/>
              <w:bottom w:val="single" w:sz="8" w:space="0" w:color="auto"/>
              <w:right w:val="single" w:sz="8" w:space="0" w:color="auto"/>
            </w:tcBorders>
            <w:shd w:val="clear" w:color="auto" w:fill="auto"/>
            <w:noWrap/>
            <w:vAlign w:val="center"/>
            <w:hideMark/>
          </w:tcPr>
          <w:p w14:paraId="2620E19C"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780" w:type="dxa"/>
            <w:tcBorders>
              <w:top w:val="nil"/>
              <w:left w:val="nil"/>
              <w:bottom w:val="single" w:sz="8" w:space="0" w:color="auto"/>
              <w:right w:val="single" w:sz="8" w:space="0" w:color="auto"/>
            </w:tcBorders>
            <w:shd w:val="clear" w:color="auto" w:fill="auto"/>
            <w:noWrap/>
            <w:vAlign w:val="center"/>
            <w:hideMark/>
          </w:tcPr>
          <w:p w14:paraId="567BE36E"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69D0D0EB"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0AEBBF09"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110C72D2"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r>
      <w:tr w:rsidR="0053011C" w:rsidRPr="0053011C" w14:paraId="066E0143" w14:textId="77777777" w:rsidTr="0053011C">
        <w:trPr>
          <w:trHeight w:val="300"/>
          <w:jc w:val="center"/>
        </w:trPr>
        <w:tc>
          <w:tcPr>
            <w:tcW w:w="780" w:type="dxa"/>
            <w:tcBorders>
              <w:top w:val="nil"/>
              <w:left w:val="single" w:sz="8" w:space="0" w:color="auto"/>
              <w:bottom w:val="single" w:sz="8" w:space="0" w:color="auto"/>
              <w:right w:val="single" w:sz="8" w:space="0" w:color="auto"/>
            </w:tcBorders>
            <w:shd w:val="clear" w:color="auto" w:fill="auto"/>
            <w:noWrap/>
            <w:vAlign w:val="center"/>
            <w:hideMark/>
          </w:tcPr>
          <w:p w14:paraId="2AE0425C"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780" w:type="dxa"/>
            <w:tcBorders>
              <w:top w:val="nil"/>
              <w:left w:val="nil"/>
              <w:bottom w:val="single" w:sz="8" w:space="0" w:color="auto"/>
              <w:right w:val="single" w:sz="8" w:space="0" w:color="auto"/>
            </w:tcBorders>
            <w:shd w:val="clear" w:color="auto" w:fill="auto"/>
            <w:noWrap/>
            <w:vAlign w:val="center"/>
            <w:hideMark/>
          </w:tcPr>
          <w:p w14:paraId="785E7AA4"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780" w:type="dxa"/>
            <w:tcBorders>
              <w:top w:val="nil"/>
              <w:left w:val="nil"/>
              <w:bottom w:val="single" w:sz="8" w:space="0" w:color="auto"/>
              <w:right w:val="single" w:sz="8" w:space="0" w:color="auto"/>
            </w:tcBorders>
            <w:shd w:val="clear" w:color="auto" w:fill="auto"/>
            <w:noWrap/>
            <w:vAlign w:val="center"/>
            <w:hideMark/>
          </w:tcPr>
          <w:p w14:paraId="5B93E0C2"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532263FE"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6962E83A"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1273FAED"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r>
      <w:tr w:rsidR="0053011C" w:rsidRPr="0053011C" w14:paraId="1E9F5901" w14:textId="77777777" w:rsidTr="0053011C">
        <w:trPr>
          <w:trHeight w:val="300"/>
          <w:jc w:val="center"/>
        </w:trPr>
        <w:tc>
          <w:tcPr>
            <w:tcW w:w="780" w:type="dxa"/>
            <w:tcBorders>
              <w:top w:val="nil"/>
              <w:left w:val="single" w:sz="8" w:space="0" w:color="auto"/>
              <w:bottom w:val="single" w:sz="8" w:space="0" w:color="auto"/>
              <w:right w:val="single" w:sz="8" w:space="0" w:color="auto"/>
            </w:tcBorders>
            <w:shd w:val="clear" w:color="auto" w:fill="auto"/>
            <w:noWrap/>
            <w:vAlign w:val="center"/>
            <w:hideMark/>
          </w:tcPr>
          <w:p w14:paraId="45330C6E"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780" w:type="dxa"/>
            <w:tcBorders>
              <w:top w:val="nil"/>
              <w:left w:val="nil"/>
              <w:bottom w:val="single" w:sz="8" w:space="0" w:color="auto"/>
              <w:right w:val="single" w:sz="8" w:space="0" w:color="auto"/>
            </w:tcBorders>
            <w:shd w:val="clear" w:color="auto" w:fill="auto"/>
            <w:noWrap/>
            <w:vAlign w:val="center"/>
            <w:hideMark/>
          </w:tcPr>
          <w:p w14:paraId="5270AE6D"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780" w:type="dxa"/>
            <w:tcBorders>
              <w:top w:val="nil"/>
              <w:left w:val="nil"/>
              <w:bottom w:val="single" w:sz="8" w:space="0" w:color="auto"/>
              <w:right w:val="single" w:sz="8" w:space="0" w:color="auto"/>
            </w:tcBorders>
            <w:shd w:val="clear" w:color="auto" w:fill="auto"/>
            <w:noWrap/>
            <w:vAlign w:val="center"/>
            <w:hideMark/>
          </w:tcPr>
          <w:p w14:paraId="47E07CF7"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0A26E2C1"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10D5C37C"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73B91674"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r>
      <w:tr w:rsidR="0053011C" w:rsidRPr="0053011C" w14:paraId="121F1A85" w14:textId="77777777" w:rsidTr="0053011C">
        <w:trPr>
          <w:trHeight w:val="300"/>
          <w:jc w:val="center"/>
        </w:trPr>
        <w:tc>
          <w:tcPr>
            <w:tcW w:w="780" w:type="dxa"/>
            <w:tcBorders>
              <w:top w:val="nil"/>
              <w:left w:val="single" w:sz="8" w:space="0" w:color="auto"/>
              <w:bottom w:val="single" w:sz="8" w:space="0" w:color="auto"/>
              <w:right w:val="single" w:sz="8" w:space="0" w:color="auto"/>
            </w:tcBorders>
            <w:shd w:val="clear" w:color="auto" w:fill="auto"/>
            <w:noWrap/>
            <w:vAlign w:val="center"/>
            <w:hideMark/>
          </w:tcPr>
          <w:p w14:paraId="62262E63"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780" w:type="dxa"/>
            <w:tcBorders>
              <w:top w:val="nil"/>
              <w:left w:val="nil"/>
              <w:bottom w:val="single" w:sz="8" w:space="0" w:color="auto"/>
              <w:right w:val="single" w:sz="8" w:space="0" w:color="auto"/>
            </w:tcBorders>
            <w:shd w:val="clear" w:color="auto" w:fill="auto"/>
            <w:noWrap/>
            <w:vAlign w:val="center"/>
            <w:hideMark/>
          </w:tcPr>
          <w:p w14:paraId="6DCE808D"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780" w:type="dxa"/>
            <w:tcBorders>
              <w:top w:val="nil"/>
              <w:left w:val="nil"/>
              <w:bottom w:val="single" w:sz="8" w:space="0" w:color="auto"/>
              <w:right w:val="single" w:sz="8" w:space="0" w:color="auto"/>
            </w:tcBorders>
            <w:shd w:val="clear" w:color="auto" w:fill="auto"/>
            <w:noWrap/>
            <w:vAlign w:val="center"/>
            <w:hideMark/>
          </w:tcPr>
          <w:p w14:paraId="26269357"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30EF3CA9"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64F6E0E1"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6E1E0E7F"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r>
      <w:tr w:rsidR="0053011C" w:rsidRPr="0053011C" w14:paraId="173B1078" w14:textId="77777777" w:rsidTr="0053011C">
        <w:trPr>
          <w:trHeight w:val="300"/>
          <w:jc w:val="center"/>
        </w:trPr>
        <w:tc>
          <w:tcPr>
            <w:tcW w:w="780" w:type="dxa"/>
            <w:tcBorders>
              <w:top w:val="nil"/>
              <w:left w:val="single" w:sz="8" w:space="0" w:color="auto"/>
              <w:bottom w:val="single" w:sz="8" w:space="0" w:color="auto"/>
              <w:right w:val="single" w:sz="8" w:space="0" w:color="auto"/>
            </w:tcBorders>
            <w:shd w:val="clear" w:color="auto" w:fill="auto"/>
            <w:noWrap/>
            <w:vAlign w:val="center"/>
            <w:hideMark/>
          </w:tcPr>
          <w:p w14:paraId="4E4927DF"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780" w:type="dxa"/>
            <w:tcBorders>
              <w:top w:val="nil"/>
              <w:left w:val="nil"/>
              <w:bottom w:val="single" w:sz="8" w:space="0" w:color="auto"/>
              <w:right w:val="single" w:sz="8" w:space="0" w:color="auto"/>
            </w:tcBorders>
            <w:shd w:val="clear" w:color="auto" w:fill="auto"/>
            <w:noWrap/>
            <w:vAlign w:val="center"/>
            <w:hideMark/>
          </w:tcPr>
          <w:p w14:paraId="678B81C2"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780" w:type="dxa"/>
            <w:tcBorders>
              <w:top w:val="nil"/>
              <w:left w:val="nil"/>
              <w:bottom w:val="single" w:sz="8" w:space="0" w:color="auto"/>
              <w:right w:val="single" w:sz="8" w:space="0" w:color="auto"/>
            </w:tcBorders>
            <w:shd w:val="clear" w:color="auto" w:fill="auto"/>
            <w:noWrap/>
            <w:vAlign w:val="center"/>
            <w:hideMark/>
          </w:tcPr>
          <w:p w14:paraId="6DFDD0F5"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3D462CE8"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48359B52"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4B9466DD"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r>
      <w:tr w:rsidR="0053011C" w:rsidRPr="0053011C" w14:paraId="1F1EC56C" w14:textId="77777777" w:rsidTr="0053011C">
        <w:trPr>
          <w:trHeight w:val="300"/>
          <w:jc w:val="center"/>
        </w:trPr>
        <w:tc>
          <w:tcPr>
            <w:tcW w:w="780" w:type="dxa"/>
            <w:tcBorders>
              <w:top w:val="nil"/>
              <w:left w:val="single" w:sz="8" w:space="0" w:color="auto"/>
              <w:bottom w:val="single" w:sz="8" w:space="0" w:color="auto"/>
              <w:right w:val="single" w:sz="8" w:space="0" w:color="auto"/>
            </w:tcBorders>
            <w:shd w:val="clear" w:color="auto" w:fill="auto"/>
            <w:noWrap/>
            <w:vAlign w:val="center"/>
            <w:hideMark/>
          </w:tcPr>
          <w:p w14:paraId="4FF37973"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780" w:type="dxa"/>
            <w:tcBorders>
              <w:top w:val="nil"/>
              <w:left w:val="nil"/>
              <w:bottom w:val="single" w:sz="8" w:space="0" w:color="auto"/>
              <w:right w:val="single" w:sz="8" w:space="0" w:color="auto"/>
            </w:tcBorders>
            <w:shd w:val="clear" w:color="auto" w:fill="auto"/>
            <w:noWrap/>
            <w:vAlign w:val="center"/>
            <w:hideMark/>
          </w:tcPr>
          <w:p w14:paraId="4A8710E9"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780" w:type="dxa"/>
            <w:tcBorders>
              <w:top w:val="nil"/>
              <w:left w:val="nil"/>
              <w:bottom w:val="single" w:sz="8" w:space="0" w:color="auto"/>
              <w:right w:val="single" w:sz="8" w:space="0" w:color="auto"/>
            </w:tcBorders>
            <w:shd w:val="clear" w:color="auto" w:fill="auto"/>
            <w:noWrap/>
            <w:vAlign w:val="center"/>
            <w:hideMark/>
          </w:tcPr>
          <w:p w14:paraId="3AA09635"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3DAF47BF"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086031B9"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6D6036AF"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r>
      <w:tr w:rsidR="0053011C" w:rsidRPr="0053011C" w14:paraId="3885CE66" w14:textId="77777777" w:rsidTr="0053011C">
        <w:trPr>
          <w:trHeight w:val="300"/>
          <w:jc w:val="center"/>
        </w:trPr>
        <w:tc>
          <w:tcPr>
            <w:tcW w:w="780" w:type="dxa"/>
            <w:tcBorders>
              <w:top w:val="nil"/>
              <w:left w:val="single" w:sz="8" w:space="0" w:color="auto"/>
              <w:bottom w:val="single" w:sz="8" w:space="0" w:color="auto"/>
              <w:right w:val="single" w:sz="8" w:space="0" w:color="auto"/>
            </w:tcBorders>
            <w:shd w:val="clear" w:color="auto" w:fill="auto"/>
            <w:noWrap/>
            <w:vAlign w:val="center"/>
            <w:hideMark/>
          </w:tcPr>
          <w:p w14:paraId="7A887ECC"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780" w:type="dxa"/>
            <w:tcBorders>
              <w:top w:val="nil"/>
              <w:left w:val="nil"/>
              <w:bottom w:val="single" w:sz="8" w:space="0" w:color="auto"/>
              <w:right w:val="single" w:sz="8" w:space="0" w:color="auto"/>
            </w:tcBorders>
            <w:shd w:val="clear" w:color="auto" w:fill="auto"/>
            <w:noWrap/>
            <w:vAlign w:val="center"/>
            <w:hideMark/>
          </w:tcPr>
          <w:p w14:paraId="61754BA6"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780" w:type="dxa"/>
            <w:tcBorders>
              <w:top w:val="nil"/>
              <w:left w:val="nil"/>
              <w:bottom w:val="single" w:sz="8" w:space="0" w:color="auto"/>
              <w:right w:val="single" w:sz="8" w:space="0" w:color="auto"/>
            </w:tcBorders>
            <w:shd w:val="clear" w:color="auto" w:fill="auto"/>
            <w:noWrap/>
            <w:vAlign w:val="center"/>
            <w:hideMark/>
          </w:tcPr>
          <w:p w14:paraId="6BE3FCBD"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2463CBE8"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239256D4"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4019CACC"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r>
      <w:tr w:rsidR="0053011C" w:rsidRPr="0053011C" w14:paraId="679243CF" w14:textId="77777777" w:rsidTr="0053011C">
        <w:trPr>
          <w:trHeight w:val="300"/>
          <w:jc w:val="center"/>
        </w:trPr>
        <w:tc>
          <w:tcPr>
            <w:tcW w:w="780" w:type="dxa"/>
            <w:tcBorders>
              <w:top w:val="nil"/>
              <w:left w:val="single" w:sz="8" w:space="0" w:color="auto"/>
              <w:bottom w:val="single" w:sz="8" w:space="0" w:color="auto"/>
              <w:right w:val="single" w:sz="8" w:space="0" w:color="auto"/>
            </w:tcBorders>
            <w:shd w:val="clear" w:color="auto" w:fill="auto"/>
            <w:noWrap/>
            <w:vAlign w:val="center"/>
            <w:hideMark/>
          </w:tcPr>
          <w:p w14:paraId="004BF42D"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780" w:type="dxa"/>
            <w:tcBorders>
              <w:top w:val="nil"/>
              <w:left w:val="nil"/>
              <w:bottom w:val="single" w:sz="8" w:space="0" w:color="auto"/>
              <w:right w:val="single" w:sz="8" w:space="0" w:color="auto"/>
            </w:tcBorders>
            <w:shd w:val="clear" w:color="auto" w:fill="auto"/>
            <w:noWrap/>
            <w:vAlign w:val="center"/>
            <w:hideMark/>
          </w:tcPr>
          <w:p w14:paraId="7CE32302"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780" w:type="dxa"/>
            <w:tcBorders>
              <w:top w:val="nil"/>
              <w:left w:val="nil"/>
              <w:bottom w:val="single" w:sz="8" w:space="0" w:color="auto"/>
              <w:right w:val="single" w:sz="8" w:space="0" w:color="auto"/>
            </w:tcBorders>
            <w:shd w:val="clear" w:color="auto" w:fill="auto"/>
            <w:noWrap/>
            <w:vAlign w:val="center"/>
            <w:hideMark/>
          </w:tcPr>
          <w:p w14:paraId="30C2FA91"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431351AF"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57318B94"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22C480EA"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r>
      <w:tr w:rsidR="0053011C" w:rsidRPr="0053011C" w14:paraId="7284FB44" w14:textId="77777777" w:rsidTr="0053011C">
        <w:trPr>
          <w:trHeight w:val="300"/>
          <w:jc w:val="center"/>
        </w:trPr>
        <w:tc>
          <w:tcPr>
            <w:tcW w:w="780" w:type="dxa"/>
            <w:tcBorders>
              <w:top w:val="nil"/>
              <w:left w:val="single" w:sz="8" w:space="0" w:color="auto"/>
              <w:bottom w:val="single" w:sz="8" w:space="0" w:color="auto"/>
              <w:right w:val="single" w:sz="8" w:space="0" w:color="auto"/>
            </w:tcBorders>
            <w:shd w:val="clear" w:color="auto" w:fill="auto"/>
            <w:noWrap/>
            <w:vAlign w:val="center"/>
            <w:hideMark/>
          </w:tcPr>
          <w:p w14:paraId="71403BE1"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780" w:type="dxa"/>
            <w:tcBorders>
              <w:top w:val="nil"/>
              <w:left w:val="nil"/>
              <w:bottom w:val="single" w:sz="8" w:space="0" w:color="auto"/>
              <w:right w:val="single" w:sz="8" w:space="0" w:color="auto"/>
            </w:tcBorders>
            <w:shd w:val="clear" w:color="auto" w:fill="auto"/>
            <w:noWrap/>
            <w:vAlign w:val="center"/>
            <w:hideMark/>
          </w:tcPr>
          <w:p w14:paraId="48462538"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780" w:type="dxa"/>
            <w:tcBorders>
              <w:top w:val="nil"/>
              <w:left w:val="nil"/>
              <w:bottom w:val="single" w:sz="8" w:space="0" w:color="auto"/>
              <w:right w:val="single" w:sz="8" w:space="0" w:color="auto"/>
            </w:tcBorders>
            <w:shd w:val="clear" w:color="auto" w:fill="auto"/>
            <w:noWrap/>
            <w:vAlign w:val="center"/>
            <w:hideMark/>
          </w:tcPr>
          <w:p w14:paraId="460EA032"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3A24899D"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26C011A5"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3171B6F7"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r>
      <w:tr w:rsidR="0053011C" w:rsidRPr="0053011C" w14:paraId="5EA987DF" w14:textId="77777777" w:rsidTr="0053011C">
        <w:trPr>
          <w:trHeight w:val="300"/>
          <w:jc w:val="center"/>
        </w:trPr>
        <w:tc>
          <w:tcPr>
            <w:tcW w:w="780" w:type="dxa"/>
            <w:tcBorders>
              <w:top w:val="nil"/>
              <w:left w:val="single" w:sz="8" w:space="0" w:color="auto"/>
              <w:bottom w:val="single" w:sz="8" w:space="0" w:color="auto"/>
              <w:right w:val="single" w:sz="8" w:space="0" w:color="auto"/>
            </w:tcBorders>
            <w:shd w:val="clear" w:color="auto" w:fill="auto"/>
            <w:noWrap/>
            <w:vAlign w:val="center"/>
            <w:hideMark/>
          </w:tcPr>
          <w:p w14:paraId="72A8623A"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780" w:type="dxa"/>
            <w:tcBorders>
              <w:top w:val="nil"/>
              <w:left w:val="nil"/>
              <w:bottom w:val="single" w:sz="8" w:space="0" w:color="auto"/>
              <w:right w:val="single" w:sz="8" w:space="0" w:color="auto"/>
            </w:tcBorders>
            <w:shd w:val="clear" w:color="auto" w:fill="auto"/>
            <w:noWrap/>
            <w:vAlign w:val="center"/>
            <w:hideMark/>
          </w:tcPr>
          <w:p w14:paraId="40CD3518"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780" w:type="dxa"/>
            <w:tcBorders>
              <w:top w:val="nil"/>
              <w:left w:val="nil"/>
              <w:bottom w:val="single" w:sz="8" w:space="0" w:color="auto"/>
              <w:right w:val="single" w:sz="8" w:space="0" w:color="auto"/>
            </w:tcBorders>
            <w:shd w:val="clear" w:color="auto" w:fill="auto"/>
            <w:noWrap/>
            <w:vAlign w:val="center"/>
            <w:hideMark/>
          </w:tcPr>
          <w:p w14:paraId="1B7AB476"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4D69C512"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6DBA11D6"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164B37D4"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r>
      <w:tr w:rsidR="0053011C" w:rsidRPr="0053011C" w14:paraId="162243D4" w14:textId="77777777" w:rsidTr="0053011C">
        <w:trPr>
          <w:trHeight w:val="300"/>
          <w:jc w:val="center"/>
        </w:trPr>
        <w:tc>
          <w:tcPr>
            <w:tcW w:w="780" w:type="dxa"/>
            <w:tcBorders>
              <w:top w:val="nil"/>
              <w:left w:val="single" w:sz="8" w:space="0" w:color="auto"/>
              <w:bottom w:val="single" w:sz="8" w:space="0" w:color="auto"/>
              <w:right w:val="single" w:sz="8" w:space="0" w:color="auto"/>
            </w:tcBorders>
            <w:shd w:val="clear" w:color="auto" w:fill="auto"/>
            <w:noWrap/>
            <w:vAlign w:val="center"/>
            <w:hideMark/>
          </w:tcPr>
          <w:p w14:paraId="28CE5745"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780" w:type="dxa"/>
            <w:tcBorders>
              <w:top w:val="nil"/>
              <w:left w:val="nil"/>
              <w:bottom w:val="single" w:sz="8" w:space="0" w:color="auto"/>
              <w:right w:val="single" w:sz="8" w:space="0" w:color="auto"/>
            </w:tcBorders>
            <w:shd w:val="clear" w:color="auto" w:fill="auto"/>
            <w:noWrap/>
            <w:vAlign w:val="center"/>
            <w:hideMark/>
          </w:tcPr>
          <w:p w14:paraId="0EF6C311"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780" w:type="dxa"/>
            <w:tcBorders>
              <w:top w:val="nil"/>
              <w:left w:val="nil"/>
              <w:bottom w:val="single" w:sz="8" w:space="0" w:color="auto"/>
              <w:right w:val="single" w:sz="8" w:space="0" w:color="auto"/>
            </w:tcBorders>
            <w:shd w:val="clear" w:color="auto" w:fill="auto"/>
            <w:noWrap/>
            <w:vAlign w:val="center"/>
            <w:hideMark/>
          </w:tcPr>
          <w:p w14:paraId="2BA62437"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1FC81EEF"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5B577F34"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46B7D990"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r>
      <w:tr w:rsidR="0053011C" w:rsidRPr="0053011C" w14:paraId="3385CCEA" w14:textId="77777777" w:rsidTr="0053011C">
        <w:trPr>
          <w:trHeight w:val="300"/>
          <w:jc w:val="center"/>
        </w:trPr>
        <w:tc>
          <w:tcPr>
            <w:tcW w:w="780" w:type="dxa"/>
            <w:tcBorders>
              <w:top w:val="nil"/>
              <w:left w:val="single" w:sz="8" w:space="0" w:color="auto"/>
              <w:bottom w:val="single" w:sz="8" w:space="0" w:color="auto"/>
              <w:right w:val="single" w:sz="8" w:space="0" w:color="auto"/>
            </w:tcBorders>
            <w:shd w:val="clear" w:color="auto" w:fill="auto"/>
            <w:noWrap/>
            <w:vAlign w:val="center"/>
            <w:hideMark/>
          </w:tcPr>
          <w:p w14:paraId="3B90DFAD"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780" w:type="dxa"/>
            <w:tcBorders>
              <w:top w:val="nil"/>
              <w:left w:val="nil"/>
              <w:bottom w:val="single" w:sz="8" w:space="0" w:color="auto"/>
              <w:right w:val="single" w:sz="8" w:space="0" w:color="auto"/>
            </w:tcBorders>
            <w:shd w:val="clear" w:color="auto" w:fill="auto"/>
            <w:noWrap/>
            <w:vAlign w:val="center"/>
            <w:hideMark/>
          </w:tcPr>
          <w:p w14:paraId="3FE1CA83"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780" w:type="dxa"/>
            <w:tcBorders>
              <w:top w:val="nil"/>
              <w:left w:val="nil"/>
              <w:bottom w:val="single" w:sz="8" w:space="0" w:color="auto"/>
              <w:right w:val="single" w:sz="8" w:space="0" w:color="auto"/>
            </w:tcBorders>
            <w:shd w:val="clear" w:color="auto" w:fill="auto"/>
            <w:noWrap/>
            <w:vAlign w:val="center"/>
            <w:hideMark/>
          </w:tcPr>
          <w:p w14:paraId="5422D530"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575964DC"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1B7F1E45"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76B90871"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r>
      <w:tr w:rsidR="0053011C" w:rsidRPr="0053011C" w14:paraId="6F796D80" w14:textId="77777777" w:rsidTr="0053011C">
        <w:trPr>
          <w:trHeight w:val="300"/>
          <w:jc w:val="center"/>
        </w:trPr>
        <w:tc>
          <w:tcPr>
            <w:tcW w:w="780" w:type="dxa"/>
            <w:tcBorders>
              <w:top w:val="nil"/>
              <w:left w:val="single" w:sz="8" w:space="0" w:color="auto"/>
              <w:bottom w:val="single" w:sz="8" w:space="0" w:color="auto"/>
              <w:right w:val="single" w:sz="8" w:space="0" w:color="auto"/>
            </w:tcBorders>
            <w:shd w:val="clear" w:color="auto" w:fill="auto"/>
            <w:noWrap/>
            <w:vAlign w:val="center"/>
            <w:hideMark/>
          </w:tcPr>
          <w:p w14:paraId="2F12FC35"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780" w:type="dxa"/>
            <w:tcBorders>
              <w:top w:val="nil"/>
              <w:left w:val="nil"/>
              <w:bottom w:val="single" w:sz="8" w:space="0" w:color="auto"/>
              <w:right w:val="single" w:sz="8" w:space="0" w:color="auto"/>
            </w:tcBorders>
            <w:shd w:val="clear" w:color="auto" w:fill="auto"/>
            <w:noWrap/>
            <w:vAlign w:val="center"/>
            <w:hideMark/>
          </w:tcPr>
          <w:p w14:paraId="066256DF"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780" w:type="dxa"/>
            <w:tcBorders>
              <w:top w:val="nil"/>
              <w:left w:val="nil"/>
              <w:bottom w:val="single" w:sz="8" w:space="0" w:color="auto"/>
              <w:right w:val="single" w:sz="8" w:space="0" w:color="auto"/>
            </w:tcBorders>
            <w:shd w:val="clear" w:color="auto" w:fill="auto"/>
            <w:noWrap/>
            <w:vAlign w:val="center"/>
            <w:hideMark/>
          </w:tcPr>
          <w:p w14:paraId="05AB65C8"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1B6C690C"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2906BE76"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02C58B30"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r>
      <w:tr w:rsidR="0053011C" w:rsidRPr="0053011C" w14:paraId="06998AF2" w14:textId="77777777" w:rsidTr="0053011C">
        <w:trPr>
          <w:trHeight w:val="300"/>
          <w:jc w:val="center"/>
        </w:trPr>
        <w:tc>
          <w:tcPr>
            <w:tcW w:w="780" w:type="dxa"/>
            <w:tcBorders>
              <w:top w:val="nil"/>
              <w:left w:val="single" w:sz="8" w:space="0" w:color="auto"/>
              <w:bottom w:val="single" w:sz="8" w:space="0" w:color="auto"/>
              <w:right w:val="single" w:sz="8" w:space="0" w:color="auto"/>
            </w:tcBorders>
            <w:shd w:val="clear" w:color="auto" w:fill="auto"/>
            <w:noWrap/>
            <w:vAlign w:val="center"/>
            <w:hideMark/>
          </w:tcPr>
          <w:p w14:paraId="206AC921"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780" w:type="dxa"/>
            <w:tcBorders>
              <w:top w:val="nil"/>
              <w:left w:val="nil"/>
              <w:bottom w:val="single" w:sz="8" w:space="0" w:color="auto"/>
              <w:right w:val="single" w:sz="8" w:space="0" w:color="auto"/>
            </w:tcBorders>
            <w:shd w:val="clear" w:color="auto" w:fill="auto"/>
            <w:noWrap/>
            <w:vAlign w:val="center"/>
            <w:hideMark/>
          </w:tcPr>
          <w:p w14:paraId="3BB2CAAF"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780" w:type="dxa"/>
            <w:tcBorders>
              <w:top w:val="nil"/>
              <w:left w:val="nil"/>
              <w:bottom w:val="single" w:sz="8" w:space="0" w:color="auto"/>
              <w:right w:val="single" w:sz="8" w:space="0" w:color="auto"/>
            </w:tcBorders>
            <w:shd w:val="clear" w:color="auto" w:fill="auto"/>
            <w:noWrap/>
            <w:vAlign w:val="center"/>
            <w:hideMark/>
          </w:tcPr>
          <w:p w14:paraId="5516714B"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59051C4B"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341B3F1D"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14511B85"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r>
      <w:tr w:rsidR="0053011C" w:rsidRPr="0053011C" w14:paraId="7B33D138" w14:textId="77777777" w:rsidTr="0053011C">
        <w:trPr>
          <w:trHeight w:val="300"/>
          <w:jc w:val="center"/>
        </w:trPr>
        <w:tc>
          <w:tcPr>
            <w:tcW w:w="780" w:type="dxa"/>
            <w:tcBorders>
              <w:top w:val="nil"/>
              <w:left w:val="single" w:sz="8" w:space="0" w:color="auto"/>
              <w:bottom w:val="single" w:sz="8" w:space="0" w:color="auto"/>
              <w:right w:val="single" w:sz="8" w:space="0" w:color="auto"/>
            </w:tcBorders>
            <w:shd w:val="clear" w:color="auto" w:fill="auto"/>
            <w:noWrap/>
            <w:vAlign w:val="center"/>
            <w:hideMark/>
          </w:tcPr>
          <w:p w14:paraId="4B742048"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780" w:type="dxa"/>
            <w:tcBorders>
              <w:top w:val="nil"/>
              <w:left w:val="nil"/>
              <w:bottom w:val="single" w:sz="8" w:space="0" w:color="auto"/>
              <w:right w:val="single" w:sz="8" w:space="0" w:color="auto"/>
            </w:tcBorders>
            <w:shd w:val="clear" w:color="auto" w:fill="auto"/>
            <w:noWrap/>
            <w:vAlign w:val="center"/>
            <w:hideMark/>
          </w:tcPr>
          <w:p w14:paraId="4107571A"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780" w:type="dxa"/>
            <w:tcBorders>
              <w:top w:val="nil"/>
              <w:left w:val="nil"/>
              <w:bottom w:val="single" w:sz="8" w:space="0" w:color="auto"/>
              <w:right w:val="single" w:sz="8" w:space="0" w:color="auto"/>
            </w:tcBorders>
            <w:shd w:val="clear" w:color="auto" w:fill="auto"/>
            <w:noWrap/>
            <w:vAlign w:val="center"/>
            <w:hideMark/>
          </w:tcPr>
          <w:p w14:paraId="51A55E54"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5020AD35"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10A1AB4A"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2534F1FA"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r>
      <w:tr w:rsidR="0053011C" w:rsidRPr="0053011C" w14:paraId="2FEE6209" w14:textId="77777777" w:rsidTr="0053011C">
        <w:trPr>
          <w:trHeight w:val="300"/>
          <w:jc w:val="center"/>
        </w:trPr>
        <w:tc>
          <w:tcPr>
            <w:tcW w:w="780" w:type="dxa"/>
            <w:tcBorders>
              <w:top w:val="nil"/>
              <w:left w:val="single" w:sz="8" w:space="0" w:color="auto"/>
              <w:bottom w:val="single" w:sz="8" w:space="0" w:color="auto"/>
              <w:right w:val="single" w:sz="8" w:space="0" w:color="auto"/>
            </w:tcBorders>
            <w:shd w:val="clear" w:color="auto" w:fill="auto"/>
            <w:noWrap/>
            <w:vAlign w:val="center"/>
            <w:hideMark/>
          </w:tcPr>
          <w:p w14:paraId="0DEE438A"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780" w:type="dxa"/>
            <w:tcBorders>
              <w:top w:val="nil"/>
              <w:left w:val="nil"/>
              <w:bottom w:val="single" w:sz="8" w:space="0" w:color="auto"/>
              <w:right w:val="single" w:sz="8" w:space="0" w:color="auto"/>
            </w:tcBorders>
            <w:shd w:val="clear" w:color="auto" w:fill="auto"/>
            <w:noWrap/>
            <w:vAlign w:val="center"/>
            <w:hideMark/>
          </w:tcPr>
          <w:p w14:paraId="08A1B1B8"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780" w:type="dxa"/>
            <w:tcBorders>
              <w:top w:val="nil"/>
              <w:left w:val="nil"/>
              <w:bottom w:val="single" w:sz="8" w:space="0" w:color="auto"/>
              <w:right w:val="single" w:sz="8" w:space="0" w:color="auto"/>
            </w:tcBorders>
            <w:shd w:val="clear" w:color="auto" w:fill="auto"/>
            <w:noWrap/>
            <w:vAlign w:val="center"/>
            <w:hideMark/>
          </w:tcPr>
          <w:p w14:paraId="3E2B963E"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292F9D6B"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22B6E3FF"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5D55641C"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r>
      <w:tr w:rsidR="0053011C" w:rsidRPr="0053011C" w14:paraId="3F463793" w14:textId="77777777" w:rsidTr="0053011C">
        <w:trPr>
          <w:trHeight w:val="300"/>
          <w:jc w:val="center"/>
        </w:trPr>
        <w:tc>
          <w:tcPr>
            <w:tcW w:w="780" w:type="dxa"/>
            <w:tcBorders>
              <w:top w:val="nil"/>
              <w:left w:val="single" w:sz="8" w:space="0" w:color="auto"/>
              <w:bottom w:val="single" w:sz="8" w:space="0" w:color="auto"/>
              <w:right w:val="single" w:sz="8" w:space="0" w:color="auto"/>
            </w:tcBorders>
            <w:shd w:val="clear" w:color="auto" w:fill="auto"/>
            <w:noWrap/>
            <w:vAlign w:val="center"/>
            <w:hideMark/>
          </w:tcPr>
          <w:p w14:paraId="6733C145"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780" w:type="dxa"/>
            <w:tcBorders>
              <w:top w:val="nil"/>
              <w:left w:val="nil"/>
              <w:bottom w:val="single" w:sz="8" w:space="0" w:color="auto"/>
              <w:right w:val="single" w:sz="8" w:space="0" w:color="auto"/>
            </w:tcBorders>
            <w:shd w:val="clear" w:color="auto" w:fill="auto"/>
            <w:noWrap/>
            <w:vAlign w:val="center"/>
            <w:hideMark/>
          </w:tcPr>
          <w:p w14:paraId="478A5147"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780" w:type="dxa"/>
            <w:tcBorders>
              <w:top w:val="nil"/>
              <w:left w:val="nil"/>
              <w:bottom w:val="single" w:sz="8" w:space="0" w:color="auto"/>
              <w:right w:val="single" w:sz="8" w:space="0" w:color="auto"/>
            </w:tcBorders>
            <w:shd w:val="clear" w:color="auto" w:fill="auto"/>
            <w:noWrap/>
            <w:vAlign w:val="center"/>
            <w:hideMark/>
          </w:tcPr>
          <w:p w14:paraId="205CE923"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27689D1D"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73601A41"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48DC1CB5"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r>
      <w:tr w:rsidR="0053011C" w:rsidRPr="0053011C" w14:paraId="3303083D" w14:textId="77777777" w:rsidTr="0053011C">
        <w:trPr>
          <w:trHeight w:val="300"/>
          <w:jc w:val="center"/>
        </w:trPr>
        <w:tc>
          <w:tcPr>
            <w:tcW w:w="780" w:type="dxa"/>
            <w:tcBorders>
              <w:top w:val="nil"/>
              <w:left w:val="single" w:sz="8" w:space="0" w:color="auto"/>
              <w:bottom w:val="single" w:sz="8" w:space="0" w:color="auto"/>
              <w:right w:val="single" w:sz="8" w:space="0" w:color="auto"/>
            </w:tcBorders>
            <w:shd w:val="clear" w:color="auto" w:fill="auto"/>
            <w:noWrap/>
            <w:vAlign w:val="center"/>
            <w:hideMark/>
          </w:tcPr>
          <w:p w14:paraId="03CEEADB"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780" w:type="dxa"/>
            <w:tcBorders>
              <w:top w:val="nil"/>
              <w:left w:val="nil"/>
              <w:bottom w:val="single" w:sz="8" w:space="0" w:color="auto"/>
              <w:right w:val="single" w:sz="8" w:space="0" w:color="auto"/>
            </w:tcBorders>
            <w:shd w:val="clear" w:color="auto" w:fill="auto"/>
            <w:noWrap/>
            <w:vAlign w:val="center"/>
            <w:hideMark/>
          </w:tcPr>
          <w:p w14:paraId="34148EFA"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780" w:type="dxa"/>
            <w:tcBorders>
              <w:top w:val="nil"/>
              <w:left w:val="nil"/>
              <w:bottom w:val="single" w:sz="8" w:space="0" w:color="auto"/>
              <w:right w:val="single" w:sz="8" w:space="0" w:color="auto"/>
            </w:tcBorders>
            <w:shd w:val="clear" w:color="auto" w:fill="auto"/>
            <w:noWrap/>
            <w:vAlign w:val="center"/>
            <w:hideMark/>
          </w:tcPr>
          <w:p w14:paraId="13BDE83C"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77831059"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7A171C44"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63A4594F"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r>
    </w:tbl>
    <w:p w14:paraId="1E03C9A6" w14:textId="77777777" w:rsidR="0053011C" w:rsidRDefault="0053011C" w:rsidP="008E4448">
      <w:pPr>
        <w:spacing w:after="156"/>
        <w:rPr>
          <w:rFonts w:ascii="Times New Roman" w:eastAsia="Times New Roman" w:hAnsi="Times New Roman" w:cs="Times New Roman"/>
          <w:b/>
          <w:sz w:val="24"/>
          <w:szCs w:val="24"/>
        </w:rPr>
      </w:pPr>
    </w:p>
    <w:p w14:paraId="41819148" w14:textId="77777777" w:rsidR="0053011C" w:rsidRDefault="0053011C" w:rsidP="008E4448">
      <w:pPr>
        <w:spacing w:after="156"/>
        <w:rPr>
          <w:rFonts w:ascii="Times New Roman" w:eastAsia="Times New Roman" w:hAnsi="Times New Roman" w:cs="Times New Roman"/>
          <w:b/>
          <w:sz w:val="24"/>
          <w:szCs w:val="24"/>
        </w:rPr>
      </w:pPr>
    </w:p>
    <w:p w14:paraId="3C6F650A" w14:textId="77777777" w:rsidR="0053011C" w:rsidRDefault="0053011C" w:rsidP="008E4448">
      <w:pPr>
        <w:spacing w:after="156"/>
        <w:rPr>
          <w:rFonts w:ascii="Times New Roman" w:eastAsia="Times New Roman" w:hAnsi="Times New Roman" w:cs="Times New Roman"/>
          <w:b/>
          <w:sz w:val="24"/>
          <w:szCs w:val="24"/>
        </w:rPr>
      </w:pPr>
    </w:p>
    <w:p w14:paraId="5E0961DC" w14:textId="77777777" w:rsidR="0053011C" w:rsidRDefault="0053011C" w:rsidP="0053011C">
      <w:pPr>
        <w:spacing w:after="156"/>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lastRenderedPageBreak/>
        <w:t>Promosi</w:t>
      </w:r>
      <w:proofErr w:type="spellEnd"/>
      <w:r>
        <w:rPr>
          <w:rFonts w:ascii="Times New Roman" w:eastAsia="Times New Roman" w:hAnsi="Times New Roman" w:cs="Times New Roman"/>
          <w:b/>
          <w:sz w:val="24"/>
          <w:szCs w:val="24"/>
        </w:rPr>
        <w:t xml:space="preserve"> </w:t>
      </w:r>
    </w:p>
    <w:tbl>
      <w:tblPr>
        <w:tblW w:w="5760" w:type="dxa"/>
        <w:jc w:val="center"/>
        <w:tblLook w:val="04A0" w:firstRow="1" w:lastRow="0" w:firstColumn="1" w:lastColumn="0" w:noHBand="0" w:noVBand="1"/>
      </w:tblPr>
      <w:tblGrid>
        <w:gridCol w:w="960"/>
        <w:gridCol w:w="960"/>
        <w:gridCol w:w="960"/>
        <w:gridCol w:w="960"/>
        <w:gridCol w:w="960"/>
        <w:gridCol w:w="960"/>
      </w:tblGrid>
      <w:tr w:rsidR="0053011C" w:rsidRPr="0053011C" w14:paraId="1FB8B0CE" w14:textId="77777777" w:rsidTr="0053011C">
        <w:trPr>
          <w:trHeight w:val="300"/>
          <w:jc w:val="center"/>
        </w:trPr>
        <w:tc>
          <w:tcPr>
            <w:tcW w:w="9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E796DD4"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prsi11</w:t>
            </w:r>
          </w:p>
        </w:tc>
        <w:tc>
          <w:tcPr>
            <w:tcW w:w="960" w:type="dxa"/>
            <w:tcBorders>
              <w:top w:val="single" w:sz="8" w:space="0" w:color="auto"/>
              <w:left w:val="nil"/>
              <w:bottom w:val="single" w:sz="8" w:space="0" w:color="auto"/>
              <w:right w:val="single" w:sz="8" w:space="0" w:color="auto"/>
            </w:tcBorders>
            <w:shd w:val="clear" w:color="auto" w:fill="auto"/>
            <w:noWrap/>
            <w:vAlign w:val="center"/>
            <w:hideMark/>
          </w:tcPr>
          <w:p w14:paraId="537726FF"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prsi12</w:t>
            </w:r>
          </w:p>
        </w:tc>
        <w:tc>
          <w:tcPr>
            <w:tcW w:w="960" w:type="dxa"/>
            <w:tcBorders>
              <w:top w:val="single" w:sz="8" w:space="0" w:color="auto"/>
              <w:left w:val="nil"/>
              <w:bottom w:val="single" w:sz="8" w:space="0" w:color="auto"/>
              <w:right w:val="single" w:sz="8" w:space="0" w:color="auto"/>
            </w:tcBorders>
            <w:shd w:val="clear" w:color="auto" w:fill="auto"/>
            <w:noWrap/>
            <w:vAlign w:val="center"/>
            <w:hideMark/>
          </w:tcPr>
          <w:p w14:paraId="1D1FDB55"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prsi21</w:t>
            </w:r>
          </w:p>
        </w:tc>
        <w:tc>
          <w:tcPr>
            <w:tcW w:w="960" w:type="dxa"/>
            <w:tcBorders>
              <w:top w:val="single" w:sz="8" w:space="0" w:color="auto"/>
              <w:left w:val="nil"/>
              <w:bottom w:val="single" w:sz="8" w:space="0" w:color="auto"/>
              <w:right w:val="single" w:sz="8" w:space="0" w:color="auto"/>
            </w:tcBorders>
            <w:shd w:val="clear" w:color="auto" w:fill="auto"/>
            <w:noWrap/>
            <w:vAlign w:val="center"/>
            <w:hideMark/>
          </w:tcPr>
          <w:p w14:paraId="6A2E056C"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prsi22</w:t>
            </w:r>
          </w:p>
        </w:tc>
        <w:tc>
          <w:tcPr>
            <w:tcW w:w="960" w:type="dxa"/>
            <w:tcBorders>
              <w:top w:val="single" w:sz="8" w:space="0" w:color="auto"/>
              <w:left w:val="nil"/>
              <w:bottom w:val="single" w:sz="8" w:space="0" w:color="auto"/>
              <w:right w:val="single" w:sz="8" w:space="0" w:color="auto"/>
            </w:tcBorders>
            <w:shd w:val="clear" w:color="auto" w:fill="auto"/>
            <w:noWrap/>
            <w:vAlign w:val="center"/>
            <w:hideMark/>
          </w:tcPr>
          <w:p w14:paraId="0292ED42"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prsi31</w:t>
            </w:r>
          </w:p>
        </w:tc>
        <w:tc>
          <w:tcPr>
            <w:tcW w:w="960" w:type="dxa"/>
            <w:tcBorders>
              <w:top w:val="single" w:sz="8" w:space="0" w:color="auto"/>
              <w:left w:val="nil"/>
              <w:bottom w:val="single" w:sz="8" w:space="0" w:color="auto"/>
              <w:right w:val="single" w:sz="8" w:space="0" w:color="auto"/>
            </w:tcBorders>
            <w:shd w:val="clear" w:color="auto" w:fill="auto"/>
            <w:noWrap/>
            <w:vAlign w:val="center"/>
            <w:hideMark/>
          </w:tcPr>
          <w:p w14:paraId="59A4BB77"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prsi32</w:t>
            </w:r>
          </w:p>
        </w:tc>
      </w:tr>
      <w:tr w:rsidR="0053011C" w:rsidRPr="0053011C" w14:paraId="3F0E013A"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0B63A0E3"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081FD3F9"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4813B114"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367D19E4"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7857208F"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4188FAE5"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r>
      <w:tr w:rsidR="0053011C" w:rsidRPr="0053011C" w14:paraId="0E993AC2"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1751E657"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3BFE4A08"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256AF81D"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13BD36E5"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5CEFB82C"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737946AC"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r>
      <w:tr w:rsidR="0053011C" w:rsidRPr="0053011C" w14:paraId="1BB9869E"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276FEB23"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0B9C5C35"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088A2377"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367F4746"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4BDE275D"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2498F9F2"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r>
      <w:tr w:rsidR="0053011C" w:rsidRPr="0053011C" w14:paraId="2E0758B2"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376E1CBD"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16514120"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463C2085"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0BB87B7E"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3F6636D6"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4F529412"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r>
      <w:tr w:rsidR="0053011C" w:rsidRPr="0053011C" w14:paraId="27A3AED5"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6AE27C8D"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0DD12FE7"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2D275C01"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5A0156D9"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006D9D6D"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083D02DE"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r>
      <w:tr w:rsidR="0053011C" w:rsidRPr="0053011C" w14:paraId="37E594CF"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4D76D87D"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635C10F5"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5E036B8E"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44421DA6"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377834D5"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198FACD1"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r>
      <w:tr w:rsidR="0053011C" w:rsidRPr="0053011C" w14:paraId="660E86F0"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7D8A9C97"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49A6536D"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0CDB5F22"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56DD495B"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02541622"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6EE1C34E"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r>
      <w:tr w:rsidR="0053011C" w:rsidRPr="0053011C" w14:paraId="571325DF"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565BA2D7"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14830366"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01262C1C"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3076EFA9"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5DD4F6CB"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4E0CAB44"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r>
      <w:tr w:rsidR="0053011C" w:rsidRPr="0053011C" w14:paraId="1620B1C8"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14A0B182"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73C6855D"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21F74962"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26C6ED2D"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38859025"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76F7A924"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r>
      <w:tr w:rsidR="0053011C" w:rsidRPr="0053011C" w14:paraId="2148CA33"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7F51081D"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62B14528"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45B6FCDA"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180F1190"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1521770A"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3FE0772D"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r>
      <w:tr w:rsidR="0053011C" w:rsidRPr="0053011C" w14:paraId="60FFC8B4"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0081B9A2"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0BBB2AAF"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26614335"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7C5C201B"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754897D1"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7CF513A6"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r>
      <w:tr w:rsidR="0053011C" w:rsidRPr="0053011C" w14:paraId="7C8C37FE"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4FC395E7"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1D5AAA11"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3A3B1E46"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090543F1"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2A0C263B"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2F236952"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r>
      <w:tr w:rsidR="0053011C" w:rsidRPr="0053011C" w14:paraId="5DC3DCAF"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2A4CF6DF"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65A79C8E"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6A2DE1BA"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7D399D38"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265168D4"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1C2F4DAE"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r>
      <w:tr w:rsidR="0053011C" w:rsidRPr="0053011C" w14:paraId="73D8A015"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3DF60290"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21CD11C0"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532EB882"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42693130"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5890CFBC"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467E3C35"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r>
      <w:tr w:rsidR="0053011C" w:rsidRPr="0053011C" w14:paraId="557A8F09"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588235DF"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165989C0"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04064725"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7FE41959"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6CAD7366"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55310ADC"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r>
      <w:tr w:rsidR="0053011C" w:rsidRPr="0053011C" w14:paraId="7D7EB968"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59CE2270"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540BF82E"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6A3CE037"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3C728036"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0FAD767B"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0CA6FE84"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r>
      <w:tr w:rsidR="0053011C" w:rsidRPr="0053011C" w14:paraId="797EC874"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019BD87A"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52CC6004"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058C4CEE"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726FEC5F"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4ACBF544"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0D8D1C2E"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r>
      <w:tr w:rsidR="0053011C" w:rsidRPr="0053011C" w14:paraId="250B42C2"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0FDD0FBE"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2EB19A68"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6E7D4BF7"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57D827CF"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1A7C0B64"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23CDB0FB"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r>
      <w:tr w:rsidR="0053011C" w:rsidRPr="0053011C" w14:paraId="664DF601"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3C0CE172"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5531AB81"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6D8D4C93"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60BFA600"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33503EEB"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288A8CF2"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r>
      <w:tr w:rsidR="0053011C" w:rsidRPr="0053011C" w14:paraId="724AEB87"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57E37940"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4CAF73E0"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01FD3A3C"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6AAFCBD0"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752AD75C"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0794CB61"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r>
      <w:tr w:rsidR="0053011C" w:rsidRPr="0053011C" w14:paraId="43D6EAD7"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3F3A8916"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43A9F253"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69C2321E"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5A098C2D"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3B538E0A"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0F7CDA7F"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r>
      <w:tr w:rsidR="0053011C" w:rsidRPr="0053011C" w14:paraId="58212021"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26FC167E"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2FF7B831"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4D61F02A"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41475639"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68C38FD0"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317106DD"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r>
      <w:tr w:rsidR="0053011C" w:rsidRPr="0053011C" w14:paraId="0A862430"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09DA75A6"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1CE004C0"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5922EA01"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2B78014E"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35D6D81E"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0E2DB504"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r>
      <w:tr w:rsidR="0053011C" w:rsidRPr="0053011C" w14:paraId="3F6B623E"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5726EEB9"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0BA10C46"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3C607D79"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5CBA4C98"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7219418D"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4DF4B25C"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r>
      <w:tr w:rsidR="0053011C" w:rsidRPr="0053011C" w14:paraId="203A5360"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15A4B0CE"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6A1F7EDD"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5552CEAF"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64CFE6B7"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16D2DDD7"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32952F0A"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r>
      <w:tr w:rsidR="0053011C" w:rsidRPr="0053011C" w14:paraId="7772CFD4"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789D3AF3"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42EB7B81"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5EEDEE2F"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68D7779C"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2D148326"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06F81CBA"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r>
      <w:tr w:rsidR="0053011C" w:rsidRPr="0053011C" w14:paraId="3FD26D98"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0A9BE411"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198910F5"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3A5C43FF"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00A961EF"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7D1ECE8F"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21E741C2"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r>
      <w:tr w:rsidR="0053011C" w:rsidRPr="0053011C" w14:paraId="336D8281"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06C329F4"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082D1EEE"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46084729"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469EBA4C"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525DDD9C"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760B8801"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r>
      <w:tr w:rsidR="0053011C" w:rsidRPr="0053011C" w14:paraId="2705AE32"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0B345753"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7206B110"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05C3AF92"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3F333826"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2AFDE7EB"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69B6DB3D"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r>
      <w:tr w:rsidR="0053011C" w:rsidRPr="0053011C" w14:paraId="2807FB58"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1FF87162"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19227F71"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5B7FC66D"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4FEC1C2A"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3001458F"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3BD651AC"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r>
      <w:tr w:rsidR="0053011C" w:rsidRPr="0053011C" w14:paraId="34898469"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554219DD"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63E70448"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309C258F"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7159ABE6"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1824854D"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4C1AA06E"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r>
      <w:tr w:rsidR="0053011C" w:rsidRPr="0053011C" w14:paraId="6E948C51"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1AA991EE"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76500C82"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77FCC824"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37970317"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375E667E"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3B8EC125"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r>
      <w:tr w:rsidR="0053011C" w:rsidRPr="0053011C" w14:paraId="38AF802E"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53D8047F"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21316CC2"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0026022E"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4D2E5EED"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06FC7721"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1E72E45D"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r>
      <w:tr w:rsidR="0053011C" w:rsidRPr="0053011C" w14:paraId="587EBEFE"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3FD5279F"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6F5DE077"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7F793009"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6734BE61"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6D788BD7"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4499B9EE" w14:textId="77777777" w:rsidR="0053011C" w:rsidRPr="0053011C" w:rsidRDefault="0053011C" w:rsidP="0053011C">
            <w:pPr>
              <w:spacing w:after="0" w:line="240" w:lineRule="auto"/>
              <w:jc w:val="center"/>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r>
    </w:tbl>
    <w:p w14:paraId="1C78B6CC" w14:textId="77777777" w:rsidR="0053011C" w:rsidRDefault="0053011C" w:rsidP="0053011C">
      <w:pPr>
        <w:spacing w:after="156"/>
        <w:jc w:val="center"/>
        <w:rPr>
          <w:rFonts w:ascii="Times New Roman" w:eastAsia="Times New Roman" w:hAnsi="Times New Roman" w:cs="Times New Roman"/>
          <w:b/>
          <w:sz w:val="24"/>
          <w:szCs w:val="24"/>
        </w:rPr>
      </w:pPr>
    </w:p>
    <w:p w14:paraId="7A74C897" w14:textId="77777777" w:rsidR="0053011C" w:rsidRDefault="0053011C" w:rsidP="0053011C">
      <w:pPr>
        <w:spacing w:after="156"/>
        <w:jc w:val="center"/>
        <w:rPr>
          <w:rFonts w:ascii="Times New Roman" w:eastAsia="Times New Roman" w:hAnsi="Times New Roman" w:cs="Times New Roman"/>
          <w:b/>
          <w:sz w:val="24"/>
          <w:szCs w:val="24"/>
        </w:rPr>
      </w:pPr>
    </w:p>
    <w:p w14:paraId="73429DF1" w14:textId="77777777" w:rsidR="0053011C" w:rsidRDefault="0053011C" w:rsidP="0053011C">
      <w:pPr>
        <w:spacing w:after="156"/>
        <w:jc w:val="center"/>
        <w:rPr>
          <w:rFonts w:ascii="Times New Roman" w:eastAsia="Times New Roman" w:hAnsi="Times New Roman" w:cs="Times New Roman"/>
          <w:b/>
          <w:sz w:val="24"/>
          <w:szCs w:val="24"/>
        </w:rPr>
      </w:pPr>
    </w:p>
    <w:p w14:paraId="7261CD68" w14:textId="77777777" w:rsidR="0053011C" w:rsidRDefault="0053011C" w:rsidP="0053011C">
      <w:pPr>
        <w:spacing w:after="156"/>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lastRenderedPageBreak/>
        <w:t>Promosi</w:t>
      </w:r>
      <w:proofErr w:type="spellEnd"/>
      <w:r>
        <w:rPr>
          <w:rFonts w:ascii="Times New Roman" w:eastAsia="Times New Roman" w:hAnsi="Times New Roman" w:cs="Times New Roman"/>
          <w:b/>
          <w:sz w:val="24"/>
          <w:szCs w:val="24"/>
        </w:rPr>
        <w:t xml:space="preserve"> </w:t>
      </w:r>
    </w:p>
    <w:tbl>
      <w:tblPr>
        <w:tblW w:w="5760" w:type="dxa"/>
        <w:jc w:val="center"/>
        <w:tblLook w:val="04A0" w:firstRow="1" w:lastRow="0" w:firstColumn="1" w:lastColumn="0" w:noHBand="0" w:noVBand="1"/>
      </w:tblPr>
      <w:tblGrid>
        <w:gridCol w:w="960"/>
        <w:gridCol w:w="960"/>
        <w:gridCol w:w="960"/>
        <w:gridCol w:w="960"/>
        <w:gridCol w:w="960"/>
        <w:gridCol w:w="960"/>
      </w:tblGrid>
      <w:tr w:rsidR="0053011C" w:rsidRPr="0053011C" w14:paraId="3DE3397F" w14:textId="77777777" w:rsidTr="0053011C">
        <w:trPr>
          <w:trHeight w:val="300"/>
          <w:jc w:val="center"/>
        </w:trPr>
        <w:tc>
          <w:tcPr>
            <w:tcW w:w="9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873C9C0" w14:textId="77777777" w:rsidR="0053011C" w:rsidRPr="0053011C" w:rsidRDefault="0053011C" w:rsidP="0053011C">
            <w:pPr>
              <w:spacing w:after="0" w:line="240" w:lineRule="auto"/>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prsi11</w:t>
            </w:r>
          </w:p>
        </w:tc>
        <w:tc>
          <w:tcPr>
            <w:tcW w:w="960" w:type="dxa"/>
            <w:tcBorders>
              <w:top w:val="single" w:sz="8" w:space="0" w:color="auto"/>
              <w:left w:val="nil"/>
              <w:bottom w:val="single" w:sz="8" w:space="0" w:color="auto"/>
              <w:right w:val="single" w:sz="8" w:space="0" w:color="auto"/>
            </w:tcBorders>
            <w:shd w:val="clear" w:color="auto" w:fill="auto"/>
            <w:noWrap/>
            <w:vAlign w:val="center"/>
            <w:hideMark/>
          </w:tcPr>
          <w:p w14:paraId="4D0F90CF" w14:textId="77777777" w:rsidR="0053011C" w:rsidRPr="0053011C" w:rsidRDefault="0053011C" w:rsidP="0053011C">
            <w:pPr>
              <w:spacing w:after="0" w:line="240" w:lineRule="auto"/>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prsi12</w:t>
            </w:r>
          </w:p>
        </w:tc>
        <w:tc>
          <w:tcPr>
            <w:tcW w:w="960" w:type="dxa"/>
            <w:tcBorders>
              <w:top w:val="single" w:sz="8" w:space="0" w:color="auto"/>
              <w:left w:val="nil"/>
              <w:bottom w:val="single" w:sz="8" w:space="0" w:color="auto"/>
              <w:right w:val="single" w:sz="8" w:space="0" w:color="auto"/>
            </w:tcBorders>
            <w:shd w:val="clear" w:color="auto" w:fill="auto"/>
            <w:noWrap/>
            <w:vAlign w:val="center"/>
            <w:hideMark/>
          </w:tcPr>
          <w:p w14:paraId="693328AB" w14:textId="77777777" w:rsidR="0053011C" w:rsidRPr="0053011C" w:rsidRDefault="0053011C" w:rsidP="0053011C">
            <w:pPr>
              <w:spacing w:after="0" w:line="240" w:lineRule="auto"/>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prsi21</w:t>
            </w:r>
          </w:p>
        </w:tc>
        <w:tc>
          <w:tcPr>
            <w:tcW w:w="960" w:type="dxa"/>
            <w:tcBorders>
              <w:top w:val="single" w:sz="8" w:space="0" w:color="auto"/>
              <w:left w:val="nil"/>
              <w:bottom w:val="single" w:sz="8" w:space="0" w:color="auto"/>
              <w:right w:val="single" w:sz="8" w:space="0" w:color="auto"/>
            </w:tcBorders>
            <w:shd w:val="clear" w:color="auto" w:fill="auto"/>
            <w:noWrap/>
            <w:vAlign w:val="center"/>
            <w:hideMark/>
          </w:tcPr>
          <w:p w14:paraId="6AAC0F4C" w14:textId="77777777" w:rsidR="0053011C" w:rsidRPr="0053011C" w:rsidRDefault="0053011C" w:rsidP="0053011C">
            <w:pPr>
              <w:spacing w:after="0" w:line="240" w:lineRule="auto"/>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prsi22</w:t>
            </w:r>
          </w:p>
        </w:tc>
        <w:tc>
          <w:tcPr>
            <w:tcW w:w="960" w:type="dxa"/>
            <w:tcBorders>
              <w:top w:val="single" w:sz="8" w:space="0" w:color="auto"/>
              <w:left w:val="nil"/>
              <w:bottom w:val="single" w:sz="8" w:space="0" w:color="auto"/>
              <w:right w:val="single" w:sz="8" w:space="0" w:color="auto"/>
            </w:tcBorders>
            <w:shd w:val="clear" w:color="auto" w:fill="auto"/>
            <w:noWrap/>
            <w:vAlign w:val="center"/>
            <w:hideMark/>
          </w:tcPr>
          <w:p w14:paraId="65D3B504" w14:textId="77777777" w:rsidR="0053011C" w:rsidRPr="0053011C" w:rsidRDefault="0053011C" w:rsidP="0053011C">
            <w:pPr>
              <w:spacing w:after="0" w:line="240" w:lineRule="auto"/>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prsi31</w:t>
            </w:r>
          </w:p>
        </w:tc>
        <w:tc>
          <w:tcPr>
            <w:tcW w:w="960" w:type="dxa"/>
            <w:tcBorders>
              <w:top w:val="single" w:sz="8" w:space="0" w:color="auto"/>
              <w:left w:val="nil"/>
              <w:bottom w:val="single" w:sz="8" w:space="0" w:color="auto"/>
              <w:right w:val="single" w:sz="8" w:space="0" w:color="auto"/>
            </w:tcBorders>
            <w:shd w:val="clear" w:color="auto" w:fill="auto"/>
            <w:noWrap/>
            <w:vAlign w:val="center"/>
            <w:hideMark/>
          </w:tcPr>
          <w:p w14:paraId="05D45590" w14:textId="77777777" w:rsidR="0053011C" w:rsidRPr="0053011C" w:rsidRDefault="0053011C" w:rsidP="0053011C">
            <w:pPr>
              <w:spacing w:after="0" w:line="240" w:lineRule="auto"/>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prsi32</w:t>
            </w:r>
          </w:p>
        </w:tc>
      </w:tr>
      <w:tr w:rsidR="0053011C" w:rsidRPr="0053011C" w14:paraId="055D519D"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5121A237"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1258F319"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7972B4C2"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408D7CE6"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0EFD584D"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28314629"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r>
      <w:tr w:rsidR="0053011C" w:rsidRPr="0053011C" w14:paraId="74FD96A9"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6810A8C8"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6227FC10"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32FDD1DF"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4E692C9B"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33E112EC"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5C9FAEB1"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r>
      <w:tr w:rsidR="0053011C" w:rsidRPr="0053011C" w14:paraId="5FEC5778"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3F89D3D8"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2590E873"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43325B98"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7DF0AB8F"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14F288E2"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377A0A5D"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r>
      <w:tr w:rsidR="0053011C" w:rsidRPr="0053011C" w14:paraId="3E12AD37"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08E46D97"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3E4CE8E9"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27900F2F"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5CA33E10"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7D90CA4B"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36ADA153"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r>
      <w:tr w:rsidR="0053011C" w:rsidRPr="0053011C" w14:paraId="13735C12"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6D8BFC6E"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2E6005EB"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34CFC8E3"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225A6F01"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0261383B"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66B6F21E"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r>
      <w:tr w:rsidR="0053011C" w:rsidRPr="0053011C" w14:paraId="5C11B956"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4B9FC99F"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4C06C39C"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3A8B1243"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04485EF9"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677026A2"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54870D2F"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r>
      <w:tr w:rsidR="0053011C" w:rsidRPr="0053011C" w14:paraId="16869176"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2EFFFC59"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2D80AF96"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3CDCCB62"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7D7349C9"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4AE2A665"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74164CA0"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r>
      <w:tr w:rsidR="0053011C" w:rsidRPr="0053011C" w14:paraId="408D069B"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43870EBE"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2F4D75AD"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49A841D8"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56F2C6B2"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3ABD8297"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1347B23A"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r>
      <w:tr w:rsidR="0053011C" w:rsidRPr="0053011C" w14:paraId="2DAFA431"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7D43303D"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1</w:t>
            </w:r>
          </w:p>
        </w:tc>
        <w:tc>
          <w:tcPr>
            <w:tcW w:w="960" w:type="dxa"/>
            <w:tcBorders>
              <w:top w:val="nil"/>
              <w:left w:val="nil"/>
              <w:bottom w:val="single" w:sz="8" w:space="0" w:color="auto"/>
              <w:right w:val="single" w:sz="8" w:space="0" w:color="auto"/>
            </w:tcBorders>
            <w:shd w:val="clear" w:color="auto" w:fill="auto"/>
            <w:noWrap/>
            <w:vAlign w:val="center"/>
            <w:hideMark/>
          </w:tcPr>
          <w:p w14:paraId="159E7C63"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1</w:t>
            </w:r>
          </w:p>
        </w:tc>
        <w:tc>
          <w:tcPr>
            <w:tcW w:w="960" w:type="dxa"/>
            <w:tcBorders>
              <w:top w:val="nil"/>
              <w:left w:val="nil"/>
              <w:bottom w:val="single" w:sz="8" w:space="0" w:color="auto"/>
              <w:right w:val="single" w:sz="8" w:space="0" w:color="auto"/>
            </w:tcBorders>
            <w:shd w:val="clear" w:color="auto" w:fill="auto"/>
            <w:noWrap/>
            <w:vAlign w:val="center"/>
            <w:hideMark/>
          </w:tcPr>
          <w:p w14:paraId="7C16AEEA"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0D4135C1"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19B7F293"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40E1B37D"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1</w:t>
            </w:r>
          </w:p>
        </w:tc>
      </w:tr>
      <w:tr w:rsidR="0053011C" w:rsidRPr="0053011C" w14:paraId="3F0D5881"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463AC737"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57F95388"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1</w:t>
            </w:r>
          </w:p>
        </w:tc>
        <w:tc>
          <w:tcPr>
            <w:tcW w:w="960" w:type="dxa"/>
            <w:tcBorders>
              <w:top w:val="nil"/>
              <w:left w:val="nil"/>
              <w:bottom w:val="single" w:sz="8" w:space="0" w:color="auto"/>
              <w:right w:val="single" w:sz="8" w:space="0" w:color="auto"/>
            </w:tcBorders>
            <w:shd w:val="clear" w:color="auto" w:fill="auto"/>
            <w:noWrap/>
            <w:vAlign w:val="center"/>
            <w:hideMark/>
          </w:tcPr>
          <w:p w14:paraId="13067E59"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1</w:t>
            </w:r>
          </w:p>
        </w:tc>
        <w:tc>
          <w:tcPr>
            <w:tcW w:w="960" w:type="dxa"/>
            <w:tcBorders>
              <w:top w:val="nil"/>
              <w:left w:val="nil"/>
              <w:bottom w:val="single" w:sz="8" w:space="0" w:color="auto"/>
              <w:right w:val="single" w:sz="8" w:space="0" w:color="auto"/>
            </w:tcBorders>
            <w:shd w:val="clear" w:color="auto" w:fill="auto"/>
            <w:noWrap/>
            <w:vAlign w:val="center"/>
            <w:hideMark/>
          </w:tcPr>
          <w:p w14:paraId="7B29CC0F"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0D865057"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1</w:t>
            </w:r>
          </w:p>
        </w:tc>
        <w:tc>
          <w:tcPr>
            <w:tcW w:w="960" w:type="dxa"/>
            <w:tcBorders>
              <w:top w:val="nil"/>
              <w:left w:val="nil"/>
              <w:bottom w:val="single" w:sz="8" w:space="0" w:color="auto"/>
              <w:right w:val="single" w:sz="8" w:space="0" w:color="auto"/>
            </w:tcBorders>
            <w:shd w:val="clear" w:color="auto" w:fill="auto"/>
            <w:noWrap/>
            <w:vAlign w:val="center"/>
            <w:hideMark/>
          </w:tcPr>
          <w:p w14:paraId="74C4DADD"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1</w:t>
            </w:r>
          </w:p>
        </w:tc>
      </w:tr>
      <w:tr w:rsidR="0053011C" w:rsidRPr="0053011C" w14:paraId="4856D07B"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7E092F64"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416C0A10"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68CACFAB"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478DB461"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224DBE3D"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1B87EB33"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r>
      <w:tr w:rsidR="0053011C" w:rsidRPr="0053011C" w14:paraId="65D82957"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4588C710"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2B499C7C"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42051B8F"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58FF26F9"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4F86F91F"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080FEBDD"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r>
      <w:tr w:rsidR="0053011C" w:rsidRPr="0053011C" w14:paraId="0474CB39"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30B6E751"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73D4D9CD"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47B48356"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731F4970"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12514DAB"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541D55E3"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r>
      <w:tr w:rsidR="0053011C" w:rsidRPr="0053011C" w14:paraId="02495795"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0FA4F073"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45A91BBB"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0399B85E"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3B42A30C"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0675E658"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74126F6B"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r>
      <w:tr w:rsidR="0053011C" w:rsidRPr="0053011C" w14:paraId="569A1372"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52B19E68"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0316ED3B"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219794B3"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4F306D92"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0FE86304"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612B5649"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r>
      <w:tr w:rsidR="0053011C" w:rsidRPr="0053011C" w14:paraId="52DAF0E3"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6FE8EFF3"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564A40ED"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79A9A37A"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7BF18849"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7C065A38"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1AC0005F"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r>
      <w:tr w:rsidR="0053011C" w:rsidRPr="0053011C" w14:paraId="3E310B3D"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34580D08"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30F8BA35"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510C55F9"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614B1FAD"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1A0B111B"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359C09CF"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r>
      <w:tr w:rsidR="0053011C" w:rsidRPr="0053011C" w14:paraId="4060A19F"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7A88F01C"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727050EA"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59DD0CD4"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1042098B"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5074DBE2"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2E244465"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r>
      <w:tr w:rsidR="0053011C" w:rsidRPr="0053011C" w14:paraId="2B2934DE"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56251CD0"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68CF3F69"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71C095E7"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0443BB4E"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35754088"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6E3966CA"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r>
      <w:tr w:rsidR="0053011C" w:rsidRPr="0053011C" w14:paraId="3A192065"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66DDE843"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6A243458"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09F9044A"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31264913"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24CE2E9A"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14DE957A"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r>
      <w:tr w:rsidR="0053011C" w:rsidRPr="0053011C" w14:paraId="0B2CFE02"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70FC8992"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23369FCD"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019D3565"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071626D5"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77DC6343"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5CD8FB49"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r>
      <w:tr w:rsidR="0053011C" w:rsidRPr="0053011C" w14:paraId="3D5FE730"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58194813"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5CEEE754"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542D66F8"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6CD40FAF"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1E6A9361"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79A4ABCE"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r>
      <w:tr w:rsidR="0053011C" w:rsidRPr="0053011C" w14:paraId="29B194FD"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2334DEE7"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3E57FBD1"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506447BB"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3220C3BA"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2E01748A"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08E08DEE"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r>
      <w:tr w:rsidR="0053011C" w:rsidRPr="0053011C" w14:paraId="5B7E0F17"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1CAD8A39"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489C7E27"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36A08904"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47B5390B"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0E5A25A1"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336241AB"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r>
      <w:tr w:rsidR="0053011C" w:rsidRPr="0053011C" w14:paraId="5F3C5CDC"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0E15DA9F"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7770C380"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3C08F91D"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3F49B1DD"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c>
          <w:tcPr>
            <w:tcW w:w="960" w:type="dxa"/>
            <w:tcBorders>
              <w:top w:val="nil"/>
              <w:left w:val="nil"/>
              <w:bottom w:val="single" w:sz="8" w:space="0" w:color="auto"/>
              <w:right w:val="single" w:sz="8" w:space="0" w:color="auto"/>
            </w:tcBorders>
            <w:shd w:val="clear" w:color="auto" w:fill="auto"/>
            <w:noWrap/>
            <w:vAlign w:val="center"/>
            <w:hideMark/>
          </w:tcPr>
          <w:p w14:paraId="09394D72"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765CBFF0"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4</w:t>
            </w:r>
          </w:p>
        </w:tc>
      </w:tr>
      <w:tr w:rsidR="0053011C" w:rsidRPr="0053011C" w14:paraId="2CCDBE13"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29C35BBC"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46A2FFC8"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763B763E"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62341983"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03C3B380"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05C9E11D"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r>
      <w:tr w:rsidR="0053011C" w:rsidRPr="0053011C" w14:paraId="1896A42F"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6C019CA4"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14E33332"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6B2FC321"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225DAB26"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7E7B827B"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634992EE"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r>
      <w:tr w:rsidR="0053011C" w:rsidRPr="0053011C" w14:paraId="6D9A9A02" w14:textId="77777777" w:rsidTr="0053011C">
        <w:trPr>
          <w:trHeight w:val="300"/>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66254BE1"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3FDCE868"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18CCA651"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7E151E4E"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auto"/>
            </w:tcBorders>
            <w:shd w:val="clear" w:color="auto" w:fill="auto"/>
            <w:noWrap/>
            <w:vAlign w:val="center"/>
            <w:hideMark/>
          </w:tcPr>
          <w:p w14:paraId="0B388EF9"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noWrap/>
            <w:vAlign w:val="center"/>
            <w:hideMark/>
          </w:tcPr>
          <w:p w14:paraId="13D1AB05" w14:textId="77777777" w:rsidR="0053011C" w:rsidRPr="0053011C" w:rsidRDefault="0053011C" w:rsidP="0053011C">
            <w:pPr>
              <w:spacing w:after="0" w:line="240" w:lineRule="auto"/>
              <w:jc w:val="right"/>
              <w:rPr>
                <w:rFonts w:ascii="Times New Roman" w:eastAsia="Times New Roman" w:hAnsi="Times New Roman" w:cs="Times New Roman"/>
                <w:color w:val="000000"/>
                <w:sz w:val="20"/>
                <w:szCs w:val="20"/>
              </w:rPr>
            </w:pPr>
            <w:r w:rsidRPr="0053011C">
              <w:rPr>
                <w:rFonts w:ascii="Times New Roman" w:eastAsia="Times New Roman" w:hAnsi="Times New Roman" w:cs="Times New Roman"/>
                <w:color w:val="000000"/>
                <w:sz w:val="20"/>
                <w:szCs w:val="20"/>
              </w:rPr>
              <w:t>2</w:t>
            </w:r>
          </w:p>
        </w:tc>
      </w:tr>
    </w:tbl>
    <w:p w14:paraId="13FBE917" w14:textId="77777777" w:rsidR="0053011C" w:rsidRDefault="0053011C" w:rsidP="0053011C">
      <w:pPr>
        <w:spacing w:after="156"/>
        <w:rPr>
          <w:rFonts w:ascii="Times New Roman" w:eastAsia="Times New Roman" w:hAnsi="Times New Roman" w:cs="Times New Roman"/>
          <w:b/>
          <w:sz w:val="24"/>
          <w:szCs w:val="24"/>
        </w:rPr>
      </w:pPr>
    </w:p>
    <w:p w14:paraId="2FFB4BDD" w14:textId="77777777" w:rsidR="0053011C" w:rsidRDefault="0053011C" w:rsidP="0053011C">
      <w:pPr>
        <w:spacing w:after="156"/>
        <w:rPr>
          <w:rFonts w:ascii="Times New Roman" w:eastAsia="Times New Roman" w:hAnsi="Times New Roman" w:cs="Times New Roman"/>
          <w:b/>
          <w:sz w:val="24"/>
          <w:szCs w:val="24"/>
        </w:rPr>
      </w:pPr>
    </w:p>
    <w:p w14:paraId="71F47E51" w14:textId="77777777" w:rsidR="0053011C" w:rsidRDefault="0053011C" w:rsidP="0053011C">
      <w:pPr>
        <w:spacing w:after="156"/>
        <w:rPr>
          <w:rFonts w:ascii="Times New Roman" w:eastAsia="Times New Roman" w:hAnsi="Times New Roman" w:cs="Times New Roman"/>
          <w:b/>
          <w:sz w:val="24"/>
          <w:szCs w:val="24"/>
        </w:rPr>
      </w:pPr>
    </w:p>
    <w:p w14:paraId="27FD33B0" w14:textId="77777777" w:rsidR="0053011C" w:rsidRDefault="0053011C" w:rsidP="0053011C">
      <w:pPr>
        <w:spacing w:after="156"/>
        <w:rPr>
          <w:rFonts w:ascii="Times New Roman" w:eastAsia="Times New Roman" w:hAnsi="Times New Roman" w:cs="Times New Roman"/>
          <w:b/>
          <w:sz w:val="24"/>
          <w:szCs w:val="24"/>
        </w:rPr>
      </w:pPr>
    </w:p>
    <w:p w14:paraId="2B321107" w14:textId="77777777" w:rsidR="0053011C" w:rsidRDefault="0053011C" w:rsidP="0053011C">
      <w:pPr>
        <w:spacing w:after="156"/>
        <w:rPr>
          <w:rFonts w:ascii="Times New Roman" w:eastAsia="Times New Roman" w:hAnsi="Times New Roman" w:cs="Times New Roman"/>
          <w:b/>
          <w:sz w:val="24"/>
          <w:szCs w:val="24"/>
        </w:rPr>
      </w:pPr>
    </w:p>
    <w:p w14:paraId="0E39D303" w14:textId="77777777" w:rsidR="0053011C" w:rsidRDefault="0053011C" w:rsidP="0053011C">
      <w:pPr>
        <w:spacing w:after="156"/>
        <w:rPr>
          <w:rFonts w:ascii="Times New Roman" w:eastAsia="Times New Roman" w:hAnsi="Times New Roman" w:cs="Times New Roman"/>
          <w:b/>
          <w:sz w:val="24"/>
          <w:szCs w:val="24"/>
        </w:rPr>
      </w:pPr>
    </w:p>
    <w:p w14:paraId="2B2E2BB0" w14:textId="77777777" w:rsidR="0053011C" w:rsidRDefault="0053011C" w:rsidP="0053011C">
      <w:pPr>
        <w:spacing w:after="156"/>
        <w:rPr>
          <w:rFonts w:ascii="Times New Roman" w:eastAsia="Times New Roman" w:hAnsi="Times New Roman" w:cs="Times New Roman"/>
          <w:b/>
          <w:sz w:val="24"/>
          <w:szCs w:val="24"/>
        </w:rPr>
      </w:pPr>
    </w:p>
    <w:p w14:paraId="59FA1423" w14:textId="7728C76D" w:rsidR="00630D42" w:rsidRDefault="00630D42" w:rsidP="00630D42">
      <w:pPr>
        <w:spacing w:after="156"/>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Pr</w:t>
      </w:r>
      <w:r w:rsidR="00114AAA">
        <w:rPr>
          <w:rFonts w:ascii="Times New Roman" w:eastAsia="Times New Roman" w:hAnsi="Times New Roman" w:cs="Times New Roman"/>
          <w:b/>
          <w:sz w:val="24"/>
          <w:szCs w:val="24"/>
        </w:rPr>
        <w:t>oses</w:t>
      </w:r>
      <w:r>
        <w:rPr>
          <w:rFonts w:ascii="Times New Roman" w:eastAsia="Times New Roman" w:hAnsi="Times New Roman" w:cs="Times New Roman"/>
          <w:b/>
          <w:sz w:val="24"/>
          <w:szCs w:val="24"/>
        </w:rPr>
        <w:t xml:space="preserve"> </w:t>
      </w:r>
    </w:p>
    <w:tbl>
      <w:tblPr>
        <w:tblW w:w="3840" w:type="dxa"/>
        <w:jc w:val="center"/>
        <w:tblLook w:val="04A0" w:firstRow="1" w:lastRow="0" w:firstColumn="1" w:lastColumn="0" w:noHBand="0" w:noVBand="1"/>
      </w:tblPr>
      <w:tblGrid>
        <w:gridCol w:w="960"/>
        <w:gridCol w:w="960"/>
        <w:gridCol w:w="960"/>
        <w:gridCol w:w="960"/>
      </w:tblGrid>
      <w:tr w:rsidR="00114AAA" w:rsidRPr="00114AAA" w14:paraId="69186BC4" w14:textId="77777777" w:rsidTr="00114AAA">
        <w:trPr>
          <w:trHeight w:val="300"/>
          <w:jc w:val="center"/>
        </w:trPr>
        <w:tc>
          <w:tcPr>
            <w:tcW w:w="960" w:type="dxa"/>
            <w:tcBorders>
              <w:top w:val="single" w:sz="8" w:space="0" w:color="auto"/>
              <w:left w:val="single" w:sz="8" w:space="0" w:color="auto"/>
              <w:bottom w:val="single" w:sz="8" w:space="0" w:color="000000"/>
              <w:right w:val="single" w:sz="8" w:space="0" w:color="000000"/>
            </w:tcBorders>
            <w:shd w:val="clear" w:color="auto" w:fill="auto"/>
            <w:vAlign w:val="center"/>
            <w:hideMark/>
          </w:tcPr>
          <w:p w14:paraId="243316BF" w14:textId="77777777" w:rsidR="00114AAA" w:rsidRPr="00897393" w:rsidRDefault="00114AAA" w:rsidP="00114AAA">
            <w:pPr>
              <w:spacing w:after="0" w:line="240" w:lineRule="auto"/>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 xml:space="preserve">pros11 </w:t>
            </w:r>
          </w:p>
        </w:tc>
        <w:tc>
          <w:tcPr>
            <w:tcW w:w="960" w:type="dxa"/>
            <w:tcBorders>
              <w:top w:val="single" w:sz="8" w:space="0" w:color="auto"/>
              <w:left w:val="nil"/>
              <w:bottom w:val="single" w:sz="8" w:space="0" w:color="000000"/>
              <w:right w:val="single" w:sz="8" w:space="0" w:color="000000"/>
            </w:tcBorders>
            <w:shd w:val="clear" w:color="auto" w:fill="auto"/>
            <w:vAlign w:val="center"/>
            <w:hideMark/>
          </w:tcPr>
          <w:p w14:paraId="56FC5249" w14:textId="77777777" w:rsidR="00114AAA" w:rsidRPr="00897393" w:rsidRDefault="00114AAA" w:rsidP="00114AAA">
            <w:pPr>
              <w:spacing w:after="0" w:line="240" w:lineRule="auto"/>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 xml:space="preserve">pros12 </w:t>
            </w:r>
          </w:p>
        </w:tc>
        <w:tc>
          <w:tcPr>
            <w:tcW w:w="960" w:type="dxa"/>
            <w:tcBorders>
              <w:top w:val="single" w:sz="8" w:space="0" w:color="auto"/>
              <w:left w:val="nil"/>
              <w:bottom w:val="single" w:sz="8" w:space="0" w:color="000000"/>
              <w:right w:val="single" w:sz="8" w:space="0" w:color="000000"/>
            </w:tcBorders>
            <w:shd w:val="clear" w:color="auto" w:fill="auto"/>
            <w:vAlign w:val="center"/>
            <w:hideMark/>
          </w:tcPr>
          <w:p w14:paraId="28ED9D80" w14:textId="77777777" w:rsidR="00114AAA" w:rsidRPr="00897393" w:rsidRDefault="00114AAA" w:rsidP="00114AAA">
            <w:pPr>
              <w:spacing w:after="0" w:line="240" w:lineRule="auto"/>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 xml:space="preserve">pros21 </w:t>
            </w:r>
          </w:p>
        </w:tc>
        <w:tc>
          <w:tcPr>
            <w:tcW w:w="960" w:type="dxa"/>
            <w:tcBorders>
              <w:top w:val="single" w:sz="8" w:space="0" w:color="auto"/>
              <w:left w:val="nil"/>
              <w:bottom w:val="single" w:sz="8" w:space="0" w:color="000000"/>
              <w:right w:val="single" w:sz="8" w:space="0" w:color="auto"/>
            </w:tcBorders>
            <w:shd w:val="clear" w:color="auto" w:fill="auto"/>
            <w:vAlign w:val="center"/>
            <w:hideMark/>
          </w:tcPr>
          <w:p w14:paraId="3EC00F51" w14:textId="77777777" w:rsidR="00114AAA" w:rsidRPr="00897393" w:rsidRDefault="00114AAA" w:rsidP="00114AAA">
            <w:pPr>
              <w:spacing w:after="0" w:line="240" w:lineRule="auto"/>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 xml:space="preserve">pros22 </w:t>
            </w:r>
          </w:p>
        </w:tc>
      </w:tr>
      <w:tr w:rsidR="00114AAA" w:rsidRPr="00114AAA" w14:paraId="35AE25A6"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68EB3A22"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000000"/>
            </w:tcBorders>
            <w:shd w:val="clear" w:color="auto" w:fill="auto"/>
            <w:vAlign w:val="center"/>
            <w:hideMark/>
          </w:tcPr>
          <w:p w14:paraId="232214D4"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000000"/>
            </w:tcBorders>
            <w:shd w:val="clear" w:color="auto" w:fill="auto"/>
            <w:vAlign w:val="center"/>
            <w:hideMark/>
          </w:tcPr>
          <w:p w14:paraId="6D85C0C3"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auto"/>
            </w:tcBorders>
            <w:shd w:val="clear" w:color="auto" w:fill="auto"/>
            <w:vAlign w:val="center"/>
            <w:hideMark/>
          </w:tcPr>
          <w:p w14:paraId="3F40D813"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2</w:t>
            </w:r>
          </w:p>
        </w:tc>
      </w:tr>
      <w:tr w:rsidR="00114AAA" w:rsidRPr="00114AAA" w14:paraId="753DB327"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74E7157D"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6030417D"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364D3399"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auto"/>
            </w:tcBorders>
            <w:shd w:val="clear" w:color="auto" w:fill="auto"/>
            <w:vAlign w:val="center"/>
            <w:hideMark/>
          </w:tcPr>
          <w:p w14:paraId="4AC15098"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r>
      <w:tr w:rsidR="00114AAA" w:rsidRPr="00114AAA" w14:paraId="4E79D5AD"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5B0EDA80"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63E139BD"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5270EE50"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auto"/>
            </w:tcBorders>
            <w:shd w:val="clear" w:color="auto" w:fill="auto"/>
            <w:vAlign w:val="center"/>
            <w:hideMark/>
          </w:tcPr>
          <w:p w14:paraId="5173470E"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r>
      <w:tr w:rsidR="00114AAA" w:rsidRPr="00114AAA" w14:paraId="5641AEC1"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330735C6"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36A6C44C"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36C56982"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auto"/>
            </w:tcBorders>
            <w:shd w:val="clear" w:color="auto" w:fill="auto"/>
            <w:vAlign w:val="center"/>
            <w:hideMark/>
          </w:tcPr>
          <w:p w14:paraId="4E6D6828"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4</w:t>
            </w:r>
          </w:p>
        </w:tc>
      </w:tr>
      <w:tr w:rsidR="00114AAA" w:rsidRPr="00114AAA" w14:paraId="56275EFD"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30DA155B"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39720579"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6648BC62"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auto"/>
            </w:tcBorders>
            <w:shd w:val="clear" w:color="auto" w:fill="auto"/>
            <w:vAlign w:val="center"/>
            <w:hideMark/>
          </w:tcPr>
          <w:p w14:paraId="0F6FFC1B"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4</w:t>
            </w:r>
          </w:p>
        </w:tc>
      </w:tr>
      <w:tr w:rsidR="00114AAA" w:rsidRPr="00114AAA" w14:paraId="10B2FFFC"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3F73FF2E"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6011576F"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1454215B"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auto"/>
            </w:tcBorders>
            <w:shd w:val="clear" w:color="auto" w:fill="auto"/>
            <w:vAlign w:val="center"/>
            <w:hideMark/>
          </w:tcPr>
          <w:p w14:paraId="7A906657"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4</w:t>
            </w:r>
          </w:p>
        </w:tc>
      </w:tr>
      <w:tr w:rsidR="00114AAA" w:rsidRPr="00114AAA" w14:paraId="2DF39EA2"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3E131B12"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7E02680A"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3D5E340E"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auto"/>
            </w:tcBorders>
            <w:shd w:val="clear" w:color="auto" w:fill="auto"/>
            <w:vAlign w:val="center"/>
            <w:hideMark/>
          </w:tcPr>
          <w:p w14:paraId="61FFD0A1"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r>
      <w:tr w:rsidR="00114AAA" w:rsidRPr="00114AAA" w14:paraId="3EC18891"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76198723"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4C624532"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71057630"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auto"/>
            </w:tcBorders>
            <w:shd w:val="clear" w:color="auto" w:fill="auto"/>
            <w:vAlign w:val="center"/>
            <w:hideMark/>
          </w:tcPr>
          <w:p w14:paraId="79940645"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4</w:t>
            </w:r>
          </w:p>
        </w:tc>
      </w:tr>
      <w:tr w:rsidR="00114AAA" w:rsidRPr="00114AAA" w14:paraId="267D5923"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21A0F420"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36C2341C"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5355F0C2"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auto"/>
            </w:tcBorders>
            <w:shd w:val="clear" w:color="auto" w:fill="auto"/>
            <w:vAlign w:val="center"/>
            <w:hideMark/>
          </w:tcPr>
          <w:p w14:paraId="23023378"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r>
      <w:tr w:rsidR="00114AAA" w:rsidRPr="00114AAA" w14:paraId="202A8BE3"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31D165B0"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4936DFD6"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000000"/>
            </w:tcBorders>
            <w:shd w:val="clear" w:color="auto" w:fill="auto"/>
            <w:vAlign w:val="center"/>
            <w:hideMark/>
          </w:tcPr>
          <w:p w14:paraId="5935F8D8"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auto"/>
            </w:tcBorders>
            <w:shd w:val="clear" w:color="auto" w:fill="auto"/>
            <w:vAlign w:val="center"/>
            <w:hideMark/>
          </w:tcPr>
          <w:p w14:paraId="06986A16"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r>
      <w:tr w:rsidR="00114AAA" w:rsidRPr="00114AAA" w14:paraId="22E04519"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1B45384B"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498D4AE5"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4C7F0F21"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auto"/>
            </w:tcBorders>
            <w:shd w:val="clear" w:color="auto" w:fill="auto"/>
            <w:vAlign w:val="center"/>
            <w:hideMark/>
          </w:tcPr>
          <w:p w14:paraId="417439F5"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r>
      <w:tr w:rsidR="00114AAA" w:rsidRPr="00114AAA" w14:paraId="5718A0E8"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10C78270"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50E3B88F"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4B2C36CA"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auto"/>
            </w:tcBorders>
            <w:shd w:val="clear" w:color="auto" w:fill="auto"/>
            <w:vAlign w:val="center"/>
            <w:hideMark/>
          </w:tcPr>
          <w:p w14:paraId="7A3ED259"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r>
      <w:tr w:rsidR="00114AAA" w:rsidRPr="00114AAA" w14:paraId="652A89DE"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66E1D8CB"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0146CEE6"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000000"/>
            </w:tcBorders>
            <w:shd w:val="clear" w:color="auto" w:fill="auto"/>
            <w:vAlign w:val="center"/>
            <w:hideMark/>
          </w:tcPr>
          <w:p w14:paraId="147BF74B"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auto"/>
            </w:tcBorders>
            <w:shd w:val="clear" w:color="auto" w:fill="auto"/>
            <w:vAlign w:val="center"/>
            <w:hideMark/>
          </w:tcPr>
          <w:p w14:paraId="72CAB264"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r>
      <w:tr w:rsidR="00114AAA" w:rsidRPr="00114AAA" w14:paraId="6DBA4C40"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2BF802A9"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000000"/>
            </w:tcBorders>
            <w:shd w:val="clear" w:color="auto" w:fill="auto"/>
            <w:vAlign w:val="center"/>
            <w:hideMark/>
          </w:tcPr>
          <w:p w14:paraId="648ACE48"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3C188589"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auto"/>
            </w:tcBorders>
            <w:shd w:val="clear" w:color="auto" w:fill="auto"/>
            <w:vAlign w:val="center"/>
            <w:hideMark/>
          </w:tcPr>
          <w:p w14:paraId="13C7A965"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r>
      <w:tr w:rsidR="00114AAA" w:rsidRPr="00114AAA" w14:paraId="5A1E86E3"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1F0C14CF"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2D870FDC"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3178296A"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auto"/>
            </w:tcBorders>
            <w:shd w:val="clear" w:color="auto" w:fill="auto"/>
            <w:vAlign w:val="center"/>
            <w:hideMark/>
          </w:tcPr>
          <w:p w14:paraId="69D98DB7"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4</w:t>
            </w:r>
          </w:p>
        </w:tc>
      </w:tr>
      <w:tr w:rsidR="00114AAA" w:rsidRPr="00114AAA" w14:paraId="1D2C7179"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60299166"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35BBD537"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01EF6CAF"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auto"/>
            </w:tcBorders>
            <w:shd w:val="clear" w:color="auto" w:fill="auto"/>
            <w:vAlign w:val="center"/>
            <w:hideMark/>
          </w:tcPr>
          <w:p w14:paraId="592936E9"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r>
      <w:tr w:rsidR="00114AAA" w:rsidRPr="00114AAA" w14:paraId="66D4BD5F"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4D09FDDB"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000000"/>
            </w:tcBorders>
            <w:shd w:val="clear" w:color="auto" w:fill="auto"/>
            <w:vAlign w:val="center"/>
            <w:hideMark/>
          </w:tcPr>
          <w:p w14:paraId="135C9EAA"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633FAD02"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auto"/>
            </w:tcBorders>
            <w:shd w:val="clear" w:color="auto" w:fill="auto"/>
            <w:vAlign w:val="center"/>
            <w:hideMark/>
          </w:tcPr>
          <w:p w14:paraId="1CDD09FC"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r>
      <w:tr w:rsidR="00114AAA" w:rsidRPr="00114AAA" w14:paraId="33A722E0"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0A71C187"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491A0D9E"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07893B5F"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auto"/>
            </w:tcBorders>
            <w:shd w:val="clear" w:color="auto" w:fill="auto"/>
            <w:vAlign w:val="center"/>
            <w:hideMark/>
          </w:tcPr>
          <w:p w14:paraId="36B75E3D"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r>
      <w:tr w:rsidR="00114AAA" w:rsidRPr="00114AAA" w14:paraId="278A5D69"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2DF1C79D"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2F839C84"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67183C8E"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auto"/>
            </w:tcBorders>
            <w:shd w:val="clear" w:color="auto" w:fill="auto"/>
            <w:vAlign w:val="center"/>
            <w:hideMark/>
          </w:tcPr>
          <w:p w14:paraId="27D8142A"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4</w:t>
            </w:r>
          </w:p>
        </w:tc>
      </w:tr>
      <w:tr w:rsidR="00114AAA" w:rsidRPr="00114AAA" w14:paraId="4ACD500B"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022E49EF"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44D6FF8F"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0716F177"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auto"/>
            </w:tcBorders>
            <w:shd w:val="clear" w:color="auto" w:fill="auto"/>
            <w:vAlign w:val="center"/>
            <w:hideMark/>
          </w:tcPr>
          <w:p w14:paraId="163A048D"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4</w:t>
            </w:r>
          </w:p>
        </w:tc>
      </w:tr>
      <w:tr w:rsidR="00114AAA" w:rsidRPr="00114AAA" w14:paraId="729B538C"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41848007"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133051B4"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3FBB32F8"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auto"/>
            </w:tcBorders>
            <w:shd w:val="clear" w:color="auto" w:fill="auto"/>
            <w:vAlign w:val="center"/>
            <w:hideMark/>
          </w:tcPr>
          <w:p w14:paraId="0B9F2000"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4</w:t>
            </w:r>
          </w:p>
        </w:tc>
      </w:tr>
      <w:tr w:rsidR="00114AAA" w:rsidRPr="00114AAA" w14:paraId="0B146823"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4BE120DD"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16B693A2"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754A5D0E"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auto"/>
            </w:tcBorders>
            <w:shd w:val="clear" w:color="auto" w:fill="auto"/>
            <w:vAlign w:val="center"/>
            <w:hideMark/>
          </w:tcPr>
          <w:p w14:paraId="40E0CC8F"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r>
      <w:tr w:rsidR="00114AAA" w:rsidRPr="00114AAA" w14:paraId="1D019768"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28EBC68E"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782D0621"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72512A4E"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auto"/>
            </w:tcBorders>
            <w:shd w:val="clear" w:color="auto" w:fill="auto"/>
            <w:vAlign w:val="center"/>
            <w:hideMark/>
          </w:tcPr>
          <w:p w14:paraId="2ED0D82A"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4</w:t>
            </w:r>
          </w:p>
        </w:tc>
      </w:tr>
      <w:tr w:rsidR="00114AAA" w:rsidRPr="00114AAA" w14:paraId="08DAE443"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611A2395"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42D3EAD0"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56E405AD"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auto"/>
            </w:tcBorders>
            <w:shd w:val="clear" w:color="auto" w:fill="auto"/>
            <w:vAlign w:val="center"/>
            <w:hideMark/>
          </w:tcPr>
          <w:p w14:paraId="04BAAF11"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r>
      <w:tr w:rsidR="00114AAA" w:rsidRPr="00114AAA" w14:paraId="4D07E892"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5073A3F3"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000000"/>
            </w:tcBorders>
            <w:shd w:val="clear" w:color="auto" w:fill="auto"/>
            <w:vAlign w:val="center"/>
            <w:hideMark/>
          </w:tcPr>
          <w:p w14:paraId="7F65714C"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71B87082"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auto"/>
            </w:tcBorders>
            <w:shd w:val="clear" w:color="auto" w:fill="auto"/>
            <w:vAlign w:val="center"/>
            <w:hideMark/>
          </w:tcPr>
          <w:p w14:paraId="4BC12DD4"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r>
      <w:tr w:rsidR="00114AAA" w:rsidRPr="00114AAA" w14:paraId="681DEDE9"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4371F89D"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065B7522"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7DA94182"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auto"/>
            </w:tcBorders>
            <w:shd w:val="clear" w:color="auto" w:fill="auto"/>
            <w:vAlign w:val="center"/>
            <w:hideMark/>
          </w:tcPr>
          <w:p w14:paraId="61432637"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r>
      <w:tr w:rsidR="00114AAA" w:rsidRPr="00114AAA" w14:paraId="47B02A50"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5F3CECFE"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000000"/>
            </w:tcBorders>
            <w:shd w:val="clear" w:color="auto" w:fill="auto"/>
            <w:vAlign w:val="center"/>
            <w:hideMark/>
          </w:tcPr>
          <w:p w14:paraId="3F5CB4F3"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62969E99"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auto"/>
            </w:tcBorders>
            <w:shd w:val="clear" w:color="auto" w:fill="auto"/>
            <w:vAlign w:val="center"/>
            <w:hideMark/>
          </w:tcPr>
          <w:p w14:paraId="474F48FF"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2</w:t>
            </w:r>
          </w:p>
        </w:tc>
      </w:tr>
      <w:tr w:rsidR="00114AAA" w:rsidRPr="00114AAA" w14:paraId="0E6670A3"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4C542A6F"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000000"/>
            </w:tcBorders>
            <w:shd w:val="clear" w:color="auto" w:fill="auto"/>
            <w:vAlign w:val="center"/>
            <w:hideMark/>
          </w:tcPr>
          <w:p w14:paraId="53ECC954"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3DF46FA9"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auto"/>
            </w:tcBorders>
            <w:shd w:val="clear" w:color="auto" w:fill="auto"/>
            <w:vAlign w:val="center"/>
            <w:hideMark/>
          </w:tcPr>
          <w:p w14:paraId="656C7F8F"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r>
      <w:tr w:rsidR="00114AAA" w:rsidRPr="00114AAA" w14:paraId="57134C75"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0AFBCEF9"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000000"/>
            </w:tcBorders>
            <w:shd w:val="clear" w:color="auto" w:fill="auto"/>
            <w:vAlign w:val="center"/>
            <w:hideMark/>
          </w:tcPr>
          <w:p w14:paraId="793FCAF2"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1F59915D"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auto"/>
            </w:tcBorders>
            <w:shd w:val="clear" w:color="auto" w:fill="auto"/>
            <w:vAlign w:val="center"/>
            <w:hideMark/>
          </w:tcPr>
          <w:p w14:paraId="4A2A628B"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2</w:t>
            </w:r>
          </w:p>
        </w:tc>
      </w:tr>
      <w:tr w:rsidR="00114AAA" w:rsidRPr="00114AAA" w14:paraId="31C174A1"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1A68F5CE"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47AA9662"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7658106E"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auto"/>
            </w:tcBorders>
            <w:shd w:val="clear" w:color="auto" w:fill="auto"/>
            <w:vAlign w:val="center"/>
            <w:hideMark/>
          </w:tcPr>
          <w:p w14:paraId="2B7B3C35"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2</w:t>
            </w:r>
          </w:p>
        </w:tc>
      </w:tr>
      <w:tr w:rsidR="00114AAA" w:rsidRPr="00114AAA" w14:paraId="4B1A3D43"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65A400E1"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5FC2A103"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48A7D1CC"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auto"/>
            </w:tcBorders>
            <w:shd w:val="clear" w:color="auto" w:fill="auto"/>
            <w:vAlign w:val="center"/>
            <w:hideMark/>
          </w:tcPr>
          <w:p w14:paraId="6928538D"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r>
      <w:tr w:rsidR="00114AAA" w:rsidRPr="00114AAA" w14:paraId="75721CDA"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48AD028A"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304741C0"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38B21F85"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auto"/>
            </w:tcBorders>
            <w:shd w:val="clear" w:color="auto" w:fill="auto"/>
            <w:vAlign w:val="center"/>
            <w:hideMark/>
          </w:tcPr>
          <w:p w14:paraId="246FF0B5"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4</w:t>
            </w:r>
          </w:p>
        </w:tc>
      </w:tr>
      <w:tr w:rsidR="00114AAA" w:rsidRPr="00114AAA" w14:paraId="37FFA8A1"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35C9D3E0"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1AD21BCF"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0981891A"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auto"/>
            </w:tcBorders>
            <w:shd w:val="clear" w:color="auto" w:fill="auto"/>
            <w:vAlign w:val="center"/>
            <w:hideMark/>
          </w:tcPr>
          <w:p w14:paraId="49756710"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r>
      <w:tr w:rsidR="00114AAA" w:rsidRPr="00114AAA" w14:paraId="38189E24"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65F4FDD4"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02BAA9F3"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4E169363"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auto"/>
            </w:tcBorders>
            <w:shd w:val="clear" w:color="auto" w:fill="auto"/>
            <w:vAlign w:val="center"/>
            <w:hideMark/>
          </w:tcPr>
          <w:p w14:paraId="53211B14"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r>
      <w:tr w:rsidR="00114AAA" w:rsidRPr="00114AAA" w14:paraId="67DCA771"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237796AF"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000000"/>
            </w:tcBorders>
            <w:shd w:val="clear" w:color="auto" w:fill="auto"/>
            <w:vAlign w:val="center"/>
            <w:hideMark/>
          </w:tcPr>
          <w:p w14:paraId="3DDC759E"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4D98F129"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auto"/>
            </w:tcBorders>
            <w:shd w:val="clear" w:color="auto" w:fill="auto"/>
            <w:vAlign w:val="center"/>
            <w:hideMark/>
          </w:tcPr>
          <w:p w14:paraId="7F6885A9" w14:textId="77777777" w:rsidR="00114AAA" w:rsidRPr="00897393" w:rsidRDefault="00114AAA" w:rsidP="00114AAA">
            <w:pPr>
              <w:spacing w:after="0" w:line="240" w:lineRule="auto"/>
              <w:jc w:val="right"/>
              <w:rPr>
                <w:rFonts w:ascii="Times New Roman" w:eastAsia="Times New Roman" w:hAnsi="Times New Roman" w:cs="Times New Roman"/>
                <w:color w:val="000000"/>
                <w:sz w:val="20"/>
                <w:szCs w:val="20"/>
              </w:rPr>
            </w:pPr>
            <w:r w:rsidRPr="00897393">
              <w:rPr>
                <w:rFonts w:ascii="Times New Roman" w:eastAsia="Times New Roman" w:hAnsi="Times New Roman" w:cs="Times New Roman"/>
                <w:color w:val="000000"/>
                <w:sz w:val="20"/>
                <w:szCs w:val="20"/>
              </w:rPr>
              <w:t>2</w:t>
            </w:r>
          </w:p>
        </w:tc>
      </w:tr>
    </w:tbl>
    <w:p w14:paraId="449D19F8" w14:textId="77777777" w:rsidR="00630D42" w:rsidRDefault="00630D42" w:rsidP="008E4448">
      <w:pPr>
        <w:spacing w:after="156"/>
        <w:rPr>
          <w:rFonts w:ascii="Times New Roman" w:eastAsia="Times New Roman" w:hAnsi="Times New Roman" w:cs="Times New Roman"/>
          <w:b/>
          <w:sz w:val="24"/>
          <w:szCs w:val="24"/>
        </w:rPr>
      </w:pPr>
    </w:p>
    <w:p w14:paraId="1C30745D" w14:textId="77777777" w:rsidR="00630D42" w:rsidRDefault="00630D42" w:rsidP="008E4448">
      <w:pPr>
        <w:spacing w:after="156"/>
        <w:rPr>
          <w:rFonts w:ascii="Times New Roman" w:eastAsia="Times New Roman" w:hAnsi="Times New Roman" w:cs="Times New Roman"/>
          <w:b/>
          <w:sz w:val="24"/>
          <w:szCs w:val="24"/>
        </w:rPr>
      </w:pPr>
    </w:p>
    <w:p w14:paraId="2764B3B7" w14:textId="77777777" w:rsidR="00114AAA" w:rsidRDefault="00114AAA" w:rsidP="00114AAA">
      <w:pPr>
        <w:spacing w:after="156"/>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Proses </w:t>
      </w:r>
    </w:p>
    <w:tbl>
      <w:tblPr>
        <w:tblW w:w="3840" w:type="dxa"/>
        <w:jc w:val="center"/>
        <w:tblLook w:val="04A0" w:firstRow="1" w:lastRow="0" w:firstColumn="1" w:lastColumn="0" w:noHBand="0" w:noVBand="1"/>
      </w:tblPr>
      <w:tblGrid>
        <w:gridCol w:w="960"/>
        <w:gridCol w:w="960"/>
        <w:gridCol w:w="960"/>
        <w:gridCol w:w="960"/>
      </w:tblGrid>
      <w:tr w:rsidR="00114AAA" w:rsidRPr="00114AAA" w14:paraId="48616A2B" w14:textId="77777777" w:rsidTr="00114AAA">
        <w:trPr>
          <w:trHeight w:val="300"/>
          <w:jc w:val="center"/>
        </w:trPr>
        <w:tc>
          <w:tcPr>
            <w:tcW w:w="960" w:type="dxa"/>
            <w:tcBorders>
              <w:top w:val="single" w:sz="8" w:space="0" w:color="auto"/>
              <w:left w:val="single" w:sz="8" w:space="0" w:color="auto"/>
              <w:bottom w:val="single" w:sz="8" w:space="0" w:color="000000"/>
              <w:right w:val="single" w:sz="8" w:space="0" w:color="000000"/>
            </w:tcBorders>
            <w:shd w:val="clear" w:color="auto" w:fill="auto"/>
            <w:vAlign w:val="center"/>
            <w:hideMark/>
          </w:tcPr>
          <w:p w14:paraId="5DB4DBD5" w14:textId="77777777" w:rsidR="00114AAA" w:rsidRPr="00C43CAD" w:rsidRDefault="00114AAA" w:rsidP="00114AAA">
            <w:pPr>
              <w:spacing w:after="0" w:line="240" w:lineRule="auto"/>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 xml:space="preserve">pros11 </w:t>
            </w:r>
          </w:p>
        </w:tc>
        <w:tc>
          <w:tcPr>
            <w:tcW w:w="960" w:type="dxa"/>
            <w:tcBorders>
              <w:top w:val="single" w:sz="8" w:space="0" w:color="auto"/>
              <w:left w:val="nil"/>
              <w:bottom w:val="single" w:sz="8" w:space="0" w:color="000000"/>
              <w:right w:val="single" w:sz="8" w:space="0" w:color="000000"/>
            </w:tcBorders>
            <w:shd w:val="clear" w:color="auto" w:fill="auto"/>
            <w:vAlign w:val="center"/>
            <w:hideMark/>
          </w:tcPr>
          <w:p w14:paraId="7E6257D0" w14:textId="77777777" w:rsidR="00114AAA" w:rsidRPr="00C43CAD" w:rsidRDefault="00114AAA" w:rsidP="00114AAA">
            <w:pPr>
              <w:spacing w:after="0" w:line="240" w:lineRule="auto"/>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 xml:space="preserve">pros12 </w:t>
            </w:r>
          </w:p>
        </w:tc>
        <w:tc>
          <w:tcPr>
            <w:tcW w:w="960" w:type="dxa"/>
            <w:tcBorders>
              <w:top w:val="single" w:sz="8" w:space="0" w:color="auto"/>
              <w:left w:val="nil"/>
              <w:bottom w:val="single" w:sz="8" w:space="0" w:color="000000"/>
              <w:right w:val="single" w:sz="8" w:space="0" w:color="000000"/>
            </w:tcBorders>
            <w:shd w:val="clear" w:color="auto" w:fill="auto"/>
            <w:vAlign w:val="center"/>
            <w:hideMark/>
          </w:tcPr>
          <w:p w14:paraId="1DCFB3CF" w14:textId="77777777" w:rsidR="00114AAA" w:rsidRPr="00C43CAD" w:rsidRDefault="00114AAA" w:rsidP="00114AAA">
            <w:pPr>
              <w:spacing w:after="0" w:line="240" w:lineRule="auto"/>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 xml:space="preserve">pros21 </w:t>
            </w:r>
          </w:p>
        </w:tc>
        <w:tc>
          <w:tcPr>
            <w:tcW w:w="960" w:type="dxa"/>
            <w:tcBorders>
              <w:top w:val="single" w:sz="8" w:space="0" w:color="auto"/>
              <w:left w:val="nil"/>
              <w:bottom w:val="single" w:sz="8" w:space="0" w:color="000000"/>
              <w:right w:val="single" w:sz="8" w:space="0" w:color="auto"/>
            </w:tcBorders>
            <w:shd w:val="clear" w:color="auto" w:fill="auto"/>
            <w:vAlign w:val="center"/>
            <w:hideMark/>
          </w:tcPr>
          <w:p w14:paraId="4431DFBF" w14:textId="77777777" w:rsidR="00114AAA" w:rsidRPr="00C43CAD" w:rsidRDefault="00114AAA" w:rsidP="00114AAA">
            <w:pPr>
              <w:spacing w:after="0" w:line="240" w:lineRule="auto"/>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 xml:space="preserve">pros22 </w:t>
            </w:r>
          </w:p>
        </w:tc>
      </w:tr>
      <w:tr w:rsidR="00114AAA" w:rsidRPr="00114AAA" w14:paraId="77FD923F"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5C32CDE9"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241238C4"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6A1877DD"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auto"/>
            </w:tcBorders>
            <w:shd w:val="clear" w:color="auto" w:fill="auto"/>
            <w:vAlign w:val="center"/>
            <w:hideMark/>
          </w:tcPr>
          <w:p w14:paraId="47BB501F"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r>
      <w:tr w:rsidR="00114AAA" w:rsidRPr="00114AAA" w14:paraId="66A38238"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55E064AF"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1C8379B3"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000000"/>
            </w:tcBorders>
            <w:shd w:val="clear" w:color="auto" w:fill="auto"/>
            <w:vAlign w:val="center"/>
            <w:hideMark/>
          </w:tcPr>
          <w:p w14:paraId="7AE07F9F"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auto"/>
            </w:tcBorders>
            <w:shd w:val="clear" w:color="auto" w:fill="auto"/>
            <w:vAlign w:val="center"/>
            <w:hideMark/>
          </w:tcPr>
          <w:p w14:paraId="118CEE6D"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r>
      <w:tr w:rsidR="00114AAA" w:rsidRPr="00114AAA" w14:paraId="06BB87AB"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29C78825"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000000"/>
            </w:tcBorders>
            <w:shd w:val="clear" w:color="auto" w:fill="auto"/>
            <w:vAlign w:val="center"/>
            <w:hideMark/>
          </w:tcPr>
          <w:p w14:paraId="66BEB933"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000000"/>
            </w:tcBorders>
            <w:shd w:val="clear" w:color="auto" w:fill="auto"/>
            <w:vAlign w:val="center"/>
            <w:hideMark/>
          </w:tcPr>
          <w:p w14:paraId="3DD3B77D"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auto"/>
            </w:tcBorders>
            <w:shd w:val="clear" w:color="auto" w:fill="auto"/>
            <w:vAlign w:val="center"/>
            <w:hideMark/>
          </w:tcPr>
          <w:p w14:paraId="7E3307B4"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r>
      <w:tr w:rsidR="00114AAA" w:rsidRPr="00114AAA" w14:paraId="1E060CE4"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63506796"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000000"/>
            </w:tcBorders>
            <w:shd w:val="clear" w:color="auto" w:fill="auto"/>
            <w:vAlign w:val="center"/>
            <w:hideMark/>
          </w:tcPr>
          <w:p w14:paraId="1EA2D5BD"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000000"/>
            </w:tcBorders>
            <w:shd w:val="clear" w:color="auto" w:fill="auto"/>
            <w:vAlign w:val="center"/>
            <w:hideMark/>
          </w:tcPr>
          <w:p w14:paraId="67EE6AE1"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auto"/>
            </w:tcBorders>
            <w:shd w:val="clear" w:color="auto" w:fill="auto"/>
            <w:vAlign w:val="center"/>
            <w:hideMark/>
          </w:tcPr>
          <w:p w14:paraId="408734EC"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r>
      <w:tr w:rsidR="00114AAA" w:rsidRPr="00114AAA" w14:paraId="47E2366F"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6929416B"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000000"/>
            </w:tcBorders>
            <w:shd w:val="clear" w:color="auto" w:fill="auto"/>
            <w:vAlign w:val="center"/>
            <w:hideMark/>
          </w:tcPr>
          <w:p w14:paraId="6EBFA7B8"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000000"/>
            </w:tcBorders>
            <w:shd w:val="clear" w:color="auto" w:fill="auto"/>
            <w:vAlign w:val="center"/>
            <w:hideMark/>
          </w:tcPr>
          <w:p w14:paraId="499235BB"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auto"/>
            </w:tcBorders>
            <w:shd w:val="clear" w:color="auto" w:fill="auto"/>
            <w:vAlign w:val="center"/>
            <w:hideMark/>
          </w:tcPr>
          <w:p w14:paraId="09241264"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r>
      <w:tr w:rsidR="00114AAA" w:rsidRPr="00114AAA" w14:paraId="6A48FDEC"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4C4F0B54"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0F72688A"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33213380"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auto"/>
            </w:tcBorders>
            <w:shd w:val="clear" w:color="auto" w:fill="auto"/>
            <w:vAlign w:val="center"/>
            <w:hideMark/>
          </w:tcPr>
          <w:p w14:paraId="1BC18646"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r>
      <w:tr w:rsidR="00114AAA" w:rsidRPr="00114AAA" w14:paraId="4594E50D"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0D42466A"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429417C4"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46608A14"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auto"/>
            </w:tcBorders>
            <w:shd w:val="clear" w:color="auto" w:fill="auto"/>
            <w:vAlign w:val="center"/>
            <w:hideMark/>
          </w:tcPr>
          <w:p w14:paraId="009DECDF"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r>
      <w:tr w:rsidR="00114AAA" w:rsidRPr="00114AAA" w14:paraId="1DC93974"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7C240CD8"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0E0DC012"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408E20EC"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auto"/>
            </w:tcBorders>
            <w:shd w:val="clear" w:color="auto" w:fill="auto"/>
            <w:vAlign w:val="center"/>
            <w:hideMark/>
          </w:tcPr>
          <w:p w14:paraId="2791C1EC"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r>
      <w:tr w:rsidR="00114AAA" w:rsidRPr="00114AAA" w14:paraId="392A98F7"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4BADCBE4"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6573BEDF"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246E5112"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auto"/>
            </w:tcBorders>
            <w:shd w:val="clear" w:color="auto" w:fill="auto"/>
            <w:vAlign w:val="center"/>
            <w:hideMark/>
          </w:tcPr>
          <w:p w14:paraId="3728F422"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r>
      <w:tr w:rsidR="00114AAA" w:rsidRPr="00114AAA" w14:paraId="0D2AA7E9"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323B02B0"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1CE2F44E"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49C30A0F"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auto"/>
            </w:tcBorders>
            <w:shd w:val="clear" w:color="auto" w:fill="auto"/>
            <w:vAlign w:val="center"/>
            <w:hideMark/>
          </w:tcPr>
          <w:p w14:paraId="5A65C45A"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r>
      <w:tr w:rsidR="00114AAA" w:rsidRPr="00114AAA" w14:paraId="1A2F453D"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387848BF"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798B9C94"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7C02C7C2"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auto"/>
            </w:tcBorders>
            <w:shd w:val="clear" w:color="auto" w:fill="auto"/>
            <w:vAlign w:val="center"/>
            <w:hideMark/>
          </w:tcPr>
          <w:p w14:paraId="11B65032"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r>
      <w:tr w:rsidR="00114AAA" w:rsidRPr="00114AAA" w14:paraId="23F4B558"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227FFC0B"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22F50565"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2CDCAD8A"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auto"/>
            </w:tcBorders>
            <w:shd w:val="clear" w:color="auto" w:fill="auto"/>
            <w:vAlign w:val="center"/>
            <w:hideMark/>
          </w:tcPr>
          <w:p w14:paraId="28FA434D"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r>
      <w:tr w:rsidR="00114AAA" w:rsidRPr="00114AAA" w14:paraId="04549367"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7DDDB8AC"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3E02982B"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049482DD"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auto"/>
            </w:tcBorders>
            <w:shd w:val="clear" w:color="auto" w:fill="auto"/>
            <w:vAlign w:val="center"/>
            <w:hideMark/>
          </w:tcPr>
          <w:p w14:paraId="506D1893"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r>
      <w:tr w:rsidR="00114AAA" w:rsidRPr="00114AAA" w14:paraId="5732F8B3"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3BA77B49"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23316115"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386639FF"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auto"/>
            </w:tcBorders>
            <w:shd w:val="clear" w:color="auto" w:fill="auto"/>
            <w:vAlign w:val="center"/>
            <w:hideMark/>
          </w:tcPr>
          <w:p w14:paraId="44CBBD89"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r>
      <w:tr w:rsidR="00114AAA" w:rsidRPr="00114AAA" w14:paraId="4DF9C0A8"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597BD340"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7E64317C"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64CB702F"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auto"/>
            </w:tcBorders>
            <w:shd w:val="clear" w:color="auto" w:fill="auto"/>
            <w:vAlign w:val="center"/>
            <w:hideMark/>
          </w:tcPr>
          <w:p w14:paraId="6B9BAAF1"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r>
      <w:tr w:rsidR="00114AAA" w:rsidRPr="00114AAA" w14:paraId="4826EC76"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0160D676"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7B100FC8"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323A5E39"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auto"/>
            </w:tcBorders>
            <w:shd w:val="clear" w:color="auto" w:fill="auto"/>
            <w:vAlign w:val="center"/>
            <w:hideMark/>
          </w:tcPr>
          <w:p w14:paraId="043D8BC0"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r>
      <w:tr w:rsidR="00114AAA" w:rsidRPr="00114AAA" w14:paraId="52723255"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184A4F0D"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75C75393"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7ADE34E5"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auto"/>
            </w:tcBorders>
            <w:shd w:val="clear" w:color="auto" w:fill="auto"/>
            <w:vAlign w:val="center"/>
            <w:hideMark/>
          </w:tcPr>
          <w:p w14:paraId="39A03731"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r>
      <w:tr w:rsidR="00114AAA" w:rsidRPr="00114AAA" w14:paraId="071E0E06"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0201D76D"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1BB21D55"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1B1C0A38"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auto"/>
            </w:tcBorders>
            <w:shd w:val="clear" w:color="auto" w:fill="auto"/>
            <w:vAlign w:val="center"/>
            <w:hideMark/>
          </w:tcPr>
          <w:p w14:paraId="1DC0C3A3"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r>
      <w:tr w:rsidR="00114AAA" w:rsidRPr="00114AAA" w14:paraId="085821FE"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270CAC6F"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2C3FF744"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2CFDB67C"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auto"/>
            </w:tcBorders>
            <w:shd w:val="clear" w:color="auto" w:fill="auto"/>
            <w:vAlign w:val="center"/>
            <w:hideMark/>
          </w:tcPr>
          <w:p w14:paraId="1C4E712A"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r>
      <w:tr w:rsidR="00114AAA" w:rsidRPr="00114AAA" w14:paraId="73E88143"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381CB68F"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40946903"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188D627F"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auto"/>
            </w:tcBorders>
            <w:shd w:val="clear" w:color="auto" w:fill="auto"/>
            <w:vAlign w:val="center"/>
            <w:hideMark/>
          </w:tcPr>
          <w:p w14:paraId="030863C7"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r>
      <w:tr w:rsidR="00114AAA" w:rsidRPr="00114AAA" w14:paraId="29E65039"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39B3DB7B"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43F7DD11"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16E8B7C9"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auto"/>
            </w:tcBorders>
            <w:shd w:val="clear" w:color="auto" w:fill="auto"/>
            <w:vAlign w:val="center"/>
            <w:hideMark/>
          </w:tcPr>
          <w:p w14:paraId="78DF4EFE"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r>
      <w:tr w:rsidR="00114AAA" w:rsidRPr="00114AAA" w14:paraId="0A747B7B"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03A06E8E"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3CBDFAE1"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5F4E538B"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auto"/>
            </w:tcBorders>
            <w:shd w:val="clear" w:color="auto" w:fill="auto"/>
            <w:vAlign w:val="center"/>
            <w:hideMark/>
          </w:tcPr>
          <w:p w14:paraId="5AE7D21D"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r>
      <w:tr w:rsidR="00114AAA" w:rsidRPr="00114AAA" w14:paraId="1AFE7701"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31B1C21A"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0B701D90"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672AE70A"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auto"/>
            </w:tcBorders>
            <w:shd w:val="clear" w:color="auto" w:fill="auto"/>
            <w:vAlign w:val="center"/>
            <w:hideMark/>
          </w:tcPr>
          <w:p w14:paraId="73EE60A4"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r>
      <w:tr w:rsidR="00114AAA" w:rsidRPr="00114AAA" w14:paraId="6852F0E0"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2F282BEB"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3329A5F2"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5FD00B01"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auto"/>
            </w:tcBorders>
            <w:shd w:val="clear" w:color="auto" w:fill="auto"/>
            <w:vAlign w:val="center"/>
            <w:hideMark/>
          </w:tcPr>
          <w:p w14:paraId="4B431A40"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r>
      <w:tr w:rsidR="00114AAA" w:rsidRPr="00114AAA" w14:paraId="0AFF2C16"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50EFA33B"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1455F0D1"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4004485C"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auto"/>
            </w:tcBorders>
            <w:shd w:val="clear" w:color="auto" w:fill="auto"/>
            <w:vAlign w:val="center"/>
            <w:hideMark/>
          </w:tcPr>
          <w:p w14:paraId="7F58C15E"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r>
      <w:tr w:rsidR="00114AAA" w:rsidRPr="00114AAA" w14:paraId="318FBFEC"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7A4B020F"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2A9AF0E3"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1517FCA0"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auto"/>
            </w:tcBorders>
            <w:shd w:val="clear" w:color="auto" w:fill="auto"/>
            <w:vAlign w:val="center"/>
            <w:hideMark/>
          </w:tcPr>
          <w:p w14:paraId="54433687"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r>
      <w:tr w:rsidR="00114AAA" w:rsidRPr="00114AAA" w14:paraId="62266BD7"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72C28345"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2B32D34C"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57E0CD5F"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auto"/>
            </w:tcBorders>
            <w:shd w:val="clear" w:color="auto" w:fill="auto"/>
            <w:vAlign w:val="center"/>
            <w:hideMark/>
          </w:tcPr>
          <w:p w14:paraId="66338948"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r>
      <w:tr w:rsidR="00114AAA" w:rsidRPr="00114AAA" w14:paraId="39CFA549"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77040B64"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7135F7EE"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3E75685C"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auto"/>
            </w:tcBorders>
            <w:shd w:val="clear" w:color="auto" w:fill="auto"/>
            <w:vAlign w:val="center"/>
            <w:hideMark/>
          </w:tcPr>
          <w:p w14:paraId="393177D9"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r>
      <w:tr w:rsidR="00114AAA" w:rsidRPr="00114AAA" w14:paraId="4C3A0BBD"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6E04B91C"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463E4DF9"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5F422B63"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auto"/>
            </w:tcBorders>
            <w:shd w:val="clear" w:color="auto" w:fill="auto"/>
            <w:vAlign w:val="center"/>
            <w:hideMark/>
          </w:tcPr>
          <w:p w14:paraId="08875E51"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r>
      <w:tr w:rsidR="00114AAA" w:rsidRPr="00114AAA" w14:paraId="0FE43A28"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69E121FB"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7CE18F98"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744EAC42"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auto"/>
            </w:tcBorders>
            <w:shd w:val="clear" w:color="auto" w:fill="auto"/>
            <w:vAlign w:val="center"/>
            <w:hideMark/>
          </w:tcPr>
          <w:p w14:paraId="09334B81"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r>
      <w:tr w:rsidR="00114AAA" w:rsidRPr="00114AAA" w14:paraId="05E9E505"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4197BD0A"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753BFE6C"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199C749D"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auto"/>
            </w:tcBorders>
            <w:shd w:val="clear" w:color="auto" w:fill="auto"/>
            <w:vAlign w:val="center"/>
            <w:hideMark/>
          </w:tcPr>
          <w:p w14:paraId="22327CC9"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r>
      <w:tr w:rsidR="00114AAA" w:rsidRPr="00114AAA" w14:paraId="2A56F171"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7903948E"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1966FE14"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1F2E0DB9"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auto"/>
            </w:tcBorders>
            <w:shd w:val="clear" w:color="auto" w:fill="auto"/>
            <w:vAlign w:val="center"/>
            <w:hideMark/>
          </w:tcPr>
          <w:p w14:paraId="44D13E7C"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r>
      <w:tr w:rsidR="00114AAA" w:rsidRPr="00114AAA" w14:paraId="7E9D5988"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64794015"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1A9C6323"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7C93F2B4"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auto"/>
            </w:tcBorders>
            <w:shd w:val="clear" w:color="auto" w:fill="auto"/>
            <w:vAlign w:val="center"/>
            <w:hideMark/>
          </w:tcPr>
          <w:p w14:paraId="52D2DE0C"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r>
      <w:tr w:rsidR="00114AAA" w:rsidRPr="00114AAA" w14:paraId="1BFBE376"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7580BB2D"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6699A874"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2FE054C4"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auto"/>
            </w:tcBorders>
            <w:shd w:val="clear" w:color="auto" w:fill="auto"/>
            <w:vAlign w:val="center"/>
            <w:hideMark/>
          </w:tcPr>
          <w:p w14:paraId="4C20A8E3"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r>
      <w:tr w:rsidR="00114AAA" w:rsidRPr="00114AAA" w14:paraId="5A8784C5" w14:textId="77777777" w:rsidTr="00114AAA">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2951D4ED"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43623E45"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2AFBC36C"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auto"/>
            </w:tcBorders>
            <w:shd w:val="clear" w:color="auto" w:fill="auto"/>
            <w:vAlign w:val="center"/>
            <w:hideMark/>
          </w:tcPr>
          <w:p w14:paraId="1784BE5C" w14:textId="77777777" w:rsidR="00114AAA" w:rsidRPr="00C43CAD" w:rsidRDefault="00114AAA" w:rsidP="00114AAA">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r>
    </w:tbl>
    <w:p w14:paraId="3F76C06F" w14:textId="77777777" w:rsidR="00114AAA" w:rsidRDefault="00114AAA" w:rsidP="00114AAA">
      <w:pPr>
        <w:spacing w:after="156"/>
        <w:rPr>
          <w:rFonts w:ascii="Times New Roman" w:eastAsia="Times New Roman" w:hAnsi="Times New Roman" w:cs="Times New Roman"/>
          <w:b/>
          <w:sz w:val="24"/>
          <w:szCs w:val="24"/>
        </w:rPr>
      </w:pPr>
    </w:p>
    <w:p w14:paraId="5C0CA25B" w14:textId="77777777" w:rsidR="00630D42" w:rsidRDefault="00630D42" w:rsidP="008E4448">
      <w:pPr>
        <w:spacing w:after="156"/>
        <w:rPr>
          <w:rFonts w:ascii="Times New Roman" w:eastAsia="Times New Roman" w:hAnsi="Times New Roman" w:cs="Times New Roman"/>
          <w:b/>
          <w:sz w:val="24"/>
          <w:szCs w:val="24"/>
        </w:rPr>
      </w:pPr>
    </w:p>
    <w:p w14:paraId="7607043B" w14:textId="77777777" w:rsidR="000F2293" w:rsidRDefault="000F2293" w:rsidP="000F2293">
      <w:pPr>
        <w:spacing w:after="156"/>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Proses </w:t>
      </w:r>
    </w:p>
    <w:tbl>
      <w:tblPr>
        <w:tblW w:w="3840" w:type="dxa"/>
        <w:jc w:val="center"/>
        <w:tblLook w:val="04A0" w:firstRow="1" w:lastRow="0" w:firstColumn="1" w:lastColumn="0" w:noHBand="0" w:noVBand="1"/>
      </w:tblPr>
      <w:tblGrid>
        <w:gridCol w:w="960"/>
        <w:gridCol w:w="960"/>
        <w:gridCol w:w="960"/>
        <w:gridCol w:w="960"/>
      </w:tblGrid>
      <w:tr w:rsidR="000F2293" w:rsidRPr="000F2293" w14:paraId="5F901576" w14:textId="77777777" w:rsidTr="000F2293">
        <w:trPr>
          <w:trHeight w:val="300"/>
          <w:jc w:val="center"/>
        </w:trPr>
        <w:tc>
          <w:tcPr>
            <w:tcW w:w="960" w:type="dxa"/>
            <w:tcBorders>
              <w:top w:val="single" w:sz="8" w:space="0" w:color="auto"/>
              <w:left w:val="single" w:sz="8" w:space="0" w:color="auto"/>
              <w:bottom w:val="single" w:sz="8" w:space="0" w:color="000000"/>
              <w:right w:val="single" w:sz="8" w:space="0" w:color="000000"/>
            </w:tcBorders>
            <w:shd w:val="clear" w:color="auto" w:fill="auto"/>
            <w:vAlign w:val="center"/>
            <w:hideMark/>
          </w:tcPr>
          <w:p w14:paraId="64A92A0D" w14:textId="77777777" w:rsidR="000F2293" w:rsidRPr="000F2293" w:rsidRDefault="000F2293" w:rsidP="000F2293">
            <w:pPr>
              <w:spacing w:after="0" w:line="240" w:lineRule="auto"/>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 xml:space="preserve">pros11 </w:t>
            </w:r>
          </w:p>
        </w:tc>
        <w:tc>
          <w:tcPr>
            <w:tcW w:w="960" w:type="dxa"/>
            <w:tcBorders>
              <w:top w:val="single" w:sz="8" w:space="0" w:color="auto"/>
              <w:left w:val="nil"/>
              <w:bottom w:val="single" w:sz="8" w:space="0" w:color="000000"/>
              <w:right w:val="single" w:sz="8" w:space="0" w:color="000000"/>
            </w:tcBorders>
            <w:shd w:val="clear" w:color="auto" w:fill="auto"/>
            <w:vAlign w:val="center"/>
            <w:hideMark/>
          </w:tcPr>
          <w:p w14:paraId="48BF1AC6" w14:textId="77777777" w:rsidR="000F2293" w:rsidRPr="000F2293" w:rsidRDefault="000F2293" w:rsidP="000F2293">
            <w:pPr>
              <w:spacing w:after="0" w:line="240" w:lineRule="auto"/>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 xml:space="preserve">pros12 </w:t>
            </w:r>
          </w:p>
        </w:tc>
        <w:tc>
          <w:tcPr>
            <w:tcW w:w="960" w:type="dxa"/>
            <w:tcBorders>
              <w:top w:val="single" w:sz="8" w:space="0" w:color="auto"/>
              <w:left w:val="nil"/>
              <w:bottom w:val="single" w:sz="8" w:space="0" w:color="000000"/>
              <w:right w:val="single" w:sz="8" w:space="0" w:color="000000"/>
            </w:tcBorders>
            <w:shd w:val="clear" w:color="auto" w:fill="auto"/>
            <w:vAlign w:val="center"/>
            <w:hideMark/>
          </w:tcPr>
          <w:p w14:paraId="667306E7" w14:textId="77777777" w:rsidR="000F2293" w:rsidRPr="000F2293" w:rsidRDefault="000F2293" w:rsidP="000F2293">
            <w:pPr>
              <w:spacing w:after="0" w:line="240" w:lineRule="auto"/>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 xml:space="preserve">pros21 </w:t>
            </w:r>
          </w:p>
        </w:tc>
        <w:tc>
          <w:tcPr>
            <w:tcW w:w="960" w:type="dxa"/>
            <w:tcBorders>
              <w:top w:val="single" w:sz="8" w:space="0" w:color="auto"/>
              <w:left w:val="nil"/>
              <w:bottom w:val="single" w:sz="8" w:space="0" w:color="000000"/>
              <w:right w:val="single" w:sz="8" w:space="0" w:color="auto"/>
            </w:tcBorders>
            <w:shd w:val="clear" w:color="auto" w:fill="auto"/>
            <w:vAlign w:val="center"/>
            <w:hideMark/>
          </w:tcPr>
          <w:p w14:paraId="65DCB81D" w14:textId="77777777" w:rsidR="000F2293" w:rsidRPr="000F2293" w:rsidRDefault="000F2293" w:rsidP="000F2293">
            <w:pPr>
              <w:spacing w:after="0" w:line="240" w:lineRule="auto"/>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 xml:space="preserve">pros22 </w:t>
            </w:r>
          </w:p>
        </w:tc>
      </w:tr>
      <w:tr w:rsidR="000F2293" w:rsidRPr="000F2293" w14:paraId="65B2BE08"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35944368"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13EACA12"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3156CD7C"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auto"/>
            </w:tcBorders>
            <w:shd w:val="clear" w:color="auto" w:fill="auto"/>
            <w:vAlign w:val="center"/>
            <w:hideMark/>
          </w:tcPr>
          <w:p w14:paraId="6A15E9AF"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r>
      <w:tr w:rsidR="000F2293" w:rsidRPr="000F2293" w14:paraId="3B40211F"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1531227C"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19049FE7"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617724E0"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auto"/>
            </w:tcBorders>
            <w:shd w:val="clear" w:color="auto" w:fill="auto"/>
            <w:vAlign w:val="center"/>
            <w:hideMark/>
          </w:tcPr>
          <w:p w14:paraId="32CE9BEA"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r>
      <w:tr w:rsidR="000F2293" w:rsidRPr="000F2293" w14:paraId="78F89FC5"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2643762F"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0519AD56"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451B81ED"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auto"/>
            </w:tcBorders>
            <w:shd w:val="clear" w:color="auto" w:fill="auto"/>
            <w:vAlign w:val="center"/>
            <w:hideMark/>
          </w:tcPr>
          <w:p w14:paraId="4B543817"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r>
      <w:tr w:rsidR="000F2293" w:rsidRPr="000F2293" w14:paraId="0220DDC8"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75164B77"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7359FAA8"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5DF1E48F"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auto"/>
            </w:tcBorders>
            <w:shd w:val="clear" w:color="auto" w:fill="auto"/>
            <w:vAlign w:val="center"/>
            <w:hideMark/>
          </w:tcPr>
          <w:p w14:paraId="23DA2096"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r>
      <w:tr w:rsidR="000F2293" w:rsidRPr="000F2293" w14:paraId="4E46E54A"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41E8F97A"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21B7A387"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1D09333C"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auto"/>
            </w:tcBorders>
            <w:shd w:val="clear" w:color="auto" w:fill="auto"/>
            <w:vAlign w:val="center"/>
            <w:hideMark/>
          </w:tcPr>
          <w:p w14:paraId="04FF3953"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r>
      <w:tr w:rsidR="000F2293" w:rsidRPr="000F2293" w14:paraId="45F8E93E"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10D7344F"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2AFE67CF"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7CE13102"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auto"/>
            </w:tcBorders>
            <w:shd w:val="clear" w:color="auto" w:fill="auto"/>
            <w:vAlign w:val="center"/>
            <w:hideMark/>
          </w:tcPr>
          <w:p w14:paraId="66221E7F"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r>
      <w:tr w:rsidR="000F2293" w:rsidRPr="000F2293" w14:paraId="3D1723CD"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7918DA11"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4972C99E"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53AD8D96"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auto"/>
            </w:tcBorders>
            <w:shd w:val="clear" w:color="auto" w:fill="auto"/>
            <w:vAlign w:val="center"/>
            <w:hideMark/>
          </w:tcPr>
          <w:p w14:paraId="441D8F81"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r>
      <w:tr w:rsidR="000F2293" w:rsidRPr="000F2293" w14:paraId="700DAA06"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3BC54471"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19DF7C25"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2DAA49CB"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auto"/>
            </w:tcBorders>
            <w:shd w:val="clear" w:color="auto" w:fill="auto"/>
            <w:vAlign w:val="center"/>
            <w:hideMark/>
          </w:tcPr>
          <w:p w14:paraId="78DDCCFB"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r>
      <w:tr w:rsidR="000F2293" w:rsidRPr="000F2293" w14:paraId="6929B4C6"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5740974C"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63F926D5"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6853AC9E"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auto"/>
            </w:tcBorders>
            <w:shd w:val="clear" w:color="auto" w:fill="auto"/>
            <w:vAlign w:val="center"/>
            <w:hideMark/>
          </w:tcPr>
          <w:p w14:paraId="6D12112C"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r>
      <w:tr w:rsidR="000F2293" w:rsidRPr="000F2293" w14:paraId="2F098E57"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00091070"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76C83981"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7A52F921"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auto"/>
            </w:tcBorders>
            <w:shd w:val="clear" w:color="auto" w:fill="auto"/>
            <w:vAlign w:val="center"/>
            <w:hideMark/>
          </w:tcPr>
          <w:p w14:paraId="5C2C6AC9"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r>
      <w:tr w:rsidR="000F2293" w:rsidRPr="000F2293" w14:paraId="44C0365A"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1CA679F9"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39A1FB2E"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162DF69F"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auto"/>
            </w:tcBorders>
            <w:shd w:val="clear" w:color="auto" w:fill="auto"/>
            <w:vAlign w:val="center"/>
            <w:hideMark/>
          </w:tcPr>
          <w:p w14:paraId="7C5ADC3E"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r>
      <w:tr w:rsidR="000F2293" w:rsidRPr="000F2293" w14:paraId="3B2D9768"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1CF1F00B"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000000"/>
            </w:tcBorders>
            <w:shd w:val="clear" w:color="auto" w:fill="auto"/>
            <w:vAlign w:val="center"/>
            <w:hideMark/>
          </w:tcPr>
          <w:p w14:paraId="08928534"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780CDFFF"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auto"/>
            </w:tcBorders>
            <w:shd w:val="clear" w:color="auto" w:fill="auto"/>
            <w:vAlign w:val="center"/>
            <w:hideMark/>
          </w:tcPr>
          <w:p w14:paraId="20FA3E1D"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r>
      <w:tr w:rsidR="000F2293" w:rsidRPr="000F2293" w14:paraId="7B93270B"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5F164573"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7473305B"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000000"/>
            </w:tcBorders>
            <w:shd w:val="clear" w:color="auto" w:fill="auto"/>
            <w:vAlign w:val="center"/>
            <w:hideMark/>
          </w:tcPr>
          <w:p w14:paraId="0212FC43"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auto"/>
            </w:tcBorders>
            <w:shd w:val="clear" w:color="auto" w:fill="auto"/>
            <w:vAlign w:val="center"/>
            <w:hideMark/>
          </w:tcPr>
          <w:p w14:paraId="2D644AB7"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r>
      <w:tr w:rsidR="000F2293" w:rsidRPr="000F2293" w14:paraId="340855CB"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574DDCA9"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61172F69"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5182BE30"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auto"/>
            </w:tcBorders>
            <w:shd w:val="clear" w:color="auto" w:fill="auto"/>
            <w:vAlign w:val="center"/>
            <w:hideMark/>
          </w:tcPr>
          <w:p w14:paraId="1FC7189F"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r>
      <w:tr w:rsidR="000F2293" w:rsidRPr="000F2293" w14:paraId="3021F751"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3ED011E8"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4F4BBDDB"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27BF6CD3"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auto"/>
            </w:tcBorders>
            <w:shd w:val="clear" w:color="auto" w:fill="auto"/>
            <w:vAlign w:val="center"/>
            <w:hideMark/>
          </w:tcPr>
          <w:p w14:paraId="75BEB490"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r>
      <w:tr w:rsidR="000F2293" w:rsidRPr="000F2293" w14:paraId="4D44A013"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2219B3C5"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4F126222"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0F4B9CD4"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auto"/>
            </w:tcBorders>
            <w:shd w:val="clear" w:color="auto" w:fill="auto"/>
            <w:vAlign w:val="center"/>
            <w:hideMark/>
          </w:tcPr>
          <w:p w14:paraId="62CC28C3"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r>
      <w:tr w:rsidR="000F2293" w:rsidRPr="000F2293" w14:paraId="747DC15A"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5CBDCD92"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78843D9E"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043CBF9A"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auto"/>
            </w:tcBorders>
            <w:shd w:val="clear" w:color="auto" w:fill="auto"/>
            <w:vAlign w:val="center"/>
            <w:hideMark/>
          </w:tcPr>
          <w:p w14:paraId="298F2B52"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r>
      <w:tr w:rsidR="000F2293" w:rsidRPr="000F2293" w14:paraId="6FA73ED9"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176F8E5D"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2DB53238"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1B545D2C"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auto"/>
            </w:tcBorders>
            <w:shd w:val="clear" w:color="auto" w:fill="auto"/>
            <w:vAlign w:val="center"/>
            <w:hideMark/>
          </w:tcPr>
          <w:p w14:paraId="0E8717C3"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r>
      <w:tr w:rsidR="000F2293" w:rsidRPr="000F2293" w14:paraId="1A15A8A9"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7E22EEB5"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1D2C9AE7"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533F6137"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auto"/>
            </w:tcBorders>
            <w:shd w:val="clear" w:color="auto" w:fill="auto"/>
            <w:vAlign w:val="center"/>
            <w:hideMark/>
          </w:tcPr>
          <w:p w14:paraId="418157E4"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r>
      <w:tr w:rsidR="000F2293" w:rsidRPr="000F2293" w14:paraId="45CBB716"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4BF42546"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7046CC03"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670D8A45"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auto"/>
            </w:tcBorders>
            <w:shd w:val="clear" w:color="auto" w:fill="auto"/>
            <w:vAlign w:val="center"/>
            <w:hideMark/>
          </w:tcPr>
          <w:p w14:paraId="0D7E6A96"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r>
      <w:tr w:rsidR="000F2293" w:rsidRPr="000F2293" w14:paraId="00AAD1B7"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333BA27B"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11D51A35"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375B2EB5"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auto"/>
            </w:tcBorders>
            <w:shd w:val="clear" w:color="auto" w:fill="auto"/>
            <w:vAlign w:val="center"/>
            <w:hideMark/>
          </w:tcPr>
          <w:p w14:paraId="401BAC39"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r>
      <w:tr w:rsidR="000F2293" w:rsidRPr="000F2293" w14:paraId="43BED55E"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343C0624"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7DC45071"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6F4F01B0"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auto"/>
            </w:tcBorders>
            <w:shd w:val="clear" w:color="auto" w:fill="auto"/>
            <w:vAlign w:val="center"/>
            <w:hideMark/>
          </w:tcPr>
          <w:p w14:paraId="45009E1F"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r>
      <w:tr w:rsidR="000F2293" w:rsidRPr="000F2293" w14:paraId="33240377"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0B0C4347"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707DC33F"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23B83A87"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auto"/>
            </w:tcBorders>
            <w:shd w:val="clear" w:color="auto" w:fill="auto"/>
            <w:vAlign w:val="center"/>
            <w:hideMark/>
          </w:tcPr>
          <w:p w14:paraId="6DAA2395"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r>
      <w:tr w:rsidR="000F2293" w:rsidRPr="000F2293" w14:paraId="5225FC21"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07A5BB49"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7C0E84D5"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540ACAC0"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auto"/>
            </w:tcBorders>
            <w:shd w:val="clear" w:color="auto" w:fill="auto"/>
            <w:vAlign w:val="center"/>
            <w:hideMark/>
          </w:tcPr>
          <w:p w14:paraId="3D110CD4"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r>
      <w:tr w:rsidR="000F2293" w:rsidRPr="000F2293" w14:paraId="39627729"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16465309"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22EC39F7"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5B788D53"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auto"/>
            </w:tcBorders>
            <w:shd w:val="clear" w:color="auto" w:fill="auto"/>
            <w:vAlign w:val="center"/>
            <w:hideMark/>
          </w:tcPr>
          <w:p w14:paraId="3AD285C4"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r>
      <w:tr w:rsidR="000F2293" w:rsidRPr="000F2293" w14:paraId="34C5F8D7"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11823A43"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4C01D210"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7CE492B7"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auto"/>
            </w:tcBorders>
            <w:shd w:val="clear" w:color="auto" w:fill="auto"/>
            <w:vAlign w:val="center"/>
            <w:hideMark/>
          </w:tcPr>
          <w:p w14:paraId="67DD6DB0"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r>
      <w:tr w:rsidR="000F2293" w:rsidRPr="000F2293" w14:paraId="7478FFB4"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29E82C45"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4AF71694"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0429F87F"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auto"/>
            </w:tcBorders>
            <w:shd w:val="clear" w:color="auto" w:fill="auto"/>
            <w:vAlign w:val="center"/>
            <w:hideMark/>
          </w:tcPr>
          <w:p w14:paraId="592ED39C"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r>
      <w:tr w:rsidR="000F2293" w:rsidRPr="000F2293" w14:paraId="7D3292C7"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60F69C24"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6FD105BD"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40D61CBF"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auto"/>
            </w:tcBorders>
            <w:shd w:val="clear" w:color="auto" w:fill="auto"/>
            <w:vAlign w:val="center"/>
            <w:hideMark/>
          </w:tcPr>
          <w:p w14:paraId="7119933E"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r>
      <w:tr w:rsidR="000F2293" w:rsidRPr="000F2293" w14:paraId="49CF24C8"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1835D3CE"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640B54E2"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21C45425"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auto"/>
            </w:tcBorders>
            <w:shd w:val="clear" w:color="auto" w:fill="auto"/>
            <w:vAlign w:val="center"/>
            <w:hideMark/>
          </w:tcPr>
          <w:p w14:paraId="03DCD474"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r>
      <w:tr w:rsidR="000F2293" w:rsidRPr="000F2293" w14:paraId="73CFA556"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2AC2E0CD"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1136F1A4"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03E0D9E7"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auto"/>
            </w:tcBorders>
            <w:shd w:val="clear" w:color="auto" w:fill="auto"/>
            <w:vAlign w:val="center"/>
            <w:hideMark/>
          </w:tcPr>
          <w:p w14:paraId="641424AB"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r>
      <w:tr w:rsidR="000F2293" w:rsidRPr="000F2293" w14:paraId="393C5D6D"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0006BFB2"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000000"/>
            </w:tcBorders>
            <w:shd w:val="clear" w:color="auto" w:fill="auto"/>
            <w:vAlign w:val="center"/>
            <w:hideMark/>
          </w:tcPr>
          <w:p w14:paraId="1DF4AF10"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4EECB069"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auto"/>
            </w:tcBorders>
            <w:shd w:val="clear" w:color="auto" w:fill="auto"/>
            <w:vAlign w:val="center"/>
            <w:hideMark/>
          </w:tcPr>
          <w:p w14:paraId="69388B14"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r>
      <w:tr w:rsidR="000F2293" w:rsidRPr="000F2293" w14:paraId="7CA3E85B"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5BD8EC4C"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2BEE0750"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000000"/>
            </w:tcBorders>
            <w:shd w:val="clear" w:color="auto" w:fill="auto"/>
            <w:vAlign w:val="center"/>
            <w:hideMark/>
          </w:tcPr>
          <w:p w14:paraId="659B4A86"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auto"/>
            </w:tcBorders>
            <w:shd w:val="clear" w:color="auto" w:fill="auto"/>
            <w:vAlign w:val="center"/>
            <w:hideMark/>
          </w:tcPr>
          <w:p w14:paraId="1186D4F1"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r>
      <w:tr w:rsidR="000F2293" w:rsidRPr="000F2293" w14:paraId="1A4ABE6D"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3715DDD9"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5CECB229"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000000"/>
            </w:tcBorders>
            <w:shd w:val="clear" w:color="auto" w:fill="auto"/>
            <w:vAlign w:val="center"/>
            <w:hideMark/>
          </w:tcPr>
          <w:p w14:paraId="7F7BB10C"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auto"/>
            </w:tcBorders>
            <w:shd w:val="clear" w:color="auto" w:fill="auto"/>
            <w:vAlign w:val="center"/>
            <w:hideMark/>
          </w:tcPr>
          <w:p w14:paraId="4744179D"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r>
      <w:tr w:rsidR="000F2293" w:rsidRPr="000F2293" w14:paraId="46594633"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40780DA6"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58B08008"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000000"/>
            </w:tcBorders>
            <w:shd w:val="clear" w:color="auto" w:fill="auto"/>
            <w:vAlign w:val="center"/>
            <w:hideMark/>
          </w:tcPr>
          <w:p w14:paraId="062C8DE0"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auto"/>
            </w:tcBorders>
            <w:shd w:val="clear" w:color="auto" w:fill="auto"/>
            <w:vAlign w:val="center"/>
            <w:hideMark/>
          </w:tcPr>
          <w:p w14:paraId="764B6B1E"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r>
    </w:tbl>
    <w:p w14:paraId="5A6DBF35" w14:textId="77777777" w:rsidR="00630D42" w:rsidRDefault="00630D42" w:rsidP="008E4448">
      <w:pPr>
        <w:spacing w:after="156"/>
        <w:rPr>
          <w:rFonts w:ascii="Times New Roman" w:eastAsia="Times New Roman" w:hAnsi="Times New Roman" w:cs="Times New Roman"/>
          <w:b/>
          <w:sz w:val="24"/>
          <w:szCs w:val="24"/>
        </w:rPr>
      </w:pPr>
    </w:p>
    <w:p w14:paraId="10D10AAB" w14:textId="77777777" w:rsidR="00630D42" w:rsidRDefault="00630D42" w:rsidP="008E4448">
      <w:pPr>
        <w:spacing w:after="156"/>
        <w:rPr>
          <w:rFonts w:ascii="Times New Roman" w:eastAsia="Times New Roman" w:hAnsi="Times New Roman" w:cs="Times New Roman"/>
          <w:b/>
          <w:sz w:val="24"/>
          <w:szCs w:val="24"/>
        </w:rPr>
      </w:pPr>
    </w:p>
    <w:p w14:paraId="15152982" w14:textId="77777777" w:rsidR="00630D42" w:rsidRDefault="00630D42" w:rsidP="008E4448">
      <w:pPr>
        <w:spacing w:after="156"/>
        <w:rPr>
          <w:rFonts w:ascii="Times New Roman" w:eastAsia="Times New Roman" w:hAnsi="Times New Roman" w:cs="Times New Roman"/>
          <w:b/>
          <w:sz w:val="24"/>
          <w:szCs w:val="24"/>
        </w:rPr>
      </w:pPr>
    </w:p>
    <w:p w14:paraId="79314E04" w14:textId="77777777" w:rsidR="000F2293" w:rsidRDefault="000F2293" w:rsidP="000F2293">
      <w:pPr>
        <w:spacing w:after="156"/>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Proses </w:t>
      </w:r>
    </w:p>
    <w:tbl>
      <w:tblPr>
        <w:tblW w:w="3840" w:type="dxa"/>
        <w:jc w:val="center"/>
        <w:tblLook w:val="04A0" w:firstRow="1" w:lastRow="0" w:firstColumn="1" w:lastColumn="0" w:noHBand="0" w:noVBand="1"/>
      </w:tblPr>
      <w:tblGrid>
        <w:gridCol w:w="960"/>
        <w:gridCol w:w="960"/>
        <w:gridCol w:w="960"/>
        <w:gridCol w:w="960"/>
      </w:tblGrid>
      <w:tr w:rsidR="000F2293" w:rsidRPr="000F2293" w14:paraId="30F21F9B" w14:textId="77777777" w:rsidTr="000F2293">
        <w:trPr>
          <w:trHeight w:val="300"/>
          <w:jc w:val="center"/>
        </w:trPr>
        <w:tc>
          <w:tcPr>
            <w:tcW w:w="960" w:type="dxa"/>
            <w:tcBorders>
              <w:top w:val="single" w:sz="8" w:space="0" w:color="auto"/>
              <w:left w:val="single" w:sz="8" w:space="0" w:color="auto"/>
              <w:bottom w:val="single" w:sz="8" w:space="0" w:color="000000"/>
              <w:right w:val="single" w:sz="8" w:space="0" w:color="000000"/>
            </w:tcBorders>
            <w:shd w:val="clear" w:color="auto" w:fill="auto"/>
            <w:vAlign w:val="center"/>
            <w:hideMark/>
          </w:tcPr>
          <w:p w14:paraId="1F38E6A5" w14:textId="77777777" w:rsidR="000F2293" w:rsidRPr="000F2293" w:rsidRDefault="000F2293" w:rsidP="000F2293">
            <w:pPr>
              <w:spacing w:after="0" w:line="240" w:lineRule="auto"/>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 xml:space="preserve">pros11 </w:t>
            </w:r>
          </w:p>
        </w:tc>
        <w:tc>
          <w:tcPr>
            <w:tcW w:w="960" w:type="dxa"/>
            <w:tcBorders>
              <w:top w:val="single" w:sz="8" w:space="0" w:color="auto"/>
              <w:left w:val="nil"/>
              <w:bottom w:val="single" w:sz="8" w:space="0" w:color="000000"/>
              <w:right w:val="single" w:sz="8" w:space="0" w:color="000000"/>
            </w:tcBorders>
            <w:shd w:val="clear" w:color="auto" w:fill="auto"/>
            <w:vAlign w:val="center"/>
            <w:hideMark/>
          </w:tcPr>
          <w:p w14:paraId="64F51424" w14:textId="77777777" w:rsidR="000F2293" w:rsidRPr="000F2293" w:rsidRDefault="000F2293" w:rsidP="000F2293">
            <w:pPr>
              <w:spacing w:after="0" w:line="240" w:lineRule="auto"/>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 xml:space="preserve">pros12 </w:t>
            </w:r>
          </w:p>
        </w:tc>
        <w:tc>
          <w:tcPr>
            <w:tcW w:w="960" w:type="dxa"/>
            <w:tcBorders>
              <w:top w:val="single" w:sz="8" w:space="0" w:color="auto"/>
              <w:left w:val="nil"/>
              <w:bottom w:val="single" w:sz="8" w:space="0" w:color="000000"/>
              <w:right w:val="single" w:sz="8" w:space="0" w:color="000000"/>
            </w:tcBorders>
            <w:shd w:val="clear" w:color="auto" w:fill="auto"/>
            <w:vAlign w:val="center"/>
            <w:hideMark/>
          </w:tcPr>
          <w:p w14:paraId="29129EDE" w14:textId="77777777" w:rsidR="000F2293" w:rsidRPr="000F2293" w:rsidRDefault="000F2293" w:rsidP="000F2293">
            <w:pPr>
              <w:spacing w:after="0" w:line="240" w:lineRule="auto"/>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 xml:space="preserve">pros21 </w:t>
            </w:r>
          </w:p>
        </w:tc>
        <w:tc>
          <w:tcPr>
            <w:tcW w:w="960" w:type="dxa"/>
            <w:tcBorders>
              <w:top w:val="single" w:sz="8" w:space="0" w:color="auto"/>
              <w:left w:val="nil"/>
              <w:bottom w:val="single" w:sz="8" w:space="0" w:color="000000"/>
              <w:right w:val="single" w:sz="8" w:space="0" w:color="auto"/>
            </w:tcBorders>
            <w:shd w:val="clear" w:color="auto" w:fill="auto"/>
            <w:vAlign w:val="center"/>
            <w:hideMark/>
          </w:tcPr>
          <w:p w14:paraId="4A6572CE" w14:textId="77777777" w:rsidR="000F2293" w:rsidRPr="000F2293" w:rsidRDefault="000F2293" w:rsidP="000F2293">
            <w:pPr>
              <w:spacing w:after="0" w:line="240" w:lineRule="auto"/>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 xml:space="preserve">pros22 </w:t>
            </w:r>
          </w:p>
        </w:tc>
      </w:tr>
      <w:tr w:rsidR="000F2293" w:rsidRPr="000F2293" w14:paraId="65326400"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53B33DD2"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1E578A31"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000000"/>
            </w:tcBorders>
            <w:shd w:val="clear" w:color="auto" w:fill="auto"/>
            <w:vAlign w:val="center"/>
            <w:hideMark/>
          </w:tcPr>
          <w:p w14:paraId="1F5D38AB"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auto"/>
            </w:tcBorders>
            <w:shd w:val="clear" w:color="auto" w:fill="auto"/>
            <w:vAlign w:val="center"/>
            <w:hideMark/>
          </w:tcPr>
          <w:p w14:paraId="5653BACE"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r>
      <w:tr w:rsidR="000F2293" w:rsidRPr="000F2293" w14:paraId="415C798B"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593334CE"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000000"/>
            </w:tcBorders>
            <w:shd w:val="clear" w:color="auto" w:fill="auto"/>
            <w:vAlign w:val="center"/>
            <w:hideMark/>
          </w:tcPr>
          <w:p w14:paraId="1C7DB6C1"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1DD8BD84"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auto"/>
            </w:tcBorders>
            <w:shd w:val="clear" w:color="auto" w:fill="auto"/>
            <w:vAlign w:val="center"/>
            <w:hideMark/>
          </w:tcPr>
          <w:p w14:paraId="1EEB3BA9"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r>
      <w:tr w:rsidR="000F2293" w:rsidRPr="000F2293" w14:paraId="5EA9A6DE"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13AF975A"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524E009B"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157A1AE5"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auto"/>
            </w:tcBorders>
            <w:shd w:val="clear" w:color="auto" w:fill="auto"/>
            <w:vAlign w:val="center"/>
            <w:hideMark/>
          </w:tcPr>
          <w:p w14:paraId="08667BD7"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r>
      <w:tr w:rsidR="000F2293" w:rsidRPr="000F2293" w14:paraId="55AE599A"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2D738298"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4365C2EE"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31F409C4"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auto"/>
            </w:tcBorders>
            <w:shd w:val="clear" w:color="auto" w:fill="auto"/>
            <w:vAlign w:val="center"/>
            <w:hideMark/>
          </w:tcPr>
          <w:p w14:paraId="7A276DDB"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r>
      <w:tr w:rsidR="000F2293" w:rsidRPr="000F2293" w14:paraId="238DD4B2"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1CB04A48"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000000"/>
            </w:tcBorders>
            <w:shd w:val="clear" w:color="auto" w:fill="auto"/>
            <w:vAlign w:val="center"/>
            <w:hideMark/>
          </w:tcPr>
          <w:p w14:paraId="321E5DC3"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000000"/>
            </w:tcBorders>
            <w:shd w:val="clear" w:color="auto" w:fill="auto"/>
            <w:vAlign w:val="center"/>
            <w:hideMark/>
          </w:tcPr>
          <w:p w14:paraId="51FFBEC1"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auto"/>
            </w:tcBorders>
            <w:shd w:val="clear" w:color="auto" w:fill="auto"/>
            <w:vAlign w:val="center"/>
            <w:hideMark/>
          </w:tcPr>
          <w:p w14:paraId="5B45E5CD"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r>
      <w:tr w:rsidR="000F2293" w:rsidRPr="000F2293" w14:paraId="1015285E"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132587BC"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000000"/>
            </w:tcBorders>
            <w:shd w:val="clear" w:color="auto" w:fill="auto"/>
            <w:vAlign w:val="center"/>
            <w:hideMark/>
          </w:tcPr>
          <w:p w14:paraId="21D4ED53"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000000"/>
            </w:tcBorders>
            <w:shd w:val="clear" w:color="auto" w:fill="auto"/>
            <w:vAlign w:val="center"/>
            <w:hideMark/>
          </w:tcPr>
          <w:p w14:paraId="00A13B35"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auto"/>
            </w:tcBorders>
            <w:shd w:val="clear" w:color="auto" w:fill="auto"/>
            <w:vAlign w:val="center"/>
            <w:hideMark/>
          </w:tcPr>
          <w:p w14:paraId="4469209E"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r>
      <w:tr w:rsidR="000F2293" w:rsidRPr="000F2293" w14:paraId="2656B79B"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16BA4A5C"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000000"/>
            </w:tcBorders>
            <w:shd w:val="clear" w:color="auto" w:fill="auto"/>
            <w:vAlign w:val="center"/>
            <w:hideMark/>
          </w:tcPr>
          <w:p w14:paraId="03C36558"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000000"/>
            </w:tcBorders>
            <w:shd w:val="clear" w:color="auto" w:fill="auto"/>
            <w:vAlign w:val="center"/>
            <w:hideMark/>
          </w:tcPr>
          <w:p w14:paraId="7A13A41A"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auto"/>
            </w:tcBorders>
            <w:shd w:val="clear" w:color="auto" w:fill="auto"/>
            <w:vAlign w:val="center"/>
            <w:hideMark/>
          </w:tcPr>
          <w:p w14:paraId="5E8B700E"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r>
      <w:tr w:rsidR="000F2293" w:rsidRPr="000F2293" w14:paraId="738CF897"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67CE8C13"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000000"/>
            </w:tcBorders>
            <w:shd w:val="clear" w:color="auto" w:fill="auto"/>
            <w:vAlign w:val="center"/>
            <w:hideMark/>
          </w:tcPr>
          <w:p w14:paraId="79E09BC7"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000000"/>
            </w:tcBorders>
            <w:shd w:val="clear" w:color="auto" w:fill="auto"/>
            <w:vAlign w:val="center"/>
            <w:hideMark/>
          </w:tcPr>
          <w:p w14:paraId="38C50A31"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auto"/>
            </w:tcBorders>
            <w:shd w:val="clear" w:color="auto" w:fill="auto"/>
            <w:vAlign w:val="center"/>
            <w:hideMark/>
          </w:tcPr>
          <w:p w14:paraId="7A24DF07"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r>
      <w:tr w:rsidR="000F2293" w:rsidRPr="000F2293" w14:paraId="51E781FA"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0229AC2D"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000000"/>
            </w:tcBorders>
            <w:shd w:val="clear" w:color="auto" w:fill="auto"/>
            <w:vAlign w:val="center"/>
            <w:hideMark/>
          </w:tcPr>
          <w:p w14:paraId="13BEDC71"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000000"/>
            </w:tcBorders>
            <w:shd w:val="clear" w:color="auto" w:fill="auto"/>
            <w:vAlign w:val="center"/>
            <w:hideMark/>
          </w:tcPr>
          <w:p w14:paraId="1C1BA755"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auto"/>
            </w:tcBorders>
            <w:shd w:val="clear" w:color="auto" w:fill="auto"/>
            <w:vAlign w:val="center"/>
            <w:hideMark/>
          </w:tcPr>
          <w:p w14:paraId="6BEF2EE9"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r>
      <w:tr w:rsidR="000F2293" w:rsidRPr="000F2293" w14:paraId="397943B0"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39722BDD"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6C09812B"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000000"/>
            </w:tcBorders>
            <w:shd w:val="clear" w:color="auto" w:fill="auto"/>
            <w:vAlign w:val="center"/>
            <w:hideMark/>
          </w:tcPr>
          <w:p w14:paraId="43AD3E30"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auto"/>
            </w:tcBorders>
            <w:shd w:val="clear" w:color="auto" w:fill="auto"/>
            <w:vAlign w:val="center"/>
            <w:hideMark/>
          </w:tcPr>
          <w:p w14:paraId="6837A31B"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r>
      <w:tr w:rsidR="000F2293" w:rsidRPr="000F2293" w14:paraId="57074097"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7C267A98"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000000"/>
            </w:tcBorders>
            <w:shd w:val="clear" w:color="auto" w:fill="auto"/>
            <w:vAlign w:val="center"/>
            <w:hideMark/>
          </w:tcPr>
          <w:p w14:paraId="6B3A1A3E"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000000"/>
            </w:tcBorders>
            <w:shd w:val="clear" w:color="auto" w:fill="auto"/>
            <w:vAlign w:val="center"/>
            <w:hideMark/>
          </w:tcPr>
          <w:p w14:paraId="2F0DB4A3"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auto"/>
            </w:tcBorders>
            <w:shd w:val="clear" w:color="auto" w:fill="auto"/>
            <w:vAlign w:val="center"/>
            <w:hideMark/>
          </w:tcPr>
          <w:p w14:paraId="3BD78B49"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r>
      <w:tr w:rsidR="000F2293" w:rsidRPr="000F2293" w14:paraId="6AC5DB45"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4C45CF39"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000000"/>
            </w:tcBorders>
            <w:shd w:val="clear" w:color="auto" w:fill="auto"/>
            <w:vAlign w:val="center"/>
            <w:hideMark/>
          </w:tcPr>
          <w:p w14:paraId="2D2BACE7"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7F94E2AB"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auto"/>
            </w:tcBorders>
            <w:shd w:val="clear" w:color="auto" w:fill="auto"/>
            <w:vAlign w:val="center"/>
            <w:hideMark/>
          </w:tcPr>
          <w:p w14:paraId="0DC8C8A3"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r>
      <w:tr w:rsidR="000F2293" w:rsidRPr="000F2293" w14:paraId="78D02E11"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4379DFE6"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000000"/>
            </w:tcBorders>
            <w:shd w:val="clear" w:color="auto" w:fill="auto"/>
            <w:vAlign w:val="center"/>
            <w:hideMark/>
          </w:tcPr>
          <w:p w14:paraId="358F61E2"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58AAE115"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auto"/>
            </w:tcBorders>
            <w:shd w:val="clear" w:color="auto" w:fill="auto"/>
            <w:vAlign w:val="center"/>
            <w:hideMark/>
          </w:tcPr>
          <w:p w14:paraId="2E89D57F"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r>
      <w:tr w:rsidR="000F2293" w:rsidRPr="000F2293" w14:paraId="431EF3C2"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65844692"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000000"/>
            </w:tcBorders>
            <w:shd w:val="clear" w:color="auto" w:fill="auto"/>
            <w:vAlign w:val="center"/>
            <w:hideMark/>
          </w:tcPr>
          <w:p w14:paraId="1E944DBF"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3A7751C8"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auto"/>
            </w:tcBorders>
            <w:shd w:val="clear" w:color="auto" w:fill="auto"/>
            <w:vAlign w:val="center"/>
            <w:hideMark/>
          </w:tcPr>
          <w:p w14:paraId="0E8944BE"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r>
      <w:tr w:rsidR="000F2293" w:rsidRPr="000F2293" w14:paraId="7378F675"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157A1EF0"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000000"/>
            </w:tcBorders>
            <w:shd w:val="clear" w:color="auto" w:fill="auto"/>
            <w:vAlign w:val="center"/>
            <w:hideMark/>
          </w:tcPr>
          <w:p w14:paraId="09019F47"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1E482237"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auto"/>
            </w:tcBorders>
            <w:shd w:val="clear" w:color="auto" w:fill="auto"/>
            <w:vAlign w:val="center"/>
            <w:hideMark/>
          </w:tcPr>
          <w:p w14:paraId="50554D07"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r>
      <w:tr w:rsidR="000F2293" w:rsidRPr="000F2293" w14:paraId="6401327C"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0293DC72"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000000"/>
            </w:tcBorders>
            <w:shd w:val="clear" w:color="auto" w:fill="auto"/>
            <w:vAlign w:val="center"/>
            <w:hideMark/>
          </w:tcPr>
          <w:p w14:paraId="7D7CB14A"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33AA66B6"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auto"/>
            </w:tcBorders>
            <w:shd w:val="clear" w:color="auto" w:fill="auto"/>
            <w:vAlign w:val="center"/>
            <w:hideMark/>
          </w:tcPr>
          <w:p w14:paraId="2B332438"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r>
      <w:tr w:rsidR="000F2293" w:rsidRPr="000F2293" w14:paraId="14E90118"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1CFABD74"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5A42CF06"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500D08BF"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auto"/>
            </w:tcBorders>
            <w:shd w:val="clear" w:color="auto" w:fill="auto"/>
            <w:vAlign w:val="center"/>
            <w:hideMark/>
          </w:tcPr>
          <w:p w14:paraId="1F1572FC"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r>
      <w:tr w:rsidR="000F2293" w:rsidRPr="000F2293" w14:paraId="41408B97"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49DBBD80"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0E01B1CB"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720E6780"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auto"/>
            </w:tcBorders>
            <w:shd w:val="clear" w:color="auto" w:fill="auto"/>
            <w:vAlign w:val="center"/>
            <w:hideMark/>
          </w:tcPr>
          <w:p w14:paraId="2DA58087"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r>
      <w:tr w:rsidR="000F2293" w:rsidRPr="000F2293" w14:paraId="358F59D5"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643803CF"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53F701E0"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460FDADF"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auto"/>
            </w:tcBorders>
            <w:shd w:val="clear" w:color="auto" w:fill="auto"/>
            <w:vAlign w:val="center"/>
            <w:hideMark/>
          </w:tcPr>
          <w:p w14:paraId="694C7773"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r>
      <w:tr w:rsidR="000F2293" w:rsidRPr="000F2293" w14:paraId="64C3C4C5"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57761F29"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69965F7A"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48D9C7A0"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auto"/>
            </w:tcBorders>
            <w:shd w:val="clear" w:color="auto" w:fill="auto"/>
            <w:vAlign w:val="center"/>
            <w:hideMark/>
          </w:tcPr>
          <w:p w14:paraId="65CC2C13"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r>
      <w:tr w:rsidR="000F2293" w:rsidRPr="000F2293" w14:paraId="036D1967"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45609AAC"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261AA1E9"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66C230EC"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auto"/>
            </w:tcBorders>
            <w:shd w:val="clear" w:color="auto" w:fill="auto"/>
            <w:vAlign w:val="center"/>
            <w:hideMark/>
          </w:tcPr>
          <w:p w14:paraId="42DBC04D"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r>
      <w:tr w:rsidR="000F2293" w:rsidRPr="000F2293" w14:paraId="078C9F94"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0B742637"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01EABC63"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2549E27B"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auto"/>
            </w:tcBorders>
            <w:shd w:val="clear" w:color="auto" w:fill="auto"/>
            <w:vAlign w:val="center"/>
            <w:hideMark/>
          </w:tcPr>
          <w:p w14:paraId="1E824B3A"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r>
      <w:tr w:rsidR="000F2293" w:rsidRPr="000F2293" w14:paraId="5AA65392"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38D2AA63"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04DF6598"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c>
          <w:tcPr>
            <w:tcW w:w="960" w:type="dxa"/>
            <w:tcBorders>
              <w:top w:val="nil"/>
              <w:left w:val="nil"/>
              <w:bottom w:val="single" w:sz="8" w:space="0" w:color="000000"/>
              <w:right w:val="single" w:sz="8" w:space="0" w:color="000000"/>
            </w:tcBorders>
            <w:shd w:val="clear" w:color="auto" w:fill="auto"/>
            <w:vAlign w:val="center"/>
            <w:hideMark/>
          </w:tcPr>
          <w:p w14:paraId="09493297"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auto"/>
            </w:tcBorders>
            <w:shd w:val="clear" w:color="auto" w:fill="auto"/>
            <w:vAlign w:val="center"/>
            <w:hideMark/>
          </w:tcPr>
          <w:p w14:paraId="58269170"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4</w:t>
            </w:r>
          </w:p>
        </w:tc>
      </w:tr>
      <w:tr w:rsidR="000F2293" w:rsidRPr="000F2293" w14:paraId="060ED5F0"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39E0F8BB"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000000"/>
            </w:tcBorders>
            <w:shd w:val="clear" w:color="auto" w:fill="auto"/>
            <w:vAlign w:val="center"/>
            <w:hideMark/>
          </w:tcPr>
          <w:p w14:paraId="06B2FEF8"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000000"/>
            </w:tcBorders>
            <w:shd w:val="clear" w:color="auto" w:fill="auto"/>
            <w:vAlign w:val="center"/>
            <w:hideMark/>
          </w:tcPr>
          <w:p w14:paraId="1BEC2C30"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auto"/>
            </w:tcBorders>
            <w:shd w:val="clear" w:color="auto" w:fill="auto"/>
            <w:vAlign w:val="center"/>
            <w:hideMark/>
          </w:tcPr>
          <w:p w14:paraId="4E67FAD6"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r>
      <w:tr w:rsidR="000F2293" w:rsidRPr="000F2293" w14:paraId="69C64CD6" w14:textId="77777777" w:rsidTr="000F2293">
        <w:trPr>
          <w:trHeight w:val="300"/>
          <w:jc w:val="center"/>
        </w:trPr>
        <w:tc>
          <w:tcPr>
            <w:tcW w:w="960" w:type="dxa"/>
            <w:tcBorders>
              <w:top w:val="nil"/>
              <w:left w:val="single" w:sz="8" w:space="0" w:color="auto"/>
              <w:bottom w:val="single" w:sz="8" w:space="0" w:color="000000"/>
              <w:right w:val="single" w:sz="8" w:space="0" w:color="000000"/>
            </w:tcBorders>
            <w:shd w:val="clear" w:color="auto" w:fill="auto"/>
            <w:vAlign w:val="center"/>
            <w:hideMark/>
          </w:tcPr>
          <w:p w14:paraId="023204C6"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000000"/>
              <w:right w:val="single" w:sz="8" w:space="0" w:color="000000"/>
            </w:tcBorders>
            <w:shd w:val="clear" w:color="auto" w:fill="auto"/>
            <w:vAlign w:val="center"/>
            <w:hideMark/>
          </w:tcPr>
          <w:p w14:paraId="53EDD654"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000000"/>
            </w:tcBorders>
            <w:shd w:val="clear" w:color="auto" w:fill="auto"/>
            <w:vAlign w:val="center"/>
            <w:hideMark/>
          </w:tcPr>
          <w:p w14:paraId="66442969"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c>
          <w:tcPr>
            <w:tcW w:w="960" w:type="dxa"/>
            <w:tcBorders>
              <w:top w:val="nil"/>
              <w:left w:val="nil"/>
              <w:bottom w:val="single" w:sz="8" w:space="0" w:color="000000"/>
              <w:right w:val="single" w:sz="8" w:space="0" w:color="auto"/>
            </w:tcBorders>
            <w:shd w:val="clear" w:color="auto" w:fill="auto"/>
            <w:vAlign w:val="center"/>
            <w:hideMark/>
          </w:tcPr>
          <w:p w14:paraId="5FF58A44"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r>
      <w:tr w:rsidR="000F2293" w:rsidRPr="000F2293" w14:paraId="482DEA5E" w14:textId="77777777" w:rsidTr="000F2293">
        <w:trPr>
          <w:trHeight w:val="300"/>
          <w:jc w:val="center"/>
        </w:trPr>
        <w:tc>
          <w:tcPr>
            <w:tcW w:w="960" w:type="dxa"/>
            <w:tcBorders>
              <w:top w:val="nil"/>
              <w:left w:val="single" w:sz="8" w:space="0" w:color="auto"/>
              <w:bottom w:val="single" w:sz="8" w:space="0" w:color="auto"/>
              <w:right w:val="single" w:sz="8" w:space="0" w:color="000000"/>
            </w:tcBorders>
            <w:shd w:val="clear" w:color="auto" w:fill="auto"/>
            <w:vAlign w:val="center"/>
            <w:hideMark/>
          </w:tcPr>
          <w:p w14:paraId="777E8A6D"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000000"/>
            </w:tcBorders>
            <w:shd w:val="clear" w:color="auto" w:fill="auto"/>
            <w:vAlign w:val="center"/>
            <w:hideMark/>
          </w:tcPr>
          <w:p w14:paraId="4C916BE3"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c>
          <w:tcPr>
            <w:tcW w:w="960" w:type="dxa"/>
            <w:tcBorders>
              <w:top w:val="nil"/>
              <w:left w:val="nil"/>
              <w:bottom w:val="single" w:sz="8" w:space="0" w:color="auto"/>
              <w:right w:val="single" w:sz="8" w:space="0" w:color="000000"/>
            </w:tcBorders>
            <w:shd w:val="clear" w:color="auto" w:fill="auto"/>
            <w:vAlign w:val="center"/>
            <w:hideMark/>
          </w:tcPr>
          <w:p w14:paraId="01E4B9B6"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vAlign w:val="center"/>
            <w:hideMark/>
          </w:tcPr>
          <w:p w14:paraId="3EB53137" w14:textId="77777777" w:rsidR="000F2293" w:rsidRPr="000F2293" w:rsidRDefault="000F2293" w:rsidP="000F2293">
            <w:pPr>
              <w:spacing w:after="0" w:line="240" w:lineRule="auto"/>
              <w:jc w:val="right"/>
              <w:rPr>
                <w:rFonts w:ascii="Times New Roman" w:eastAsia="Times New Roman" w:hAnsi="Times New Roman" w:cs="Times New Roman"/>
                <w:color w:val="000000"/>
                <w:sz w:val="20"/>
                <w:szCs w:val="20"/>
              </w:rPr>
            </w:pPr>
            <w:r w:rsidRPr="000F2293">
              <w:rPr>
                <w:rFonts w:ascii="Times New Roman" w:eastAsia="Times New Roman" w:hAnsi="Times New Roman" w:cs="Times New Roman"/>
                <w:color w:val="000000"/>
                <w:sz w:val="20"/>
                <w:szCs w:val="20"/>
              </w:rPr>
              <w:t>2</w:t>
            </w:r>
          </w:p>
        </w:tc>
      </w:tr>
    </w:tbl>
    <w:p w14:paraId="6BF38B3B" w14:textId="77777777" w:rsidR="000F2293" w:rsidRDefault="000F2293" w:rsidP="008E4448">
      <w:pPr>
        <w:spacing w:after="156"/>
        <w:rPr>
          <w:rFonts w:ascii="Times New Roman" w:eastAsia="Times New Roman" w:hAnsi="Times New Roman" w:cs="Times New Roman"/>
          <w:b/>
          <w:sz w:val="24"/>
          <w:szCs w:val="24"/>
        </w:rPr>
      </w:pPr>
    </w:p>
    <w:p w14:paraId="248F8168" w14:textId="77777777" w:rsidR="000F2293" w:rsidRDefault="000F2293" w:rsidP="008E4448">
      <w:pPr>
        <w:spacing w:after="156"/>
        <w:rPr>
          <w:rFonts w:ascii="Times New Roman" w:eastAsia="Times New Roman" w:hAnsi="Times New Roman" w:cs="Times New Roman"/>
          <w:b/>
          <w:sz w:val="24"/>
          <w:szCs w:val="24"/>
        </w:rPr>
      </w:pPr>
    </w:p>
    <w:p w14:paraId="1177D179" w14:textId="77777777" w:rsidR="000F2293" w:rsidRDefault="000F2293" w:rsidP="008E4448">
      <w:pPr>
        <w:spacing w:after="156"/>
        <w:rPr>
          <w:rFonts w:ascii="Times New Roman" w:eastAsia="Times New Roman" w:hAnsi="Times New Roman" w:cs="Times New Roman"/>
          <w:b/>
          <w:sz w:val="24"/>
          <w:szCs w:val="24"/>
        </w:rPr>
      </w:pPr>
    </w:p>
    <w:p w14:paraId="26151991" w14:textId="77777777" w:rsidR="000F2293" w:rsidRDefault="000F2293" w:rsidP="008E4448">
      <w:pPr>
        <w:spacing w:after="156"/>
        <w:rPr>
          <w:rFonts w:ascii="Times New Roman" w:eastAsia="Times New Roman" w:hAnsi="Times New Roman" w:cs="Times New Roman"/>
          <w:b/>
          <w:sz w:val="24"/>
          <w:szCs w:val="24"/>
        </w:rPr>
      </w:pPr>
    </w:p>
    <w:p w14:paraId="34053FCE" w14:textId="77777777" w:rsidR="000F2293" w:rsidRDefault="000F2293" w:rsidP="008E4448">
      <w:pPr>
        <w:spacing w:after="156"/>
        <w:rPr>
          <w:rFonts w:ascii="Times New Roman" w:eastAsia="Times New Roman" w:hAnsi="Times New Roman" w:cs="Times New Roman"/>
          <w:b/>
          <w:sz w:val="24"/>
          <w:szCs w:val="24"/>
        </w:rPr>
      </w:pPr>
    </w:p>
    <w:p w14:paraId="27341B5D" w14:textId="77777777" w:rsidR="000F2293" w:rsidRDefault="000F2293" w:rsidP="008E4448">
      <w:pPr>
        <w:spacing w:after="156"/>
        <w:rPr>
          <w:rFonts w:ascii="Times New Roman" w:eastAsia="Times New Roman" w:hAnsi="Times New Roman" w:cs="Times New Roman"/>
          <w:b/>
          <w:sz w:val="24"/>
          <w:szCs w:val="24"/>
        </w:rPr>
      </w:pPr>
    </w:p>
    <w:p w14:paraId="501B5FFD" w14:textId="77777777" w:rsidR="000F2293" w:rsidRDefault="000F2293" w:rsidP="008E4448">
      <w:pPr>
        <w:spacing w:after="156"/>
        <w:rPr>
          <w:rFonts w:ascii="Times New Roman" w:eastAsia="Times New Roman" w:hAnsi="Times New Roman" w:cs="Times New Roman"/>
          <w:b/>
          <w:sz w:val="24"/>
          <w:szCs w:val="24"/>
        </w:rPr>
      </w:pPr>
    </w:p>
    <w:p w14:paraId="4BF8D0F1" w14:textId="77777777" w:rsidR="00630E1C" w:rsidRDefault="00630E1C" w:rsidP="008E4448">
      <w:pPr>
        <w:spacing w:after="156"/>
        <w:rPr>
          <w:rFonts w:ascii="Times New Roman" w:eastAsia="Times New Roman" w:hAnsi="Times New Roman" w:cs="Times New Roman"/>
          <w:b/>
          <w:sz w:val="24"/>
          <w:szCs w:val="24"/>
        </w:rPr>
      </w:pPr>
    </w:p>
    <w:p w14:paraId="1BF4B0CA" w14:textId="69B5510F" w:rsidR="008E4448" w:rsidRPr="00EC6479" w:rsidRDefault="008E4448" w:rsidP="008E4448">
      <w:pPr>
        <w:spacing w:after="156"/>
        <w:rPr>
          <w:rFonts w:ascii="Times New Roman" w:eastAsia="Times New Roman" w:hAnsi="Times New Roman" w:cs="Times New Roman"/>
          <w:b/>
          <w:i/>
          <w:iCs/>
          <w:sz w:val="24"/>
          <w:szCs w:val="24"/>
        </w:rPr>
      </w:pPr>
      <w:r w:rsidRPr="00EC6479">
        <w:rPr>
          <w:rFonts w:ascii="Times New Roman" w:eastAsia="Times New Roman" w:hAnsi="Times New Roman" w:cs="Times New Roman"/>
          <w:b/>
          <w:i/>
          <w:iCs/>
          <w:sz w:val="24"/>
          <w:szCs w:val="24"/>
        </w:rPr>
        <w:lastRenderedPageBreak/>
        <w:t>People dan Physical Evidence</w:t>
      </w:r>
    </w:p>
    <w:tbl>
      <w:tblPr>
        <w:tblW w:w="5040" w:type="dxa"/>
        <w:jc w:val="center"/>
        <w:tblLook w:val="04A0" w:firstRow="1" w:lastRow="0" w:firstColumn="1" w:lastColumn="0" w:noHBand="0" w:noVBand="1"/>
      </w:tblPr>
      <w:tblGrid>
        <w:gridCol w:w="761"/>
        <w:gridCol w:w="761"/>
        <w:gridCol w:w="761"/>
        <w:gridCol w:w="761"/>
        <w:gridCol w:w="605"/>
        <w:gridCol w:w="605"/>
        <w:gridCol w:w="605"/>
        <w:gridCol w:w="605"/>
      </w:tblGrid>
      <w:tr w:rsidR="006D5A21" w:rsidRPr="006D5A21" w14:paraId="1F49C6FB" w14:textId="77777777" w:rsidTr="006D5A21">
        <w:trPr>
          <w:trHeight w:val="300"/>
          <w:jc w:val="center"/>
        </w:trPr>
        <w:tc>
          <w:tcPr>
            <w:tcW w:w="72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2F318AE" w14:textId="77777777" w:rsidR="006D5A21" w:rsidRPr="006D5A21" w:rsidRDefault="006D5A21" w:rsidP="006D5A21">
            <w:pPr>
              <w:spacing w:after="0" w:line="240" w:lineRule="auto"/>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pple11</w:t>
            </w:r>
          </w:p>
        </w:tc>
        <w:tc>
          <w:tcPr>
            <w:tcW w:w="720" w:type="dxa"/>
            <w:tcBorders>
              <w:top w:val="single" w:sz="8" w:space="0" w:color="auto"/>
              <w:left w:val="nil"/>
              <w:bottom w:val="single" w:sz="8" w:space="0" w:color="auto"/>
              <w:right w:val="single" w:sz="8" w:space="0" w:color="auto"/>
            </w:tcBorders>
            <w:shd w:val="clear" w:color="auto" w:fill="auto"/>
            <w:noWrap/>
            <w:vAlign w:val="center"/>
            <w:hideMark/>
          </w:tcPr>
          <w:p w14:paraId="7306CBA3" w14:textId="77777777" w:rsidR="006D5A21" w:rsidRPr="006D5A21" w:rsidRDefault="006D5A21" w:rsidP="006D5A21">
            <w:pPr>
              <w:spacing w:after="0" w:line="240" w:lineRule="auto"/>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pple12</w:t>
            </w:r>
          </w:p>
        </w:tc>
        <w:tc>
          <w:tcPr>
            <w:tcW w:w="720" w:type="dxa"/>
            <w:tcBorders>
              <w:top w:val="single" w:sz="8" w:space="0" w:color="auto"/>
              <w:left w:val="nil"/>
              <w:bottom w:val="single" w:sz="8" w:space="0" w:color="auto"/>
              <w:right w:val="single" w:sz="8" w:space="0" w:color="auto"/>
            </w:tcBorders>
            <w:shd w:val="clear" w:color="auto" w:fill="auto"/>
            <w:noWrap/>
            <w:vAlign w:val="center"/>
            <w:hideMark/>
          </w:tcPr>
          <w:p w14:paraId="66BF12F1" w14:textId="77777777" w:rsidR="006D5A21" w:rsidRPr="006D5A21" w:rsidRDefault="006D5A21" w:rsidP="006D5A21">
            <w:pPr>
              <w:spacing w:after="0" w:line="240" w:lineRule="auto"/>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pple21</w:t>
            </w:r>
          </w:p>
        </w:tc>
        <w:tc>
          <w:tcPr>
            <w:tcW w:w="720" w:type="dxa"/>
            <w:tcBorders>
              <w:top w:val="single" w:sz="8" w:space="0" w:color="auto"/>
              <w:left w:val="nil"/>
              <w:bottom w:val="single" w:sz="8" w:space="0" w:color="auto"/>
              <w:right w:val="single" w:sz="8" w:space="0" w:color="auto"/>
            </w:tcBorders>
            <w:shd w:val="clear" w:color="auto" w:fill="auto"/>
            <w:noWrap/>
            <w:vAlign w:val="center"/>
            <w:hideMark/>
          </w:tcPr>
          <w:p w14:paraId="4B468297" w14:textId="77777777" w:rsidR="006D5A21" w:rsidRPr="006D5A21" w:rsidRDefault="006D5A21" w:rsidP="006D5A21">
            <w:pPr>
              <w:spacing w:after="0" w:line="240" w:lineRule="auto"/>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pple22</w:t>
            </w:r>
          </w:p>
        </w:tc>
        <w:tc>
          <w:tcPr>
            <w:tcW w:w="540" w:type="dxa"/>
            <w:tcBorders>
              <w:top w:val="single" w:sz="8" w:space="0" w:color="auto"/>
              <w:left w:val="nil"/>
              <w:bottom w:val="single" w:sz="8" w:space="0" w:color="auto"/>
              <w:right w:val="single" w:sz="8" w:space="0" w:color="auto"/>
            </w:tcBorders>
            <w:shd w:val="clear" w:color="auto" w:fill="auto"/>
            <w:noWrap/>
            <w:vAlign w:val="center"/>
            <w:hideMark/>
          </w:tcPr>
          <w:p w14:paraId="6B0CA8EE" w14:textId="77777777" w:rsidR="006D5A21" w:rsidRPr="006D5A21" w:rsidRDefault="006D5A21" w:rsidP="006D5A21">
            <w:pPr>
              <w:spacing w:after="0" w:line="240" w:lineRule="auto"/>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pe11</w:t>
            </w:r>
          </w:p>
        </w:tc>
        <w:tc>
          <w:tcPr>
            <w:tcW w:w="540" w:type="dxa"/>
            <w:tcBorders>
              <w:top w:val="single" w:sz="8" w:space="0" w:color="auto"/>
              <w:left w:val="nil"/>
              <w:bottom w:val="single" w:sz="8" w:space="0" w:color="auto"/>
              <w:right w:val="single" w:sz="8" w:space="0" w:color="auto"/>
            </w:tcBorders>
            <w:shd w:val="clear" w:color="auto" w:fill="auto"/>
            <w:noWrap/>
            <w:vAlign w:val="center"/>
            <w:hideMark/>
          </w:tcPr>
          <w:p w14:paraId="5FB996A3" w14:textId="77777777" w:rsidR="006D5A21" w:rsidRPr="006D5A21" w:rsidRDefault="006D5A21" w:rsidP="006D5A21">
            <w:pPr>
              <w:spacing w:after="0" w:line="240" w:lineRule="auto"/>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pe12</w:t>
            </w:r>
          </w:p>
        </w:tc>
        <w:tc>
          <w:tcPr>
            <w:tcW w:w="540" w:type="dxa"/>
            <w:tcBorders>
              <w:top w:val="single" w:sz="8" w:space="0" w:color="auto"/>
              <w:left w:val="nil"/>
              <w:bottom w:val="single" w:sz="8" w:space="0" w:color="auto"/>
              <w:right w:val="single" w:sz="8" w:space="0" w:color="auto"/>
            </w:tcBorders>
            <w:shd w:val="clear" w:color="auto" w:fill="auto"/>
            <w:noWrap/>
            <w:vAlign w:val="center"/>
            <w:hideMark/>
          </w:tcPr>
          <w:p w14:paraId="6DD4E5DF" w14:textId="77777777" w:rsidR="006D5A21" w:rsidRPr="006D5A21" w:rsidRDefault="006D5A21" w:rsidP="006D5A21">
            <w:pPr>
              <w:spacing w:after="0" w:line="240" w:lineRule="auto"/>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pe21</w:t>
            </w:r>
          </w:p>
        </w:tc>
        <w:tc>
          <w:tcPr>
            <w:tcW w:w="540" w:type="dxa"/>
            <w:tcBorders>
              <w:top w:val="single" w:sz="8" w:space="0" w:color="auto"/>
              <w:left w:val="nil"/>
              <w:bottom w:val="single" w:sz="8" w:space="0" w:color="auto"/>
              <w:right w:val="single" w:sz="8" w:space="0" w:color="auto"/>
            </w:tcBorders>
            <w:shd w:val="clear" w:color="auto" w:fill="auto"/>
            <w:noWrap/>
            <w:vAlign w:val="center"/>
            <w:hideMark/>
          </w:tcPr>
          <w:p w14:paraId="1B83831E" w14:textId="77777777" w:rsidR="006D5A21" w:rsidRPr="006D5A21" w:rsidRDefault="006D5A21" w:rsidP="006D5A21">
            <w:pPr>
              <w:spacing w:after="0" w:line="240" w:lineRule="auto"/>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pe22</w:t>
            </w:r>
          </w:p>
        </w:tc>
      </w:tr>
      <w:tr w:rsidR="006D5A21" w:rsidRPr="006D5A21" w14:paraId="5374B95D"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6C633DAF"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36424CC0"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28872410"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637F4A22"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254BEFC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6D39FDE1"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64CD8C1C"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C84F340"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r>
      <w:tr w:rsidR="006D5A21" w:rsidRPr="006D5A21" w14:paraId="363F73FD"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3FF7F9D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27381A13"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2E4D1F7F"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5FBE27BF"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1D07B7B6"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C1F751E"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6DDCDBFC"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4CF0357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r>
      <w:tr w:rsidR="006D5A21" w:rsidRPr="006D5A21" w14:paraId="0133947C"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3B518A60"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42365A12"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3A2A2C2C"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7EED6055"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395A09A"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E3F1A5F"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5E3940A"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6B32231"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r>
      <w:tr w:rsidR="006D5A21" w:rsidRPr="006D5A21" w14:paraId="7C719E9D"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32D414FE"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0D3613BE"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6EA0193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0EF4CD48"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074011F"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5D5BE46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956B4C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E617926"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r>
      <w:tr w:rsidR="006D5A21" w:rsidRPr="006D5A21" w14:paraId="6EE877E3"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2DDED7F6"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590FB3A2"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4A6B41B1"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0FC3F61A"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BC4EBE7"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C9B006A"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16BDA51"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1A3405A"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r>
      <w:tr w:rsidR="006D5A21" w:rsidRPr="006D5A21" w14:paraId="0E758F65"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674C2C56"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704DC1C5"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720F9D4C"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5C125AD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733585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7D1264D"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DB714E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3A93C28"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r>
      <w:tr w:rsidR="006D5A21" w:rsidRPr="006D5A21" w14:paraId="5D1559F2"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4F0AC665"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6B69ED13"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59B8F0AE"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26F629F1"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CB3B726"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5861A47"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4AAD7B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922F4C7"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r>
      <w:tr w:rsidR="006D5A21" w:rsidRPr="006D5A21" w14:paraId="3F8A47B5"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17288916"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091FC140"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224566D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5B869DC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5660593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94BCFCD"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C6FBB1E"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56A7152"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r>
      <w:tr w:rsidR="006D5A21" w:rsidRPr="006D5A21" w14:paraId="4E94ADB7"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36EDBA5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5911FE9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22617533"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0FD9E6C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3577B53D"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C70C78A"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DA3E5EE"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33B8AB6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r>
      <w:tr w:rsidR="006D5A21" w:rsidRPr="006D5A21" w14:paraId="2A221C84"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38D925C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7D8A9356"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484340DA"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571BD9B7"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627C183F"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4DBB0FC3"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C5894BE"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0D4EFBE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r>
      <w:tr w:rsidR="006D5A21" w:rsidRPr="006D5A21" w14:paraId="73719014"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79ACC0C0"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736B8CE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000A074A"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1BC6555C"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22C57C1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D368BC0"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009BEEDD"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79274AE8"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r>
      <w:tr w:rsidR="006D5A21" w:rsidRPr="006D5A21" w14:paraId="3F9CF745"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66B146ED"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39FACF16"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65E7426D"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73EC3BB7"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48BBDFCE"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6A85B348"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263BBC02"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5CA84CF3"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r>
      <w:tr w:rsidR="006D5A21" w:rsidRPr="006D5A21" w14:paraId="070219B0"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03C6E89D"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00D67AA6"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3F2BDAD7"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10774E37"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4C004655"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4197071E"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59F8D460"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9F855D8"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r>
      <w:tr w:rsidR="006D5A21" w:rsidRPr="006D5A21" w14:paraId="61F1C3BB"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76A01CB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777AD05A"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3D98034F"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0BC3B5DC"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6E246953"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05E97C08"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6948018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A6F1127"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r>
      <w:tr w:rsidR="006D5A21" w:rsidRPr="006D5A21" w14:paraId="705182F8"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12EED07A"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6EC08F3D"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6C441CD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0C12F305"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4E01BFFC"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42F1717"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0D95A07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039467A"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r>
      <w:tr w:rsidR="006D5A21" w:rsidRPr="006D5A21" w14:paraId="26B21326"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021A5D55"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487B3575"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39BEB075"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63845902"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757A021"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7A6FC3D"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C27795D"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167D062"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r>
      <w:tr w:rsidR="006D5A21" w:rsidRPr="006D5A21" w14:paraId="63ABC0EA"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18956097"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35A734C8"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6AA0B1C6"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31D0DFF5"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52C8A7A"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08C9474F"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2CC16523"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1251B57A"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r>
      <w:tr w:rsidR="006D5A21" w:rsidRPr="006D5A21" w14:paraId="5DBF1F19"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4F14C8A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6B632508"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559086BC"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248DCA9E"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EA2CD96"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6B5EA8D"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BF41530"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DDDB6E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r>
      <w:tr w:rsidR="006D5A21" w:rsidRPr="006D5A21" w14:paraId="50B9B7D4"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0818F81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40F28DC8"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3435FC10"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1613B37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CD8211E"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5A7B234F"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1067C5E"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0DE06DA"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r>
      <w:tr w:rsidR="006D5A21" w:rsidRPr="006D5A21" w14:paraId="22CFCA6F"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7FCE29A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23213CF2"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4D2BCFD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24D0CF8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9B6743D"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7962E36"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777B6BF"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6AA6ACC"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r>
      <w:tr w:rsidR="006D5A21" w:rsidRPr="006D5A21" w14:paraId="08A632FD"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1895D241"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46AFB77E"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5E1F393C"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6EE3922E"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B6BD151"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249EBC3"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8E681CA"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E0DF61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r>
      <w:tr w:rsidR="006D5A21" w:rsidRPr="006D5A21" w14:paraId="0F58D706"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6AFEBF97"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4A090016"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56552C20"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1C8AA331"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DA340EE"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AFEB1C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7F78F97"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F4C5B56"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r>
      <w:tr w:rsidR="006D5A21" w:rsidRPr="006D5A21" w14:paraId="4D8A569F"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5E3DC06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020BAE67"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152E5D9E"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2ECA32B8"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E088FC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9811525"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8150155"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58E1125D"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r>
      <w:tr w:rsidR="006D5A21" w:rsidRPr="006D5A21" w14:paraId="39FA951D"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4F29EDA0"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168DE121"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5C0265D6"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63099B15"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28F546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4FA5390C"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08A6E76"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29BC5AF8"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r>
      <w:tr w:rsidR="006D5A21" w:rsidRPr="006D5A21" w14:paraId="7B09F9E2"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5D375C2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2FD6AC6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59A14875"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1B65843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208D6E3F"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CCB38EE"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B53FEB1"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05EAC6E"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r>
      <w:tr w:rsidR="006D5A21" w:rsidRPr="006D5A21" w14:paraId="07542FCF"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48C4521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2E8EAB27"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3248CCBD"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2DE332C5"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001F8DAE"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558B0515"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514ECB4C"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56DA1493"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r>
      <w:tr w:rsidR="006D5A21" w:rsidRPr="006D5A21" w14:paraId="16F135E4"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43BADAF6"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726EE322"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230C9267"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3459476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015B115"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3B374AF8"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5343EBDA"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6FBBE947"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r>
      <w:tr w:rsidR="006D5A21" w:rsidRPr="006D5A21" w14:paraId="168D93D5"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3EAD314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1548A5F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1F13FCE1"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5CD8F8C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ACD27F1"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7B81F1C2"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3249BEF"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6E7EEE6C"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r>
      <w:tr w:rsidR="006D5A21" w:rsidRPr="006D5A21" w14:paraId="215F75EE"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506D09C0"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021BED82"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0473572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57E2BB6C"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03D09AC"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0A8E82C"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5ADFADE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21F99E3"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r>
      <w:tr w:rsidR="006D5A21" w:rsidRPr="006D5A21" w14:paraId="5A16E68D"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663BE47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22B9254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33D8633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0F63454C"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E6621F0"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F30F04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737E591C"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12D8367"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r>
      <w:tr w:rsidR="006D5A21" w:rsidRPr="006D5A21" w14:paraId="1340305B"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3B978AC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3FB41983"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7B437DE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67429D93"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1A3FE5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B607B8A"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0F701841"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5A5F40A7"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r>
      <w:tr w:rsidR="006D5A21" w:rsidRPr="006D5A21" w14:paraId="4D1D0557"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208BE196"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3159F8C2"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63A8E5F8"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618B3D7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5C237C1"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6E1B70F"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4C38B362"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646970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r>
      <w:tr w:rsidR="006D5A21" w:rsidRPr="006D5A21" w14:paraId="17F18261"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6D62C8F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01C4E7A8"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79F7BA6C"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2FB7A963"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3EA17F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36A5AF1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0D3A5807"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24FBC25"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r>
      <w:tr w:rsidR="006D5A21" w:rsidRPr="006D5A21" w14:paraId="4D02A33A"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272379CA"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1703F6DA"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0E21D31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42AB5D7D"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32E593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421F796"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624167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17E154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r>
    </w:tbl>
    <w:p w14:paraId="25441574" w14:textId="77777777" w:rsidR="008E4448" w:rsidRDefault="008E4448" w:rsidP="008E4448">
      <w:pPr>
        <w:spacing w:after="156"/>
        <w:rPr>
          <w:rFonts w:ascii="Times New Roman" w:eastAsia="Times New Roman" w:hAnsi="Times New Roman" w:cs="Times New Roman"/>
          <w:b/>
          <w:sz w:val="24"/>
          <w:szCs w:val="24"/>
        </w:rPr>
      </w:pPr>
    </w:p>
    <w:p w14:paraId="1C958C45" w14:textId="77777777" w:rsidR="006D5A21" w:rsidRDefault="006D5A21" w:rsidP="008E4448">
      <w:pPr>
        <w:spacing w:after="156"/>
        <w:rPr>
          <w:rFonts w:ascii="Times New Roman" w:eastAsia="Times New Roman" w:hAnsi="Times New Roman" w:cs="Times New Roman"/>
          <w:b/>
          <w:sz w:val="24"/>
          <w:szCs w:val="24"/>
        </w:rPr>
      </w:pPr>
    </w:p>
    <w:p w14:paraId="2CC8C867" w14:textId="77777777" w:rsidR="006D5A21" w:rsidRDefault="006D5A21" w:rsidP="008E4448">
      <w:pPr>
        <w:spacing w:after="156"/>
        <w:rPr>
          <w:rFonts w:ascii="Times New Roman" w:eastAsia="Times New Roman" w:hAnsi="Times New Roman" w:cs="Times New Roman"/>
          <w:b/>
          <w:sz w:val="24"/>
          <w:szCs w:val="24"/>
        </w:rPr>
      </w:pPr>
    </w:p>
    <w:p w14:paraId="6EB101C1" w14:textId="77777777" w:rsidR="006D5A21" w:rsidRPr="00EC6479" w:rsidRDefault="006D5A21" w:rsidP="006D5A21">
      <w:pPr>
        <w:spacing w:after="156"/>
        <w:rPr>
          <w:rFonts w:ascii="Times New Roman" w:eastAsia="Times New Roman" w:hAnsi="Times New Roman" w:cs="Times New Roman"/>
          <w:b/>
          <w:i/>
          <w:iCs/>
          <w:sz w:val="24"/>
          <w:szCs w:val="24"/>
        </w:rPr>
      </w:pPr>
      <w:r w:rsidRPr="00EC6479">
        <w:rPr>
          <w:rFonts w:ascii="Times New Roman" w:eastAsia="Times New Roman" w:hAnsi="Times New Roman" w:cs="Times New Roman"/>
          <w:b/>
          <w:i/>
          <w:iCs/>
          <w:sz w:val="24"/>
          <w:szCs w:val="24"/>
        </w:rPr>
        <w:lastRenderedPageBreak/>
        <w:t>People dan Physical Evidence</w:t>
      </w:r>
    </w:p>
    <w:tbl>
      <w:tblPr>
        <w:tblW w:w="5040" w:type="dxa"/>
        <w:jc w:val="center"/>
        <w:tblLook w:val="04A0" w:firstRow="1" w:lastRow="0" w:firstColumn="1" w:lastColumn="0" w:noHBand="0" w:noVBand="1"/>
      </w:tblPr>
      <w:tblGrid>
        <w:gridCol w:w="761"/>
        <w:gridCol w:w="761"/>
        <w:gridCol w:w="761"/>
        <w:gridCol w:w="761"/>
        <w:gridCol w:w="605"/>
        <w:gridCol w:w="605"/>
        <w:gridCol w:w="605"/>
        <w:gridCol w:w="605"/>
      </w:tblGrid>
      <w:tr w:rsidR="006D5A21" w:rsidRPr="006D5A21" w14:paraId="60E4584F" w14:textId="77777777" w:rsidTr="006D5A21">
        <w:trPr>
          <w:trHeight w:val="300"/>
          <w:jc w:val="center"/>
        </w:trPr>
        <w:tc>
          <w:tcPr>
            <w:tcW w:w="72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44826A9" w14:textId="77777777" w:rsidR="006D5A21" w:rsidRPr="006D5A21" w:rsidRDefault="006D5A21" w:rsidP="006D5A21">
            <w:pPr>
              <w:spacing w:after="0" w:line="240" w:lineRule="auto"/>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pple11</w:t>
            </w:r>
          </w:p>
        </w:tc>
        <w:tc>
          <w:tcPr>
            <w:tcW w:w="720" w:type="dxa"/>
            <w:tcBorders>
              <w:top w:val="single" w:sz="8" w:space="0" w:color="auto"/>
              <w:left w:val="nil"/>
              <w:bottom w:val="single" w:sz="8" w:space="0" w:color="auto"/>
              <w:right w:val="single" w:sz="8" w:space="0" w:color="auto"/>
            </w:tcBorders>
            <w:shd w:val="clear" w:color="auto" w:fill="auto"/>
            <w:noWrap/>
            <w:vAlign w:val="center"/>
            <w:hideMark/>
          </w:tcPr>
          <w:p w14:paraId="7EFFDCCF" w14:textId="77777777" w:rsidR="006D5A21" w:rsidRPr="006D5A21" w:rsidRDefault="006D5A21" w:rsidP="006D5A21">
            <w:pPr>
              <w:spacing w:after="0" w:line="240" w:lineRule="auto"/>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pple12</w:t>
            </w:r>
          </w:p>
        </w:tc>
        <w:tc>
          <w:tcPr>
            <w:tcW w:w="720" w:type="dxa"/>
            <w:tcBorders>
              <w:top w:val="single" w:sz="8" w:space="0" w:color="auto"/>
              <w:left w:val="nil"/>
              <w:bottom w:val="single" w:sz="8" w:space="0" w:color="auto"/>
              <w:right w:val="single" w:sz="8" w:space="0" w:color="auto"/>
            </w:tcBorders>
            <w:shd w:val="clear" w:color="auto" w:fill="auto"/>
            <w:noWrap/>
            <w:vAlign w:val="center"/>
            <w:hideMark/>
          </w:tcPr>
          <w:p w14:paraId="38C6F2FA" w14:textId="77777777" w:rsidR="006D5A21" w:rsidRPr="006D5A21" w:rsidRDefault="006D5A21" w:rsidP="006D5A21">
            <w:pPr>
              <w:spacing w:after="0" w:line="240" w:lineRule="auto"/>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pple21</w:t>
            </w:r>
          </w:p>
        </w:tc>
        <w:tc>
          <w:tcPr>
            <w:tcW w:w="720" w:type="dxa"/>
            <w:tcBorders>
              <w:top w:val="single" w:sz="8" w:space="0" w:color="auto"/>
              <w:left w:val="nil"/>
              <w:bottom w:val="single" w:sz="8" w:space="0" w:color="auto"/>
              <w:right w:val="single" w:sz="8" w:space="0" w:color="auto"/>
            </w:tcBorders>
            <w:shd w:val="clear" w:color="auto" w:fill="auto"/>
            <w:noWrap/>
            <w:vAlign w:val="center"/>
            <w:hideMark/>
          </w:tcPr>
          <w:p w14:paraId="43642B60" w14:textId="77777777" w:rsidR="006D5A21" w:rsidRPr="006D5A21" w:rsidRDefault="006D5A21" w:rsidP="006D5A21">
            <w:pPr>
              <w:spacing w:after="0" w:line="240" w:lineRule="auto"/>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pple22</w:t>
            </w:r>
          </w:p>
        </w:tc>
        <w:tc>
          <w:tcPr>
            <w:tcW w:w="540" w:type="dxa"/>
            <w:tcBorders>
              <w:top w:val="single" w:sz="8" w:space="0" w:color="auto"/>
              <w:left w:val="nil"/>
              <w:bottom w:val="single" w:sz="8" w:space="0" w:color="auto"/>
              <w:right w:val="single" w:sz="8" w:space="0" w:color="auto"/>
            </w:tcBorders>
            <w:shd w:val="clear" w:color="auto" w:fill="auto"/>
            <w:noWrap/>
            <w:vAlign w:val="center"/>
            <w:hideMark/>
          </w:tcPr>
          <w:p w14:paraId="74E0D172" w14:textId="77777777" w:rsidR="006D5A21" w:rsidRPr="006D5A21" w:rsidRDefault="006D5A21" w:rsidP="006D5A21">
            <w:pPr>
              <w:spacing w:after="0" w:line="240" w:lineRule="auto"/>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pe11</w:t>
            </w:r>
          </w:p>
        </w:tc>
        <w:tc>
          <w:tcPr>
            <w:tcW w:w="540" w:type="dxa"/>
            <w:tcBorders>
              <w:top w:val="single" w:sz="8" w:space="0" w:color="auto"/>
              <w:left w:val="nil"/>
              <w:bottom w:val="single" w:sz="8" w:space="0" w:color="auto"/>
              <w:right w:val="single" w:sz="8" w:space="0" w:color="auto"/>
            </w:tcBorders>
            <w:shd w:val="clear" w:color="auto" w:fill="auto"/>
            <w:noWrap/>
            <w:vAlign w:val="center"/>
            <w:hideMark/>
          </w:tcPr>
          <w:p w14:paraId="6FCFFEDE" w14:textId="77777777" w:rsidR="006D5A21" w:rsidRPr="006D5A21" w:rsidRDefault="006D5A21" w:rsidP="006D5A21">
            <w:pPr>
              <w:spacing w:after="0" w:line="240" w:lineRule="auto"/>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pe12</w:t>
            </w:r>
          </w:p>
        </w:tc>
        <w:tc>
          <w:tcPr>
            <w:tcW w:w="540" w:type="dxa"/>
            <w:tcBorders>
              <w:top w:val="single" w:sz="8" w:space="0" w:color="auto"/>
              <w:left w:val="nil"/>
              <w:bottom w:val="single" w:sz="8" w:space="0" w:color="auto"/>
              <w:right w:val="single" w:sz="8" w:space="0" w:color="auto"/>
            </w:tcBorders>
            <w:shd w:val="clear" w:color="auto" w:fill="auto"/>
            <w:noWrap/>
            <w:vAlign w:val="center"/>
            <w:hideMark/>
          </w:tcPr>
          <w:p w14:paraId="19717F9D" w14:textId="77777777" w:rsidR="006D5A21" w:rsidRPr="006D5A21" w:rsidRDefault="006D5A21" w:rsidP="006D5A21">
            <w:pPr>
              <w:spacing w:after="0" w:line="240" w:lineRule="auto"/>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pe21</w:t>
            </w:r>
          </w:p>
        </w:tc>
        <w:tc>
          <w:tcPr>
            <w:tcW w:w="540" w:type="dxa"/>
            <w:tcBorders>
              <w:top w:val="single" w:sz="8" w:space="0" w:color="auto"/>
              <w:left w:val="nil"/>
              <w:bottom w:val="single" w:sz="8" w:space="0" w:color="auto"/>
              <w:right w:val="single" w:sz="8" w:space="0" w:color="auto"/>
            </w:tcBorders>
            <w:shd w:val="clear" w:color="auto" w:fill="auto"/>
            <w:noWrap/>
            <w:vAlign w:val="center"/>
            <w:hideMark/>
          </w:tcPr>
          <w:p w14:paraId="32397258" w14:textId="77777777" w:rsidR="006D5A21" w:rsidRPr="006D5A21" w:rsidRDefault="006D5A21" w:rsidP="006D5A21">
            <w:pPr>
              <w:spacing w:after="0" w:line="240" w:lineRule="auto"/>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pe22</w:t>
            </w:r>
          </w:p>
        </w:tc>
      </w:tr>
      <w:tr w:rsidR="006D5A21" w:rsidRPr="006D5A21" w14:paraId="6EDEE92E"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331CAD56"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6E327F86"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22533C3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6E3A6358"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10224D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A4C78AA"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2BDF7CF"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CD8A92D"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r>
      <w:tr w:rsidR="006D5A21" w:rsidRPr="006D5A21" w14:paraId="0C4A9F42"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78A46EA3"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573556D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3450E758"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1EC7FD21"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9468C83"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289804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00A8227"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E2FD6A6"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r>
      <w:tr w:rsidR="006D5A21" w:rsidRPr="006D5A21" w14:paraId="1EB3CCB5"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25CC71AF"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2F31FDB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2BDF700F"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35DABEB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3D39FC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8A5E765"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FAACD7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3698CB16"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r>
      <w:tr w:rsidR="006D5A21" w:rsidRPr="006D5A21" w14:paraId="0D5F3208"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72C0FAB1"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705E4851"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6C093A8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3917CEB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61625C28"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15765947"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84BBE1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0CC8C5F6"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r>
      <w:tr w:rsidR="006D5A21" w:rsidRPr="006D5A21" w14:paraId="6166A1D5"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180F1135"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1513EFD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38E5509E"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50528FBE"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A615DC5"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456F7B3"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769838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5E7319A"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r>
      <w:tr w:rsidR="006D5A21" w:rsidRPr="006D5A21" w14:paraId="44A7C9D2"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395B4DC2"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7EC2DC1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1</w:t>
            </w:r>
          </w:p>
        </w:tc>
        <w:tc>
          <w:tcPr>
            <w:tcW w:w="720" w:type="dxa"/>
            <w:tcBorders>
              <w:top w:val="nil"/>
              <w:left w:val="nil"/>
              <w:bottom w:val="single" w:sz="8" w:space="0" w:color="auto"/>
              <w:right w:val="single" w:sz="8" w:space="0" w:color="auto"/>
            </w:tcBorders>
            <w:shd w:val="clear" w:color="auto" w:fill="auto"/>
            <w:noWrap/>
            <w:vAlign w:val="center"/>
            <w:hideMark/>
          </w:tcPr>
          <w:p w14:paraId="14829602"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1</w:t>
            </w:r>
          </w:p>
        </w:tc>
        <w:tc>
          <w:tcPr>
            <w:tcW w:w="720" w:type="dxa"/>
            <w:tcBorders>
              <w:top w:val="nil"/>
              <w:left w:val="nil"/>
              <w:bottom w:val="single" w:sz="8" w:space="0" w:color="auto"/>
              <w:right w:val="single" w:sz="8" w:space="0" w:color="auto"/>
            </w:tcBorders>
            <w:shd w:val="clear" w:color="auto" w:fill="auto"/>
            <w:noWrap/>
            <w:vAlign w:val="center"/>
            <w:hideMark/>
          </w:tcPr>
          <w:p w14:paraId="70C185FE"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1</w:t>
            </w:r>
          </w:p>
        </w:tc>
        <w:tc>
          <w:tcPr>
            <w:tcW w:w="540" w:type="dxa"/>
            <w:tcBorders>
              <w:top w:val="nil"/>
              <w:left w:val="nil"/>
              <w:bottom w:val="single" w:sz="8" w:space="0" w:color="auto"/>
              <w:right w:val="single" w:sz="8" w:space="0" w:color="auto"/>
            </w:tcBorders>
            <w:shd w:val="clear" w:color="auto" w:fill="auto"/>
            <w:noWrap/>
            <w:vAlign w:val="center"/>
            <w:hideMark/>
          </w:tcPr>
          <w:p w14:paraId="4B3E551D"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31540C7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06FA773"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5677954F"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1</w:t>
            </w:r>
          </w:p>
        </w:tc>
      </w:tr>
      <w:tr w:rsidR="006D5A21" w:rsidRPr="006D5A21" w14:paraId="58126750"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73F66596"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4EA425B3"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0A4727C3"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66CD0E3F"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3A87FBF"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52399BB3"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07170FA7"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AC0232E"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r>
      <w:tr w:rsidR="006D5A21" w:rsidRPr="006D5A21" w14:paraId="11E11A3D"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55124C77"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3A0C5A5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06F328D5"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397229B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BB6AC50"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59FD75A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B97FDA8"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0EAFC62"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r>
      <w:tr w:rsidR="006D5A21" w:rsidRPr="006D5A21" w14:paraId="34E7A3AF"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03B85973"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524C489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5389FBC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6F8D1E91"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3DA84A2"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11EFA51"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C75C97E"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DBFDF56"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r>
      <w:tr w:rsidR="006D5A21" w:rsidRPr="006D5A21" w14:paraId="4CF921BB"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357F4851"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6F0619CC"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5818A72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44D1BA11"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3CDC06C7"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5FFCC9A5"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7FD0B87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541EBA1"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r>
      <w:tr w:rsidR="006D5A21" w:rsidRPr="006D5A21" w14:paraId="59B893D4"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0C8FDD27"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0623C8F5"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25E123CA"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4926CC7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07F6B30"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3400ED7"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B86386E"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72FA422"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r>
      <w:tr w:rsidR="006D5A21" w:rsidRPr="006D5A21" w14:paraId="74738E40"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190BFFF0"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7C665E72"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7E422775"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4AF0B102"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EC37D2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CA542CA"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B0048B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4F2DF77"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r>
      <w:tr w:rsidR="006D5A21" w:rsidRPr="006D5A21" w14:paraId="15A56946"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10252C08"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7D16EF4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73E60507"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5A5BCB2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E8DDA36"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2F8F5D2"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53FB7FEF"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267DD65"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r>
      <w:tr w:rsidR="006D5A21" w:rsidRPr="006D5A21" w14:paraId="790ADAA2"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05C46665"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5A98DA80"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350347FA"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59ED15BD"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767DE48"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6C75C33"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9290E0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70C2C4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r>
      <w:tr w:rsidR="006D5A21" w:rsidRPr="006D5A21" w14:paraId="6279FFF4"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30725FF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2ED7EB15"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2C625D7F"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54A994F2"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8C3F085"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5FEEC14E"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57AC6DE"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322C2451"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r>
      <w:tr w:rsidR="006D5A21" w:rsidRPr="006D5A21" w14:paraId="761F6459"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7D5D2D3F"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7A9DC285"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113C533E"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52522CCA"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58D353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53F9E82"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4B089AF"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39F0213"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r>
      <w:tr w:rsidR="006D5A21" w:rsidRPr="006D5A21" w14:paraId="72A7220C"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2D59952E"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60BCE073"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48FB7458"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71AB224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D4E83C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822A43D"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403996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9216EDE"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r>
      <w:tr w:rsidR="006D5A21" w:rsidRPr="006D5A21" w14:paraId="17798C81"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10D219AD"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672FCA4D"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2F70DE9D"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1819036E"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2A55700"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C074BC7"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EF2F4A5"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9A058BF"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r>
      <w:tr w:rsidR="006D5A21" w:rsidRPr="006D5A21" w14:paraId="6416647E"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2D0FE0BE"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552DB57C"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5598356E"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4B469F91"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F645903"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7B7B20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D35FD7A"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B4A150C"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r>
      <w:tr w:rsidR="006D5A21" w:rsidRPr="006D5A21" w14:paraId="0D257A10"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4A1A2EC8"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698195E8"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2B60CAA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3B4B8605"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5B613260"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3AD66E6F"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F575ED5"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5DDE84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r>
      <w:tr w:rsidR="006D5A21" w:rsidRPr="006D5A21" w14:paraId="5AFDF180"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71C8721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31CE5BCA"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54A4101A"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350A865E"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FD1A49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8A3B933"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C04C80D"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E7B4B1F"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r>
      <w:tr w:rsidR="006D5A21" w:rsidRPr="006D5A21" w14:paraId="4542AE48"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5B26A47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7480A227"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05D9971A"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07866756"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A370C22"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3CD94F8A"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7CD3D2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7AF9062"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r>
      <w:tr w:rsidR="006D5A21" w:rsidRPr="006D5A21" w14:paraId="0C70B545"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2A24E037"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63BA7293"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02CA4E05"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261FB66A"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9A5B483"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550AD251"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B33474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941CD61"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r>
      <w:tr w:rsidR="006D5A21" w:rsidRPr="006D5A21" w14:paraId="1B485612"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5AE6BFED"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615DD936"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6862DEF5"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34103DE3"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E2301F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500FF630"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F6480F5"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DB3F19A"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r>
      <w:tr w:rsidR="006D5A21" w:rsidRPr="006D5A21" w14:paraId="05173FE0"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411AC210"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3A93AB4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4E1E262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75AB30FC"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3832CEE"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A5F8A31"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5E454A92"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34ABBE7"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r>
      <w:tr w:rsidR="006D5A21" w:rsidRPr="006D5A21" w14:paraId="412243D2"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67FA154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000EC7F2"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52193427"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2BF2A093"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606F7CE"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45D497E"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9D92E55"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BD3384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r>
      <w:tr w:rsidR="006D5A21" w:rsidRPr="006D5A21" w14:paraId="270BDCD0"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5A90B531"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7C83F3D6"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6D2E4D2E"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2453C20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3C47DBDD"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BCA8C25"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46F3FA3"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AE8FBAD"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r>
      <w:tr w:rsidR="006D5A21" w:rsidRPr="006D5A21" w14:paraId="5A589DDA"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0D22DD8D"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0D9A105D"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6A7284B8"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465A64E1"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4DCE402"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923D326"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E68625F"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592C33C"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r>
      <w:tr w:rsidR="006D5A21" w:rsidRPr="006D5A21" w14:paraId="590A77C6"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14AC91DC"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3B645A5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13EACF5E"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3222041E"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E04CADD"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8E76390"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FE37F00"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358C0E3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r>
      <w:tr w:rsidR="006D5A21" w:rsidRPr="006D5A21" w14:paraId="505CBA21"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01A1C352"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35CED2D8"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5A7B68D5"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4B7199CE"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026594A"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A3C437A"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4F55FC2"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4677768"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r>
      <w:tr w:rsidR="006D5A21" w:rsidRPr="006D5A21" w14:paraId="717A4608"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105D6CA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6B1E861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0D0AA2AF"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6C0FB8F6"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237A7B5"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C29ABCA"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5B0207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50DAB5B8"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r>
      <w:tr w:rsidR="006D5A21" w:rsidRPr="006D5A21" w14:paraId="1EDA9A2D"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7ADD9A36"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22720CD2"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0C6289DE"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3B4FB841"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C5C6EB3"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10FC81C"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557C900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6AEE6D7"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r>
      <w:tr w:rsidR="006D5A21" w:rsidRPr="006D5A21" w14:paraId="0C2D9C2D"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4359828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5BF1F24D"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6BE94BB6"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700A79DA"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5CF1A065"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CA33ACD"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D13AAD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68D777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r>
      <w:tr w:rsidR="006D5A21" w:rsidRPr="006D5A21" w14:paraId="2591286D"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4CCD32CE"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7722D51C"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0E568FEE"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29DC6193"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697FC27"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FB11D0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8B3DD4E"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73DB68D"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r>
    </w:tbl>
    <w:p w14:paraId="3FF9D6C4" w14:textId="77777777" w:rsidR="006D5A21" w:rsidRDefault="006D5A21" w:rsidP="008E4448">
      <w:pPr>
        <w:spacing w:after="156"/>
        <w:rPr>
          <w:rFonts w:ascii="Times New Roman" w:eastAsia="Times New Roman" w:hAnsi="Times New Roman" w:cs="Times New Roman"/>
          <w:b/>
          <w:sz w:val="24"/>
          <w:szCs w:val="24"/>
        </w:rPr>
      </w:pPr>
    </w:p>
    <w:p w14:paraId="66560D5B" w14:textId="77777777" w:rsidR="006D5A21" w:rsidRDefault="006D5A21" w:rsidP="008E4448">
      <w:pPr>
        <w:spacing w:after="156"/>
        <w:rPr>
          <w:rFonts w:ascii="Times New Roman" w:eastAsia="Times New Roman" w:hAnsi="Times New Roman" w:cs="Times New Roman"/>
          <w:b/>
          <w:sz w:val="24"/>
          <w:szCs w:val="24"/>
        </w:rPr>
      </w:pPr>
    </w:p>
    <w:p w14:paraId="7AC93766" w14:textId="77777777" w:rsidR="006D5A21" w:rsidRDefault="006D5A21" w:rsidP="008E4448">
      <w:pPr>
        <w:spacing w:after="156"/>
        <w:rPr>
          <w:rFonts w:ascii="Times New Roman" w:eastAsia="Times New Roman" w:hAnsi="Times New Roman" w:cs="Times New Roman"/>
          <w:b/>
          <w:sz w:val="24"/>
          <w:szCs w:val="24"/>
        </w:rPr>
      </w:pPr>
    </w:p>
    <w:p w14:paraId="7B1B393A" w14:textId="77777777" w:rsidR="006D5A21" w:rsidRPr="00EC6479" w:rsidRDefault="006D5A21" w:rsidP="006D5A21">
      <w:pPr>
        <w:spacing w:after="156"/>
        <w:rPr>
          <w:rFonts w:ascii="Times New Roman" w:eastAsia="Times New Roman" w:hAnsi="Times New Roman" w:cs="Times New Roman"/>
          <w:b/>
          <w:i/>
          <w:iCs/>
          <w:sz w:val="24"/>
          <w:szCs w:val="24"/>
        </w:rPr>
      </w:pPr>
      <w:r w:rsidRPr="00EC6479">
        <w:rPr>
          <w:rFonts w:ascii="Times New Roman" w:eastAsia="Times New Roman" w:hAnsi="Times New Roman" w:cs="Times New Roman"/>
          <w:b/>
          <w:i/>
          <w:iCs/>
          <w:sz w:val="24"/>
          <w:szCs w:val="24"/>
        </w:rPr>
        <w:lastRenderedPageBreak/>
        <w:t>People dan Physical Evidence</w:t>
      </w:r>
    </w:p>
    <w:tbl>
      <w:tblPr>
        <w:tblW w:w="5040" w:type="dxa"/>
        <w:jc w:val="center"/>
        <w:tblLook w:val="04A0" w:firstRow="1" w:lastRow="0" w:firstColumn="1" w:lastColumn="0" w:noHBand="0" w:noVBand="1"/>
      </w:tblPr>
      <w:tblGrid>
        <w:gridCol w:w="761"/>
        <w:gridCol w:w="761"/>
        <w:gridCol w:w="761"/>
        <w:gridCol w:w="761"/>
        <w:gridCol w:w="605"/>
        <w:gridCol w:w="605"/>
        <w:gridCol w:w="605"/>
        <w:gridCol w:w="605"/>
      </w:tblGrid>
      <w:tr w:rsidR="006D5A21" w:rsidRPr="006D5A21" w14:paraId="0E6ED436" w14:textId="77777777" w:rsidTr="006D5A21">
        <w:trPr>
          <w:trHeight w:val="300"/>
          <w:jc w:val="center"/>
        </w:trPr>
        <w:tc>
          <w:tcPr>
            <w:tcW w:w="72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DDDDD21" w14:textId="77777777" w:rsidR="006D5A21" w:rsidRPr="006D5A21" w:rsidRDefault="006D5A21" w:rsidP="006D5A21">
            <w:pPr>
              <w:spacing w:after="0" w:line="240" w:lineRule="auto"/>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pple11</w:t>
            </w:r>
          </w:p>
        </w:tc>
        <w:tc>
          <w:tcPr>
            <w:tcW w:w="720" w:type="dxa"/>
            <w:tcBorders>
              <w:top w:val="single" w:sz="8" w:space="0" w:color="auto"/>
              <w:left w:val="nil"/>
              <w:bottom w:val="single" w:sz="8" w:space="0" w:color="auto"/>
              <w:right w:val="single" w:sz="8" w:space="0" w:color="auto"/>
            </w:tcBorders>
            <w:shd w:val="clear" w:color="auto" w:fill="auto"/>
            <w:noWrap/>
            <w:vAlign w:val="center"/>
            <w:hideMark/>
          </w:tcPr>
          <w:p w14:paraId="03791FFF" w14:textId="77777777" w:rsidR="006D5A21" w:rsidRPr="006D5A21" w:rsidRDefault="006D5A21" w:rsidP="006D5A21">
            <w:pPr>
              <w:spacing w:after="0" w:line="240" w:lineRule="auto"/>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pple12</w:t>
            </w:r>
          </w:p>
        </w:tc>
        <w:tc>
          <w:tcPr>
            <w:tcW w:w="720" w:type="dxa"/>
            <w:tcBorders>
              <w:top w:val="single" w:sz="8" w:space="0" w:color="auto"/>
              <w:left w:val="nil"/>
              <w:bottom w:val="single" w:sz="8" w:space="0" w:color="auto"/>
              <w:right w:val="single" w:sz="8" w:space="0" w:color="auto"/>
            </w:tcBorders>
            <w:shd w:val="clear" w:color="auto" w:fill="auto"/>
            <w:noWrap/>
            <w:vAlign w:val="center"/>
            <w:hideMark/>
          </w:tcPr>
          <w:p w14:paraId="58CD276B" w14:textId="77777777" w:rsidR="006D5A21" w:rsidRPr="006D5A21" w:rsidRDefault="006D5A21" w:rsidP="006D5A21">
            <w:pPr>
              <w:spacing w:after="0" w:line="240" w:lineRule="auto"/>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pple21</w:t>
            </w:r>
          </w:p>
        </w:tc>
        <w:tc>
          <w:tcPr>
            <w:tcW w:w="720" w:type="dxa"/>
            <w:tcBorders>
              <w:top w:val="single" w:sz="8" w:space="0" w:color="auto"/>
              <w:left w:val="nil"/>
              <w:bottom w:val="single" w:sz="8" w:space="0" w:color="auto"/>
              <w:right w:val="single" w:sz="8" w:space="0" w:color="auto"/>
            </w:tcBorders>
            <w:shd w:val="clear" w:color="auto" w:fill="auto"/>
            <w:noWrap/>
            <w:vAlign w:val="center"/>
            <w:hideMark/>
          </w:tcPr>
          <w:p w14:paraId="516E0D09" w14:textId="77777777" w:rsidR="006D5A21" w:rsidRPr="006D5A21" w:rsidRDefault="006D5A21" w:rsidP="006D5A21">
            <w:pPr>
              <w:spacing w:after="0" w:line="240" w:lineRule="auto"/>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pple22</w:t>
            </w:r>
          </w:p>
        </w:tc>
        <w:tc>
          <w:tcPr>
            <w:tcW w:w="540" w:type="dxa"/>
            <w:tcBorders>
              <w:top w:val="single" w:sz="8" w:space="0" w:color="auto"/>
              <w:left w:val="nil"/>
              <w:bottom w:val="single" w:sz="8" w:space="0" w:color="auto"/>
              <w:right w:val="single" w:sz="8" w:space="0" w:color="auto"/>
            </w:tcBorders>
            <w:shd w:val="clear" w:color="auto" w:fill="auto"/>
            <w:noWrap/>
            <w:vAlign w:val="center"/>
            <w:hideMark/>
          </w:tcPr>
          <w:p w14:paraId="05F6F1F5" w14:textId="77777777" w:rsidR="006D5A21" w:rsidRPr="006D5A21" w:rsidRDefault="006D5A21" w:rsidP="006D5A21">
            <w:pPr>
              <w:spacing w:after="0" w:line="240" w:lineRule="auto"/>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pe11</w:t>
            </w:r>
          </w:p>
        </w:tc>
        <w:tc>
          <w:tcPr>
            <w:tcW w:w="540" w:type="dxa"/>
            <w:tcBorders>
              <w:top w:val="single" w:sz="8" w:space="0" w:color="auto"/>
              <w:left w:val="nil"/>
              <w:bottom w:val="single" w:sz="8" w:space="0" w:color="auto"/>
              <w:right w:val="single" w:sz="8" w:space="0" w:color="auto"/>
            </w:tcBorders>
            <w:shd w:val="clear" w:color="auto" w:fill="auto"/>
            <w:noWrap/>
            <w:vAlign w:val="center"/>
            <w:hideMark/>
          </w:tcPr>
          <w:p w14:paraId="6DACF5C1" w14:textId="77777777" w:rsidR="006D5A21" w:rsidRPr="006D5A21" w:rsidRDefault="006D5A21" w:rsidP="006D5A21">
            <w:pPr>
              <w:spacing w:after="0" w:line="240" w:lineRule="auto"/>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pe12</w:t>
            </w:r>
          </w:p>
        </w:tc>
        <w:tc>
          <w:tcPr>
            <w:tcW w:w="540" w:type="dxa"/>
            <w:tcBorders>
              <w:top w:val="single" w:sz="8" w:space="0" w:color="auto"/>
              <w:left w:val="nil"/>
              <w:bottom w:val="single" w:sz="8" w:space="0" w:color="auto"/>
              <w:right w:val="single" w:sz="8" w:space="0" w:color="auto"/>
            </w:tcBorders>
            <w:shd w:val="clear" w:color="auto" w:fill="auto"/>
            <w:noWrap/>
            <w:vAlign w:val="center"/>
            <w:hideMark/>
          </w:tcPr>
          <w:p w14:paraId="1F5CDE55" w14:textId="77777777" w:rsidR="006D5A21" w:rsidRPr="006D5A21" w:rsidRDefault="006D5A21" w:rsidP="006D5A21">
            <w:pPr>
              <w:spacing w:after="0" w:line="240" w:lineRule="auto"/>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pe21</w:t>
            </w:r>
          </w:p>
        </w:tc>
        <w:tc>
          <w:tcPr>
            <w:tcW w:w="540" w:type="dxa"/>
            <w:tcBorders>
              <w:top w:val="single" w:sz="8" w:space="0" w:color="auto"/>
              <w:left w:val="nil"/>
              <w:bottom w:val="single" w:sz="8" w:space="0" w:color="auto"/>
              <w:right w:val="single" w:sz="8" w:space="0" w:color="auto"/>
            </w:tcBorders>
            <w:shd w:val="clear" w:color="auto" w:fill="auto"/>
            <w:noWrap/>
            <w:vAlign w:val="center"/>
            <w:hideMark/>
          </w:tcPr>
          <w:p w14:paraId="48CA280A" w14:textId="77777777" w:rsidR="006D5A21" w:rsidRPr="006D5A21" w:rsidRDefault="006D5A21" w:rsidP="006D5A21">
            <w:pPr>
              <w:spacing w:after="0" w:line="240" w:lineRule="auto"/>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pe22</w:t>
            </w:r>
          </w:p>
        </w:tc>
      </w:tr>
      <w:tr w:rsidR="006D5A21" w:rsidRPr="006D5A21" w14:paraId="0E5E935A"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4CCFE785"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5EF1B33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7975B712"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33FD292C"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2214BBD"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2634177"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54D347B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87367B6"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r>
      <w:tr w:rsidR="006D5A21" w:rsidRPr="006D5A21" w14:paraId="2567C6B4"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5D479C31"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1F3FDBFE"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6FE77118"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1CEA8D0C"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D31CB6A"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A559B58"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31353FEF"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2E279CE"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r>
      <w:tr w:rsidR="006D5A21" w:rsidRPr="006D5A21" w14:paraId="06D0A0F0"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193EAC5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1465CA31"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200A6BB5"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4AD2B12E"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FE414E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3C0341B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3FD6BE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C21C6B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r>
      <w:tr w:rsidR="006D5A21" w:rsidRPr="006D5A21" w14:paraId="3AE9B87D"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0CBADDD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77DD8C52"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095D125D"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529634E7"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77867D2"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133BE55"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9196A98"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F1B070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r>
      <w:tr w:rsidR="006D5A21" w:rsidRPr="006D5A21" w14:paraId="35EFE0B1"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3357738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3CF8770F"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22FC52F1"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4506AEE2"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C6FEAF2"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5C950D65"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5D2FC078"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BF7A133"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r>
      <w:tr w:rsidR="006D5A21" w:rsidRPr="006D5A21" w14:paraId="656D8853"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4E8BC4DC"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630C0E9A"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60990C40"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6A77D913"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2CFA857"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379BD70"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3065557E"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3A8D9A8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r>
      <w:tr w:rsidR="006D5A21" w:rsidRPr="006D5A21" w14:paraId="2C8E8C27"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3613D835"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325A2CFE"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487CC78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75FFECF8"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632DF40"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8AB8F8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8AD78C6"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1FEF1CA"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r>
      <w:tr w:rsidR="006D5A21" w:rsidRPr="006D5A21" w14:paraId="788FC86C"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73A38FB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64CDE86D"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4A5A823A"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0D42C2BD"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55359411"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37E2DFD"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AB70646"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A786A37"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r>
      <w:tr w:rsidR="006D5A21" w:rsidRPr="006D5A21" w14:paraId="152F5A03"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3F08CE98"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4FEA84B2"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72F17495"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341262C1"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0634BDF"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3C6287F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B072CC1"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D4CC506"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r>
      <w:tr w:rsidR="006D5A21" w:rsidRPr="006D5A21" w14:paraId="379BFEEE"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549CEEF8"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23887DAE"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464A5108"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2C136B10"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FFEFF67"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499144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FAB6CAA"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E748841"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r>
      <w:tr w:rsidR="006D5A21" w:rsidRPr="006D5A21" w14:paraId="47FC1F94"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768FB7B7"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0287DDB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3151A79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24976490"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EF9B9D5"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D5B1232"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9D5DEA2"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3CCAB7D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r>
      <w:tr w:rsidR="006D5A21" w:rsidRPr="006D5A21" w14:paraId="43D3EF5D"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2E54547F"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743A5CE8"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7E0B2923"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0D36237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0FB80E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B8CA3E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D790FDD"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862729F"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r>
      <w:tr w:rsidR="006D5A21" w:rsidRPr="006D5A21" w14:paraId="4C25A27B"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3492A611"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78F9A780"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1C9BC4BA"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1ED6C45A"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30376DB0"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5977CD3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4093788"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0A45A36"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r>
      <w:tr w:rsidR="006D5A21" w:rsidRPr="006D5A21" w14:paraId="0E2A3AA1"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5AD732D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0CC6E42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452BC240"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3AC7E46C"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192CE8A"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80A4CA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5E2BE900"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5969DA2"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r>
      <w:tr w:rsidR="006D5A21" w:rsidRPr="006D5A21" w14:paraId="52A7D15C"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0517DFC0"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7FEF7122"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1FD421E2"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2824B0BF"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29D5A78"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9A4613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23280F5"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689E1C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r>
      <w:tr w:rsidR="006D5A21" w:rsidRPr="006D5A21" w14:paraId="6EF27781"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0B179223"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224E08C8"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26B39FBF"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540439FA"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131129F"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2A43FB2"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22C52A6"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96B92F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r>
      <w:tr w:rsidR="006D5A21" w:rsidRPr="006D5A21" w14:paraId="048AF886"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66DF8546"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2808C08C"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72CF86D5"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1E74A0A0"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B42EEB7"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1CCE57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3C8B8076"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ECC093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r>
      <w:tr w:rsidR="006D5A21" w:rsidRPr="006D5A21" w14:paraId="638B6463"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626CE938"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073C008F"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23EE210D"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0176C4EC"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46D3301"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C4A79B8"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02C4A4E"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E2B7098"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r>
      <w:tr w:rsidR="006D5A21" w:rsidRPr="006D5A21" w14:paraId="5B0EA953"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75971CD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4139DC50"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63C5C718"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3573E25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39BF491F"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A650D77"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1C27AF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CF3ABB1"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r>
      <w:tr w:rsidR="006D5A21" w:rsidRPr="006D5A21" w14:paraId="22584482"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5C82B117"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1CD0945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08D70D3F"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3D23DC3D"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3C4EC66"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54ADCF88"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AFF8360"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75FD417"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r>
      <w:tr w:rsidR="006D5A21" w:rsidRPr="006D5A21" w14:paraId="4C7DBA7F"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2F48F403"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1CC5E731"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6F42FCF1"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77EEA7F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9AE25F7"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8F344FA"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37AA194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3981581"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r>
      <w:tr w:rsidR="006D5A21" w:rsidRPr="006D5A21" w14:paraId="5EA09506"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0E6882AA"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5A697625"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1AE640BC"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0E4E373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9A9781F"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572251D"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70699EF"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34C3BD8"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r>
      <w:tr w:rsidR="006D5A21" w:rsidRPr="006D5A21" w14:paraId="0BA16257"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5181F2ED"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01514F95"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2766C6AC"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2CE0692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382F237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370A56D"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386F4E8"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3B6E2580"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r>
      <w:tr w:rsidR="006D5A21" w:rsidRPr="006D5A21" w14:paraId="2EF5D9FD"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494657F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2AAA10C0"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5951640D"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22781972"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474F24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57F2253"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39549B4D"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DD6A7F2"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r>
      <w:tr w:rsidR="006D5A21" w:rsidRPr="006D5A21" w14:paraId="05358E0F"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28B8881E"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4A4AAC22"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2DBA67E6"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6330AA56"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5D037F88"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A405986"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1B750B5"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0A0003A"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r>
      <w:tr w:rsidR="006D5A21" w:rsidRPr="006D5A21" w14:paraId="68A4CC91"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729798E2"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3CD1023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394F22BE"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2BF4AB4A"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45C0EAC"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3AABBFB1"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9E5AFA8"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B90AF60"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r>
      <w:tr w:rsidR="006D5A21" w:rsidRPr="006D5A21" w14:paraId="34F9DD11"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1548B696"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21915F27"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60FC19A8"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42712E9A"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B15AB5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95B7AA1"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57C51A6"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D551B02"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r>
      <w:tr w:rsidR="006D5A21" w:rsidRPr="006D5A21" w14:paraId="215BA555"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70A297A2"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28A0267A"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22F0DD48"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0D65C72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496259F"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F2E014D"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2F4DE30"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6FC8A8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r>
      <w:tr w:rsidR="006D5A21" w:rsidRPr="006D5A21" w14:paraId="3A4BF2AF"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53E2662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2F754D7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422A341C"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681DFA80"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11FE2A8"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F471EED"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67A200D"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62C3DCF"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r>
      <w:tr w:rsidR="006D5A21" w:rsidRPr="006D5A21" w14:paraId="783F8E10"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0EA9FE2A"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2A885BE3"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4C39EA02"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64D320B2"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29A41EE"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2E0053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7346925"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0B26E56"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r>
      <w:tr w:rsidR="006D5A21" w:rsidRPr="006D5A21" w14:paraId="64A40329"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3939FE30"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00D95361"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2C605ED8"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08235D90"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FC91B2A"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1240524"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DE62760"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51813390"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4</w:t>
            </w:r>
          </w:p>
        </w:tc>
      </w:tr>
      <w:tr w:rsidR="006D5A21" w:rsidRPr="006D5A21" w14:paraId="44D9C9E6"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031A32A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1F162D0D"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30CB1348"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79AF8D8A"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ED5E5E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4EE2025F"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F81D17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424DFC6D"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r>
      <w:tr w:rsidR="006D5A21" w:rsidRPr="006D5A21" w14:paraId="18EC30AE"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72235066"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4FD03CB5"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02B5DC13"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15C8831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85A006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3FCEEB67"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0029A2C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5856E717"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r>
      <w:tr w:rsidR="006D5A21" w:rsidRPr="006D5A21" w14:paraId="4D8A6094" w14:textId="77777777" w:rsidTr="006D5A21">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38144479"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7C93B7CF"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49FF88F1"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6B35726B"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C737026"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73A2569D"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5E1CC22"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260FB03" w14:textId="77777777" w:rsidR="006D5A21" w:rsidRPr="006D5A21" w:rsidRDefault="006D5A21" w:rsidP="006D5A21">
            <w:pPr>
              <w:spacing w:after="0" w:line="240" w:lineRule="auto"/>
              <w:jc w:val="right"/>
              <w:rPr>
                <w:rFonts w:ascii="Times New Roman" w:eastAsia="Times New Roman" w:hAnsi="Times New Roman" w:cs="Times New Roman"/>
                <w:color w:val="000000"/>
                <w:sz w:val="20"/>
                <w:szCs w:val="20"/>
              </w:rPr>
            </w:pPr>
            <w:r w:rsidRPr="006D5A21">
              <w:rPr>
                <w:rFonts w:ascii="Times New Roman" w:eastAsia="Times New Roman" w:hAnsi="Times New Roman" w:cs="Times New Roman"/>
                <w:color w:val="000000"/>
                <w:sz w:val="20"/>
                <w:szCs w:val="20"/>
              </w:rPr>
              <w:t>3</w:t>
            </w:r>
          </w:p>
        </w:tc>
      </w:tr>
    </w:tbl>
    <w:p w14:paraId="247A18EE" w14:textId="77777777" w:rsidR="006D5A21" w:rsidRDefault="006D5A21" w:rsidP="008E4448">
      <w:pPr>
        <w:spacing w:after="156"/>
        <w:rPr>
          <w:rFonts w:ascii="Times New Roman" w:eastAsia="Times New Roman" w:hAnsi="Times New Roman" w:cs="Times New Roman"/>
          <w:b/>
          <w:sz w:val="24"/>
          <w:szCs w:val="24"/>
        </w:rPr>
      </w:pPr>
    </w:p>
    <w:p w14:paraId="3970B136" w14:textId="77777777" w:rsidR="006D5A21" w:rsidRDefault="006D5A21" w:rsidP="008E4448">
      <w:pPr>
        <w:spacing w:after="156"/>
        <w:rPr>
          <w:rFonts w:ascii="Times New Roman" w:eastAsia="Times New Roman" w:hAnsi="Times New Roman" w:cs="Times New Roman"/>
          <w:b/>
          <w:sz w:val="24"/>
          <w:szCs w:val="24"/>
        </w:rPr>
      </w:pPr>
    </w:p>
    <w:p w14:paraId="65DF003F" w14:textId="77777777" w:rsidR="006D5A21" w:rsidRDefault="006D5A21" w:rsidP="008E4448">
      <w:pPr>
        <w:spacing w:after="156"/>
        <w:rPr>
          <w:rFonts w:ascii="Times New Roman" w:eastAsia="Times New Roman" w:hAnsi="Times New Roman" w:cs="Times New Roman"/>
          <w:b/>
          <w:sz w:val="24"/>
          <w:szCs w:val="24"/>
        </w:rPr>
      </w:pPr>
    </w:p>
    <w:p w14:paraId="5C32BBB4" w14:textId="77777777" w:rsidR="006D5A21" w:rsidRPr="00EC6479" w:rsidRDefault="006D5A21" w:rsidP="006D5A21">
      <w:pPr>
        <w:spacing w:after="156"/>
        <w:rPr>
          <w:rFonts w:ascii="Times New Roman" w:eastAsia="Times New Roman" w:hAnsi="Times New Roman" w:cs="Times New Roman"/>
          <w:b/>
          <w:i/>
          <w:iCs/>
          <w:sz w:val="24"/>
          <w:szCs w:val="24"/>
        </w:rPr>
      </w:pPr>
      <w:r w:rsidRPr="00EC6479">
        <w:rPr>
          <w:rFonts w:ascii="Times New Roman" w:eastAsia="Times New Roman" w:hAnsi="Times New Roman" w:cs="Times New Roman"/>
          <w:b/>
          <w:i/>
          <w:iCs/>
          <w:sz w:val="24"/>
          <w:szCs w:val="24"/>
        </w:rPr>
        <w:lastRenderedPageBreak/>
        <w:t>People dan Physical Evidence</w:t>
      </w:r>
    </w:p>
    <w:tbl>
      <w:tblPr>
        <w:tblW w:w="5040" w:type="dxa"/>
        <w:jc w:val="center"/>
        <w:tblLook w:val="04A0" w:firstRow="1" w:lastRow="0" w:firstColumn="1" w:lastColumn="0" w:noHBand="0" w:noVBand="1"/>
      </w:tblPr>
      <w:tblGrid>
        <w:gridCol w:w="761"/>
        <w:gridCol w:w="761"/>
        <w:gridCol w:w="761"/>
        <w:gridCol w:w="761"/>
        <w:gridCol w:w="605"/>
        <w:gridCol w:w="605"/>
        <w:gridCol w:w="605"/>
        <w:gridCol w:w="605"/>
      </w:tblGrid>
      <w:tr w:rsidR="001836DA" w:rsidRPr="001836DA" w14:paraId="6FB31D30" w14:textId="77777777" w:rsidTr="001836DA">
        <w:trPr>
          <w:trHeight w:val="300"/>
          <w:jc w:val="center"/>
        </w:trPr>
        <w:tc>
          <w:tcPr>
            <w:tcW w:w="72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7B67E0A" w14:textId="77777777" w:rsidR="001836DA" w:rsidRPr="001836DA" w:rsidRDefault="001836DA" w:rsidP="001836DA">
            <w:pPr>
              <w:spacing w:after="0" w:line="240" w:lineRule="auto"/>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pple11</w:t>
            </w:r>
          </w:p>
        </w:tc>
        <w:tc>
          <w:tcPr>
            <w:tcW w:w="720" w:type="dxa"/>
            <w:tcBorders>
              <w:top w:val="single" w:sz="8" w:space="0" w:color="auto"/>
              <w:left w:val="nil"/>
              <w:bottom w:val="single" w:sz="8" w:space="0" w:color="auto"/>
              <w:right w:val="single" w:sz="8" w:space="0" w:color="auto"/>
            </w:tcBorders>
            <w:shd w:val="clear" w:color="auto" w:fill="auto"/>
            <w:noWrap/>
            <w:vAlign w:val="center"/>
            <w:hideMark/>
          </w:tcPr>
          <w:p w14:paraId="2F0E40E4" w14:textId="77777777" w:rsidR="001836DA" w:rsidRPr="001836DA" w:rsidRDefault="001836DA" w:rsidP="001836DA">
            <w:pPr>
              <w:spacing w:after="0" w:line="240" w:lineRule="auto"/>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pple12</w:t>
            </w:r>
          </w:p>
        </w:tc>
        <w:tc>
          <w:tcPr>
            <w:tcW w:w="720" w:type="dxa"/>
            <w:tcBorders>
              <w:top w:val="single" w:sz="8" w:space="0" w:color="auto"/>
              <w:left w:val="nil"/>
              <w:bottom w:val="single" w:sz="8" w:space="0" w:color="auto"/>
              <w:right w:val="single" w:sz="8" w:space="0" w:color="auto"/>
            </w:tcBorders>
            <w:shd w:val="clear" w:color="auto" w:fill="auto"/>
            <w:noWrap/>
            <w:vAlign w:val="center"/>
            <w:hideMark/>
          </w:tcPr>
          <w:p w14:paraId="50DC3D06" w14:textId="77777777" w:rsidR="001836DA" w:rsidRPr="001836DA" w:rsidRDefault="001836DA" w:rsidP="001836DA">
            <w:pPr>
              <w:spacing w:after="0" w:line="240" w:lineRule="auto"/>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pple21</w:t>
            </w:r>
          </w:p>
        </w:tc>
        <w:tc>
          <w:tcPr>
            <w:tcW w:w="720" w:type="dxa"/>
            <w:tcBorders>
              <w:top w:val="single" w:sz="8" w:space="0" w:color="auto"/>
              <w:left w:val="nil"/>
              <w:bottom w:val="single" w:sz="8" w:space="0" w:color="auto"/>
              <w:right w:val="single" w:sz="8" w:space="0" w:color="auto"/>
            </w:tcBorders>
            <w:shd w:val="clear" w:color="auto" w:fill="auto"/>
            <w:noWrap/>
            <w:vAlign w:val="center"/>
            <w:hideMark/>
          </w:tcPr>
          <w:p w14:paraId="2C1DF2FC" w14:textId="77777777" w:rsidR="001836DA" w:rsidRPr="001836DA" w:rsidRDefault="001836DA" w:rsidP="001836DA">
            <w:pPr>
              <w:spacing w:after="0" w:line="240" w:lineRule="auto"/>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pple22</w:t>
            </w:r>
          </w:p>
        </w:tc>
        <w:tc>
          <w:tcPr>
            <w:tcW w:w="540" w:type="dxa"/>
            <w:tcBorders>
              <w:top w:val="single" w:sz="8" w:space="0" w:color="auto"/>
              <w:left w:val="nil"/>
              <w:bottom w:val="single" w:sz="8" w:space="0" w:color="auto"/>
              <w:right w:val="single" w:sz="8" w:space="0" w:color="auto"/>
            </w:tcBorders>
            <w:shd w:val="clear" w:color="auto" w:fill="auto"/>
            <w:noWrap/>
            <w:vAlign w:val="center"/>
            <w:hideMark/>
          </w:tcPr>
          <w:p w14:paraId="13FF854A" w14:textId="77777777" w:rsidR="001836DA" w:rsidRPr="001836DA" w:rsidRDefault="001836DA" w:rsidP="001836DA">
            <w:pPr>
              <w:spacing w:after="0" w:line="240" w:lineRule="auto"/>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pe11</w:t>
            </w:r>
          </w:p>
        </w:tc>
        <w:tc>
          <w:tcPr>
            <w:tcW w:w="540" w:type="dxa"/>
            <w:tcBorders>
              <w:top w:val="single" w:sz="8" w:space="0" w:color="auto"/>
              <w:left w:val="nil"/>
              <w:bottom w:val="single" w:sz="8" w:space="0" w:color="auto"/>
              <w:right w:val="single" w:sz="8" w:space="0" w:color="auto"/>
            </w:tcBorders>
            <w:shd w:val="clear" w:color="auto" w:fill="auto"/>
            <w:noWrap/>
            <w:vAlign w:val="center"/>
            <w:hideMark/>
          </w:tcPr>
          <w:p w14:paraId="4CA93642" w14:textId="77777777" w:rsidR="001836DA" w:rsidRPr="001836DA" w:rsidRDefault="001836DA" w:rsidP="001836DA">
            <w:pPr>
              <w:spacing w:after="0" w:line="240" w:lineRule="auto"/>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pe12</w:t>
            </w:r>
          </w:p>
        </w:tc>
        <w:tc>
          <w:tcPr>
            <w:tcW w:w="540" w:type="dxa"/>
            <w:tcBorders>
              <w:top w:val="single" w:sz="8" w:space="0" w:color="auto"/>
              <w:left w:val="nil"/>
              <w:bottom w:val="single" w:sz="8" w:space="0" w:color="auto"/>
              <w:right w:val="single" w:sz="8" w:space="0" w:color="auto"/>
            </w:tcBorders>
            <w:shd w:val="clear" w:color="auto" w:fill="auto"/>
            <w:noWrap/>
            <w:vAlign w:val="center"/>
            <w:hideMark/>
          </w:tcPr>
          <w:p w14:paraId="12935BAB" w14:textId="77777777" w:rsidR="001836DA" w:rsidRPr="001836DA" w:rsidRDefault="001836DA" w:rsidP="001836DA">
            <w:pPr>
              <w:spacing w:after="0" w:line="240" w:lineRule="auto"/>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pe21</w:t>
            </w:r>
          </w:p>
        </w:tc>
        <w:tc>
          <w:tcPr>
            <w:tcW w:w="540" w:type="dxa"/>
            <w:tcBorders>
              <w:top w:val="single" w:sz="8" w:space="0" w:color="auto"/>
              <w:left w:val="nil"/>
              <w:bottom w:val="single" w:sz="8" w:space="0" w:color="auto"/>
              <w:right w:val="single" w:sz="8" w:space="0" w:color="auto"/>
            </w:tcBorders>
            <w:shd w:val="clear" w:color="auto" w:fill="auto"/>
            <w:noWrap/>
            <w:vAlign w:val="center"/>
            <w:hideMark/>
          </w:tcPr>
          <w:p w14:paraId="3A3072DB" w14:textId="77777777" w:rsidR="001836DA" w:rsidRPr="001836DA" w:rsidRDefault="001836DA" w:rsidP="001836DA">
            <w:pPr>
              <w:spacing w:after="0" w:line="240" w:lineRule="auto"/>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pe22</w:t>
            </w:r>
          </w:p>
        </w:tc>
      </w:tr>
      <w:tr w:rsidR="001836DA" w:rsidRPr="001836DA" w14:paraId="5573090D" w14:textId="77777777" w:rsidTr="001836DA">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4573AE47"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01F1ACBE"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2F7CAB6C"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5CC92321"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2B55921D"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0CD3364F"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DD72B06"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29A531A"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r>
      <w:tr w:rsidR="001836DA" w:rsidRPr="001836DA" w14:paraId="01DA9249" w14:textId="77777777" w:rsidTr="001836DA">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392F142F"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5E262E75"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79D1211B"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66F00A82"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1D00741"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44B2FCEA"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219D6E9B"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FA902BB"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r>
      <w:tr w:rsidR="001836DA" w:rsidRPr="001836DA" w14:paraId="7F318A3B" w14:textId="77777777" w:rsidTr="001836DA">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392A9F89"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33371A46"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63F7AF31"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3008DABF"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EBC9319"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03640B64"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0159E9F"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48730271"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r>
      <w:tr w:rsidR="001836DA" w:rsidRPr="001836DA" w14:paraId="77F2E497" w14:textId="77777777" w:rsidTr="001836DA">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2A90E9D4"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14672F2D"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55899DEC"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1B7C5901"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C6F2EEB"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0679FA6"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2647893"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23726E01"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r>
      <w:tr w:rsidR="001836DA" w:rsidRPr="001836DA" w14:paraId="1FBCCF50" w14:textId="77777777" w:rsidTr="001836DA">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3C3878F4"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5D850B78"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5415EAD6"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67DEF153"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EDCF855"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E2FC666"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79DAF1B8"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5F7828A9"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r>
      <w:tr w:rsidR="001836DA" w:rsidRPr="001836DA" w14:paraId="0A3C687E" w14:textId="77777777" w:rsidTr="001836DA">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2969E377"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5E4816EF"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0EA4AC57"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5E742D17"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29F2C0FF"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0E2B0DB"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3A7A091"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00C7C0CF"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r>
      <w:tr w:rsidR="001836DA" w:rsidRPr="001836DA" w14:paraId="100FA2B8" w14:textId="77777777" w:rsidTr="001836DA">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4A817274"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6310B8D3"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138F4F5F"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7BE4A562"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0DA99172"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3D3D8B2C"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7D10D8C5"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0A58E9D7"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r>
      <w:tr w:rsidR="001836DA" w:rsidRPr="001836DA" w14:paraId="0D4B364C" w14:textId="77777777" w:rsidTr="001836DA">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42E21681"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76862C66"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14624795"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1960E2CB"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34E93A0C"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7264AFF4"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1BBF1C6D"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0DB253F2"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r>
      <w:tr w:rsidR="001836DA" w:rsidRPr="001836DA" w14:paraId="52075729" w14:textId="77777777" w:rsidTr="001836DA">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196EAABF"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45993083"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1</w:t>
            </w:r>
          </w:p>
        </w:tc>
        <w:tc>
          <w:tcPr>
            <w:tcW w:w="720" w:type="dxa"/>
            <w:tcBorders>
              <w:top w:val="nil"/>
              <w:left w:val="nil"/>
              <w:bottom w:val="single" w:sz="8" w:space="0" w:color="auto"/>
              <w:right w:val="single" w:sz="8" w:space="0" w:color="auto"/>
            </w:tcBorders>
            <w:shd w:val="clear" w:color="auto" w:fill="auto"/>
            <w:noWrap/>
            <w:vAlign w:val="center"/>
            <w:hideMark/>
          </w:tcPr>
          <w:p w14:paraId="20E6E43D"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54CEB90C"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199DE6BD"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1</w:t>
            </w:r>
          </w:p>
        </w:tc>
        <w:tc>
          <w:tcPr>
            <w:tcW w:w="540" w:type="dxa"/>
            <w:tcBorders>
              <w:top w:val="nil"/>
              <w:left w:val="nil"/>
              <w:bottom w:val="single" w:sz="8" w:space="0" w:color="auto"/>
              <w:right w:val="single" w:sz="8" w:space="0" w:color="auto"/>
            </w:tcBorders>
            <w:shd w:val="clear" w:color="auto" w:fill="auto"/>
            <w:noWrap/>
            <w:vAlign w:val="center"/>
            <w:hideMark/>
          </w:tcPr>
          <w:p w14:paraId="59A9B148"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5E030214"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34739AD3"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r>
      <w:tr w:rsidR="001836DA" w:rsidRPr="001836DA" w14:paraId="42D9149B" w14:textId="77777777" w:rsidTr="001836DA">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7EA796CF"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1</w:t>
            </w:r>
          </w:p>
        </w:tc>
        <w:tc>
          <w:tcPr>
            <w:tcW w:w="720" w:type="dxa"/>
            <w:tcBorders>
              <w:top w:val="nil"/>
              <w:left w:val="nil"/>
              <w:bottom w:val="single" w:sz="8" w:space="0" w:color="auto"/>
              <w:right w:val="single" w:sz="8" w:space="0" w:color="auto"/>
            </w:tcBorders>
            <w:shd w:val="clear" w:color="auto" w:fill="auto"/>
            <w:noWrap/>
            <w:vAlign w:val="center"/>
            <w:hideMark/>
          </w:tcPr>
          <w:p w14:paraId="7E517802"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1675EBD3"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44E4C44F"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1</w:t>
            </w:r>
          </w:p>
        </w:tc>
        <w:tc>
          <w:tcPr>
            <w:tcW w:w="540" w:type="dxa"/>
            <w:tcBorders>
              <w:top w:val="nil"/>
              <w:left w:val="nil"/>
              <w:bottom w:val="single" w:sz="8" w:space="0" w:color="auto"/>
              <w:right w:val="single" w:sz="8" w:space="0" w:color="auto"/>
            </w:tcBorders>
            <w:shd w:val="clear" w:color="auto" w:fill="auto"/>
            <w:noWrap/>
            <w:vAlign w:val="center"/>
            <w:hideMark/>
          </w:tcPr>
          <w:p w14:paraId="174BEF8E"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5731E0CB"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2F89AD27"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1</w:t>
            </w:r>
          </w:p>
        </w:tc>
        <w:tc>
          <w:tcPr>
            <w:tcW w:w="540" w:type="dxa"/>
            <w:tcBorders>
              <w:top w:val="nil"/>
              <w:left w:val="nil"/>
              <w:bottom w:val="single" w:sz="8" w:space="0" w:color="auto"/>
              <w:right w:val="single" w:sz="8" w:space="0" w:color="auto"/>
            </w:tcBorders>
            <w:shd w:val="clear" w:color="auto" w:fill="auto"/>
            <w:noWrap/>
            <w:vAlign w:val="center"/>
            <w:hideMark/>
          </w:tcPr>
          <w:p w14:paraId="4FC4901A"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1</w:t>
            </w:r>
          </w:p>
        </w:tc>
      </w:tr>
      <w:tr w:rsidR="001836DA" w:rsidRPr="001836DA" w14:paraId="4D6D1C0E" w14:textId="77777777" w:rsidTr="001836DA">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1CF84C03"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7C88D06D"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27B0CE6D"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44EBE392"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288625D1"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D658B3B"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7B9B3B22"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0D388C5A"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r>
      <w:tr w:rsidR="001836DA" w:rsidRPr="001836DA" w14:paraId="4D283532" w14:textId="77777777" w:rsidTr="001836DA">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6DDA2A3D"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6593483D"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5E474385"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6EF62CB7"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751E5BCB"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28B46991"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C42AC07"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4CE65E8"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r>
      <w:tr w:rsidR="001836DA" w:rsidRPr="001836DA" w14:paraId="774A0251" w14:textId="77777777" w:rsidTr="001836DA">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1A8D96AF"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44DA710B"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0B2F990D"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3C0F4A56"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1A38B14"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A1B3CD4"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31F9848E"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4C5F18DF"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r>
      <w:tr w:rsidR="001836DA" w:rsidRPr="001836DA" w14:paraId="1CBCA3B4" w14:textId="77777777" w:rsidTr="001836DA">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6D47DF6D"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79533821"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089D3A9C"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12DE2673"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6F75D0F5"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5DE3646"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08D4EB3B"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6B50FB11"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r>
      <w:tr w:rsidR="001836DA" w:rsidRPr="001836DA" w14:paraId="497EEA9C" w14:textId="77777777" w:rsidTr="001836DA">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0BE0F2DB"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4FD17374"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31471650"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0F2FC77E"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3704EABD"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2AE36D1"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0079C7D2"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5AF3793C"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r>
      <w:tr w:rsidR="001836DA" w:rsidRPr="001836DA" w14:paraId="01BEDD80" w14:textId="77777777" w:rsidTr="001836DA">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24FB329F"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53D1D055"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33322D2A"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26FB6765"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15BA5DF1"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9B2AEA2"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46E24CA6"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72A3674D"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r>
      <w:tr w:rsidR="001836DA" w:rsidRPr="001836DA" w14:paraId="488CB2B6" w14:textId="77777777" w:rsidTr="001836DA">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124439F7"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5E7070A1"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1A9DAE4D"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2E348356"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2F9F3909"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A5BC9FE"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E60BFD4"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60AC2ECF"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r>
      <w:tr w:rsidR="001836DA" w:rsidRPr="001836DA" w14:paraId="7AD02E30" w14:textId="77777777" w:rsidTr="001836DA">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58B0BF17"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0F9FC06E"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7EA60516"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421E27FC"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9F0C64A"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44F3D342"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58FC64AA"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65AEB7DB"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r>
      <w:tr w:rsidR="001836DA" w:rsidRPr="001836DA" w14:paraId="0CDA0FC6" w14:textId="77777777" w:rsidTr="001836DA">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1F88DB47"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605105BD"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1F56006C"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415B0421"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5BBA381C"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2076703"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1079397"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AB5D5DB"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4</w:t>
            </w:r>
          </w:p>
        </w:tc>
      </w:tr>
      <w:tr w:rsidR="001836DA" w:rsidRPr="001836DA" w14:paraId="2107979A" w14:textId="77777777" w:rsidTr="001836DA">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249BD0E9"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08AA340B"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049B42B9"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535B5393"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1A21A39"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2D4E528"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C681176"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F72C54A"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r>
      <w:tr w:rsidR="001836DA" w:rsidRPr="001836DA" w14:paraId="19F9E79C" w14:textId="77777777" w:rsidTr="001836DA">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3B4FC231"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7DD9A412"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21783150"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1B089DC3"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498F132"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A69DD35"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A58367B"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52F1308"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r>
      <w:tr w:rsidR="001836DA" w:rsidRPr="001836DA" w14:paraId="64415BEB" w14:textId="77777777" w:rsidTr="001836DA">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23370D03"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11FAEE8E"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629E757B"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740DDCDA"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52DE89FC"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3E606CE0"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43DAF89"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D83CC4D"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4</w:t>
            </w:r>
          </w:p>
        </w:tc>
      </w:tr>
      <w:tr w:rsidR="001836DA" w:rsidRPr="001836DA" w14:paraId="4E59322F" w14:textId="77777777" w:rsidTr="001836DA">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3A703E2F"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7F0E558E"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63F52989"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4F475DD6"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FE7B840"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7946376"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2B89B95"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F356464"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4</w:t>
            </w:r>
          </w:p>
        </w:tc>
      </w:tr>
      <w:tr w:rsidR="001836DA" w:rsidRPr="001836DA" w14:paraId="60A8EA8A" w14:textId="77777777" w:rsidTr="001836DA">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4EE71774"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127BA9F1"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2D332C23"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1F310D4A"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37D789CE"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2CE66F8"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3512EB5"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C799DD5"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4</w:t>
            </w:r>
          </w:p>
        </w:tc>
      </w:tr>
      <w:tr w:rsidR="001836DA" w:rsidRPr="001836DA" w14:paraId="318EC643" w14:textId="77777777" w:rsidTr="001836DA">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4B3A9B34"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22610963"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7FB1D93A"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64E78419"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0C3A101"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C0468C0"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03348DF"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A7F528C"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4</w:t>
            </w:r>
          </w:p>
        </w:tc>
      </w:tr>
      <w:tr w:rsidR="001836DA" w:rsidRPr="001836DA" w14:paraId="3742D519" w14:textId="77777777" w:rsidTr="001836DA">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4D58C66A"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61C0B4AF"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38E09828"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1B3A16AB"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1E845353"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57D4947"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271167D"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07789041"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r>
      <w:tr w:rsidR="001836DA" w:rsidRPr="001836DA" w14:paraId="6ED787FD" w14:textId="77777777" w:rsidTr="001836DA">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19F5DE80"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086593BE"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3BE19F30"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59A4D2FF"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233F6352"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51D1FCBB"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7FD977C2"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4D447E9"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r>
      <w:tr w:rsidR="001836DA" w:rsidRPr="001836DA" w14:paraId="422E3E45" w14:textId="77777777" w:rsidTr="001836DA">
        <w:trPr>
          <w:trHeight w:val="300"/>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5D88E6A6"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68056451"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31E6547D"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6C4409D0"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09395891"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8076AA5"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4F933014"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CA85E15" w14:textId="77777777" w:rsidR="001836DA" w:rsidRPr="001836DA" w:rsidRDefault="001836DA" w:rsidP="001836DA">
            <w:pPr>
              <w:spacing w:after="0" w:line="240" w:lineRule="auto"/>
              <w:jc w:val="right"/>
              <w:rPr>
                <w:rFonts w:ascii="Times New Roman" w:eastAsia="Times New Roman" w:hAnsi="Times New Roman" w:cs="Times New Roman"/>
                <w:color w:val="000000"/>
                <w:sz w:val="20"/>
                <w:szCs w:val="20"/>
              </w:rPr>
            </w:pPr>
            <w:r w:rsidRPr="001836DA">
              <w:rPr>
                <w:rFonts w:ascii="Times New Roman" w:eastAsia="Times New Roman" w:hAnsi="Times New Roman" w:cs="Times New Roman"/>
                <w:color w:val="000000"/>
                <w:sz w:val="20"/>
                <w:szCs w:val="20"/>
              </w:rPr>
              <w:t>2</w:t>
            </w:r>
          </w:p>
        </w:tc>
      </w:tr>
    </w:tbl>
    <w:p w14:paraId="6B7612BE" w14:textId="77777777" w:rsidR="006D5A21" w:rsidRDefault="006D5A21" w:rsidP="006D5A21">
      <w:pPr>
        <w:spacing w:after="156"/>
        <w:rPr>
          <w:rFonts w:ascii="Times New Roman" w:eastAsia="Times New Roman" w:hAnsi="Times New Roman" w:cs="Times New Roman"/>
          <w:b/>
          <w:sz w:val="24"/>
          <w:szCs w:val="24"/>
        </w:rPr>
      </w:pPr>
    </w:p>
    <w:p w14:paraId="63F22999" w14:textId="77777777" w:rsidR="006D5A21" w:rsidRDefault="006D5A21" w:rsidP="008E4448">
      <w:pPr>
        <w:spacing w:after="156"/>
        <w:rPr>
          <w:rFonts w:ascii="Times New Roman" w:eastAsia="Times New Roman" w:hAnsi="Times New Roman" w:cs="Times New Roman"/>
          <w:b/>
          <w:sz w:val="24"/>
          <w:szCs w:val="24"/>
        </w:rPr>
      </w:pPr>
    </w:p>
    <w:p w14:paraId="78690919" w14:textId="77777777" w:rsidR="001836DA" w:rsidRDefault="001836DA" w:rsidP="008E4448">
      <w:pPr>
        <w:spacing w:after="156"/>
        <w:rPr>
          <w:rFonts w:ascii="Times New Roman" w:eastAsia="Times New Roman" w:hAnsi="Times New Roman" w:cs="Times New Roman"/>
          <w:b/>
          <w:sz w:val="24"/>
          <w:szCs w:val="24"/>
        </w:rPr>
      </w:pPr>
    </w:p>
    <w:p w14:paraId="35D5C209" w14:textId="77777777" w:rsidR="001836DA" w:rsidRDefault="001836DA" w:rsidP="008E4448">
      <w:pPr>
        <w:spacing w:after="156"/>
        <w:rPr>
          <w:rFonts w:ascii="Times New Roman" w:eastAsia="Times New Roman" w:hAnsi="Times New Roman" w:cs="Times New Roman"/>
          <w:b/>
          <w:sz w:val="24"/>
          <w:szCs w:val="24"/>
        </w:rPr>
      </w:pPr>
    </w:p>
    <w:p w14:paraId="5A710428" w14:textId="77777777" w:rsidR="001836DA" w:rsidRDefault="001836DA" w:rsidP="008E4448">
      <w:pPr>
        <w:spacing w:after="156"/>
        <w:rPr>
          <w:rFonts w:ascii="Times New Roman" w:eastAsia="Times New Roman" w:hAnsi="Times New Roman" w:cs="Times New Roman"/>
          <w:b/>
          <w:sz w:val="24"/>
          <w:szCs w:val="24"/>
        </w:rPr>
      </w:pPr>
    </w:p>
    <w:p w14:paraId="2F683F82" w14:textId="77777777" w:rsidR="001836DA" w:rsidRDefault="001836DA" w:rsidP="008E4448">
      <w:pPr>
        <w:spacing w:after="156"/>
        <w:rPr>
          <w:rFonts w:ascii="Times New Roman" w:eastAsia="Times New Roman" w:hAnsi="Times New Roman" w:cs="Times New Roman"/>
          <w:b/>
          <w:sz w:val="24"/>
          <w:szCs w:val="24"/>
        </w:rPr>
      </w:pPr>
    </w:p>
    <w:p w14:paraId="7022545E" w14:textId="77777777" w:rsidR="001836DA" w:rsidRDefault="001836DA" w:rsidP="008E4448">
      <w:pPr>
        <w:spacing w:after="156"/>
        <w:rPr>
          <w:rFonts w:ascii="Times New Roman" w:eastAsia="Times New Roman" w:hAnsi="Times New Roman" w:cs="Times New Roman"/>
          <w:b/>
          <w:sz w:val="24"/>
          <w:szCs w:val="24"/>
        </w:rPr>
      </w:pPr>
    </w:p>
    <w:p w14:paraId="3FF7C8AD" w14:textId="77777777" w:rsidR="008E4448" w:rsidRDefault="008E4448" w:rsidP="008E4448">
      <w:pPr>
        <w:spacing w:after="156"/>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Keputusan </w:t>
      </w:r>
      <w:proofErr w:type="spellStart"/>
      <w:r>
        <w:rPr>
          <w:rFonts w:ascii="Times New Roman" w:eastAsia="Times New Roman" w:hAnsi="Times New Roman" w:cs="Times New Roman"/>
          <w:b/>
          <w:sz w:val="24"/>
          <w:szCs w:val="24"/>
        </w:rPr>
        <w:t>Pembelian</w:t>
      </w:r>
      <w:proofErr w:type="spellEnd"/>
    </w:p>
    <w:tbl>
      <w:tblPr>
        <w:tblW w:w="5240" w:type="dxa"/>
        <w:jc w:val="center"/>
        <w:tblLook w:val="04A0" w:firstRow="1" w:lastRow="0" w:firstColumn="1" w:lastColumn="0" w:noHBand="0" w:noVBand="1"/>
      </w:tblPr>
      <w:tblGrid>
        <w:gridCol w:w="616"/>
        <w:gridCol w:w="616"/>
        <w:gridCol w:w="594"/>
        <w:gridCol w:w="594"/>
        <w:gridCol w:w="594"/>
        <w:gridCol w:w="594"/>
        <w:gridCol w:w="605"/>
        <w:gridCol w:w="605"/>
        <w:gridCol w:w="583"/>
        <w:gridCol w:w="583"/>
      </w:tblGrid>
      <w:tr w:rsidR="00A9643A" w:rsidRPr="00A9643A" w14:paraId="7507C115" w14:textId="77777777" w:rsidTr="00A9643A">
        <w:trPr>
          <w:trHeight w:val="300"/>
          <w:jc w:val="center"/>
        </w:trPr>
        <w:tc>
          <w:tcPr>
            <w:tcW w:w="54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B3A62BE" w14:textId="77777777" w:rsidR="00A9643A" w:rsidRPr="00A9643A" w:rsidRDefault="00A9643A" w:rsidP="00A9643A">
            <w:pPr>
              <w:spacing w:after="0" w:line="240" w:lineRule="auto"/>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nk11</w:t>
            </w:r>
          </w:p>
        </w:tc>
        <w:tc>
          <w:tcPr>
            <w:tcW w:w="540" w:type="dxa"/>
            <w:tcBorders>
              <w:top w:val="single" w:sz="8" w:space="0" w:color="auto"/>
              <w:left w:val="nil"/>
              <w:bottom w:val="single" w:sz="8" w:space="0" w:color="auto"/>
              <w:right w:val="single" w:sz="8" w:space="0" w:color="auto"/>
            </w:tcBorders>
            <w:shd w:val="clear" w:color="auto" w:fill="auto"/>
            <w:noWrap/>
            <w:vAlign w:val="center"/>
            <w:hideMark/>
          </w:tcPr>
          <w:p w14:paraId="69EB097C" w14:textId="77777777" w:rsidR="00A9643A" w:rsidRPr="00A9643A" w:rsidRDefault="00A9643A" w:rsidP="00A9643A">
            <w:pPr>
              <w:spacing w:after="0" w:line="240" w:lineRule="auto"/>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nk12</w:t>
            </w:r>
          </w:p>
        </w:tc>
        <w:tc>
          <w:tcPr>
            <w:tcW w:w="520" w:type="dxa"/>
            <w:tcBorders>
              <w:top w:val="single" w:sz="8" w:space="0" w:color="auto"/>
              <w:left w:val="nil"/>
              <w:bottom w:val="single" w:sz="8" w:space="0" w:color="auto"/>
              <w:right w:val="single" w:sz="8" w:space="0" w:color="auto"/>
            </w:tcBorders>
            <w:shd w:val="clear" w:color="auto" w:fill="auto"/>
            <w:noWrap/>
            <w:vAlign w:val="center"/>
            <w:hideMark/>
          </w:tcPr>
          <w:p w14:paraId="78D7BA8D" w14:textId="77777777" w:rsidR="00A9643A" w:rsidRPr="00A9643A" w:rsidRDefault="00A9643A" w:rsidP="00A9643A">
            <w:pPr>
              <w:spacing w:after="0" w:line="240" w:lineRule="auto"/>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ns11</w:t>
            </w:r>
          </w:p>
        </w:tc>
        <w:tc>
          <w:tcPr>
            <w:tcW w:w="520" w:type="dxa"/>
            <w:tcBorders>
              <w:top w:val="single" w:sz="8" w:space="0" w:color="auto"/>
              <w:left w:val="nil"/>
              <w:bottom w:val="single" w:sz="8" w:space="0" w:color="auto"/>
              <w:right w:val="single" w:sz="8" w:space="0" w:color="auto"/>
            </w:tcBorders>
            <w:shd w:val="clear" w:color="auto" w:fill="auto"/>
            <w:noWrap/>
            <w:vAlign w:val="center"/>
            <w:hideMark/>
          </w:tcPr>
          <w:p w14:paraId="071CB1A1" w14:textId="77777777" w:rsidR="00A9643A" w:rsidRPr="00A9643A" w:rsidRDefault="00A9643A" w:rsidP="00A9643A">
            <w:pPr>
              <w:spacing w:after="0" w:line="240" w:lineRule="auto"/>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ns12</w:t>
            </w:r>
          </w:p>
        </w:tc>
        <w:tc>
          <w:tcPr>
            <w:tcW w:w="520" w:type="dxa"/>
            <w:tcBorders>
              <w:top w:val="single" w:sz="8" w:space="0" w:color="auto"/>
              <w:left w:val="nil"/>
              <w:bottom w:val="single" w:sz="8" w:space="0" w:color="auto"/>
              <w:right w:val="single" w:sz="8" w:space="0" w:color="auto"/>
            </w:tcBorders>
            <w:shd w:val="clear" w:color="auto" w:fill="auto"/>
            <w:noWrap/>
            <w:vAlign w:val="center"/>
            <w:hideMark/>
          </w:tcPr>
          <w:p w14:paraId="72D73172" w14:textId="77777777" w:rsidR="00A9643A" w:rsidRPr="00A9643A" w:rsidRDefault="00A9643A" w:rsidP="00A9643A">
            <w:pPr>
              <w:spacing w:after="0" w:line="240" w:lineRule="auto"/>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ns21</w:t>
            </w:r>
          </w:p>
        </w:tc>
        <w:tc>
          <w:tcPr>
            <w:tcW w:w="520" w:type="dxa"/>
            <w:tcBorders>
              <w:top w:val="single" w:sz="8" w:space="0" w:color="auto"/>
              <w:left w:val="nil"/>
              <w:bottom w:val="single" w:sz="8" w:space="0" w:color="auto"/>
              <w:right w:val="single" w:sz="8" w:space="0" w:color="auto"/>
            </w:tcBorders>
            <w:shd w:val="clear" w:color="auto" w:fill="auto"/>
            <w:noWrap/>
            <w:vAlign w:val="center"/>
            <w:hideMark/>
          </w:tcPr>
          <w:p w14:paraId="4490D8F3" w14:textId="77777777" w:rsidR="00A9643A" w:rsidRPr="00A9643A" w:rsidRDefault="00A9643A" w:rsidP="00A9643A">
            <w:pPr>
              <w:spacing w:after="0" w:line="240" w:lineRule="auto"/>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ns22</w:t>
            </w:r>
          </w:p>
        </w:tc>
        <w:tc>
          <w:tcPr>
            <w:tcW w:w="540" w:type="dxa"/>
            <w:tcBorders>
              <w:top w:val="single" w:sz="8" w:space="0" w:color="auto"/>
              <w:left w:val="nil"/>
              <w:bottom w:val="single" w:sz="8" w:space="0" w:color="auto"/>
              <w:right w:val="single" w:sz="8" w:space="0" w:color="auto"/>
            </w:tcBorders>
            <w:shd w:val="clear" w:color="auto" w:fill="auto"/>
            <w:noWrap/>
            <w:vAlign w:val="center"/>
            <w:hideMark/>
          </w:tcPr>
          <w:p w14:paraId="03DFC9E8" w14:textId="77777777" w:rsidR="00A9643A" w:rsidRPr="00A9643A" w:rsidRDefault="00A9643A" w:rsidP="00A9643A">
            <w:pPr>
              <w:spacing w:after="0" w:line="240" w:lineRule="auto"/>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ne11</w:t>
            </w:r>
          </w:p>
        </w:tc>
        <w:tc>
          <w:tcPr>
            <w:tcW w:w="540" w:type="dxa"/>
            <w:tcBorders>
              <w:top w:val="single" w:sz="8" w:space="0" w:color="auto"/>
              <w:left w:val="nil"/>
              <w:bottom w:val="single" w:sz="8" w:space="0" w:color="auto"/>
              <w:right w:val="single" w:sz="8" w:space="0" w:color="auto"/>
            </w:tcBorders>
            <w:shd w:val="clear" w:color="auto" w:fill="auto"/>
            <w:noWrap/>
            <w:vAlign w:val="center"/>
            <w:hideMark/>
          </w:tcPr>
          <w:p w14:paraId="3B5184C6" w14:textId="77777777" w:rsidR="00A9643A" w:rsidRPr="00A9643A" w:rsidRDefault="00A9643A" w:rsidP="00A9643A">
            <w:pPr>
              <w:spacing w:after="0" w:line="240" w:lineRule="auto"/>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ne12</w:t>
            </w:r>
          </w:p>
        </w:tc>
        <w:tc>
          <w:tcPr>
            <w:tcW w:w="500" w:type="dxa"/>
            <w:tcBorders>
              <w:top w:val="single" w:sz="8" w:space="0" w:color="auto"/>
              <w:left w:val="nil"/>
              <w:bottom w:val="single" w:sz="8" w:space="0" w:color="auto"/>
              <w:right w:val="single" w:sz="8" w:space="0" w:color="auto"/>
            </w:tcBorders>
            <w:shd w:val="clear" w:color="auto" w:fill="auto"/>
            <w:noWrap/>
            <w:vAlign w:val="center"/>
            <w:hideMark/>
          </w:tcPr>
          <w:p w14:paraId="415F8250" w14:textId="77777777" w:rsidR="00A9643A" w:rsidRPr="00A9643A" w:rsidRDefault="00A9643A" w:rsidP="00A9643A">
            <w:pPr>
              <w:spacing w:after="0" w:line="240" w:lineRule="auto"/>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nf11</w:t>
            </w:r>
          </w:p>
        </w:tc>
        <w:tc>
          <w:tcPr>
            <w:tcW w:w="500" w:type="dxa"/>
            <w:tcBorders>
              <w:top w:val="single" w:sz="8" w:space="0" w:color="auto"/>
              <w:left w:val="nil"/>
              <w:bottom w:val="single" w:sz="8" w:space="0" w:color="auto"/>
              <w:right w:val="single" w:sz="8" w:space="0" w:color="auto"/>
            </w:tcBorders>
            <w:shd w:val="clear" w:color="auto" w:fill="auto"/>
            <w:noWrap/>
            <w:vAlign w:val="center"/>
            <w:hideMark/>
          </w:tcPr>
          <w:p w14:paraId="0816FD80" w14:textId="77777777" w:rsidR="00A9643A" w:rsidRPr="00A9643A" w:rsidRDefault="00A9643A" w:rsidP="00A9643A">
            <w:pPr>
              <w:spacing w:after="0" w:line="240" w:lineRule="auto"/>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nf12</w:t>
            </w:r>
          </w:p>
        </w:tc>
      </w:tr>
      <w:tr w:rsidR="00A9643A" w:rsidRPr="00A9643A" w14:paraId="3A681C67"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45873B9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004E3B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06A1E77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0C39620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107256F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0D7E68C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4586F64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65A30D6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3B4551A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6D5A407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r>
      <w:tr w:rsidR="00A9643A" w:rsidRPr="00A9643A" w14:paraId="13B3B2A4"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471668F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41C5CBD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5C2A81A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65BBB4A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6D0D9F1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3E9C1E7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0649028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39F2222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1915CFDF"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74D4685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0ACC40D0"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6FD8F9B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1F1E8C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687B225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56E0F83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0F9F079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62F2C26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619037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8A6FDD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196411FF"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2F1319A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050D5126"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58DF2BE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4A4FE1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48B372E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274C89A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3E4A5F5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4637FD2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CF84AC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C59FE0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73721EF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7C19CE5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r>
      <w:tr w:rsidR="00A9643A" w:rsidRPr="00A9643A" w14:paraId="240DF1CB"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6AEED02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6B5697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589B3A9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5624911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53DE38E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0F3AD0B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5E64BBB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981414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4EB221A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22C2BE5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66D38E26"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4601C3D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CC24FA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5576263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30A3D09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1785D97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04F4954F"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6109A7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602ABD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1F87EE9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3CD8DE4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r>
      <w:tr w:rsidR="00A9643A" w:rsidRPr="00A9643A" w14:paraId="05C91A8E"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5D01318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1D5ED3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56F9793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3BAD36CF"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7F1C83A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03F2AEE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102D824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3CEACE6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16FC461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671AAF6F"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168E8ACE"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0F0C7C4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D08563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73E0F63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1853761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54E590B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05EE9AB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DB1780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C577F5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13BBEBD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2B527CE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r>
      <w:tr w:rsidR="00A9643A" w:rsidRPr="00A9643A" w14:paraId="0B87B638"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756FAEF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58991BE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04D0D18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5A02E2A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3BBD62B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6B8064E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37AC307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3CBF56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22928F1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6B8940C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r>
      <w:tr w:rsidR="00A9643A" w:rsidRPr="00A9643A" w14:paraId="43ECD9C0"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7066293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A48A0B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6F495B4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6C3F766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59AD3B1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65C0785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3D6323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B507AA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097E7EB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54CFD36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5FEAA582"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706A665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3CE56F1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48E3FB3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6D28F40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572666D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774520A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32025D8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FCA694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3336420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438EFF7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r>
      <w:tr w:rsidR="00A9643A" w:rsidRPr="00A9643A" w14:paraId="3C3BC181"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47DC580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B2AACCF"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5F3462F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77C612A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04C7220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6670722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2D9252F"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F7420B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0517DF8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7FE62C3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r>
      <w:tr w:rsidR="00A9643A" w:rsidRPr="00A9643A" w14:paraId="61FD9D6A"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5B7B454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31CD53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242B4E9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2C7364A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61EA2EE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7016C0B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33EB1F8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5E25D7D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6CD6EDE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0C70E49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r>
      <w:tr w:rsidR="00A9643A" w:rsidRPr="00A9643A" w14:paraId="6E6DA64F"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598CC65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8A1175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2708955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0F55B0F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65732B2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0E4B6A3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7E355FF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60AE9CB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25BEA4D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1DC6CB3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r>
      <w:tr w:rsidR="00A9643A" w:rsidRPr="00A9643A" w14:paraId="3DC3E538"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7F92158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22513E4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21CE057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77B4E63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71EFF3F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1D6E2E0F"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6E9B04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E1C111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45C8B13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3F44642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r>
      <w:tr w:rsidR="00A9643A" w:rsidRPr="00A9643A" w14:paraId="5572BBC8"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1F3D6B2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243F6B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545D35A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16E1349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58AA8F2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22424A9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4338B7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287B536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1E3BDFE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7A0964F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3CDF9595"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2D9ACB1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66DE64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61272E9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3733550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47520F9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322DCF9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2282316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77AEB3F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043B836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7A2D749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r>
      <w:tr w:rsidR="00A9643A" w:rsidRPr="00A9643A" w14:paraId="4182CF5C"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687A5A5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8E93E1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670084F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19FA254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2C746F4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09DCEA6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B1855F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FA5DC0F"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48F81FA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71E38C1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79DB5569"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5259D77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BAB97F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60F0DCB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1350C62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1CCEA64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3ECEB38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1ACA674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1E83CA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256C695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4B1182FF"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r>
      <w:tr w:rsidR="00A9643A" w:rsidRPr="00A9643A" w14:paraId="219CAAFA"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6E68A91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02C7CB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05B8BDA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1B50E60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0996122F"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5D4454E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217A658F"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F96DC8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09977FD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140F14C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r>
      <w:tr w:rsidR="00A9643A" w:rsidRPr="00A9643A" w14:paraId="62C2FE93"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1257F16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2D4687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39B9511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156986E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0C6801D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0D1B4D0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B65E62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F3BF26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79CF8A7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2A00261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784E97AF"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6DAD37A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293CCAE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1C3FB8B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539CEC1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4619F20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6C665E1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E35767F"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540FB8A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7A2AF82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5D7F50E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688A2788"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7A1E0D8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DF914A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079A688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49A96B8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038FA58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38CE642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60E49E1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D915FC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0D14081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5487606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r>
      <w:tr w:rsidR="00A9643A" w:rsidRPr="00A9643A" w14:paraId="2650C493"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171B7DA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4AF283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1EA6653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7086321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673C9C4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1B436C3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049B447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39E2B7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75F69B2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10ABB52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59895B38"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0392127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5DB61F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1C4AB29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78B27E4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72A477A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2A8F7C0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D95756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9C5C2F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42D6443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3102F54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165C2CCE"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057D61C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61D522F"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1DE699B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32A39D4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49D5958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21D6CCC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487B2C5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85FC51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4D19D16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7282935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134B324E"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692FA26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6375C21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37A3346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0B1D798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04CB24E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00537FFF"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E62177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342A915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601764F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7C88485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6B76BD0E"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46D59CF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BF2DC1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7EF3031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4BCAC99F"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3DA5B63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194B896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1E3548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92F125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6DDF762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30C4081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1F7228ED"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453FC17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39EDC3F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71842E2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76EC64D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65E4722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07FB2B7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9C0298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C063F6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46BBACC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28DF740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r>
      <w:tr w:rsidR="00A9643A" w:rsidRPr="00A9643A" w14:paraId="75124259"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7998C86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54D6CD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36544D6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5B29C97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6D23001F"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72C884F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1A1101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AF3ADB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215BC0B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57FBE1C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030AF983"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5888381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CDD53A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51DFF4F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17C51E1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001F3B7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4938C3B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1B8C62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897A94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7D44F49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5967ED6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52DC7E05"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5712C47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607298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5BD1D26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1B826F0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75EA015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2D42170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5B798EC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166529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2D7B217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67C02F1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r>
      <w:tr w:rsidR="00A9643A" w:rsidRPr="00A9643A" w14:paraId="618F03E0"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6FDB63C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E8F9A9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762A6FD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551174E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19BEAE0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4327939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055FF8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5E3847D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3029CC1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4E8864C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r>
      <w:tr w:rsidR="00A9643A" w:rsidRPr="00A9643A" w14:paraId="0D10A022"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4694A38F"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F53701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4F00766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5FCB28E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0FED1DC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169D334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7C5745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5D0D6BB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66E9850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27A2011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bl>
    <w:p w14:paraId="11391360" w14:textId="77777777" w:rsidR="008E4448" w:rsidRDefault="008E4448" w:rsidP="008E4448">
      <w:pPr>
        <w:spacing w:after="156"/>
        <w:rPr>
          <w:rFonts w:ascii="Times New Roman" w:eastAsia="Times New Roman" w:hAnsi="Times New Roman" w:cs="Times New Roman"/>
          <w:b/>
          <w:sz w:val="24"/>
          <w:szCs w:val="24"/>
        </w:rPr>
      </w:pPr>
    </w:p>
    <w:p w14:paraId="6148AF9D" w14:textId="77777777" w:rsidR="004E6840" w:rsidRDefault="004E6840" w:rsidP="008E4448">
      <w:pPr>
        <w:spacing w:after="156"/>
        <w:rPr>
          <w:rFonts w:ascii="Times New Roman" w:eastAsia="Times New Roman" w:hAnsi="Times New Roman" w:cs="Times New Roman"/>
          <w:b/>
          <w:sz w:val="24"/>
          <w:szCs w:val="24"/>
        </w:rPr>
      </w:pPr>
    </w:p>
    <w:p w14:paraId="7BAFD59C" w14:textId="77777777" w:rsidR="004E6840" w:rsidRDefault="004E6840" w:rsidP="008E4448">
      <w:pPr>
        <w:spacing w:after="156"/>
        <w:rPr>
          <w:rFonts w:ascii="Times New Roman" w:eastAsia="Times New Roman" w:hAnsi="Times New Roman" w:cs="Times New Roman"/>
          <w:b/>
          <w:sz w:val="24"/>
          <w:szCs w:val="24"/>
        </w:rPr>
      </w:pPr>
    </w:p>
    <w:p w14:paraId="1B1F81D0" w14:textId="77777777" w:rsidR="00A9643A" w:rsidRDefault="00A9643A" w:rsidP="00A9643A">
      <w:pPr>
        <w:spacing w:after="156"/>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Keputusan </w:t>
      </w:r>
      <w:proofErr w:type="spellStart"/>
      <w:r>
        <w:rPr>
          <w:rFonts w:ascii="Times New Roman" w:eastAsia="Times New Roman" w:hAnsi="Times New Roman" w:cs="Times New Roman"/>
          <w:b/>
          <w:sz w:val="24"/>
          <w:szCs w:val="24"/>
        </w:rPr>
        <w:t>Pembelian</w:t>
      </w:r>
      <w:proofErr w:type="spellEnd"/>
    </w:p>
    <w:tbl>
      <w:tblPr>
        <w:tblW w:w="5240" w:type="dxa"/>
        <w:jc w:val="center"/>
        <w:tblLook w:val="04A0" w:firstRow="1" w:lastRow="0" w:firstColumn="1" w:lastColumn="0" w:noHBand="0" w:noVBand="1"/>
      </w:tblPr>
      <w:tblGrid>
        <w:gridCol w:w="616"/>
        <w:gridCol w:w="616"/>
        <w:gridCol w:w="594"/>
        <w:gridCol w:w="594"/>
        <w:gridCol w:w="594"/>
        <w:gridCol w:w="594"/>
        <w:gridCol w:w="605"/>
        <w:gridCol w:w="605"/>
        <w:gridCol w:w="583"/>
        <w:gridCol w:w="583"/>
      </w:tblGrid>
      <w:tr w:rsidR="00A9643A" w:rsidRPr="00A9643A" w14:paraId="4AB8AB1F" w14:textId="77777777" w:rsidTr="00A9643A">
        <w:trPr>
          <w:trHeight w:val="300"/>
          <w:jc w:val="center"/>
        </w:trPr>
        <w:tc>
          <w:tcPr>
            <w:tcW w:w="54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14A4192" w14:textId="77777777" w:rsidR="00A9643A" w:rsidRPr="00A9643A" w:rsidRDefault="00A9643A" w:rsidP="00A9643A">
            <w:pPr>
              <w:spacing w:after="0" w:line="240" w:lineRule="auto"/>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nk11</w:t>
            </w:r>
          </w:p>
        </w:tc>
        <w:tc>
          <w:tcPr>
            <w:tcW w:w="540" w:type="dxa"/>
            <w:tcBorders>
              <w:top w:val="single" w:sz="8" w:space="0" w:color="auto"/>
              <w:left w:val="nil"/>
              <w:bottom w:val="single" w:sz="8" w:space="0" w:color="auto"/>
              <w:right w:val="single" w:sz="8" w:space="0" w:color="auto"/>
            </w:tcBorders>
            <w:shd w:val="clear" w:color="auto" w:fill="auto"/>
            <w:noWrap/>
            <w:vAlign w:val="center"/>
            <w:hideMark/>
          </w:tcPr>
          <w:p w14:paraId="78C25EC5" w14:textId="77777777" w:rsidR="00A9643A" w:rsidRPr="00A9643A" w:rsidRDefault="00A9643A" w:rsidP="00A9643A">
            <w:pPr>
              <w:spacing w:after="0" w:line="240" w:lineRule="auto"/>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nk12</w:t>
            </w:r>
          </w:p>
        </w:tc>
        <w:tc>
          <w:tcPr>
            <w:tcW w:w="520" w:type="dxa"/>
            <w:tcBorders>
              <w:top w:val="single" w:sz="8" w:space="0" w:color="auto"/>
              <w:left w:val="nil"/>
              <w:bottom w:val="single" w:sz="8" w:space="0" w:color="auto"/>
              <w:right w:val="single" w:sz="8" w:space="0" w:color="auto"/>
            </w:tcBorders>
            <w:shd w:val="clear" w:color="auto" w:fill="auto"/>
            <w:noWrap/>
            <w:vAlign w:val="center"/>
            <w:hideMark/>
          </w:tcPr>
          <w:p w14:paraId="53BA9883" w14:textId="77777777" w:rsidR="00A9643A" w:rsidRPr="00A9643A" w:rsidRDefault="00A9643A" w:rsidP="00A9643A">
            <w:pPr>
              <w:spacing w:after="0" w:line="240" w:lineRule="auto"/>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ns11</w:t>
            </w:r>
          </w:p>
        </w:tc>
        <w:tc>
          <w:tcPr>
            <w:tcW w:w="520" w:type="dxa"/>
            <w:tcBorders>
              <w:top w:val="single" w:sz="8" w:space="0" w:color="auto"/>
              <w:left w:val="nil"/>
              <w:bottom w:val="single" w:sz="8" w:space="0" w:color="auto"/>
              <w:right w:val="single" w:sz="8" w:space="0" w:color="auto"/>
            </w:tcBorders>
            <w:shd w:val="clear" w:color="auto" w:fill="auto"/>
            <w:noWrap/>
            <w:vAlign w:val="center"/>
            <w:hideMark/>
          </w:tcPr>
          <w:p w14:paraId="3879B7A0" w14:textId="77777777" w:rsidR="00A9643A" w:rsidRPr="00A9643A" w:rsidRDefault="00A9643A" w:rsidP="00A9643A">
            <w:pPr>
              <w:spacing w:after="0" w:line="240" w:lineRule="auto"/>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ns12</w:t>
            </w:r>
          </w:p>
        </w:tc>
        <w:tc>
          <w:tcPr>
            <w:tcW w:w="520" w:type="dxa"/>
            <w:tcBorders>
              <w:top w:val="single" w:sz="8" w:space="0" w:color="auto"/>
              <w:left w:val="nil"/>
              <w:bottom w:val="single" w:sz="8" w:space="0" w:color="auto"/>
              <w:right w:val="single" w:sz="8" w:space="0" w:color="auto"/>
            </w:tcBorders>
            <w:shd w:val="clear" w:color="auto" w:fill="auto"/>
            <w:noWrap/>
            <w:vAlign w:val="center"/>
            <w:hideMark/>
          </w:tcPr>
          <w:p w14:paraId="30864D64" w14:textId="77777777" w:rsidR="00A9643A" w:rsidRPr="00A9643A" w:rsidRDefault="00A9643A" w:rsidP="00A9643A">
            <w:pPr>
              <w:spacing w:after="0" w:line="240" w:lineRule="auto"/>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ns21</w:t>
            </w:r>
          </w:p>
        </w:tc>
        <w:tc>
          <w:tcPr>
            <w:tcW w:w="520" w:type="dxa"/>
            <w:tcBorders>
              <w:top w:val="single" w:sz="8" w:space="0" w:color="auto"/>
              <w:left w:val="nil"/>
              <w:bottom w:val="single" w:sz="8" w:space="0" w:color="auto"/>
              <w:right w:val="single" w:sz="8" w:space="0" w:color="auto"/>
            </w:tcBorders>
            <w:shd w:val="clear" w:color="auto" w:fill="auto"/>
            <w:noWrap/>
            <w:vAlign w:val="center"/>
            <w:hideMark/>
          </w:tcPr>
          <w:p w14:paraId="2B53CE1F" w14:textId="77777777" w:rsidR="00A9643A" w:rsidRPr="00A9643A" w:rsidRDefault="00A9643A" w:rsidP="00A9643A">
            <w:pPr>
              <w:spacing w:after="0" w:line="240" w:lineRule="auto"/>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ns22</w:t>
            </w:r>
          </w:p>
        </w:tc>
        <w:tc>
          <w:tcPr>
            <w:tcW w:w="540" w:type="dxa"/>
            <w:tcBorders>
              <w:top w:val="single" w:sz="8" w:space="0" w:color="auto"/>
              <w:left w:val="nil"/>
              <w:bottom w:val="single" w:sz="8" w:space="0" w:color="auto"/>
              <w:right w:val="single" w:sz="8" w:space="0" w:color="auto"/>
            </w:tcBorders>
            <w:shd w:val="clear" w:color="auto" w:fill="auto"/>
            <w:noWrap/>
            <w:vAlign w:val="center"/>
            <w:hideMark/>
          </w:tcPr>
          <w:p w14:paraId="4917381A" w14:textId="77777777" w:rsidR="00A9643A" w:rsidRPr="00A9643A" w:rsidRDefault="00A9643A" w:rsidP="00A9643A">
            <w:pPr>
              <w:spacing w:after="0" w:line="240" w:lineRule="auto"/>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ne11</w:t>
            </w:r>
          </w:p>
        </w:tc>
        <w:tc>
          <w:tcPr>
            <w:tcW w:w="540" w:type="dxa"/>
            <w:tcBorders>
              <w:top w:val="single" w:sz="8" w:space="0" w:color="auto"/>
              <w:left w:val="nil"/>
              <w:bottom w:val="single" w:sz="8" w:space="0" w:color="auto"/>
              <w:right w:val="single" w:sz="8" w:space="0" w:color="auto"/>
            </w:tcBorders>
            <w:shd w:val="clear" w:color="auto" w:fill="auto"/>
            <w:noWrap/>
            <w:vAlign w:val="center"/>
            <w:hideMark/>
          </w:tcPr>
          <w:p w14:paraId="1AD02A2B" w14:textId="77777777" w:rsidR="00A9643A" w:rsidRPr="00A9643A" w:rsidRDefault="00A9643A" w:rsidP="00A9643A">
            <w:pPr>
              <w:spacing w:after="0" w:line="240" w:lineRule="auto"/>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ne12</w:t>
            </w:r>
          </w:p>
        </w:tc>
        <w:tc>
          <w:tcPr>
            <w:tcW w:w="500" w:type="dxa"/>
            <w:tcBorders>
              <w:top w:val="single" w:sz="8" w:space="0" w:color="auto"/>
              <w:left w:val="nil"/>
              <w:bottom w:val="single" w:sz="8" w:space="0" w:color="auto"/>
              <w:right w:val="single" w:sz="8" w:space="0" w:color="auto"/>
            </w:tcBorders>
            <w:shd w:val="clear" w:color="auto" w:fill="auto"/>
            <w:noWrap/>
            <w:vAlign w:val="center"/>
            <w:hideMark/>
          </w:tcPr>
          <w:p w14:paraId="3EEE7C9A" w14:textId="77777777" w:rsidR="00A9643A" w:rsidRPr="00A9643A" w:rsidRDefault="00A9643A" w:rsidP="00A9643A">
            <w:pPr>
              <w:spacing w:after="0" w:line="240" w:lineRule="auto"/>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nf11</w:t>
            </w:r>
          </w:p>
        </w:tc>
        <w:tc>
          <w:tcPr>
            <w:tcW w:w="500" w:type="dxa"/>
            <w:tcBorders>
              <w:top w:val="single" w:sz="8" w:space="0" w:color="auto"/>
              <w:left w:val="nil"/>
              <w:bottom w:val="single" w:sz="8" w:space="0" w:color="auto"/>
              <w:right w:val="single" w:sz="8" w:space="0" w:color="auto"/>
            </w:tcBorders>
            <w:shd w:val="clear" w:color="auto" w:fill="auto"/>
            <w:noWrap/>
            <w:vAlign w:val="center"/>
            <w:hideMark/>
          </w:tcPr>
          <w:p w14:paraId="5E2EF6A3" w14:textId="77777777" w:rsidR="00A9643A" w:rsidRPr="00A9643A" w:rsidRDefault="00A9643A" w:rsidP="00A9643A">
            <w:pPr>
              <w:spacing w:after="0" w:line="240" w:lineRule="auto"/>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nf12</w:t>
            </w:r>
          </w:p>
        </w:tc>
      </w:tr>
      <w:tr w:rsidR="00A9643A" w:rsidRPr="00A9643A" w14:paraId="66A05FBD"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2989B14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262FC0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4A6AC54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7D1FD60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4962366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57CD533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AFDA03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EF781B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28393F4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373E286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2C4AD54C"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3185C69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41FEB5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07943EB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5D3627A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019B13B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3550579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63CAB8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08D021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7C961CBF"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25D9B6E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4077C994"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4DE5977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BF11F7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6C51645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098308F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02FCB25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3352AB0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5788D0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7CC63F3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5C73473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4D7FF21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5B8BCDA5"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4E7D0F7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2EC6A31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156A996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358C7A5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693DEE4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07EA62F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45E2B94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25E9B63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11FF963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1532DE6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r>
      <w:tr w:rsidR="00A9643A" w:rsidRPr="00A9643A" w14:paraId="2C0DF38B"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1D5D08D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1527CD2F"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32F751B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550620C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67239F6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5CA7D01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2CE7FF9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5B4524E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06A4FAE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023AFD2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r>
      <w:tr w:rsidR="00A9643A" w:rsidRPr="00A9643A" w14:paraId="5B04863C"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2E44EE7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257C58D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2E6815C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6A17600F"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1DCCFC3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1</w:t>
            </w:r>
          </w:p>
        </w:tc>
        <w:tc>
          <w:tcPr>
            <w:tcW w:w="520" w:type="dxa"/>
            <w:tcBorders>
              <w:top w:val="nil"/>
              <w:left w:val="nil"/>
              <w:bottom w:val="single" w:sz="8" w:space="0" w:color="auto"/>
              <w:right w:val="single" w:sz="8" w:space="0" w:color="auto"/>
            </w:tcBorders>
            <w:shd w:val="clear" w:color="auto" w:fill="auto"/>
            <w:noWrap/>
            <w:vAlign w:val="center"/>
            <w:hideMark/>
          </w:tcPr>
          <w:p w14:paraId="5BF4788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1</w:t>
            </w:r>
          </w:p>
        </w:tc>
        <w:tc>
          <w:tcPr>
            <w:tcW w:w="540" w:type="dxa"/>
            <w:tcBorders>
              <w:top w:val="nil"/>
              <w:left w:val="nil"/>
              <w:bottom w:val="single" w:sz="8" w:space="0" w:color="auto"/>
              <w:right w:val="single" w:sz="8" w:space="0" w:color="auto"/>
            </w:tcBorders>
            <w:shd w:val="clear" w:color="auto" w:fill="auto"/>
            <w:noWrap/>
            <w:vAlign w:val="center"/>
            <w:hideMark/>
          </w:tcPr>
          <w:p w14:paraId="4CC00BB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1</w:t>
            </w:r>
          </w:p>
        </w:tc>
        <w:tc>
          <w:tcPr>
            <w:tcW w:w="540" w:type="dxa"/>
            <w:tcBorders>
              <w:top w:val="nil"/>
              <w:left w:val="nil"/>
              <w:bottom w:val="single" w:sz="8" w:space="0" w:color="auto"/>
              <w:right w:val="single" w:sz="8" w:space="0" w:color="auto"/>
            </w:tcBorders>
            <w:shd w:val="clear" w:color="auto" w:fill="auto"/>
            <w:noWrap/>
            <w:vAlign w:val="center"/>
            <w:hideMark/>
          </w:tcPr>
          <w:p w14:paraId="7E8E21F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1</w:t>
            </w:r>
          </w:p>
        </w:tc>
        <w:tc>
          <w:tcPr>
            <w:tcW w:w="500" w:type="dxa"/>
            <w:tcBorders>
              <w:top w:val="nil"/>
              <w:left w:val="nil"/>
              <w:bottom w:val="single" w:sz="8" w:space="0" w:color="auto"/>
              <w:right w:val="single" w:sz="8" w:space="0" w:color="auto"/>
            </w:tcBorders>
            <w:shd w:val="clear" w:color="auto" w:fill="auto"/>
            <w:noWrap/>
            <w:vAlign w:val="center"/>
            <w:hideMark/>
          </w:tcPr>
          <w:p w14:paraId="2DB9698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3D11480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r>
      <w:tr w:rsidR="00A9643A" w:rsidRPr="00A9643A" w14:paraId="6CF850F5"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579EA24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BC39E7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1AA3D31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19E5DD5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22683C9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13E9A11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4D4905F"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9B350C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1F2E819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562F3B0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763A7F01"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0D46C9E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FBC895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2EEDDA6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75E138F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5C539D3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0EC2610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5210350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2CF73A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7B94E89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1AACE78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r>
      <w:tr w:rsidR="00A9643A" w:rsidRPr="00A9643A" w14:paraId="1534B444"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3D27313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397DB8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13CDAE0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5498F55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0B07EA9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49BE4A6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4389B0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A9FED9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546AFE2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27A58D9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492D9B4A"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21F45E3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6CEF85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3D1ACAD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47E4B01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2B4514B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1439661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90E222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E40E29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0A40E21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762D76A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r>
      <w:tr w:rsidR="00A9643A" w:rsidRPr="00A9643A" w14:paraId="7D4AF056"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75AB4FC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81F923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7E38AEB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5F940D9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4DDACCD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5DF17CF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455062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CD9AC8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65BCB73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13CEBD9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r>
      <w:tr w:rsidR="00A9643A" w:rsidRPr="00A9643A" w14:paraId="3DFD3720"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3EF307D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C80422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2F75DE5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57DF1D6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2577A69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7A3E2B0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E06367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F6340D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6DBACC3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3238896F"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r>
      <w:tr w:rsidR="00A9643A" w:rsidRPr="00A9643A" w14:paraId="5C12ABE8"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36388B4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32434B8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5AB4564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535DAC8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4BB11B6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6475F0A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B9DF82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645E6EF"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12B90E7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606D4C3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r>
      <w:tr w:rsidR="00A9643A" w:rsidRPr="00A9643A" w14:paraId="4CD3C02D"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5359C4C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35DE52B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2D191E1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37A319E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0724FDA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3123772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389F400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5068281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46D76C4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51628D4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r>
      <w:tr w:rsidR="00A9643A" w:rsidRPr="00A9643A" w14:paraId="4E67C0F6"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72806C3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3C3789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3CF5AB7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37BEFA8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349EA74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4584F1A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837E58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336DD6B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17D326C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1A83D3F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r>
      <w:tr w:rsidR="00A9643A" w:rsidRPr="00A9643A" w14:paraId="5E771DF8"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7D627E7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469AD16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3C5F65F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32D73B2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0605F8A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2E20E73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3F5262C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56A4183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7041474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1359289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7351725F"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1AC5894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72FA4D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69D362E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6D855A5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2FE74DB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579E240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8D7F3C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3FAF389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4019B30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34F698D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r>
      <w:tr w:rsidR="00A9643A" w:rsidRPr="00A9643A" w14:paraId="75530805"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169DAEA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A423E8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1A6545D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3A35148F"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2162886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5C183BDF"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8BDD36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563AD6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2C00D90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3791F43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r>
      <w:tr w:rsidR="00A9643A" w:rsidRPr="00A9643A" w14:paraId="40B986D7"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0D67957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59DCB9A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03CA74C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08EF234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592A2A7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41AC343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65B9D5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3AFBC0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07CDB6A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79E4270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r>
      <w:tr w:rsidR="00A9643A" w:rsidRPr="00A9643A" w14:paraId="02F407FB"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2876BD8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6E527CB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6D87AF6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096004E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43A9556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523E4CC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3B151C0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33E1244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5F3A0C5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50F931B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r>
      <w:tr w:rsidR="00A9643A" w:rsidRPr="00A9643A" w14:paraId="51C4DC11"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66E2CFE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264E686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2906EFB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0A27D65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35578A2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7A5C926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C6939C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BDA88B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09BAE2B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619950F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108D6A6A"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083B501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667B787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29CA24D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4AF4D06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2CEC005F"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74D7072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839C69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5B8593CF"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2E84422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22EA460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45660281"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1C381F4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013C3A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01468D2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0AA0F73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5C37E23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66EE9EB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B4C2B0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41B5CC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08C2D87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35F64FF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r>
      <w:tr w:rsidR="00A9643A" w:rsidRPr="00A9643A" w14:paraId="15327552"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757AF7E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098598D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65441E1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0142E02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7D9DE77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2DC4F1D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77F441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863DE8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5A5DAA0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5651A4F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r>
      <w:tr w:rsidR="00A9643A" w:rsidRPr="00A9643A" w14:paraId="5112009D"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4BCB793F"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7F7310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41212D9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30DED55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6FAB627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1CEE473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C2F529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E81230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7B28D2C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682AE7F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r>
      <w:tr w:rsidR="00A9643A" w:rsidRPr="00A9643A" w14:paraId="539589A9"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3AAE79F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28A37B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1B888E2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60C113E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6A255A2F"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3601B20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A17F1D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3A6890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26E367A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7D0C152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2E8353D7"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2ACEED4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5F72020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33C3BD3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773E296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26C6AF5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2F4106C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6CAEC5C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7E6654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2CC8CDC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2E8B3BD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002B333A"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7F34237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0E4072B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597D365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339A5E0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4415214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79A9B31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7E48A2E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439EED4F"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4302C4B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5C428D1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r>
      <w:tr w:rsidR="00A9643A" w:rsidRPr="00A9643A" w14:paraId="0523873C"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1458EE5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2BB86C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5F2D361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6481FC0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69AF992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10932E8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796BF3AF"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3D70853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20B2BC7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03F5BB6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r>
      <w:tr w:rsidR="00A9643A" w:rsidRPr="00A9643A" w14:paraId="646FC771"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3F07C55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282A6B7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7E691A9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212E818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102AF99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5BB5295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500087A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3F61450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11A2B15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297ABB4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r>
      <w:tr w:rsidR="00A9643A" w:rsidRPr="00A9643A" w14:paraId="0F7B694C"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2F4337C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0BFC58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180AA08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6ABCD02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688B419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415FFF4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AD0C38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55E8B94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5C189FF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37BE02B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r>
      <w:tr w:rsidR="00A9643A" w:rsidRPr="00A9643A" w14:paraId="4AD71AB2"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0C83464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32BD81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640D394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6A5B339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47D7A0D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364248A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7E9DB6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5192C2C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064632C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4E165C1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r>
      <w:tr w:rsidR="00A9643A" w:rsidRPr="00A9643A" w14:paraId="59EEAF0C"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3927F7A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D559FF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68E65A5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68256BE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7EA8D5F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2E24E07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7C3DB3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FBDD0B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7FFC6FA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1254CAA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09D0452D"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34BE456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279B62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124C891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1D3442A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78EDBE7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53B16F4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90663D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6530E44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1FB35CD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3EFCF85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0F6CD0C4"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15FA96D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97927C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47F87C5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22C747D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521CA17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2F6BCE5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55D8A81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3B5602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1037BF2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45ACC0C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bl>
    <w:p w14:paraId="135E920C" w14:textId="77777777" w:rsidR="00A9643A" w:rsidRDefault="00A9643A" w:rsidP="00A9643A">
      <w:pPr>
        <w:spacing w:after="156"/>
        <w:rPr>
          <w:rFonts w:ascii="Times New Roman" w:eastAsia="Times New Roman" w:hAnsi="Times New Roman" w:cs="Times New Roman"/>
          <w:b/>
          <w:sz w:val="24"/>
          <w:szCs w:val="24"/>
        </w:rPr>
      </w:pPr>
    </w:p>
    <w:p w14:paraId="5CBBE869" w14:textId="77777777" w:rsidR="004E6840" w:rsidRDefault="004E6840" w:rsidP="008E4448">
      <w:pPr>
        <w:spacing w:after="156"/>
        <w:rPr>
          <w:rFonts w:ascii="Times New Roman" w:eastAsia="Times New Roman" w:hAnsi="Times New Roman" w:cs="Times New Roman"/>
          <w:b/>
          <w:sz w:val="24"/>
          <w:szCs w:val="24"/>
        </w:rPr>
      </w:pPr>
    </w:p>
    <w:p w14:paraId="5120B6DB" w14:textId="77777777" w:rsidR="00A9643A" w:rsidRDefault="00A9643A" w:rsidP="00A9643A">
      <w:pPr>
        <w:spacing w:after="156"/>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Keputusan </w:t>
      </w:r>
      <w:proofErr w:type="spellStart"/>
      <w:r>
        <w:rPr>
          <w:rFonts w:ascii="Times New Roman" w:eastAsia="Times New Roman" w:hAnsi="Times New Roman" w:cs="Times New Roman"/>
          <w:b/>
          <w:sz w:val="24"/>
          <w:szCs w:val="24"/>
        </w:rPr>
        <w:t>Pembelian</w:t>
      </w:r>
      <w:proofErr w:type="spellEnd"/>
    </w:p>
    <w:tbl>
      <w:tblPr>
        <w:tblW w:w="5240" w:type="dxa"/>
        <w:jc w:val="center"/>
        <w:tblLook w:val="04A0" w:firstRow="1" w:lastRow="0" w:firstColumn="1" w:lastColumn="0" w:noHBand="0" w:noVBand="1"/>
      </w:tblPr>
      <w:tblGrid>
        <w:gridCol w:w="616"/>
        <w:gridCol w:w="616"/>
        <w:gridCol w:w="594"/>
        <w:gridCol w:w="594"/>
        <w:gridCol w:w="594"/>
        <w:gridCol w:w="594"/>
        <w:gridCol w:w="605"/>
        <w:gridCol w:w="605"/>
        <w:gridCol w:w="583"/>
        <w:gridCol w:w="583"/>
      </w:tblGrid>
      <w:tr w:rsidR="00A9643A" w:rsidRPr="00A9643A" w14:paraId="1BBA488B" w14:textId="77777777" w:rsidTr="00A9643A">
        <w:trPr>
          <w:trHeight w:val="300"/>
          <w:jc w:val="center"/>
        </w:trPr>
        <w:tc>
          <w:tcPr>
            <w:tcW w:w="54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0832BC9" w14:textId="77777777" w:rsidR="00A9643A" w:rsidRPr="00A9643A" w:rsidRDefault="00A9643A" w:rsidP="00A9643A">
            <w:pPr>
              <w:spacing w:after="0" w:line="240" w:lineRule="auto"/>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nk11</w:t>
            </w:r>
          </w:p>
        </w:tc>
        <w:tc>
          <w:tcPr>
            <w:tcW w:w="540" w:type="dxa"/>
            <w:tcBorders>
              <w:top w:val="single" w:sz="8" w:space="0" w:color="auto"/>
              <w:left w:val="nil"/>
              <w:bottom w:val="single" w:sz="8" w:space="0" w:color="auto"/>
              <w:right w:val="single" w:sz="8" w:space="0" w:color="auto"/>
            </w:tcBorders>
            <w:shd w:val="clear" w:color="auto" w:fill="auto"/>
            <w:noWrap/>
            <w:vAlign w:val="center"/>
            <w:hideMark/>
          </w:tcPr>
          <w:p w14:paraId="33338D5F" w14:textId="77777777" w:rsidR="00A9643A" w:rsidRPr="00A9643A" w:rsidRDefault="00A9643A" w:rsidP="00A9643A">
            <w:pPr>
              <w:spacing w:after="0" w:line="240" w:lineRule="auto"/>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nk12</w:t>
            </w:r>
          </w:p>
        </w:tc>
        <w:tc>
          <w:tcPr>
            <w:tcW w:w="520" w:type="dxa"/>
            <w:tcBorders>
              <w:top w:val="single" w:sz="8" w:space="0" w:color="auto"/>
              <w:left w:val="nil"/>
              <w:bottom w:val="single" w:sz="8" w:space="0" w:color="auto"/>
              <w:right w:val="single" w:sz="8" w:space="0" w:color="auto"/>
            </w:tcBorders>
            <w:shd w:val="clear" w:color="auto" w:fill="auto"/>
            <w:noWrap/>
            <w:vAlign w:val="center"/>
            <w:hideMark/>
          </w:tcPr>
          <w:p w14:paraId="5BC336B3" w14:textId="77777777" w:rsidR="00A9643A" w:rsidRPr="00A9643A" w:rsidRDefault="00A9643A" w:rsidP="00A9643A">
            <w:pPr>
              <w:spacing w:after="0" w:line="240" w:lineRule="auto"/>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ns11</w:t>
            </w:r>
          </w:p>
        </w:tc>
        <w:tc>
          <w:tcPr>
            <w:tcW w:w="520" w:type="dxa"/>
            <w:tcBorders>
              <w:top w:val="single" w:sz="8" w:space="0" w:color="auto"/>
              <w:left w:val="nil"/>
              <w:bottom w:val="single" w:sz="8" w:space="0" w:color="auto"/>
              <w:right w:val="single" w:sz="8" w:space="0" w:color="auto"/>
            </w:tcBorders>
            <w:shd w:val="clear" w:color="auto" w:fill="auto"/>
            <w:noWrap/>
            <w:vAlign w:val="center"/>
            <w:hideMark/>
          </w:tcPr>
          <w:p w14:paraId="6B164BEA" w14:textId="77777777" w:rsidR="00A9643A" w:rsidRPr="00A9643A" w:rsidRDefault="00A9643A" w:rsidP="00A9643A">
            <w:pPr>
              <w:spacing w:after="0" w:line="240" w:lineRule="auto"/>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ns12</w:t>
            </w:r>
          </w:p>
        </w:tc>
        <w:tc>
          <w:tcPr>
            <w:tcW w:w="520" w:type="dxa"/>
            <w:tcBorders>
              <w:top w:val="single" w:sz="8" w:space="0" w:color="auto"/>
              <w:left w:val="nil"/>
              <w:bottom w:val="single" w:sz="8" w:space="0" w:color="auto"/>
              <w:right w:val="single" w:sz="8" w:space="0" w:color="auto"/>
            </w:tcBorders>
            <w:shd w:val="clear" w:color="auto" w:fill="auto"/>
            <w:noWrap/>
            <w:vAlign w:val="center"/>
            <w:hideMark/>
          </w:tcPr>
          <w:p w14:paraId="516B3682" w14:textId="77777777" w:rsidR="00A9643A" w:rsidRPr="00A9643A" w:rsidRDefault="00A9643A" w:rsidP="00A9643A">
            <w:pPr>
              <w:spacing w:after="0" w:line="240" w:lineRule="auto"/>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ns21</w:t>
            </w:r>
          </w:p>
        </w:tc>
        <w:tc>
          <w:tcPr>
            <w:tcW w:w="520" w:type="dxa"/>
            <w:tcBorders>
              <w:top w:val="single" w:sz="8" w:space="0" w:color="auto"/>
              <w:left w:val="nil"/>
              <w:bottom w:val="single" w:sz="8" w:space="0" w:color="auto"/>
              <w:right w:val="single" w:sz="8" w:space="0" w:color="auto"/>
            </w:tcBorders>
            <w:shd w:val="clear" w:color="auto" w:fill="auto"/>
            <w:noWrap/>
            <w:vAlign w:val="center"/>
            <w:hideMark/>
          </w:tcPr>
          <w:p w14:paraId="191705A7" w14:textId="77777777" w:rsidR="00A9643A" w:rsidRPr="00A9643A" w:rsidRDefault="00A9643A" w:rsidP="00A9643A">
            <w:pPr>
              <w:spacing w:after="0" w:line="240" w:lineRule="auto"/>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ns22</w:t>
            </w:r>
          </w:p>
        </w:tc>
        <w:tc>
          <w:tcPr>
            <w:tcW w:w="540" w:type="dxa"/>
            <w:tcBorders>
              <w:top w:val="single" w:sz="8" w:space="0" w:color="auto"/>
              <w:left w:val="nil"/>
              <w:bottom w:val="single" w:sz="8" w:space="0" w:color="auto"/>
              <w:right w:val="single" w:sz="8" w:space="0" w:color="auto"/>
            </w:tcBorders>
            <w:shd w:val="clear" w:color="auto" w:fill="auto"/>
            <w:noWrap/>
            <w:vAlign w:val="center"/>
            <w:hideMark/>
          </w:tcPr>
          <w:p w14:paraId="234084C7" w14:textId="77777777" w:rsidR="00A9643A" w:rsidRPr="00A9643A" w:rsidRDefault="00A9643A" w:rsidP="00A9643A">
            <w:pPr>
              <w:spacing w:after="0" w:line="240" w:lineRule="auto"/>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ne11</w:t>
            </w:r>
          </w:p>
        </w:tc>
        <w:tc>
          <w:tcPr>
            <w:tcW w:w="540" w:type="dxa"/>
            <w:tcBorders>
              <w:top w:val="single" w:sz="8" w:space="0" w:color="auto"/>
              <w:left w:val="nil"/>
              <w:bottom w:val="single" w:sz="8" w:space="0" w:color="auto"/>
              <w:right w:val="single" w:sz="8" w:space="0" w:color="auto"/>
            </w:tcBorders>
            <w:shd w:val="clear" w:color="auto" w:fill="auto"/>
            <w:noWrap/>
            <w:vAlign w:val="center"/>
            <w:hideMark/>
          </w:tcPr>
          <w:p w14:paraId="7D32871A" w14:textId="77777777" w:rsidR="00A9643A" w:rsidRPr="00A9643A" w:rsidRDefault="00A9643A" w:rsidP="00A9643A">
            <w:pPr>
              <w:spacing w:after="0" w:line="240" w:lineRule="auto"/>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ne12</w:t>
            </w:r>
          </w:p>
        </w:tc>
        <w:tc>
          <w:tcPr>
            <w:tcW w:w="500" w:type="dxa"/>
            <w:tcBorders>
              <w:top w:val="single" w:sz="8" w:space="0" w:color="auto"/>
              <w:left w:val="nil"/>
              <w:bottom w:val="single" w:sz="8" w:space="0" w:color="auto"/>
              <w:right w:val="single" w:sz="8" w:space="0" w:color="auto"/>
            </w:tcBorders>
            <w:shd w:val="clear" w:color="auto" w:fill="auto"/>
            <w:noWrap/>
            <w:vAlign w:val="center"/>
            <w:hideMark/>
          </w:tcPr>
          <w:p w14:paraId="1675F539" w14:textId="77777777" w:rsidR="00A9643A" w:rsidRPr="00A9643A" w:rsidRDefault="00A9643A" w:rsidP="00A9643A">
            <w:pPr>
              <w:spacing w:after="0" w:line="240" w:lineRule="auto"/>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nf11</w:t>
            </w:r>
          </w:p>
        </w:tc>
        <w:tc>
          <w:tcPr>
            <w:tcW w:w="500" w:type="dxa"/>
            <w:tcBorders>
              <w:top w:val="single" w:sz="8" w:space="0" w:color="auto"/>
              <w:left w:val="nil"/>
              <w:bottom w:val="single" w:sz="8" w:space="0" w:color="auto"/>
              <w:right w:val="single" w:sz="8" w:space="0" w:color="auto"/>
            </w:tcBorders>
            <w:shd w:val="clear" w:color="auto" w:fill="auto"/>
            <w:noWrap/>
            <w:vAlign w:val="center"/>
            <w:hideMark/>
          </w:tcPr>
          <w:p w14:paraId="464D3A16" w14:textId="77777777" w:rsidR="00A9643A" w:rsidRPr="00A9643A" w:rsidRDefault="00A9643A" w:rsidP="00A9643A">
            <w:pPr>
              <w:spacing w:after="0" w:line="240" w:lineRule="auto"/>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nf12</w:t>
            </w:r>
          </w:p>
        </w:tc>
      </w:tr>
      <w:tr w:rsidR="00A9643A" w:rsidRPr="00A9643A" w14:paraId="103D668E"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547DBB3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683E1B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3C7797F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530E31F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629F393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1162586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4E56EF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0DD9DA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00F6709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094AA8E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4D497ACF"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1E94180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269F2AF"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258FFFA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204E695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7B2CFADF"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07A13CA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FA0A9A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1998DD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5AE2411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34E8426F"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r>
      <w:tr w:rsidR="00A9643A" w:rsidRPr="00A9643A" w14:paraId="0077F0F1"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16F932E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122FB1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6606C6F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2D0CD60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607B25D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6F670FB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5FD2567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234CDB0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567C027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6E77AEC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r>
      <w:tr w:rsidR="00A9643A" w:rsidRPr="00A9643A" w14:paraId="0E6F4869"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1463045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5A9B58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4AA5C50F"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5485BDD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29D0E8C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4E7FD87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199F23F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933AE6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1EB72A1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73D6B1C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7786F9B8"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5E39964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246C2C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4FAA89A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5C70C60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6D6AEBD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39E762E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7CC983F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59D985D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08F01F3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7EEA247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04753304"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1027031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43AECEA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243A4D6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6BB7805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79C37E5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5BD2CFC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17B09F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839694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3D886C8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35B88FE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27A93358"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1F32C65F"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79F0DA8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27FCCA8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27F29A8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211FD03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5C83A24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0F53E8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1B6CBED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35E263B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49178DD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497492B3"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2123805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9FEC35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6D98127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7E08DB0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34C7BB8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6D71894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37AD1A5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6D8BE5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440B130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77E5E44F"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22EC1083"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182CBB5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071CAC9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7214D89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24C70A1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02DB661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35E7F6E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EF84D3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6B64E0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0ADB6A3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1E86580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r>
      <w:tr w:rsidR="00A9643A" w:rsidRPr="00A9643A" w14:paraId="2DA22EF9"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554230C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7553AA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4BB8BB2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08F11C9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24E1A62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7FAF872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0BE08F0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0DAD6E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2672547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0B1E8A0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r>
      <w:tr w:rsidR="00A9643A" w:rsidRPr="00A9643A" w14:paraId="26080638"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41F0C6A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D02818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742F4DF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55CDD7B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54DA48B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5523C91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58E6CEA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2991A45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535AA41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5756550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r>
      <w:tr w:rsidR="00A9643A" w:rsidRPr="00A9643A" w14:paraId="17F8669A"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1CE359A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8F418B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276405C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433EAE6F"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56B6BDE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3BA112A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D5462B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95AB64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480EBDE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7898C63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0CC87365"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2F84CDE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14DCEED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7AC37D9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38B6726F"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4A50DEF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1B86B75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1A34905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D9276F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26EA599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077ACAF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68CAFD6F"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00FF962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682F187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71C9D0E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66607DD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1EC8A36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1231A1C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15171BD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3293DFD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6DFE578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5170A08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r>
      <w:tr w:rsidR="00A9643A" w:rsidRPr="00A9643A" w14:paraId="67240F3C"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4E69737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3E7FD53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4923FDF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04D2DC2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28547B7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4C11600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519D66D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1E7F742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1A98473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5EF138F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r>
      <w:tr w:rsidR="00A9643A" w:rsidRPr="00A9643A" w14:paraId="06C5C2A4"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6D695C0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7DFC02E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480774A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611277A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1C84B40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29FB6E8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DCAE4F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BBDAD1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16A7414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297EF69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475A811E"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6BC8B64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E051A6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74D1E6C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338E936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7FBA3BE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2699B49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1B1AF0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894F69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15C4BE5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37C623D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r>
      <w:tr w:rsidR="00A9643A" w:rsidRPr="00A9643A" w14:paraId="1A18F39F"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76183FB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B50B42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021B4AC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6C117B2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75AD86F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1D1FAAB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2E5FBF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C00DEE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3873C3B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4C27489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5C883C08"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4A46CCA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9266E8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726BD41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2DB3568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540B8ED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5A73125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B9262D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9E70C3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7FCCEE6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73E2BD6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507F0E7B"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7173DA3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488667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7FD003C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6A2EB32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1C9AC2F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78357C1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6E6E88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3728ED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6CDE3F6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2533D4FF"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r>
      <w:tr w:rsidR="00A9643A" w:rsidRPr="00A9643A" w14:paraId="794DA4F8"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355B685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EBE9B6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415CE1C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234DCEC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7B02996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2DC51BC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DC877A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EA2A53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10A8481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22E2FE9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2081BBB1"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32BEAE3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82D371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59A7240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7C1EF77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4B095E6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4177C07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A1FFC7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2825032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2EF793B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6AE9A59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38B6A5B3"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2C0A2D4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D77A43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11E34D9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58234BA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5D1A244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4EEF879F"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632BCF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387761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2ECB2D7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439B527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r>
      <w:tr w:rsidR="00A9643A" w:rsidRPr="00A9643A" w14:paraId="5D5C34F0"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51FF860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2C6087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123EDCF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10AF207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297CFB9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3ACD074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669D21C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3526D51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2DC8E95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0FAC3AE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r>
      <w:tr w:rsidR="00A9643A" w:rsidRPr="00A9643A" w14:paraId="4FDB9A8B"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3567BB8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792B3F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020ED6D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0E557E6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00DE1B8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63D2845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1E2C2BA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1F93FC3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0B3E98B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7B74EE0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3CE816A6"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36C49BD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2F9B5CA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763F1CF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6E46C11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2B6B54C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4F9FDE4F"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4320673F"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4D25C0F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3C689ED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14A2998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r>
      <w:tr w:rsidR="00A9643A" w:rsidRPr="00A9643A" w14:paraId="29EEDD7E"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2EB9B2E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2510FE2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17F37E9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734BCE2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3E2FA41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44B64FE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212368E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667CD4B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5DF9460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3F0124D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2A377E70"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4BB3E3A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4F31059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26B1154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7289217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11D5138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365A879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4A10A77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BF6350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2F5C7C5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0A1A338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71086F9E"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2DFA519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7193C4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1E2AB75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67C7E04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79F366D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09BE4E8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4D68E7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6236E4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684967F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63272D7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22BB9638"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6BAEF97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2A5D1E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1E726C4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26AFAB3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3C48404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3AD617A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256BFF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50FD74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1BC18EA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6B89DBA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37AAA412"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117E970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07468E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4CE8D70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1B8D3BF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1441930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32B30EE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A504C3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589146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46E08A4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2F24F3D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26DE26D1"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286505C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69B88D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57DCBED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4A926D8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6E801CE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43E1630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38A08AF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1FFD88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4F22B91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02237F7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36133DC3"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3383DBF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6499B05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770F339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1D3A882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69866D2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651740D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81F951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EA70EB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69EC2BE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245D9B1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049EFCF3"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1B35201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01D837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6749A6B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0F8E0B6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575771F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50BBCF8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015036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513030F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40D3C74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178FD9B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4205319A"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625A98B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8A2A02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21E66D3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1FF9365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36A6938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2F7584E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A79090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05C53B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11039AB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52527FFF"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bl>
    <w:p w14:paraId="55F0EDCB" w14:textId="77777777" w:rsidR="004E6840" w:rsidRDefault="004E6840" w:rsidP="008E4448">
      <w:pPr>
        <w:spacing w:after="156"/>
        <w:rPr>
          <w:rFonts w:ascii="Times New Roman" w:eastAsia="Times New Roman" w:hAnsi="Times New Roman" w:cs="Times New Roman"/>
          <w:b/>
          <w:sz w:val="24"/>
          <w:szCs w:val="24"/>
        </w:rPr>
      </w:pPr>
    </w:p>
    <w:p w14:paraId="14393B47" w14:textId="77777777" w:rsidR="004E6840" w:rsidRDefault="004E6840" w:rsidP="008E4448">
      <w:pPr>
        <w:spacing w:after="156"/>
        <w:rPr>
          <w:rFonts w:ascii="Times New Roman" w:eastAsia="Times New Roman" w:hAnsi="Times New Roman" w:cs="Times New Roman"/>
          <w:b/>
          <w:sz w:val="24"/>
          <w:szCs w:val="24"/>
        </w:rPr>
      </w:pPr>
    </w:p>
    <w:p w14:paraId="284633FD" w14:textId="77777777" w:rsidR="00A9643A" w:rsidRDefault="00A9643A" w:rsidP="00A9643A">
      <w:pPr>
        <w:spacing w:after="156"/>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Keputusan </w:t>
      </w:r>
      <w:proofErr w:type="spellStart"/>
      <w:r>
        <w:rPr>
          <w:rFonts w:ascii="Times New Roman" w:eastAsia="Times New Roman" w:hAnsi="Times New Roman" w:cs="Times New Roman"/>
          <w:b/>
          <w:sz w:val="24"/>
          <w:szCs w:val="24"/>
        </w:rPr>
        <w:t>Pembelian</w:t>
      </w:r>
      <w:proofErr w:type="spellEnd"/>
    </w:p>
    <w:tbl>
      <w:tblPr>
        <w:tblW w:w="5240" w:type="dxa"/>
        <w:jc w:val="center"/>
        <w:tblLook w:val="04A0" w:firstRow="1" w:lastRow="0" w:firstColumn="1" w:lastColumn="0" w:noHBand="0" w:noVBand="1"/>
      </w:tblPr>
      <w:tblGrid>
        <w:gridCol w:w="616"/>
        <w:gridCol w:w="616"/>
        <w:gridCol w:w="594"/>
        <w:gridCol w:w="594"/>
        <w:gridCol w:w="594"/>
        <w:gridCol w:w="594"/>
        <w:gridCol w:w="605"/>
        <w:gridCol w:w="605"/>
        <w:gridCol w:w="583"/>
        <w:gridCol w:w="583"/>
      </w:tblGrid>
      <w:tr w:rsidR="00A9643A" w:rsidRPr="00A9643A" w14:paraId="776367C2" w14:textId="77777777" w:rsidTr="00A9643A">
        <w:trPr>
          <w:trHeight w:val="300"/>
          <w:jc w:val="center"/>
        </w:trPr>
        <w:tc>
          <w:tcPr>
            <w:tcW w:w="54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D5654BE" w14:textId="77777777" w:rsidR="00A9643A" w:rsidRPr="00A9643A" w:rsidRDefault="00A9643A" w:rsidP="00A9643A">
            <w:pPr>
              <w:spacing w:after="0" w:line="240" w:lineRule="auto"/>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nk11</w:t>
            </w:r>
          </w:p>
        </w:tc>
        <w:tc>
          <w:tcPr>
            <w:tcW w:w="540" w:type="dxa"/>
            <w:tcBorders>
              <w:top w:val="single" w:sz="8" w:space="0" w:color="auto"/>
              <w:left w:val="nil"/>
              <w:bottom w:val="single" w:sz="8" w:space="0" w:color="auto"/>
              <w:right w:val="single" w:sz="8" w:space="0" w:color="auto"/>
            </w:tcBorders>
            <w:shd w:val="clear" w:color="auto" w:fill="auto"/>
            <w:noWrap/>
            <w:vAlign w:val="center"/>
            <w:hideMark/>
          </w:tcPr>
          <w:p w14:paraId="13FDAE54" w14:textId="77777777" w:rsidR="00A9643A" w:rsidRPr="00A9643A" w:rsidRDefault="00A9643A" w:rsidP="00A9643A">
            <w:pPr>
              <w:spacing w:after="0" w:line="240" w:lineRule="auto"/>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nk12</w:t>
            </w:r>
          </w:p>
        </w:tc>
        <w:tc>
          <w:tcPr>
            <w:tcW w:w="520" w:type="dxa"/>
            <w:tcBorders>
              <w:top w:val="single" w:sz="8" w:space="0" w:color="auto"/>
              <w:left w:val="nil"/>
              <w:bottom w:val="single" w:sz="8" w:space="0" w:color="auto"/>
              <w:right w:val="single" w:sz="8" w:space="0" w:color="auto"/>
            </w:tcBorders>
            <w:shd w:val="clear" w:color="auto" w:fill="auto"/>
            <w:noWrap/>
            <w:vAlign w:val="center"/>
            <w:hideMark/>
          </w:tcPr>
          <w:p w14:paraId="061593ED" w14:textId="77777777" w:rsidR="00A9643A" w:rsidRPr="00A9643A" w:rsidRDefault="00A9643A" w:rsidP="00A9643A">
            <w:pPr>
              <w:spacing w:after="0" w:line="240" w:lineRule="auto"/>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ns11</w:t>
            </w:r>
          </w:p>
        </w:tc>
        <w:tc>
          <w:tcPr>
            <w:tcW w:w="520" w:type="dxa"/>
            <w:tcBorders>
              <w:top w:val="single" w:sz="8" w:space="0" w:color="auto"/>
              <w:left w:val="nil"/>
              <w:bottom w:val="single" w:sz="8" w:space="0" w:color="auto"/>
              <w:right w:val="single" w:sz="8" w:space="0" w:color="auto"/>
            </w:tcBorders>
            <w:shd w:val="clear" w:color="auto" w:fill="auto"/>
            <w:noWrap/>
            <w:vAlign w:val="center"/>
            <w:hideMark/>
          </w:tcPr>
          <w:p w14:paraId="04D8A28C" w14:textId="77777777" w:rsidR="00A9643A" w:rsidRPr="00A9643A" w:rsidRDefault="00A9643A" w:rsidP="00A9643A">
            <w:pPr>
              <w:spacing w:after="0" w:line="240" w:lineRule="auto"/>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ns12</w:t>
            </w:r>
          </w:p>
        </w:tc>
        <w:tc>
          <w:tcPr>
            <w:tcW w:w="520" w:type="dxa"/>
            <w:tcBorders>
              <w:top w:val="single" w:sz="8" w:space="0" w:color="auto"/>
              <w:left w:val="nil"/>
              <w:bottom w:val="single" w:sz="8" w:space="0" w:color="auto"/>
              <w:right w:val="single" w:sz="8" w:space="0" w:color="auto"/>
            </w:tcBorders>
            <w:shd w:val="clear" w:color="auto" w:fill="auto"/>
            <w:noWrap/>
            <w:vAlign w:val="center"/>
            <w:hideMark/>
          </w:tcPr>
          <w:p w14:paraId="05E09839" w14:textId="77777777" w:rsidR="00A9643A" w:rsidRPr="00A9643A" w:rsidRDefault="00A9643A" w:rsidP="00A9643A">
            <w:pPr>
              <w:spacing w:after="0" w:line="240" w:lineRule="auto"/>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ns21</w:t>
            </w:r>
          </w:p>
        </w:tc>
        <w:tc>
          <w:tcPr>
            <w:tcW w:w="520" w:type="dxa"/>
            <w:tcBorders>
              <w:top w:val="single" w:sz="8" w:space="0" w:color="auto"/>
              <w:left w:val="nil"/>
              <w:bottom w:val="single" w:sz="8" w:space="0" w:color="auto"/>
              <w:right w:val="single" w:sz="8" w:space="0" w:color="auto"/>
            </w:tcBorders>
            <w:shd w:val="clear" w:color="auto" w:fill="auto"/>
            <w:noWrap/>
            <w:vAlign w:val="center"/>
            <w:hideMark/>
          </w:tcPr>
          <w:p w14:paraId="143C8180" w14:textId="77777777" w:rsidR="00A9643A" w:rsidRPr="00A9643A" w:rsidRDefault="00A9643A" w:rsidP="00A9643A">
            <w:pPr>
              <w:spacing w:after="0" w:line="240" w:lineRule="auto"/>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ns22</w:t>
            </w:r>
          </w:p>
        </w:tc>
        <w:tc>
          <w:tcPr>
            <w:tcW w:w="540" w:type="dxa"/>
            <w:tcBorders>
              <w:top w:val="single" w:sz="8" w:space="0" w:color="auto"/>
              <w:left w:val="nil"/>
              <w:bottom w:val="single" w:sz="8" w:space="0" w:color="auto"/>
              <w:right w:val="single" w:sz="8" w:space="0" w:color="auto"/>
            </w:tcBorders>
            <w:shd w:val="clear" w:color="auto" w:fill="auto"/>
            <w:noWrap/>
            <w:vAlign w:val="center"/>
            <w:hideMark/>
          </w:tcPr>
          <w:p w14:paraId="7040C737" w14:textId="77777777" w:rsidR="00A9643A" w:rsidRPr="00A9643A" w:rsidRDefault="00A9643A" w:rsidP="00A9643A">
            <w:pPr>
              <w:spacing w:after="0" w:line="240" w:lineRule="auto"/>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ne11</w:t>
            </w:r>
          </w:p>
        </w:tc>
        <w:tc>
          <w:tcPr>
            <w:tcW w:w="540" w:type="dxa"/>
            <w:tcBorders>
              <w:top w:val="single" w:sz="8" w:space="0" w:color="auto"/>
              <w:left w:val="nil"/>
              <w:bottom w:val="single" w:sz="8" w:space="0" w:color="auto"/>
              <w:right w:val="single" w:sz="8" w:space="0" w:color="auto"/>
            </w:tcBorders>
            <w:shd w:val="clear" w:color="auto" w:fill="auto"/>
            <w:noWrap/>
            <w:vAlign w:val="center"/>
            <w:hideMark/>
          </w:tcPr>
          <w:p w14:paraId="00278045" w14:textId="77777777" w:rsidR="00A9643A" w:rsidRPr="00A9643A" w:rsidRDefault="00A9643A" w:rsidP="00A9643A">
            <w:pPr>
              <w:spacing w:after="0" w:line="240" w:lineRule="auto"/>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ne12</w:t>
            </w:r>
          </w:p>
        </w:tc>
        <w:tc>
          <w:tcPr>
            <w:tcW w:w="500" w:type="dxa"/>
            <w:tcBorders>
              <w:top w:val="single" w:sz="8" w:space="0" w:color="auto"/>
              <w:left w:val="nil"/>
              <w:bottom w:val="single" w:sz="8" w:space="0" w:color="auto"/>
              <w:right w:val="single" w:sz="8" w:space="0" w:color="auto"/>
            </w:tcBorders>
            <w:shd w:val="clear" w:color="auto" w:fill="auto"/>
            <w:noWrap/>
            <w:vAlign w:val="center"/>
            <w:hideMark/>
          </w:tcPr>
          <w:p w14:paraId="06709124" w14:textId="77777777" w:rsidR="00A9643A" w:rsidRPr="00A9643A" w:rsidRDefault="00A9643A" w:rsidP="00A9643A">
            <w:pPr>
              <w:spacing w:after="0" w:line="240" w:lineRule="auto"/>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nf11</w:t>
            </w:r>
          </w:p>
        </w:tc>
        <w:tc>
          <w:tcPr>
            <w:tcW w:w="500" w:type="dxa"/>
            <w:tcBorders>
              <w:top w:val="single" w:sz="8" w:space="0" w:color="auto"/>
              <w:left w:val="nil"/>
              <w:bottom w:val="single" w:sz="8" w:space="0" w:color="auto"/>
              <w:right w:val="single" w:sz="8" w:space="0" w:color="auto"/>
            </w:tcBorders>
            <w:shd w:val="clear" w:color="auto" w:fill="auto"/>
            <w:noWrap/>
            <w:vAlign w:val="center"/>
            <w:hideMark/>
          </w:tcPr>
          <w:p w14:paraId="277CBCCA" w14:textId="77777777" w:rsidR="00A9643A" w:rsidRPr="00A9643A" w:rsidRDefault="00A9643A" w:rsidP="00A9643A">
            <w:pPr>
              <w:spacing w:after="0" w:line="240" w:lineRule="auto"/>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nf12</w:t>
            </w:r>
          </w:p>
        </w:tc>
      </w:tr>
      <w:tr w:rsidR="00A9643A" w:rsidRPr="00A9643A" w14:paraId="09A658B7"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3B90775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03F68E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0BA90C8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6F52C5B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55774D6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5CE044B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22B8654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7128EB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3DF8E8B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11050BE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r>
      <w:tr w:rsidR="00A9643A" w:rsidRPr="00A9643A" w14:paraId="7DB3965E"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4DA6160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7A7270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62917C1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0251F63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1D5E70FF"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4B21AD2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5FC525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BF07F2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744B761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0DFEA95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10442E31"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6D9C889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930C6D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4F48488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2312F52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2954978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2D465AF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7F1C29F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682D51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14352CE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5709065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r>
      <w:tr w:rsidR="00A9643A" w:rsidRPr="00A9643A" w14:paraId="78E0038D"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22ACBC5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7C1DB0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42FB6BD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4264CC9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300A244F"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101FC7E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E450DF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A365C4F"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027FFB6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02DD24F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702CCD0E"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44F537A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E6592A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69B71FD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314CCCB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6A56C4B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1DC4EBA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69163B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2AA916F"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549A2D2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39C25B1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5D13337E"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01C3742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24C669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0809A2C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74B7766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3D47194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6BA17F0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D92046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5BFE8B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3E4F93A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0DDFC84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r>
      <w:tr w:rsidR="00A9643A" w:rsidRPr="00A9643A" w14:paraId="4A81DA62"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44AB519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B6638D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1B9F7D4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5095D94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1FBDFD8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56B49B8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9BF88A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3EB074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1A82EBA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2B96929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r>
      <w:tr w:rsidR="00A9643A" w:rsidRPr="00A9643A" w14:paraId="73AF2520"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72A3B84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DE1F52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3086C63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3D6E044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40A7777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739E7E8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2699FC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9240DF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07392AD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372DD0C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r>
      <w:tr w:rsidR="00A9643A" w:rsidRPr="00A9643A" w14:paraId="674D7256"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21303DB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52BCE13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3318A9E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543A381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5885AC6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1B33EF8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2787DB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37B720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41D2584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3D9063B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690C6607"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212842CF"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2097B27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76A5C8E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5119520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536CF08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1554029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2F3763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610B6B1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0E17E09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450EEFA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r>
      <w:tr w:rsidR="00A9643A" w:rsidRPr="00A9643A" w14:paraId="6080B94E"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1BB319A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40EAC50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09945B7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1B86464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09435F1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78A4103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90F929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5772E6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783B075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0B94A4B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r>
      <w:tr w:rsidR="00A9643A" w:rsidRPr="00A9643A" w14:paraId="00E27EC4"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4551CC9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E227BD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3BF6EAA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0A9433C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7293147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0F85C5E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1A069F5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0B1C883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60A20F6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4436AEF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19AAADE0"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0C25DA8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33E39A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2536864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37C9783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4715BD3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2807F5D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46F084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29E71F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53865A6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64472D8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r>
      <w:tr w:rsidR="00A9643A" w:rsidRPr="00A9643A" w14:paraId="7945C070"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43DD1A5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1447EBF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26337E2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207C675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5F94D95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6C62673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61ECB4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3669270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7B0C09C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17DFA19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r>
      <w:tr w:rsidR="00A9643A" w:rsidRPr="00A9643A" w14:paraId="1E1FB626"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03F4928F"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58A733D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217BB7C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2246723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0398537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05C5D70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11D67A7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6C23E73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386907B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305A955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r>
      <w:tr w:rsidR="00A9643A" w:rsidRPr="00A9643A" w14:paraId="120663E0"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419B823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05DFF4A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7BB8FDEF"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02F2A92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3250AD7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5C1B75B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247FC2E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464CE1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3A432EB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3E63B43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7071DD05"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1A32487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611D62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4550FAA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4EAD58E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6B3937A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0D195E1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13C1AA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9D6971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586FFA5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5AE3CE6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38D8EA60"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5B38EAF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319B2A8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28BA346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0A78832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4C4CF43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3F41DBE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5C9D819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18217F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16DE0D7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5FB8351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r>
      <w:tr w:rsidR="00A9643A" w:rsidRPr="00A9643A" w14:paraId="1AE9A35C"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74A441D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5C7F7EB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222D44F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3DBB95B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606A789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6FA1627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D4C5E9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5D62A4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542030E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c>
          <w:tcPr>
            <w:tcW w:w="500" w:type="dxa"/>
            <w:tcBorders>
              <w:top w:val="nil"/>
              <w:left w:val="nil"/>
              <w:bottom w:val="single" w:sz="8" w:space="0" w:color="auto"/>
              <w:right w:val="single" w:sz="8" w:space="0" w:color="auto"/>
            </w:tcBorders>
            <w:shd w:val="clear" w:color="auto" w:fill="auto"/>
            <w:noWrap/>
            <w:vAlign w:val="center"/>
            <w:hideMark/>
          </w:tcPr>
          <w:p w14:paraId="720091E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4</w:t>
            </w:r>
          </w:p>
        </w:tc>
      </w:tr>
      <w:tr w:rsidR="00A9643A" w:rsidRPr="00A9643A" w14:paraId="01ED1679"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102CB77F"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E884A0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6D8C753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407978D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0F1D193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6A5BF47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64BD811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550F559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48530E5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355B12C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54A9D506"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7F83C4D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D22943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329CF05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49BD759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045564A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5B03D82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D88167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8D2222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20750CF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457FD8B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24814A56"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125E1A4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F22DA2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3716F0A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061A967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450A8F9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4132AD0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025C3D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3D6A2BC"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6C2DF6C3"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3A60895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37648B57"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0F0D918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69471B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57DB172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0B140A5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1ADC5C0F"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12C4596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1A5C55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F90720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03740F3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1678E7E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r>
      <w:tr w:rsidR="00A9643A" w:rsidRPr="00A9643A" w14:paraId="3BDF643E"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274251F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364F1D8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142D027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1DC34B3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6829769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19B7512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28B0236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84AD3A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00" w:type="dxa"/>
            <w:tcBorders>
              <w:top w:val="nil"/>
              <w:left w:val="nil"/>
              <w:bottom w:val="single" w:sz="8" w:space="0" w:color="auto"/>
              <w:right w:val="single" w:sz="8" w:space="0" w:color="auto"/>
            </w:tcBorders>
            <w:shd w:val="clear" w:color="auto" w:fill="auto"/>
            <w:noWrap/>
            <w:vAlign w:val="center"/>
            <w:hideMark/>
          </w:tcPr>
          <w:p w14:paraId="39A7629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657E5DBF"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r>
      <w:tr w:rsidR="00A9643A" w:rsidRPr="00A9643A" w14:paraId="1DC9C9DA"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0415820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482A28C6"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146B12C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6ABCA792"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6275843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515E660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D7D2D4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63DE31E"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7F3EBAD4"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24925B6A"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r>
      <w:tr w:rsidR="00A9643A" w:rsidRPr="00A9643A" w14:paraId="439FA79C" w14:textId="77777777" w:rsidTr="00A9643A">
        <w:trPr>
          <w:trHeight w:val="30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61516997"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0B4CA4F1"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16607849"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0DF34DFB"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4A035845"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7D5E30D8"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2184D03F"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7F35CB7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4DCA7DA0"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c>
          <w:tcPr>
            <w:tcW w:w="500" w:type="dxa"/>
            <w:tcBorders>
              <w:top w:val="nil"/>
              <w:left w:val="nil"/>
              <w:bottom w:val="single" w:sz="8" w:space="0" w:color="auto"/>
              <w:right w:val="single" w:sz="8" w:space="0" w:color="auto"/>
            </w:tcBorders>
            <w:shd w:val="clear" w:color="auto" w:fill="auto"/>
            <w:noWrap/>
            <w:vAlign w:val="center"/>
            <w:hideMark/>
          </w:tcPr>
          <w:p w14:paraId="6C42395D" w14:textId="77777777" w:rsidR="00A9643A" w:rsidRPr="00A9643A" w:rsidRDefault="00A9643A" w:rsidP="00A9643A">
            <w:pPr>
              <w:spacing w:after="0" w:line="240" w:lineRule="auto"/>
              <w:jc w:val="right"/>
              <w:rPr>
                <w:rFonts w:ascii="Times New Roman" w:eastAsia="Times New Roman" w:hAnsi="Times New Roman" w:cs="Times New Roman"/>
                <w:color w:val="000000"/>
                <w:sz w:val="20"/>
                <w:szCs w:val="20"/>
              </w:rPr>
            </w:pPr>
            <w:r w:rsidRPr="00A9643A">
              <w:rPr>
                <w:rFonts w:ascii="Times New Roman" w:eastAsia="Times New Roman" w:hAnsi="Times New Roman" w:cs="Times New Roman"/>
                <w:color w:val="000000"/>
                <w:sz w:val="20"/>
                <w:szCs w:val="20"/>
              </w:rPr>
              <w:t>2</w:t>
            </w:r>
          </w:p>
        </w:tc>
      </w:tr>
    </w:tbl>
    <w:p w14:paraId="0247D030" w14:textId="77777777" w:rsidR="004E6840" w:rsidRDefault="004E6840" w:rsidP="008E4448">
      <w:pPr>
        <w:spacing w:after="156"/>
        <w:rPr>
          <w:rFonts w:ascii="Times New Roman" w:eastAsia="Times New Roman" w:hAnsi="Times New Roman" w:cs="Times New Roman"/>
          <w:b/>
          <w:sz w:val="24"/>
          <w:szCs w:val="24"/>
        </w:rPr>
      </w:pPr>
    </w:p>
    <w:p w14:paraId="6296194E" w14:textId="77777777" w:rsidR="004E6840" w:rsidRDefault="004E6840" w:rsidP="008E4448">
      <w:pPr>
        <w:spacing w:after="156"/>
        <w:rPr>
          <w:rFonts w:ascii="Times New Roman" w:eastAsia="Times New Roman" w:hAnsi="Times New Roman" w:cs="Times New Roman"/>
          <w:b/>
          <w:sz w:val="24"/>
          <w:szCs w:val="24"/>
        </w:rPr>
      </w:pPr>
    </w:p>
    <w:p w14:paraId="1D28D296" w14:textId="77777777" w:rsidR="00A9643A" w:rsidRDefault="00A9643A" w:rsidP="008E4448">
      <w:pPr>
        <w:spacing w:after="156"/>
        <w:rPr>
          <w:rFonts w:ascii="Times New Roman" w:eastAsia="Times New Roman" w:hAnsi="Times New Roman" w:cs="Times New Roman"/>
          <w:b/>
          <w:sz w:val="24"/>
          <w:szCs w:val="24"/>
        </w:rPr>
      </w:pPr>
    </w:p>
    <w:p w14:paraId="685BF8A1" w14:textId="77777777" w:rsidR="00A9643A" w:rsidRDefault="00A9643A" w:rsidP="008E4448">
      <w:pPr>
        <w:spacing w:after="156"/>
        <w:rPr>
          <w:rFonts w:ascii="Times New Roman" w:eastAsia="Times New Roman" w:hAnsi="Times New Roman" w:cs="Times New Roman"/>
          <w:b/>
          <w:sz w:val="24"/>
          <w:szCs w:val="24"/>
        </w:rPr>
      </w:pPr>
    </w:p>
    <w:p w14:paraId="587552B0" w14:textId="77777777" w:rsidR="00A9643A" w:rsidRDefault="00A9643A" w:rsidP="008E4448">
      <w:pPr>
        <w:spacing w:after="156"/>
        <w:rPr>
          <w:rFonts w:ascii="Times New Roman" w:eastAsia="Times New Roman" w:hAnsi="Times New Roman" w:cs="Times New Roman"/>
          <w:b/>
          <w:sz w:val="24"/>
          <w:szCs w:val="24"/>
        </w:rPr>
      </w:pPr>
    </w:p>
    <w:p w14:paraId="0BEF0ACD" w14:textId="77777777" w:rsidR="00A9643A" w:rsidRDefault="00A9643A" w:rsidP="008E4448">
      <w:pPr>
        <w:spacing w:after="156"/>
        <w:rPr>
          <w:rFonts w:ascii="Times New Roman" w:eastAsia="Times New Roman" w:hAnsi="Times New Roman" w:cs="Times New Roman"/>
          <w:b/>
          <w:sz w:val="24"/>
          <w:szCs w:val="24"/>
        </w:rPr>
      </w:pPr>
    </w:p>
    <w:p w14:paraId="3E22EFD5" w14:textId="77777777" w:rsidR="00A9643A" w:rsidRDefault="00A9643A" w:rsidP="008E4448">
      <w:pPr>
        <w:spacing w:after="156"/>
        <w:rPr>
          <w:rFonts w:ascii="Times New Roman" w:eastAsia="Times New Roman" w:hAnsi="Times New Roman" w:cs="Times New Roman"/>
          <w:b/>
          <w:sz w:val="24"/>
          <w:szCs w:val="24"/>
        </w:rPr>
      </w:pPr>
    </w:p>
    <w:p w14:paraId="0563236A" w14:textId="77777777" w:rsidR="00A9643A" w:rsidRDefault="00A9643A" w:rsidP="008E4448">
      <w:pPr>
        <w:spacing w:after="156"/>
        <w:rPr>
          <w:rFonts w:ascii="Times New Roman" w:eastAsia="Times New Roman" w:hAnsi="Times New Roman" w:cs="Times New Roman"/>
          <w:b/>
          <w:sz w:val="24"/>
          <w:szCs w:val="24"/>
        </w:rPr>
      </w:pPr>
    </w:p>
    <w:p w14:paraId="55A9176D" w14:textId="77777777" w:rsidR="008E4448" w:rsidRDefault="008E4448" w:rsidP="008E4448">
      <w:pPr>
        <w:spacing w:after="156"/>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lastRenderedPageBreak/>
        <w:t>Kepuasan</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Konsumen</w:t>
      </w:r>
      <w:proofErr w:type="spellEnd"/>
    </w:p>
    <w:tbl>
      <w:tblPr>
        <w:tblW w:w="6280" w:type="dxa"/>
        <w:jc w:val="center"/>
        <w:tblLook w:val="04A0" w:firstRow="1" w:lastRow="0" w:firstColumn="1" w:lastColumn="0" w:noHBand="0" w:noVBand="1"/>
      </w:tblPr>
      <w:tblGrid>
        <w:gridCol w:w="716"/>
        <w:gridCol w:w="716"/>
        <w:gridCol w:w="716"/>
        <w:gridCol w:w="716"/>
        <w:gridCol w:w="772"/>
        <w:gridCol w:w="772"/>
        <w:gridCol w:w="616"/>
        <w:gridCol w:w="616"/>
        <w:gridCol w:w="616"/>
        <w:gridCol w:w="616"/>
      </w:tblGrid>
      <w:tr w:rsidR="00231F55" w:rsidRPr="00231F55" w14:paraId="3B2A677A" w14:textId="77777777" w:rsidTr="00231F55">
        <w:trPr>
          <w:trHeight w:val="300"/>
          <w:jc w:val="center"/>
        </w:trPr>
        <w:tc>
          <w:tcPr>
            <w:tcW w:w="68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3E1609E" w14:textId="77777777" w:rsidR="00231F55" w:rsidRPr="00231F55" w:rsidRDefault="00231F55" w:rsidP="00231F55">
            <w:pPr>
              <w:spacing w:after="0" w:line="240" w:lineRule="auto"/>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npu11</w:t>
            </w:r>
          </w:p>
        </w:tc>
        <w:tc>
          <w:tcPr>
            <w:tcW w:w="680" w:type="dxa"/>
            <w:tcBorders>
              <w:top w:val="single" w:sz="8" w:space="0" w:color="auto"/>
              <w:left w:val="nil"/>
              <w:bottom w:val="single" w:sz="8" w:space="0" w:color="auto"/>
              <w:right w:val="single" w:sz="8" w:space="0" w:color="auto"/>
            </w:tcBorders>
            <w:shd w:val="clear" w:color="auto" w:fill="auto"/>
            <w:noWrap/>
            <w:vAlign w:val="center"/>
            <w:hideMark/>
          </w:tcPr>
          <w:p w14:paraId="48444119" w14:textId="77777777" w:rsidR="00231F55" w:rsidRPr="00231F55" w:rsidRDefault="00231F55" w:rsidP="00231F55">
            <w:pPr>
              <w:spacing w:after="0" w:line="240" w:lineRule="auto"/>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npu12</w:t>
            </w:r>
          </w:p>
        </w:tc>
        <w:tc>
          <w:tcPr>
            <w:tcW w:w="680" w:type="dxa"/>
            <w:tcBorders>
              <w:top w:val="single" w:sz="8" w:space="0" w:color="auto"/>
              <w:left w:val="nil"/>
              <w:bottom w:val="single" w:sz="8" w:space="0" w:color="auto"/>
              <w:right w:val="single" w:sz="8" w:space="0" w:color="auto"/>
            </w:tcBorders>
            <w:shd w:val="clear" w:color="auto" w:fill="auto"/>
            <w:noWrap/>
            <w:vAlign w:val="center"/>
            <w:hideMark/>
          </w:tcPr>
          <w:p w14:paraId="7D8242A8" w14:textId="77777777" w:rsidR="00231F55" w:rsidRPr="00231F55" w:rsidRDefault="00231F55" w:rsidP="00231F55">
            <w:pPr>
              <w:spacing w:after="0" w:line="240" w:lineRule="auto"/>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npu21</w:t>
            </w:r>
          </w:p>
        </w:tc>
        <w:tc>
          <w:tcPr>
            <w:tcW w:w="680" w:type="dxa"/>
            <w:tcBorders>
              <w:top w:val="single" w:sz="8" w:space="0" w:color="auto"/>
              <w:left w:val="nil"/>
              <w:bottom w:val="single" w:sz="8" w:space="0" w:color="auto"/>
              <w:right w:val="single" w:sz="8" w:space="0" w:color="auto"/>
            </w:tcBorders>
            <w:shd w:val="clear" w:color="auto" w:fill="auto"/>
            <w:noWrap/>
            <w:vAlign w:val="center"/>
            <w:hideMark/>
          </w:tcPr>
          <w:p w14:paraId="09441A6D" w14:textId="77777777" w:rsidR="00231F55" w:rsidRPr="00231F55" w:rsidRDefault="00231F55" w:rsidP="00231F55">
            <w:pPr>
              <w:spacing w:after="0" w:line="240" w:lineRule="auto"/>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npu22</w:t>
            </w:r>
          </w:p>
        </w:tc>
        <w:tc>
          <w:tcPr>
            <w:tcW w:w="720" w:type="dxa"/>
            <w:tcBorders>
              <w:top w:val="single" w:sz="8" w:space="0" w:color="auto"/>
              <w:left w:val="nil"/>
              <w:bottom w:val="single" w:sz="8" w:space="0" w:color="auto"/>
              <w:right w:val="single" w:sz="8" w:space="0" w:color="auto"/>
            </w:tcBorders>
            <w:shd w:val="clear" w:color="auto" w:fill="auto"/>
            <w:noWrap/>
            <w:vAlign w:val="center"/>
            <w:hideMark/>
          </w:tcPr>
          <w:p w14:paraId="14B67096" w14:textId="77777777" w:rsidR="00231F55" w:rsidRPr="00231F55" w:rsidRDefault="00231F55" w:rsidP="00231F55">
            <w:pPr>
              <w:spacing w:after="0" w:line="240" w:lineRule="auto"/>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kum11</w:t>
            </w:r>
          </w:p>
        </w:tc>
        <w:tc>
          <w:tcPr>
            <w:tcW w:w="720" w:type="dxa"/>
            <w:tcBorders>
              <w:top w:val="single" w:sz="8" w:space="0" w:color="auto"/>
              <w:left w:val="nil"/>
              <w:bottom w:val="single" w:sz="8" w:space="0" w:color="auto"/>
              <w:right w:val="single" w:sz="8" w:space="0" w:color="auto"/>
            </w:tcBorders>
            <w:shd w:val="clear" w:color="auto" w:fill="auto"/>
            <w:noWrap/>
            <w:vAlign w:val="center"/>
            <w:hideMark/>
          </w:tcPr>
          <w:p w14:paraId="3609EBAE" w14:textId="77777777" w:rsidR="00231F55" w:rsidRPr="00231F55" w:rsidRDefault="00231F55" w:rsidP="00231F55">
            <w:pPr>
              <w:spacing w:after="0" w:line="240" w:lineRule="auto"/>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kum12</w:t>
            </w:r>
          </w:p>
        </w:tc>
        <w:tc>
          <w:tcPr>
            <w:tcW w:w="540" w:type="dxa"/>
            <w:tcBorders>
              <w:top w:val="single" w:sz="8" w:space="0" w:color="auto"/>
              <w:left w:val="nil"/>
              <w:bottom w:val="single" w:sz="8" w:space="0" w:color="auto"/>
              <w:right w:val="single" w:sz="8" w:space="0" w:color="auto"/>
            </w:tcBorders>
            <w:shd w:val="clear" w:color="auto" w:fill="auto"/>
            <w:noWrap/>
            <w:vAlign w:val="center"/>
            <w:hideMark/>
          </w:tcPr>
          <w:p w14:paraId="35A34D1A" w14:textId="77777777" w:rsidR="00231F55" w:rsidRPr="00231F55" w:rsidRDefault="00231F55" w:rsidP="00231F55">
            <w:pPr>
              <w:spacing w:after="0" w:line="240" w:lineRule="auto"/>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kh11</w:t>
            </w:r>
          </w:p>
        </w:tc>
        <w:tc>
          <w:tcPr>
            <w:tcW w:w="540" w:type="dxa"/>
            <w:tcBorders>
              <w:top w:val="single" w:sz="8" w:space="0" w:color="auto"/>
              <w:left w:val="nil"/>
              <w:bottom w:val="single" w:sz="8" w:space="0" w:color="auto"/>
              <w:right w:val="single" w:sz="8" w:space="0" w:color="auto"/>
            </w:tcBorders>
            <w:shd w:val="clear" w:color="auto" w:fill="auto"/>
            <w:noWrap/>
            <w:vAlign w:val="center"/>
            <w:hideMark/>
          </w:tcPr>
          <w:p w14:paraId="54D19E95" w14:textId="77777777" w:rsidR="00231F55" w:rsidRPr="00231F55" w:rsidRDefault="00231F55" w:rsidP="00231F55">
            <w:pPr>
              <w:spacing w:after="0" w:line="240" w:lineRule="auto"/>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kh12</w:t>
            </w:r>
          </w:p>
        </w:tc>
        <w:tc>
          <w:tcPr>
            <w:tcW w:w="520" w:type="dxa"/>
            <w:tcBorders>
              <w:top w:val="single" w:sz="8" w:space="0" w:color="auto"/>
              <w:left w:val="nil"/>
              <w:bottom w:val="single" w:sz="8" w:space="0" w:color="auto"/>
              <w:right w:val="single" w:sz="8" w:space="0" w:color="auto"/>
            </w:tcBorders>
            <w:shd w:val="clear" w:color="auto" w:fill="auto"/>
            <w:noWrap/>
            <w:vAlign w:val="center"/>
            <w:hideMark/>
          </w:tcPr>
          <w:p w14:paraId="08BDA68E" w14:textId="77777777" w:rsidR="00231F55" w:rsidRPr="00231F55" w:rsidRDefault="00231F55" w:rsidP="00231F55">
            <w:pPr>
              <w:spacing w:after="0" w:line="240" w:lineRule="auto"/>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kk11</w:t>
            </w:r>
          </w:p>
        </w:tc>
        <w:tc>
          <w:tcPr>
            <w:tcW w:w="520" w:type="dxa"/>
            <w:tcBorders>
              <w:top w:val="single" w:sz="8" w:space="0" w:color="auto"/>
              <w:left w:val="nil"/>
              <w:bottom w:val="single" w:sz="8" w:space="0" w:color="auto"/>
              <w:right w:val="single" w:sz="8" w:space="0" w:color="auto"/>
            </w:tcBorders>
            <w:shd w:val="clear" w:color="auto" w:fill="auto"/>
            <w:noWrap/>
            <w:vAlign w:val="center"/>
            <w:hideMark/>
          </w:tcPr>
          <w:p w14:paraId="6EAB42B1" w14:textId="77777777" w:rsidR="00231F55" w:rsidRPr="00231F55" w:rsidRDefault="00231F55" w:rsidP="00231F55">
            <w:pPr>
              <w:spacing w:after="0" w:line="240" w:lineRule="auto"/>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kk12</w:t>
            </w:r>
          </w:p>
        </w:tc>
      </w:tr>
      <w:tr w:rsidR="00231F55" w:rsidRPr="00231F55" w14:paraId="49F2AA09"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64D091CE"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3076678D"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496F4C49"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4DCE71F9"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03F7350D"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3DBAF429"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4835AAD3"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4DE74A00"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3D0ECAAD"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7B821F2B"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r>
      <w:tr w:rsidR="00231F55" w:rsidRPr="00231F55" w14:paraId="6FAED5C2"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7D71E705"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15B89D29"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6671E890"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3AF3BEC5"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33EA58F8"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4063EDEC"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54AB49AE"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4A3674F9"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2632495A"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7234D3D0"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r>
      <w:tr w:rsidR="00231F55" w:rsidRPr="00231F55" w14:paraId="1D423002"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214B75C7"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66F22856"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73024B4C"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3A0F9D91"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041CA05E"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5940DDB6"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886655D"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6EB56E2"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4D70FB7C"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026CA6A8"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r>
      <w:tr w:rsidR="00231F55" w:rsidRPr="00231F55" w14:paraId="416D7638"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0F388051"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059F67C4"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4F5C707E"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285464A5"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48A5E3BC"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1F1E7C50"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F93DACF"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63E178F"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671A9333"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018E0BF5"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r>
      <w:tr w:rsidR="00231F55" w:rsidRPr="00231F55" w14:paraId="29030851"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1F5D0F60"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50238A53"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7E7E71AF"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53DC371E"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423B4D25"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780B56B6"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60A6EE3"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94CF486"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584D8E66"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325CB11A"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r>
      <w:tr w:rsidR="00231F55" w:rsidRPr="00231F55" w14:paraId="2BFA795D"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7462C50B"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0C2E2AFD"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6233E647"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7C161EBC"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77A6168B"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39BBC344"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733EC96A"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4AC1CCCF"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07DB1139"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7A305A05"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r>
      <w:tr w:rsidR="00231F55" w:rsidRPr="00231F55" w14:paraId="3806856C"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430EAEE4"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25582CF5"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42C17B76"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13AA2A26"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021FA3D6"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12DD0CC8"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5400570"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41D6DAF"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38059DCE"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4A83A966"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r>
      <w:tr w:rsidR="00231F55" w:rsidRPr="00231F55" w14:paraId="6EAE81F8"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6D395221"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4B10AA48"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59617461"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0ABAA07B"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34AB5019"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2B2C9883"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8E3B3BA"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272D41F"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0A404BCF"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5FA8ED8F"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r>
      <w:tr w:rsidR="00231F55" w:rsidRPr="00231F55" w14:paraId="25DD5666"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37BD01C1"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68F909ED"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34FEA782"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286CFAF9"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77E4E6A4"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237106A9"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2193638"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5C41DE5B"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65FC24FE"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15241F9C"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r>
      <w:tr w:rsidR="00231F55" w:rsidRPr="00231F55" w14:paraId="3D7661AD"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37485FC5"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6E8EE4CD"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7AEC7D50"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5D90552E"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0520ADF1"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51BD9D10"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723F5696"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02E9A84A"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58E9D2A8"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1D436495"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r>
      <w:tr w:rsidR="00231F55" w:rsidRPr="00231F55" w14:paraId="76E835AF"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018DF082"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3D5069B8"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50F47E0D"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4E94A598"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37A18F23"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4BFD002A"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3FC2BEA"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C2D95FC"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3BDFC68E"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12D0FF8B"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r>
      <w:tr w:rsidR="00231F55" w:rsidRPr="00231F55" w14:paraId="4C5F90BA"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456071A3"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1FF445D2"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79274754"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72E84AA3"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5484496C"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720197F6"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422FAF81"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3A6CBA83"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783BF47A"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2F1ED1B3"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r>
      <w:tr w:rsidR="00231F55" w:rsidRPr="00231F55" w14:paraId="6D038351"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093FFB1A"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7690CB84"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2BDC7433"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43629C13"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390A4CAF"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5B2CAFDD"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C638667"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1280471"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273F59E4"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4468369A"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r>
      <w:tr w:rsidR="00231F55" w:rsidRPr="00231F55" w14:paraId="4012E166"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3AD19E4E"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16B2F520"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6A72777B"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445EA5FD"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7E12C1DC"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30A404CB"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F589A91"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252E76B5"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028CC2EB"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6D1E5795"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r>
      <w:tr w:rsidR="00231F55" w:rsidRPr="00231F55" w14:paraId="4BB79182"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2F5DD09C"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3D18C03F"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799406FA"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3EDC99B5"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30019C62"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48D91718"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4B57D619"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03BD69E2"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1493ACB1"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0054AE83"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r>
      <w:tr w:rsidR="00231F55" w:rsidRPr="00231F55" w14:paraId="2B23101C"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5C5611BA"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6CF2EB34"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3E36138A"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3B987378"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6292905E"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2BB954D2"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7FF7BAA0"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5DBF911F"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192F3BFD"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441D17B3"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r>
      <w:tr w:rsidR="00231F55" w:rsidRPr="00231F55" w14:paraId="6D1F9AC9"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7B2DD317"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28082027"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5AC64950"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03F77767"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47AC6F21"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3D300E1E"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779A7986"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7C3507B5"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197598AD"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4F6EEA4E"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r>
      <w:tr w:rsidR="00231F55" w:rsidRPr="00231F55" w14:paraId="05435047"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7081F2CC"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444C7DF6"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458917F7"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37693127"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598F7783"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6FE8CE54"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1406261"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E0AF270"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75038C4C"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242A491B"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r>
      <w:tr w:rsidR="00231F55" w:rsidRPr="00231F55" w14:paraId="76196BFA"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026B6181"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6C883DB2"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41B3B979"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26DF1F6A"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58C4F1C9"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167C826A"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1A3E08B"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6EA0BA3"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1BCD4F93"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2E726856"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r>
      <w:tr w:rsidR="00231F55" w:rsidRPr="00231F55" w14:paraId="5D53B1BB"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485053A0"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4CA4FA10"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701A28F4"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36A1FD1F"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7F785810"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46D75ACB"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EC2F6AF"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87E88B8"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194FB8F6"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22777F19"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r>
      <w:tr w:rsidR="00231F55" w:rsidRPr="00231F55" w14:paraId="6C887342"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6ED62FFE"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29FC140B"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4699ABB5"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105D240F"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603D1D1A"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23925D7E"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1196598"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65B4240"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76095668"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5F44C6B8"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r>
      <w:tr w:rsidR="00231F55" w:rsidRPr="00231F55" w14:paraId="41CE2E8D"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49BA92D4"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159F9F91"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27B93B45"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08238562"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55C0C6BC"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5F94F4BC"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07DB359"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156627B"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0A0CD9FC"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2A134F19"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r>
      <w:tr w:rsidR="00231F55" w:rsidRPr="00231F55" w14:paraId="12A1E377"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1DDCA11B"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341D4008"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612E47B9"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478275B9"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72EB1B29"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407DF5BF"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B4971FC"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0BA6A2F9"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12C6D671"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711D786D"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r>
      <w:tr w:rsidR="00231F55" w:rsidRPr="00231F55" w14:paraId="7B1FE926"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679FF510"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7E8966C9"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78393683"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45ED256B"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35C14E04"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53DAC89E"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0B4F3516"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78B43EBE"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35D7F03E"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38283FAF"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r>
      <w:tr w:rsidR="00231F55" w:rsidRPr="00231F55" w14:paraId="2672A204"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12404913"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47401187"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7FED47A6"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4CE2A2D1"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2D8CFAFA"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14851480"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0703782"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7C0E5B3A"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4DCEBA94"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0ED89902"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r>
      <w:tr w:rsidR="00231F55" w:rsidRPr="00231F55" w14:paraId="407EE4E7"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16BE4773"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1CC7D202"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38D0584A"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2BD7E640"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14A8F726"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311E34BD"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ED9F885"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3B1FF98F"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54B5A483"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57750CF5"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r>
      <w:tr w:rsidR="00231F55" w:rsidRPr="00231F55" w14:paraId="2F2AC4C9"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5F2039D9"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7258220E"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3A1F6654"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61A56613"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2149E4A2"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2AD4ECC0"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458B49AE"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0B968071"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27CA1591"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0EAA1D17"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r>
      <w:tr w:rsidR="00231F55" w:rsidRPr="00231F55" w14:paraId="0863E919"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16CC2D29"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31ED4514"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767FD92B"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21BB3CB6"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2714CFC9"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6474184D"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4D52A59"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0C67326"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283C31FA"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28560E00"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r>
      <w:tr w:rsidR="00231F55" w:rsidRPr="00231F55" w14:paraId="41B1D1AB"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7BF2286A"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14055D87"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2CE1B0A0"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6941C6E2"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1B77C75C"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5D27E68B"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EC43F55"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9BE7BBE"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0B9DF607"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45F42164"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r>
      <w:tr w:rsidR="00231F55" w:rsidRPr="00231F55" w14:paraId="483E8AB9"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5DC56CE1"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79EED2D2"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5A1AAF62"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4CC72E6C"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104CCDB0"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6D7B945A"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8F74279"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0BDE684"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1040FF2B"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2889C45A"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r>
      <w:tr w:rsidR="00231F55" w:rsidRPr="00231F55" w14:paraId="4E0E08E6"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225CAB1F"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581D8034"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7ECC30B7"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7A75D6E9"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15C2A15B"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66B4EB82"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5BBD70F"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2362574"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0247A62A"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11BE56A1"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r>
      <w:tr w:rsidR="00231F55" w:rsidRPr="00231F55" w14:paraId="72661EB3"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0B78490F"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20976E56"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6C70A152"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37E9BCF4"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1D02A15A"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08F4C2D4"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0E2FD48"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F1B8AD3"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2EA9880F"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38D58543"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r>
      <w:tr w:rsidR="00231F55" w:rsidRPr="00231F55" w14:paraId="130CB49E"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52B49E2E"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76252CF0"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0B39F86A"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49FBAC7C"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5714F0CE"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5966EDEB"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5CC23D77"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2BCEA0E"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446BDD2C"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7910C2C3"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r>
      <w:tr w:rsidR="00231F55" w:rsidRPr="00231F55" w14:paraId="7933F02C"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6979DBF3"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02F7EF38"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7CA0E712"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43CD926E"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40775E4D"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3E698FBB"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72BBD804"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B5AFE8D"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5CE42CAE"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3892F7A9"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r>
    </w:tbl>
    <w:p w14:paraId="156473EF" w14:textId="77777777" w:rsidR="008E4448" w:rsidRDefault="008E4448" w:rsidP="008E4448">
      <w:pPr>
        <w:spacing w:after="156"/>
        <w:jc w:val="center"/>
        <w:rPr>
          <w:rFonts w:ascii="Times New Roman" w:eastAsia="Times New Roman" w:hAnsi="Times New Roman" w:cs="Times New Roman"/>
          <w:b/>
          <w:sz w:val="28"/>
          <w:szCs w:val="28"/>
        </w:rPr>
      </w:pPr>
    </w:p>
    <w:p w14:paraId="74C47039" w14:textId="77777777" w:rsidR="008E4448" w:rsidRDefault="008E4448" w:rsidP="008E4448">
      <w:pPr>
        <w:spacing w:after="156"/>
        <w:jc w:val="center"/>
        <w:rPr>
          <w:rFonts w:ascii="Times New Roman" w:eastAsia="Times New Roman" w:hAnsi="Times New Roman" w:cs="Times New Roman"/>
          <w:b/>
          <w:sz w:val="28"/>
          <w:szCs w:val="28"/>
        </w:rPr>
      </w:pPr>
    </w:p>
    <w:p w14:paraId="2A217132" w14:textId="77777777" w:rsidR="00231F55" w:rsidRDefault="00231F55" w:rsidP="00231F55">
      <w:pPr>
        <w:spacing w:after="156"/>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lastRenderedPageBreak/>
        <w:t>Kepuasan</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Konsumen</w:t>
      </w:r>
      <w:proofErr w:type="spellEnd"/>
    </w:p>
    <w:tbl>
      <w:tblPr>
        <w:tblW w:w="6280" w:type="dxa"/>
        <w:jc w:val="center"/>
        <w:tblLook w:val="04A0" w:firstRow="1" w:lastRow="0" w:firstColumn="1" w:lastColumn="0" w:noHBand="0" w:noVBand="1"/>
      </w:tblPr>
      <w:tblGrid>
        <w:gridCol w:w="716"/>
        <w:gridCol w:w="716"/>
        <w:gridCol w:w="716"/>
        <w:gridCol w:w="716"/>
        <w:gridCol w:w="772"/>
        <w:gridCol w:w="772"/>
        <w:gridCol w:w="616"/>
        <w:gridCol w:w="616"/>
        <w:gridCol w:w="616"/>
        <w:gridCol w:w="616"/>
      </w:tblGrid>
      <w:tr w:rsidR="00231F55" w:rsidRPr="00231F55" w14:paraId="170CD6F6" w14:textId="77777777" w:rsidTr="00231F55">
        <w:trPr>
          <w:trHeight w:val="300"/>
          <w:jc w:val="center"/>
        </w:trPr>
        <w:tc>
          <w:tcPr>
            <w:tcW w:w="68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64E8609" w14:textId="77777777" w:rsidR="00231F55" w:rsidRPr="00231F55" w:rsidRDefault="00231F55" w:rsidP="00231F55">
            <w:pPr>
              <w:spacing w:after="0" w:line="240" w:lineRule="auto"/>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npu11</w:t>
            </w:r>
          </w:p>
        </w:tc>
        <w:tc>
          <w:tcPr>
            <w:tcW w:w="680" w:type="dxa"/>
            <w:tcBorders>
              <w:top w:val="single" w:sz="8" w:space="0" w:color="auto"/>
              <w:left w:val="nil"/>
              <w:bottom w:val="single" w:sz="8" w:space="0" w:color="auto"/>
              <w:right w:val="single" w:sz="8" w:space="0" w:color="auto"/>
            </w:tcBorders>
            <w:shd w:val="clear" w:color="auto" w:fill="auto"/>
            <w:noWrap/>
            <w:vAlign w:val="center"/>
            <w:hideMark/>
          </w:tcPr>
          <w:p w14:paraId="3D78EB4D" w14:textId="77777777" w:rsidR="00231F55" w:rsidRPr="00231F55" w:rsidRDefault="00231F55" w:rsidP="00231F55">
            <w:pPr>
              <w:spacing w:after="0" w:line="240" w:lineRule="auto"/>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npu12</w:t>
            </w:r>
          </w:p>
        </w:tc>
        <w:tc>
          <w:tcPr>
            <w:tcW w:w="680" w:type="dxa"/>
            <w:tcBorders>
              <w:top w:val="single" w:sz="8" w:space="0" w:color="auto"/>
              <w:left w:val="nil"/>
              <w:bottom w:val="single" w:sz="8" w:space="0" w:color="auto"/>
              <w:right w:val="single" w:sz="8" w:space="0" w:color="auto"/>
            </w:tcBorders>
            <w:shd w:val="clear" w:color="auto" w:fill="auto"/>
            <w:noWrap/>
            <w:vAlign w:val="center"/>
            <w:hideMark/>
          </w:tcPr>
          <w:p w14:paraId="62E7AF54" w14:textId="77777777" w:rsidR="00231F55" w:rsidRPr="00231F55" w:rsidRDefault="00231F55" w:rsidP="00231F55">
            <w:pPr>
              <w:spacing w:after="0" w:line="240" w:lineRule="auto"/>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npu21</w:t>
            </w:r>
          </w:p>
        </w:tc>
        <w:tc>
          <w:tcPr>
            <w:tcW w:w="680" w:type="dxa"/>
            <w:tcBorders>
              <w:top w:val="single" w:sz="8" w:space="0" w:color="auto"/>
              <w:left w:val="nil"/>
              <w:bottom w:val="single" w:sz="8" w:space="0" w:color="auto"/>
              <w:right w:val="single" w:sz="8" w:space="0" w:color="auto"/>
            </w:tcBorders>
            <w:shd w:val="clear" w:color="auto" w:fill="auto"/>
            <w:noWrap/>
            <w:vAlign w:val="center"/>
            <w:hideMark/>
          </w:tcPr>
          <w:p w14:paraId="6D3E18DB" w14:textId="77777777" w:rsidR="00231F55" w:rsidRPr="00231F55" w:rsidRDefault="00231F55" w:rsidP="00231F55">
            <w:pPr>
              <w:spacing w:after="0" w:line="240" w:lineRule="auto"/>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npu22</w:t>
            </w:r>
          </w:p>
        </w:tc>
        <w:tc>
          <w:tcPr>
            <w:tcW w:w="720" w:type="dxa"/>
            <w:tcBorders>
              <w:top w:val="single" w:sz="8" w:space="0" w:color="auto"/>
              <w:left w:val="nil"/>
              <w:bottom w:val="single" w:sz="8" w:space="0" w:color="auto"/>
              <w:right w:val="single" w:sz="8" w:space="0" w:color="auto"/>
            </w:tcBorders>
            <w:shd w:val="clear" w:color="auto" w:fill="auto"/>
            <w:noWrap/>
            <w:vAlign w:val="center"/>
            <w:hideMark/>
          </w:tcPr>
          <w:p w14:paraId="024C869E" w14:textId="77777777" w:rsidR="00231F55" w:rsidRPr="00231F55" w:rsidRDefault="00231F55" w:rsidP="00231F55">
            <w:pPr>
              <w:spacing w:after="0" w:line="240" w:lineRule="auto"/>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kum11</w:t>
            </w:r>
          </w:p>
        </w:tc>
        <w:tc>
          <w:tcPr>
            <w:tcW w:w="720" w:type="dxa"/>
            <w:tcBorders>
              <w:top w:val="single" w:sz="8" w:space="0" w:color="auto"/>
              <w:left w:val="nil"/>
              <w:bottom w:val="single" w:sz="8" w:space="0" w:color="auto"/>
              <w:right w:val="single" w:sz="8" w:space="0" w:color="auto"/>
            </w:tcBorders>
            <w:shd w:val="clear" w:color="auto" w:fill="auto"/>
            <w:noWrap/>
            <w:vAlign w:val="center"/>
            <w:hideMark/>
          </w:tcPr>
          <w:p w14:paraId="4CD51505" w14:textId="77777777" w:rsidR="00231F55" w:rsidRPr="00231F55" w:rsidRDefault="00231F55" w:rsidP="00231F55">
            <w:pPr>
              <w:spacing w:after="0" w:line="240" w:lineRule="auto"/>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kum12</w:t>
            </w:r>
          </w:p>
        </w:tc>
        <w:tc>
          <w:tcPr>
            <w:tcW w:w="540" w:type="dxa"/>
            <w:tcBorders>
              <w:top w:val="single" w:sz="8" w:space="0" w:color="auto"/>
              <w:left w:val="nil"/>
              <w:bottom w:val="single" w:sz="8" w:space="0" w:color="auto"/>
              <w:right w:val="single" w:sz="8" w:space="0" w:color="auto"/>
            </w:tcBorders>
            <w:shd w:val="clear" w:color="auto" w:fill="auto"/>
            <w:noWrap/>
            <w:vAlign w:val="center"/>
            <w:hideMark/>
          </w:tcPr>
          <w:p w14:paraId="25942E72" w14:textId="77777777" w:rsidR="00231F55" w:rsidRPr="00231F55" w:rsidRDefault="00231F55" w:rsidP="00231F55">
            <w:pPr>
              <w:spacing w:after="0" w:line="240" w:lineRule="auto"/>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kh11</w:t>
            </w:r>
          </w:p>
        </w:tc>
        <w:tc>
          <w:tcPr>
            <w:tcW w:w="540" w:type="dxa"/>
            <w:tcBorders>
              <w:top w:val="single" w:sz="8" w:space="0" w:color="auto"/>
              <w:left w:val="nil"/>
              <w:bottom w:val="single" w:sz="8" w:space="0" w:color="auto"/>
              <w:right w:val="single" w:sz="8" w:space="0" w:color="auto"/>
            </w:tcBorders>
            <w:shd w:val="clear" w:color="auto" w:fill="auto"/>
            <w:noWrap/>
            <w:vAlign w:val="center"/>
            <w:hideMark/>
          </w:tcPr>
          <w:p w14:paraId="40C69CC9" w14:textId="77777777" w:rsidR="00231F55" w:rsidRPr="00231F55" w:rsidRDefault="00231F55" w:rsidP="00231F55">
            <w:pPr>
              <w:spacing w:after="0" w:line="240" w:lineRule="auto"/>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kh12</w:t>
            </w:r>
          </w:p>
        </w:tc>
        <w:tc>
          <w:tcPr>
            <w:tcW w:w="520" w:type="dxa"/>
            <w:tcBorders>
              <w:top w:val="single" w:sz="8" w:space="0" w:color="auto"/>
              <w:left w:val="nil"/>
              <w:bottom w:val="single" w:sz="8" w:space="0" w:color="auto"/>
              <w:right w:val="single" w:sz="8" w:space="0" w:color="auto"/>
            </w:tcBorders>
            <w:shd w:val="clear" w:color="auto" w:fill="auto"/>
            <w:noWrap/>
            <w:vAlign w:val="center"/>
            <w:hideMark/>
          </w:tcPr>
          <w:p w14:paraId="1E79AEE7" w14:textId="77777777" w:rsidR="00231F55" w:rsidRPr="00231F55" w:rsidRDefault="00231F55" w:rsidP="00231F55">
            <w:pPr>
              <w:spacing w:after="0" w:line="240" w:lineRule="auto"/>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kk11</w:t>
            </w:r>
          </w:p>
        </w:tc>
        <w:tc>
          <w:tcPr>
            <w:tcW w:w="520" w:type="dxa"/>
            <w:tcBorders>
              <w:top w:val="single" w:sz="8" w:space="0" w:color="auto"/>
              <w:left w:val="nil"/>
              <w:bottom w:val="single" w:sz="8" w:space="0" w:color="auto"/>
              <w:right w:val="single" w:sz="8" w:space="0" w:color="auto"/>
            </w:tcBorders>
            <w:shd w:val="clear" w:color="auto" w:fill="auto"/>
            <w:noWrap/>
            <w:vAlign w:val="center"/>
            <w:hideMark/>
          </w:tcPr>
          <w:p w14:paraId="3D378C44" w14:textId="77777777" w:rsidR="00231F55" w:rsidRPr="00231F55" w:rsidRDefault="00231F55" w:rsidP="00231F55">
            <w:pPr>
              <w:spacing w:after="0" w:line="240" w:lineRule="auto"/>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kk12</w:t>
            </w:r>
          </w:p>
        </w:tc>
      </w:tr>
      <w:tr w:rsidR="00231F55" w:rsidRPr="00231F55" w14:paraId="35B17431"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629F4F11"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14A925C1"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381A2A24"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5ECF766D"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57FF1B26"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70C15BB1"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44E77BCD"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F8553E4"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38F04BAA"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759379B8"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r>
      <w:tr w:rsidR="00231F55" w:rsidRPr="00231F55" w14:paraId="14D8B19F"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73C34873"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25BF5D03"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39601209"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35A0A3DC"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6EBAF86D"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15D94EB5"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CAD38D0"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2C697335"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64758474"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0B674BEE"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r>
      <w:tr w:rsidR="00231F55" w:rsidRPr="00231F55" w14:paraId="6A60FD9A"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5822D12A"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4ABF1F22"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211A4441"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07B9307B"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6685A15E"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2F8C8651"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3D098BDF"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247B790"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0459E915"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084F6EF9"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r>
      <w:tr w:rsidR="00231F55" w:rsidRPr="00231F55" w14:paraId="2446A417"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25EDF129"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3449812B"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02ED2F35"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6038BCE6"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7BB3A9AE"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36817F28"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20F8009E"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653C7421"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5B4001CF"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41924AA6"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r>
      <w:tr w:rsidR="00231F55" w:rsidRPr="00231F55" w14:paraId="628055EC"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4511BB68"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544F4F56"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01A365D2"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7485D904"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4DE36358"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2766F3C6"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33A2AD60"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02E2096E"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3490745D"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24CCDE7E"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r>
      <w:tr w:rsidR="00231F55" w:rsidRPr="00231F55" w14:paraId="2EFC6EA0"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706D29E1"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26EC9334"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5CD7EC1C"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6289CD2E"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5B9143D6"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6EE458AF"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492B19A6"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1583DAB0"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7E693C32"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26373517"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r>
      <w:tr w:rsidR="00231F55" w:rsidRPr="00231F55" w14:paraId="6EAC5E59"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252CBD9A"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40728FBE"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06013ADA"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783B73F7"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1BDCC278"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7F1D3342"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E4457A0"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3EE25749"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0C3B7446"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5FE8525B"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r>
      <w:tr w:rsidR="00231F55" w:rsidRPr="00231F55" w14:paraId="0511E888"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65AC6EBF"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23217D50"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56D13D6E"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342E76DC"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75929DDA"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14BE9C6C"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F83A82F"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28D801D2"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01CA9AC0"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549F79D6"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r>
      <w:tr w:rsidR="00231F55" w:rsidRPr="00231F55" w14:paraId="3504334F"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1B124F19"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28713392"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19D43871"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7D85F6B4"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17564550"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63ADD385"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E987DC5"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B1DA9FC"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1C0F03F6"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0717BEED"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r>
      <w:tr w:rsidR="00231F55" w:rsidRPr="00231F55" w14:paraId="6573AE21"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7D3133CA"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639CC145"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0FAF5BB2"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555D7728"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7DB11BE9"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0E88A672"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B660D00"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50D8B93"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73B04052"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4BA0734A"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r>
      <w:tr w:rsidR="00231F55" w:rsidRPr="00231F55" w14:paraId="0A3AA339"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21EC166F"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7925701F"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2C4B4043"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5DED0C80"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6A05733F"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6E23358A"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57C9E06C"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6B381A6"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5F81A527"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0BA9C015"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r>
      <w:tr w:rsidR="00231F55" w:rsidRPr="00231F55" w14:paraId="595BE715"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06948106"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0A268951"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036E9C81"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4576BD8E"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7752CF5E"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3EEA40BC"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BC2423D"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2674051D"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4BF4F30A"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0F1CA7BE"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r>
      <w:tr w:rsidR="00231F55" w:rsidRPr="00231F55" w14:paraId="484D8AD8"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35BD0046"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2EC049A2"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21D59B47"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1AB2BAF4"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55BAD30B"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7B3F33DF"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42B5DAE9"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559C01DF"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5D00B10F"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7E957F9C"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r>
      <w:tr w:rsidR="00231F55" w:rsidRPr="00231F55" w14:paraId="0CC49D83"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61D44E05"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28C1EF95"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3310F1D5"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2C1A55E4"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095DD9AF"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7074B77C"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48AFF0A1"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20AF2F93"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7BC0E122"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3189C12D"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r>
      <w:tr w:rsidR="00231F55" w:rsidRPr="00231F55" w14:paraId="3848F8B3"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6DDB6CF9"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15F08A1D"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47EF458A"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414B9227"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0B32C5E7"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35DED954"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1443E03"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20BD267"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4A93A70A"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1D7BFA95"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r>
      <w:tr w:rsidR="00231F55" w:rsidRPr="00231F55" w14:paraId="62935757"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6279CB4F"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75797F32"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511197C6"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2AF87573"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18BE938C"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622F225F"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45467F69"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C92C460"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6584598F"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216CB61E"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r>
      <w:tr w:rsidR="00231F55" w:rsidRPr="00231F55" w14:paraId="5B40ABEF"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498A9885"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650A0014"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4BB1F055"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045DCA65"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1D2A2C2E"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75EDAFFB"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A853721"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23A0CC13"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6AC1BBA2"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254821AD"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r>
      <w:tr w:rsidR="00231F55" w:rsidRPr="00231F55" w14:paraId="24253A37"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5B10D19B"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2F4602B9"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2BE33DC3"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47C5316A"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73058599"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35E33379"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683A6A38"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2409C834"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26522EE9"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39DE6714"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r>
      <w:tr w:rsidR="00231F55" w:rsidRPr="00231F55" w14:paraId="3444F05A"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4337228D"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35355B82"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5B044D5C"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4F18B908"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027F565B"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6A208A7E"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7D6DEEC5"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7D6DFB17"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7F46A78C"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5496B259"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r>
      <w:tr w:rsidR="00231F55" w:rsidRPr="00231F55" w14:paraId="00B20D33"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53C57560"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5934C50E"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58789A7A"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25CB25D8"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7D779C0B"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70AA4442"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F099854"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E25AE33"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4698B2A5"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6B0A2ECB"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r>
      <w:tr w:rsidR="00231F55" w:rsidRPr="00231F55" w14:paraId="6D09CA8F"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49B0FCEC"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25E3C7B3"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2E70D46D"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39922E7E"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380E69E5"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1C015308"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79DB0F67"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63EAD6C8"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433E93F1"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52BE63DC"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r>
      <w:tr w:rsidR="00231F55" w:rsidRPr="00231F55" w14:paraId="2552591A"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2BACAF69"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1AD21282"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081CC405"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5298AF89"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4692EBB1"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0D68C5BD"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7768E60"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A409A84"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4B74A925"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5589DF8F"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r>
      <w:tr w:rsidR="00231F55" w:rsidRPr="00231F55" w14:paraId="00FB7C9D"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6331005A"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69E76897"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6DA45845"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54DB5317"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7D0F754A"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55139337"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6B037E38"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00E1100"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36AEDAC8"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6D0C03D2"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r>
      <w:tr w:rsidR="00231F55" w:rsidRPr="00231F55" w14:paraId="5CBEAEAF"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4AE8471C"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4BFCE03A"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3F32FB52"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21E041FF"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335098DF"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3605768F"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AA213BC"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06DBC73A"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3876AAD4"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3B8447AE"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r>
      <w:tr w:rsidR="00231F55" w:rsidRPr="00231F55" w14:paraId="720D9F91"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1A404C90"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2FC5F3C0"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5824D282"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17ACA330"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54FD39BC"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119CBE36"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539DA16"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577047DF"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0982139A"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5E36A966"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r>
      <w:tr w:rsidR="00231F55" w:rsidRPr="00231F55" w14:paraId="438CDFCF"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0FAF8500"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5B8E0646"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72938AE3"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2144100A"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4B2826ED"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5E6A1D06"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7E86199"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8F4EC12"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07113EF1"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3BA85335"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r>
      <w:tr w:rsidR="00231F55" w:rsidRPr="00231F55" w14:paraId="4B31977B"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0E72F3F3"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6B056C65"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4A1C4498"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39805642"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0B79F00E"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5FFB06E6"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C44A023"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FC03ED9"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7D37E664"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648E892E"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r>
      <w:tr w:rsidR="00231F55" w:rsidRPr="00231F55" w14:paraId="11853C48"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488D277E"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6A30F67F"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736D4B49"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42EE37F7"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47E5CFBA"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565EF9F8"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4A89269"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2058E87"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4A39965A"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1E49D536"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r>
      <w:tr w:rsidR="00231F55" w:rsidRPr="00231F55" w14:paraId="294227B5"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3F664A75"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52433C1A"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786583DD"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6980ADFE"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089FDB18"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77A4D7D2"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9F884A9"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1E05F421"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65735A52"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155CEECF"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r>
      <w:tr w:rsidR="00231F55" w:rsidRPr="00231F55" w14:paraId="19135B85"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69FA208B"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3BBF73E0"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3ACD2A1F"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6BD5C79E"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0357E8DF"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5E8D58D9"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F96729E"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79B805EA"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23C7DF37"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45CB0889"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r>
      <w:tr w:rsidR="00231F55" w:rsidRPr="00231F55" w14:paraId="65DF24C5"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16AAB870"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2E72603A"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74E26C1B"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2D5A3C40"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79C62136"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40F51D23"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166B9FC2"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39DC995D"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5EF44DFD"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5D60CE81"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r>
      <w:tr w:rsidR="00231F55" w:rsidRPr="00231F55" w14:paraId="2CC0B761"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3C9287B6"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5C6D2B68"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632709E6"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6BB3A394"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65975B9A"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7AA20014"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33E9F701"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1B59F08"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1FA2BC31"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411A65D0"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r>
      <w:tr w:rsidR="00231F55" w:rsidRPr="00231F55" w14:paraId="50C11640"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7847BD68"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733A2F52"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1A365666"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319D5967"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7C7B8FCB"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2B48549C"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10E2B3E0"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41B4BA0"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06311C42"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2515CF5E"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r>
      <w:tr w:rsidR="00231F55" w:rsidRPr="00231F55" w14:paraId="659558FB"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1A7F6B92"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254E7D1C"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4F225012"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7266A584"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66E8B721"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08C668B3"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3EAB4A3C"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C4BA3E8"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0CDBD965"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692FB08F"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r>
      <w:tr w:rsidR="00231F55" w:rsidRPr="00231F55" w14:paraId="6791B918" w14:textId="77777777" w:rsidTr="00231F55">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2D8378C4"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27BCBA0A"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0E39EC60"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5F2DD113"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7BBABA90"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45941F66"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5E8553E9"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3BF0F2E7"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25A358EB"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0696F06A" w14:textId="77777777" w:rsidR="00231F55" w:rsidRPr="00231F55" w:rsidRDefault="00231F55" w:rsidP="00231F55">
            <w:pPr>
              <w:spacing w:after="0" w:line="240" w:lineRule="auto"/>
              <w:jc w:val="right"/>
              <w:rPr>
                <w:rFonts w:ascii="Times New Roman" w:eastAsia="Times New Roman" w:hAnsi="Times New Roman" w:cs="Times New Roman"/>
                <w:color w:val="000000"/>
                <w:sz w:val="20"/>
                <w:szCs w:val="20"/>
              </w:rPr>
            </w:pPr>
            <w:r w:rsidRPr="00231F55">
              <w:rPr>
                <w:rFonts w:ascii="Times New Roman" w:eastAsia="Times New Roman" w:hAnsi="Times New Roman" w:cs="Times New Roman"/>
                <w:color w:val="000000"/>
                <w:sz w:val="20"/>
                <w:szCs w:val="20"/>
              </w:rPr>
              <w:t>2</w:t>
            </w:r>
          </w:p>
        </w:tc>
      </w:tr>
    </w:tbl>
    <w:p w14:paraId="16B2B2A1" w14:textId="77777777" w:rsidR="00213C8D" w:rsidRDefault="00213C8D" w:rsidP="008E4448">
      <w:pPr>
        <w:spacing w:after="156"/>
        <w:jc w:val="center"/>
        <w:rPr>
          <w:rFonts w:ascii="Times New Roman" w:eastAsia="Times New Roman" w:hAnsi="Times New Roman" w:cs="Times New Roman"/>
          <w:b/>
          <w:sz w:val="28"/>
          <w:szCs w:val="28"/>
        </w:rPr>
      </w:pPr>
    </w:p>
    <w:p w14:paraId="7C34A484" w14:textId="77777777" w:rsidR="00BF47B8" w:rsidRDefault="00BF47B8" w:rsidP="008E4448">
      <w:pPr>
        <w:spacing w:after="156"/>
        <w:jc w:val="center"/>
        <w:rPr>
          <w:rFonts w:ascii="Times New Roman" w:eastAsia="Times New Roman" w:hAnsi="Times New Roman" w:cs="Times New Roman"/>
          <w:b/>
          <w:sz w:val="28"/>
          <w:szCs w:val="28"/>
        </w:rPr>
      </w:pPr>
    </w:p>
    <w:p w14:paraId="58C843D1" w14:textId="77777777" w:rsidR="00BF47B8" w:rsidRDefault="00BF47B8" w:rsidP="00BF47B8">
      <w:pPr>
        <w:spacing w:after="156"/>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lastRenderedPageBreak/>
        <w:t>Kepuasan</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Konsumen</w:t>
      </w:r>
      <w:proofErr w:type="spellEnd"/>
    </w:p>
    <w:tbl>
      <w:tblPr>
        <w:tblW w:w="6280" w:type="dxa"/>
        <w:jc w:val="center"/>
        <w:tblLook w:val="04A0" w:firstRow="1" w:lastRow="0" w:firstColumn="1" w:lastColumn="0" w:noHBand="0" w:noVBand="1"/>
      </w:tblPr>
      <w:tblGrid>
        <w:gridCol w:w="716"/>
        <w:gridCol w:w="716"/>
        <w:gridCol w:w="716"/>
        <w:gridCol w:w="716"/>
        <w:gridCol w:w="772"/>
        <w:gridCol w:w="772"/>
        <w:gridCol w:w="616"/>
        <w:gridCol w:w="616"/>
        <w:gridCol w:w="616"/>
        <w:gridCol w:w="616"/>
      </w:tblGrid>
      <w:tr w:rsidR="00C43CAD" w:rsidRPr="00C43CAD" w14:paraId="645E3DB7" w14:textId="77777777" w:rsidTr="00C43CAD">
        <w:trPr>
          <w:trHeight w:val="300"/>
          <w:jc w:val="center"/>
        </w:trPr>
        <w:tc>
          <w:tcPr>
            <w:tcW w:w="68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5BEB3BF" w14:textId="77777777" w:rsidR="00C43CAD" w:rsidRPr="00C43CAD" w:rsidRDefault="00C43CAD" w:rsidP="00C43CAD">
            <w:pPr>
              <w:spacing w:after="0" w:line="240" w:lineRule="auto"/>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npu11</w:t>
            </w:r>
          </w:p>
        </w:tc>
        <w:tc>
          <w:tcPr>
            <w:tcW w:w="680" w:type="dxa"/>
            <w:tcBorders>
              <w:top w:val="single" w:sz="8" w:space="0" w:color="auto"/>
              <w:left w:val="nil"/>
              <w:bottom w:val="single" w:sz="8" w:space="0" w:color="auto"/>
              <w:right w:val="single" w:sz="8" w:space="0" w:color="auto"/>
            </w:tcBorders>
            <w:shd w:val="clear" w:color="auto" w:fill="auto"/>
            <w:noWrap/>
            <w:vAlign w:val="center"/>
            <w:hideMark/>
          </w:tcPr>
          <w:p w14:paraId="30029E93" w14:textId="77777777" w:rsidR="00C43CAD" w:rsidRPr="00C43CAD" w:rsidRDefault="00C43CAD" w:rsidP="00C43CAD">
            <w:pPr>
              <w:spacing w:after="0" w:line="240" w:lineRule="auto"/>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npu12</w:t>
            </w:r>
          </w:p>
        </w:tc>
        <w:tc>
          <w:tcPr>
            <w:tcW w:w="680" w:type="dxa"/>
            <w:tcBorders>
              <w:top w:val="single" w:sz="8" w:space="0" w:color="auto"/>
              <w:left w:val="nil"/>
              <w:bottom w:val="single" w:sz="8" w:space="0" w:color="auto"/>
              <w:right w:val="single" w:sz="8" w:space="0" w:color="auto"/>
            </w:tcBorders>
            <w:shd w:val="clear" w:color="auto" w:fill="auto"/>
            <w:noWrap/>
            <w:vAlign w:val="center"/>
            <w:hideMark/>
          </w:tcPr>
          <w:p w14:paraId="6F8A2E5D" w14:textId="77777777" w:rsidR="00C43CAD" w:rsidRPr="00C43CAD" w:rsidRDefault="00C43CAD" w:rsidP="00C43CAD">
            <w:pPr>
              <w:spacing w:after="0" w:line="240" w:lineRule="auto"/>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npu21</w:t>
            </w:r>
          </w:p>
        </w:tc>
        <w:tc>
          <w:tcPr>
            <w:tcW w:w="680" w:type="dxa"/>
            <w:tcBorders>
              <w:top w:val="single" w:sz="8" w:space="0" w:color="auto"/>
              <w:left w:val="nil"/>
              <w:bottom w:val="single" w:sz="8" w:space="0" w:color="auto"/>
              <w:right w:val="single" w:sz="8" w:space="0" w:color="auto"/>
            </w:tcBorders>
            <w:shd w:val="clear" w:color="auto" w:fill="auto"/>
            <w:noWrap/>
            <w:vAlign w:val="center"/>
            <w:hideMark/>
          </w:tcPr>
          <w:p w14:paraId="23219222" w14:textId="77777777" w:rsidR="00C43CAD" w:rsidRPr="00C43CAD" w:rsidRDefault="00C43CAD" w:rsidP="00C43CAD">
            <w:pPr>
              <w:spacing w:after="0" w:line="240" w:lineRule="auto"/>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npu22</w:t>
            </w:r>
          </w:p>
        </w:tc>
        <w:tc>
          <w:tcPr>
            <w:tcW w:w="720" w:type="dxa"/>
            <w:tcBorders>
              <w:top w:val="single" w:sz="8" w:space="0" w:color="auto"/>
              <w:left w:val="nil"/>
              <w:bottom w:val="single" w:sz="8" w:space="0" w:color="auto"/>
              <w:right w:val="single" w:sz="8" w:space="0" w:color="auto"/>
            </w:tcBorders>
            <w:shd w:val="clear" w:color="auto" w:fill="auto"/>
            <w:noWrap/>
            <w:vAlign w:val="center"/>
            <w:hideMark/>
          </w:tcPr>
          <w:p w14:paraId="59EFEF00" w14:textId="77777777" w:rsidR="00C43CAD" w:rsidRPr="00C43CAD" w:rsidRDefault="00C43CAD" w:rsidP="00C43CAD">
            <w:pPr>
              <w:spacing w:after="0" w:line="240" w:lineRule="auto"/>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kum11</w:t>
            </w:r>
          </w:p>
        </w:tc>
        <w:tc>
          <w:tcPr>
            <w:tcW w:w="720" w:type="dxa"/>
            <w:tcBorders>
              <w:top w:val="single" w:sz="8" w:space="0" w:color="auto"/>
              <w:left w:val="nil"/>
              <w:bottom w:val="single" w:sz="8" w:space="0" w:color="auto"/>
              <w:right w:val="single" w:sz="8" w:space="0" w:color="auto"/>
            </w:tcBorders>
            <w:shd w:val="clear" w:color="auto" w:fill="auto"/>
            <w:noWrap/>
            <w:vAlign w:val="center"/>
            <w:hideMark/>
          </w:tcPr>
          <w:p w14:paraId="64B0CC3B" w14:textId="77777777" w:rsidR="00C43CAD" w:rsidRPr="00C43CAD" w:rsidRDefault="00C43CAD" w:rsidP="00C43CAD">
            <w:pPr>
              <w:spacing w:after="0" w:line="240" w:lineRule="auto"/>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kum12</w:t>
            </w:r>
          </w:p>
        </w:tc>
        <w:tc>
          <w:tcPr>
            <w:tcW w:w="540" w:type="dxa"/>
            <w:tcBorders>
              <w:top w:val="single" w:sz="8" w:space="0" w:color="auto"/>
              <w:left w:val="nil"/>
              <w:bottom w:val="single" w:sz="8" w:space="0" w:color="auto"/>
              <w:right w:val="single" w:sz="8" w:space="0" w:color="auto"/>
            </w:tcBorders>
            <w:shd w:val="clear" w:color="auto" w:fill="auto"/>
            <w:noWrap/>
            <w:vAlign w:val="center"/>
            <w:hideMark/>
          </w:tcPr>
          <w:p w14:paraId="6D97EF96" w14:textId="77777777" w:rsidR="00C43CAD" w:rsidRPr="00C43CAD" w:rsidRDefault="00C43CAD" w:rsidP="00C43CAD">
            <w:pPr>
              <w:spacing w:after="0" w:line="240" w:lineRule="auto"/>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kh11</w:t>
            </w:r>
          </w:p>
        </w:tc>
        <w:tc>
          <w:tcPr>
            <w:tcW w:w="540" w:type="dxa"/>
            <w:tcBorders>
              <w:top w:val="single" w:sz="8" w:space="0" w:color="auto"/>
              <w:left w:val="nil"/>
              <w:bottom w:val="single" w:sz="8" w:space="0" w:color="auto"/>
              <w:right w:val="single" w:sz="8" w:space="0" w:color="auto"/>
            </w:tcBorders>
            <w:shd w:val="clear" w:color="auto" w:fill="auto"/>
            <w:noWrap/>
            <w:vAlign w:val="center"/>
            <w:hideMark/>
          </w:tcPr>
          <w:p w14:paraId="78CF4CDE" w14:textId="77777777" w:rsidR="00C43CAD" w:rsidRPr="00C43CAD" w:rsidRDefault="00C43CAD" w:rsidP="00C43CAD">
            <w:pPr>
              <w:spacing w:after="0" w:line="240" w:lineRule="auto"/>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kh12</w:t>
            </w:r>
          </w:p>
        </w:tc>
        <w:tc>
          <w:tcPr>
            <w:tcW w:w="520" w:type="dxa"/>
            <w:tcBorders>
              <w:top w:val="single" w:sz="8" w:space="0" w:color="auto"/>
              <w:left w:val="nil"/>
              <w:bottom w:val="single" w:sz="8" w:space="0" w:color="auto"/>
              <w:right w:val="single" w:sz="8" w:space="0" w:color="auto"/>
            </w:tcBorders>
            <w:shd w:val="clear" w:color="auto" w:fill="auto"/>
            <w:noWrap/>
            <w:vAlign w:val="center"/>
            <w:hideMark/>
          </w:tcPr>
          <w:p w14:paraId="43C4D8C2" w14:textId="77777777" w:rsidR="00C43CAD" w:rsidRPr="00C43CAD" w:rsidRDefault="00C43CAD" w:rsidP="00C43CAD">
            <w:pPr>
              <w:spacing w:after="0" w:line="240" w:lineRule="auto"/>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kk11</w:t>
            </w:r>
          </w:p>
        </w:tc>
        <w:tc>
          <w:tcPr>
            <w:tcW w:w="520" w:type="dxa"/>
            <w:tcBorders>
              <w:top w:val="single" w:sz="8" w:space="0" w:color="auto"/>
              <w:left w:val="nil"/>
              <w:bottom w:val="single" w:sz="8" w:space="0" w:color="auto"/>
              <w:right w:val="single" w:sz="8" w:space="0" w:color="auto"/>
            </w:tcBorders>
            <w:shd w:val="clear" w:color="auto" w:fill="auto"/>
            <w:noWrap/>
            <w:vAlign w:val="center"/>
            <w:hideMark/>
          </w:tcPr>
          <w:p w14:paraId="71BC6AE8" w14:textId="77777777" w:rsidR="00C43CAD" w:rsidRPr="00C43CAD" w:rsidRDefault="00C43CAD" w:rsidP="00C43CAD">
            <w:pPr>
              <w:spacing w:after="0" w:line="240" w:lineRule="auto"/>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kk12</w:t>
            </w:r>
          </w:p>
        </w:tc>
      </w:tr>
      <w:tr w:rsidR="00C43CAD" w:rsidRPr="00C43CAD" w14:paraId="6349BF50" w14:textId="77777777" w:rsidTr="00C43CAD">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0E728401"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5A3ECAC4"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35F5A815"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2C3DF02B"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5F33607C"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51095E18"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6F6BB1E2"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1940BE9"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7799B731"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5F15D2ED"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r>
      <w:tr w:rsidR="00C43CAD" w:rsidRPr="00C43CAD" w14:paraId="0E1F00B7" w14:textId="77777777" w:rsidTr="00C43CAD">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1F3D4B83"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0D86A634"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01A2C28E"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5C0E74C3"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31A23901"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3771AA57"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EA09051"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10CD3C8F"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2C98F837"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03772DA7"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r>
      <w:tr w:rsidR="00C43CAD" w:rsidRPr="00C43CAD" w14:paraId="2CE16D19" w14:textId="77777777" w:rsidTr="00C43CAD">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566B23ED"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674E24D2"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1</w:t>
            </w:r>
          </w:p>
        </w:tc>
        <w:tc>
          <w:tcPr>
            <w:tcW w:w="680" w:type="dxa"/>
            <w:tcBorders>
              <w:top w:val="nil"/>
              <w:left w:val="nil"/>
              <w:bottom w:val="single" w:sz="8" w:space="0" w:color="auto"/>
              <w:right w:val="single" w:sz="8" w:space="0" w:color="auto"/>
            </w:tcBorders>
            <w:shd w:val="clear" w:color="auto" w:fill="auto"/>
            <w:noWrap/>
            <w:vAlign w:val="center"/>
            <w:hideMark/>
          </w:tcPr>
          <w:p w14:paraId="3BE77171"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38F7DE22"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18118F47"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74B250DC"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1</w:t>
            </w:r>
          </w:p>
        </w:tc>
        <w:tc>
          <w:tcPr>
            <w:tcW w:w="540" w:type="dxa"/>
            <w:tcBorders>
              <w:top w:val="nil"/>
              <w:left w:val="nil"/>
              <w:bottom w:val="single" w:sz="8" w:space="0" w:color="auto"/>
              <w:right w:val="single" w:sz="8" w:space="0" w:color="auto"/>
            </w:tcBorders>
            <w:shd w:val="clear" w:color="auto" w:fill="auto"/>
            <w:noWrap/>
            <w:vAlign w:val="center"/>
            <w:hideMark/>
          </w:tcPr>
          <w:p w14:paraId="77D4FF5B"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41553494"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7CCEE89B"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28BE7028"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r>
      <w:tr w:rsidR="00C43CAD" w:rsidRPr="00C43CAD" w14:paraId="41B00698" w14:textId="77777777" w:rsidTr="00C43CAD">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5F232542"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62593243"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12EA13A7"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3900A2F1"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6877D702"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5880514D"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4DBBCE30"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38E1F1C3"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4F049603"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7DFBD890"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r>
      <w:tr w:rsidR="00C43CAD" w:rsidRPr="00C43CAD" w14:paraId="317A565E" w14:textId="77777777" w:rsidTr="00C43CAD">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18F9DFD8"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450D2727"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24A3DA29"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3CF52C50"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24B1D59A"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555C34EF"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D67934F"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98B196A"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085AB793"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1B41417F"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r>
      <w:tr w:rsidR="00C43CAD" w:rsidRPr="00C43CAD" w14:paraId="5E667186" w14:textId="77777777" w:rsidTr="00C43CAD">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3D501496"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4432A06C"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65413895"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122494CF"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206D7329"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21E7BAF2"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51FBA197"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3D73093A"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0135DB14"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0A223C0D"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r>
      <w:tr w:rsidR="00C43CAD" w:rsidRPr="00C43CAD" w14:paraId="6B934378" w14:textId="77777777" w:rsidTr="00C43CAD">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1B1E0CDE"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6AE06116"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3CF96AED"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4787C929"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3F3CF32D"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2049D18D"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AF8DDA5"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85BF176"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0A4B12A3"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7D16B7BA"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r>
      <w:tr w:rsidR="00C43CAD" w:rsidRPr="00C43CAD" w14:paraId="1A3386DA" w14:textId="77777777" w:rsidTr="00C43CAD">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0B9037D3"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36BA5C6A"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26782248"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69C7DA7A"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33156E9C"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58412CEA"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5764E978"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55D7FFA"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7F037C6C"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43C93CEF"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r>
      <w:tr w:rsidR="00C43CAD" w:rsidRPr="00C43CAD" w14:paraId="4BB316B2" w14:textId="77777777" w:rsidTr="00C43CAD">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45C90D7F"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4D1792BC"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1C6508B8"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6B0C4D30"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51FA1C2E"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0317E05D"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4607067C"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16908D75"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428F73C8"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145994ED"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r>
      <w:tr w:rsidR="00C43CAD" w:rsidRPr="00C43CAD" w14:paraId="58D16572" w14:textId="77777777" w:rsidTr="00C43CAD">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307A9942"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6A5656B6"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0D4966E0"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53FC6249"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14536C3B"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5F6BC183"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3EBB3A1"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4456F6B0"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5742978D"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30BCDF5B"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r>
      <w:tr w:rsidR="00C43CAD" w:rsidRPr="00C43CAD" w14:paraId="4EA8A099" w14:textId="77777777" w:rsidTr="00C43CAD">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742DB9E0"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1940C30F"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6487D384"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49CA4A37"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708E02F5"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13146F30"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11FA336C"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46936570"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1FA7642A"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73BA5700"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r>
      <w:tr w:rsidR="00C43CAD" w:rsidRPr="00C43CAD" w14:paraId="07BD58A0" w14:textId="77777777" w:rsidTr="00C43CAD">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3625E254"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666874B3"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5051DC1B"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6F75D2EB"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16297CC8"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50A4BE6D"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5B2A3729"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7D92F862"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0A4FB54D"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2EEAFB74"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r>
      <w:tr w:rsidR="00C43CAD" w:rsidRPr="00C43CAD" w14:paraId="25A5D4D3" w14:textId="77777777" w:rsidTr="00C43CAD">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05FDB08B"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706A83BC"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414CA8D3"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34F5854A"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4A072B2B"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100FEECF"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4E493B0A"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A6ABF2E"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1C352BAB"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3ED8FE70"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r>
      <w:tr w:rsidR="00C43CAD" w:rsidRPr="00C43CAD" w14:paraId="758B9B99" w14:textId="77777777" w:rsidTr="00C43CAD">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65E256BA"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372600A0"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47F2D8E9"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4A7833DE"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006AA198"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15C604CF"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68B342B4"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4012E000"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2F2831AC"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34066CE0"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r>
      <w:tr w:rsidR="00C43CAD" w:rsidRPr="00C43CAD" w14:paraId="379273AD" w14:textId="77777777" w:rsidTr="00C43CAD">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07DD2EB4"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4B555514"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23ADC81E"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5CE2F74C"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0A35F4A1"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52F68C0B"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57676DBE"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35E9F382"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6B2F81C3"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1892173E"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r>
      <w:tr w:rsidR="00C43CAD" w:rsidRPr="00C43CAD" w14:paraId="4B6B9CAB" w14:textId="77777777" w:rsidTr="00C43CAD">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086C78A3"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445CAEF3"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32B080C9"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38497710"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756964B2"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6748F03B"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434F31A"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2E5F2D53"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145A8CD1"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70D8E239"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r>
      <w:tr w:rsidR="00C43CAD" w:rsidRPr="00C43CAD" w14:paraId="68F94C22" w14:textId="77777777" w:rsidTr="00C43CAD">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7A661E9D"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3AB16CB7"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43A46FBD"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165F7589"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672CD45F"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3DDC24EB"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41810E22"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0F080220"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41463BF3"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3E76A734"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r>
      <w:tr w:rsidR="00C43CAD" w:rsidRPr="00C43CAD" w14:paraId="1FED4B27" w14:textId="77777777" w:rsidTr="00C43CAD">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3EEA90D0"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47C25AF2"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0627D886"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41AA41A7"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3BA58D9E"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5936BA18"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38E0070"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9B39ABD"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1A43F42B"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3BFACF3E"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r>
      <w:tr w:rsidR="00C43CAD" w:rsidRPr="00C43CAD" w14:paraId="4121AF8B" w14:textId="77777777" w:rsidTr="00C43CAD">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6D68D189"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693B61B7"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26208784"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48FBAB38"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79E45C21"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48AF678E"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C249F4F"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740062AD"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4DD683E7"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398F14E7"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r>
      <w:tr w:rsidR="00C43CAD" w:rsidRPr="00C43CAD" w14:paraId="065EB5AE" w14:textId="77777777" w:rsidTr="00C43CAD">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4458483B"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09D7C605"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35D46557"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304084F0"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3638A5DB"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363FA504"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42AA57DB"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1BF93863"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42F500E9"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4C30C768"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r>
      <w:tr w:rsidR="00C43CAD" w:rsidRPr="00C43CAD" w14:paraId="4B29F80F" w14:textId="77777777" w:rsidTr="00C43CAD">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7A6C7FF7"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2F7629EE"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63336B65"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46ABFD06"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4F16A845"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334237C8"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0E62CFE5"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7FCE4EAB"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28ACE517"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0BDD7DA6"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r>
      <w:tr w:rsidR="00C43CAD" w:rsidRPr="00C43CAD" w14:paraId="29B89E11" w14:textId="77777777" w:rsidTr="00C43CAD">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241E3E7A"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374F9ECB"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048BAEBC"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7DBB25BB"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0FA3630F"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0A1BEE20"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6C8AF386"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29AD5AD6"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7A8280A8"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520" w:type="dxa"/>
            <w:tcBorders>
              <w:top w:val="nil"/>
              <w:left w:val="nil"/>
              <w:bottom w:val="single" w:sz="8" w:space="0" w:color="auto"/>
              <w:right w:val="single" w:sz="8" w:space="0" w:color="auto"/>
            </w:tcBorders>
            <w:shd w:val="clear" w:color="auto" w:fill="auto"/>
            <w:noWrap/>
            <w:vAlign w:val="center"/>
            <w:hideMark/>
          </w:tcPr>
          <w:p w14:paraId="7B8EA0B8"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r>
      <w:tr w:rsidR="00C43CAD" w:rsidRPr="00C43CAD" w14:paraId="0C7A4042" w14:textId="77777777" w:rsidTr="00C43CAD">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2A94C952"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28FC0BC8"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685CCBF3"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680" w:type="dxa"/>
            <w:tcBorders>
              <w:top w:val="nil"/>
              <w:left w:val="nil"/>
              <w:bottom w:val="single" w:sz="8" w:space="0" w:color="auto"/>
              <w:right w:val="single" w:sz="8" w:space="0" w:color="auto"/>
            </w:tcBorders>
            <w:shd w:val="clear" w:color="auto" w:fill="auto"/>
            <w:noWrap/>
            <w:vAlign w:val="center"/>
            <w:hideMark/>
          </w:tcPr>
          <w:p w14:paraId="4B091061"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720" w:type="dxa"/>
            <w:tcBorders>
              <w:top w:val="nil"/>
              <w:left w:val="nil"/>
              <w:bottom w:val="single" w:sz="8" w:space="0" w:color="auto"/>
              <w:right w:val="single" w:sz="8" w:space="0" w:color="auto"/>
            </w:tcBorders>
            <w:shd w:val="clear" w:color="auto" w:fill="auto"/>
            <w:noWrap/>
            <w:vAlign w:val="center"/>
            <w:hideMark/>
          </w:tcPr>
          <w:p w14:paraId="35C630AE"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0F465C14"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4</w:t>
            </w:r>
          </w:p>
        </w:tc>
        <w:tc>
          <w:tcPr>
            <w:tcW w:w="540" w:type="dxa"/>
            <w:tcBorders>
              <w:top w:val="nil"/>
              <w:left w:val="nil"/>
              <w:bottom w:val="single" w:sz="8" w:space="0" w:color="auto"/>
              <w:right w:val="single" w:sz="8" w:space="0" w:color="auto"/>
            </w:tcBorders>
            <w:shd w:val="clear" w:color="auto" w:fill="auto"/>
            <w:noWrap/>
            <w:vAlign w:val="center"/>
            <w:hideMark/>
          </w:tcPr>
          <w:p w14:paraId="19472F14"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5AE5D480"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3E162238"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520" w:type="dxa"/>
            <w:tcBorders>
              <w:top w:val="nil"/>
              <w:left w:val="nil"/>
              <w:bottom w:val="single" w:sz="8" w:space="0" w:color="auto"/>
              <w:right w:val="single" w:sz="8" w:space="0" w:color="auto"/>
            </w:tcBorders>
            <w:shd w:val="clear" w:color="auto" w:fill="auto"/>
            <w:noWrap/>
            <w:vAlign w:val="center"/>
            <w:hideMark/>
          </w:tcPr>
          <w:p w14:paraId="722B9183"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r>
      <w:tr w:rsidR="00C43CAD" w:rsidRPr="00C43CAD" w14:paraId="31D2216D" w14:textId="77777777" w:rsidTr="00C43CAD">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48FFEC95"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1D23EA58"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05E2001F"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4A2B6A0C"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7E901E74"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79ED4F02"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1FFCFE22"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47AE2250"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7E67273B"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56591046"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r>
      <w:tr w:rsidR="00C43CAD" w:rsidRPr="00C43CAD" w14:paraId="3068DFF2" w14:textId="77777777" w:rsidTr="00C43CAD">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65591DD3"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26DA0F94"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16947823"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680" w:type="dxa"/>
            <w:tcBorders>
              <w:top w:val="nil"/>
              <w:left w:val="nil"/>
              <w:bottom w:val="single" w:sz="8" w:space="0" w:color="auto"/>
              <w:right w:val="single" w:sz="8" w:space="0" w:color="auto"/>
            </w:tcBorders>
            <w:shd w:val="clear" w:color="auto" w:fill="auto"/>
            <w:noWrap/>
            <w:vAlign w:val="center"/>
            <w:hideMark/>
          </w:tcPr>
          <w:p w14:paraId="58D1823F"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720" w:type="dxa"/>
            <w:tcBorders>
              <w:top w:val="nil"/>
              <w:left w:val="nil"/>
              <w:bottom w:val="single" w:sz="8" w:space="0" w:color="auto"/>
              <w:right w:val="single" w:sz="8" w:space="0" w:color="auto"/>
            </w:tcBorders>
            <w:shd w:val="clear" w:color="auto" w:fill="auto"/>
            <w:noWrap/>
            <w:vAlign w:val="center"/>
            <w:hideMark/>
          </w:tcPr>
          <w:p w14:paraId="787E992E"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2BC761F0"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3</w:t>
            </w:r>
          </w:p>
        </w:tc>
        <w:tc>
          <w:tcPr>
            <w:tcW w:w="540" w:type="dxa"/>
            <w:tcBorders>
              <w:top w:val="nil"/>
              <w:left w:val="nil"/>
              <w:bottom w:val="single" w:sz="8" w:space="0" w:color="auto"/>
              <w:right w:val="single" w:sz="8" w:space="0" w:color="auto"/>
            </w:tcBorders>
            <w:shd w:val="clear" w:color="auto" w:fill="auto"/>
            <w:noWrap/>
            <w:vAlign w:val="center"/>
            <w:hideMark/>
          </w:tcPr>
          <w:p w14:paraId="1B050124"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2A098A76"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4B11962D"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7CBB16DC"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r>
      <w:tr w:rsidR="00C43CAD" w:rsidRPr="00C43CAD" w14:paraId="700DD358" w14:textId="77777777" w:rsidTr="00C43CAD">
        <w:trPr>
          <w:trHeight w:val="300"/>
          <w:jc w:val="center"/>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14:paraId="426421A7"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166BDC3C"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42ECB819"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680" w:type="dxa"/>
            <w:tcBorders>
              <w:top w:val="nil"/>
              <w:left w:val="nil"/>
              <w:bottom w:val="single" w:sz="8" w:space="0" w:color="auto"/>
              <w:right w:val="single" w:sz="8" w:space="0" w:color="auto"/>
            </w:tcBorders>
            <w:shd w:val="clear" w:color="auto" w:fill="auto"/>
            <w:noWrap/>
            <w:vAlign w:val="center"/>
            <w:hideMark/>
          </w:tcPr>
          <w:p w14:paraId="0E5F69CE"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7D6ACBB0"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720" w:type="dxa"/>
            <w:tcBorders>
              <w:top w:val="nil"/>
              <w:left w:val="nil"/>
              <w:bottom w:val="single" w:sz="8" w:space="0" w:color="auto"/>
              <w:right w:val="single" w:sz="8" w:space="0" w:color="auto"/>
            </w:tcBorders>
            <w:shd w:val="clear" w:color="auto" w:fill="auto"/>
            <w:noWrap/>
            <w:vAlign w:val="center"/>
            <w:hideMark/>
          </w:tcPr>
          <w:p w14:paraId="05152690"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17750D19"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540" w:type="dxa"/>
            <w:tcBorders>
              <w:top w:val="nil"/>
              <w:left w:val="nil"/>
              <w:bottom w:val="single" w:sz="8" w:space="0" w:color="auto"/>
              <w:right w:val="single" w:sz="8" w:space="0" w:color="auto"/>
            </w:tcBorders>
            <w:shd w:val="clear" w:color="auto" w:fill="auto"/>
            <w:noWrap/>
            <w:vAlign w:val="center"/>
            <w:hideMark/>
          </w:tcPr>
          <w:p w14:paraId="00844710"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6DA6CF28"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c>
          <w:tcPr>
            <w:tcW w:w="520" w:type="dxa"/>
            <w:tcBorders>
              <w:top w:val="nil"/>
              <w:left w:val="nil"/>
              <w:bottom w:val="single" w:sz="8" w:space="0" w:color="auto"/>
              <w:right w:val="single" w:sz="8" w:space="0" w:color="auto"/>
            </w:tcBorders>
            <w:shd w:val="clear" w:color="auto" w:fill="auto"/>
            <w:noWrap/>
            <w:vAlign w:val="center"/>
            <w:hideMark/>
          </w:tcPr>
          <w:p w14:paraId="33662107" w14:textId="77777777" w:rsidR="00C43CAD" w:rsidRPr="00C43CAD" w:rsidRDefault="00C43CAD" w:rsidP="00C43CAD">
            <w:pPr>
              <w:spacing w:after="0" w:line="240" w:lineRule="auto"/>
              <w:jc w:val="right"/>
              <w:rPr>
                <w:rFonts w:ascii="Times New Roman" w:eastAsia="Times New Roman" w:hAnsi="Times New Roman" w:cs="Times New Roman"/>
                <w:color w:val="000000"/>
                <w:sz w:val="20"/>
                <w:szCs w:val="20"/>
              </w:rPr>
            </w:pPr>
            <w:r w:rsidRPr="00C43CAD">
              <w:rPr>
                <w:rFonts w:ascii="Times New Roman" w:eastAsia="Times New Roman" w:hAnsi="Times New Roman" w:cs="Times New Roman"/>
                <w:color w:val="000000"/>
                <w:sz w:val="20"/>
                <w:szCs w:val="20"/>
              </w:rPr>
              <w:t>2</w:t>
            </w:r>
          </w:p>
        </w:tc>
      </w:tr>
    </w:tbl>
    <w:p w14:paraId="117BE336" w14:textId="77777777" w:rsidR="00BF47B8" w:rsidRDefault="00BF47B8" w:rsidP="008E4448">
      <w:pPr>
        <w:spacing w:after="156"/>
        <w:jc w:val="center"/>
        <w:rPr>
          <w:rFonts w:ascii="Times New Roman" w:eastAsia="Times New Roman" w:hAnsi="Times New Roman" w:cs="Times New Roman"/>
          <w:b/>
          <w:sz w:val="28"/>
          <w:szCs w:val="28"/>
        </w:rPr>
      </w:pPr>
    </w:p>
    <w:p w14:paraId="43EC7844" w14:textId="77777777" w:rsidR="00C43CAD" w:rsidRDefault="00C43CAD" w:rsidP="008E4448">
      <w:pPr>
        <w:spacing w:after="156"/>
        <w:jc w:val="center"/>
        <w:rPr>
          <w:rFonts w:ascii="Times New Roman" w:eastAsia="Times New Roman" w:hAnsi="Times New Roman" w:cs="Times New Roman"/>
          <w:b/>
          <w:sz w:val="28"/>
          <w:szCs w:val="28"/>
        </w:rPr>
      </w:pPr>
    </w:p>
    <w:p w14:paraId="50FC2320" w14:textId="77777777" w:rsidR="00C43CAD" w:rsidRDefault="00C43CAD" w:rsidP="008E4448">
      <w:pPr>
        <w:spacing w:after="156"/>
        <w:jc w:val="center"/>
        <w:rPr>
          <w:rFonts w:ascii="Times New Roman" w:eastAsia="Times New Roman" w:hAnsi="Times New Roman" w:cs="Times New Roman"/>
          <w:b/>
          <w:sz w:val="28"/>
          <w:szCs w:val="28"/>
        </w:rPr>
      </w:pPr>
    </w:p>
    <w:p w14:paraId="68698C2D" w14:textId="77777777" w:rsidR="00C43CAD" w:rsidRDefault="00C43CAD" w:rsidP="008E4448">
      <w:pPr>
        <w:spacing w:after="156"/>
        <w:jc w:val="center"/>
        <w:rPr>
          <w:rFonts w:ascii="Times New Roman" w:eastAsia="Times New Roman" w:hAnsi="Times New Roman" w:cs="Times New Roman"/>
          <w:b/>
          <w:sz w:val="28"/>
          <w:szCs w:val="28"/>
        </w:rPr>
      </w:pPr>
    </w:p>
    <w:p w14:paraId="37530C36" w14:textId="77777777" w:rsidR="00C43CAD" w:rsidRDefault="00C43CAD" w:rsidP="008E4448">
      <w:pPr>
        <w:spacing w:after="156"/>
        <w:jc w:val="center"/>
        <w:rPr>
          <w:rFonts w:ascii="Times New Roman" w:eastAsia="Times New Roman" w:hAnsi="Times New Roman" w:cs="Times New Roman"/>
          <w:b/>
          <w:sz w:val="28"/>
          <w:szCs w:val="28"/>
        </w:rPr>
      </w:pPr>
    </w:p>
    <w:p w14:paraId="3F852AB7" w14:textId="77777777" w:rsidR="00C43CAD" w:rsidRDefault="00C43CAD" w:rsidP="008E4448">
      <w:pPr>
        <w:spacing w:after="156"/>
        <w:jc w:val="center"/>
        <w:rPr>
          <w:rFonts w:ascii="Times New Roman" w:eastAsia="Times New Roman" w:hAnsi="Times New Roman" w:cs="Times New Roman"/>
          <w:b/>
          <w:sz w:val="28"/>
          <w:szCs w:val="28"/>
        </w:rPr>
      </w:pPr>
    </w:p>
    <w:p w14:paraId="760821FB" w14:textId="77777777" w:rsidR="00C43CAD" w:rsidRDefault="00C43CAD" w:rsidP="008E4448">
      <w:pPr>
        <w:spacing w:after="156"/>
        <w:jc w:val="center"/>
        <w:rPr>
          <w:rFonts w:ascii="Times New Roman" w:eastAsia="Times New Roman" w:hAnsi="Times New Roman" w:cs="Times New Roman"/>
          <w:b/>
          <w:sz w:val="28"/>
          <w:szCs w:val="28"/>
        </w:rPr>
      </w:pPr>
    </w:p>
    <w:p w14:paraId="44B368F9" w14:textId="53FD31E1" w:rsidR="00E959B3" w:rsidRDefault="00E959B3" w:rsidP="00E959B3">
      <w:pPr>
        <w:rPr>
          <w:rFonts w:ascii="Times New Roman" w:hAnsi="Times New Roman" w:cs="Times New Roman"/>
          <w:b/>
          <w:bCs/>
          <w:sz w:val="24"/>
          <w:szCs w:val="24"/>
        </w:rPr>
      </w:pPr>
      <w:r w:rsidRPr="00E959B3">
        <w:rPr>
          <w:rFonts w:ascii="Times New Roman" w:hAnsi="Times New Roman" w:cs="Times New Roman"/>
          <w:b/>
          <w:bCs/>
          <w:sz w:val="24"/>
          <w:szCs w:val="24"/>
        </w:rPr>
        <w:lastRenderedPageBreak/>
        <w:t xml:space="preserve">Lampiran </w:t>
      </w:r>
      <w:r w:rsidR="00DD4308">
        <w:rPr>
          <w:rFonts w:ascii="Times New Roman" w:hAnsi="Times New Roman" w:cs="Times New Roman"/>
          <w:b/>
          <w:bCs/>
          <w:sz w:val="24"/>
          <w:szCs w:val="24"/>
        </w:rPr>
        <w:t>5</w:t>
      </w:r>
      <w:r w:rsidRPr="00E959B3">
        <w:rPr>
          <w:rFonts w:ascii="Times New Roman" w:hAnsi="Times New Roman" w:cs="Times New Roman"/>
          <w:b/>
          <w:bCs/>
          <w:sz w:val="24"/>
          <w:szCs w:val="24"/>
        </w:rPr>
        <w:t>:</w:t>
      </w:r>
      <w:r>
        <w:rPr>
          <w:rFonts w:ascii="Times New Roman" w:hAnsi="Times New Roman" w:cs="Times New Roman"/>
          <w:b/>
          <w:bCs/>
          <w:sz w:val="24"/>
          <w:szCs w:val="24"/>
        </w:rPr>
        <w:t xml:space="preserve"> </w:t>
      </w:r>
      <w:r w:rsidRPr="00E959B3">
        <w:rPr>
          <w:rFonts w:ascii="Times New Roman" w:hAnsi="Times New Roman" w:cs="Times New Roman"/>
          <w:b/>
          <w:bCs/>
          <w:sz w:val="24"/>
          <w:szCs w:val="24"/>
        </w:rPr>
        <w:t xml:space="preserve">Logbook </w:t>
      </w:r>
      <w:proofErr w:type="spellStart"/>
      <w:r w:rsidRPr="00E959B3">
        <w:rPr>
          <w:rFonts w:ascii="Times New Roman" w:hAnsi="Times New Roman" w:cs="Times New Roman"/>
          <w:b/>
          <w:bCs/>
          <w:sz w:val="24"/>
          <w:szCs w:val="24"/>
        </w:rPr>
        <w:t>bimbingan</w:t>
      </w:r>
      <w:proofErr w:type="spellEnd"/>
    </w:p>
    <w:p w14:paraId="35EA8C62" w14:textId="3FCE5E2C" w:rsidR="00517CCF" w:rsidRPr="00E959B3" w:rsidRDefault="00517CCF" w:rsidP="00400AFE">
      <w:pPr>
        <w:jc w:val="center"/>
        <w:rPr>
          <w:rFonts w:ascii="Times New Roman" w:hAnsi="Times New Roman" w:cs="Times New Roman"/>
          <w:b/>
          <w:bCs/>
          <w:sz w:val="24"/>
          <w:szCs w:val="24"/>
        </w:rPr>
      </w:pPr>
      <w:r>
        <w:rPr>
          <w:noProof/>
        </w:rPr>
        <w:drawing>
          <wp:inline distT="0" distB="0" distL="0" distR="0" wp14:anchorId="6AFF83AA" wp14:editId="72622416">
            <wp:extent cx="4546375" cy="6257925"/>
            <wp:effectExtent l="0" t="0" r="6985" b="0"/>
            <wp:docPr id="12761727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172749" name=""/>
                    <pic:cNvPicPr/>
                  </pic:nvPicPr>
                  <pic:blipFill>
                    <a:blip r:embed="rId44"/>
                    <a:stretch>
                      <a:fillRect/>
                    </a:stretch>
                  </pic:blipFill>
                  <pic:spPr>
                    <a:xfrm>
                      <a:off x="0" y="0"/>
                      <a:ext cx="4554089" cy="6268543"/>
                    </a:xfrm>
                    <a:prstGeom prst="rect">
                      <a:avLst/>
                    </a:prstGeom>
                  </pic:spPr>
                </pic:pic>
              </a:graphicData>
            </a:graphic>
          </wp:inline>
        </w:drawing>
      </w:r>
    </w:p>
    <w:p w14:paraId="194D4742" w14:textId="77777777" w:rsidR="00E959B3" w:rsidRDefault="00E959B3" w:rsidP="00941BCD">
      <w:pPr>
        <w:spacing w:after="156"/>
        <w:rPr>
          <w:rFonts w:ascii="Times New Roman" w:eastAsia="Times New Roman" w:hAnsi="Times New Roman" w:cs="Times New Roman"/>
          <w:b/>
          <w:sz w:val="24"/>
          <w:szCs w:val="24"/>
        </w:rPr>
      </w:pPr>
    </w:p>
    <w:p w14:paraId="13DDD577" w14:textId="77777777" w:rsidR="00517CCF" w:rsidRDefault="00517CCF" w:rsidP="00941BCD">
      <w:pPr>
        <w:spacing w:after="156"/>
        <w:rPr>
          <w:rFonts w:ascii="Times New Roman" w:eastAsia="Times New Roman" w:hAnsi="Times New Roman" w:cs="Times New Roman"/>
          <w:b/>
          <w:sz w:val="24"/>
          <w:szCs w:val="24"/>
        </w:rPr>
      </w:pPr>
    </w:p>
    <w:p w14:paraId="47557C81" w14:textId="77777777" w:rsidR="00517CCF" w:rsidRDefault="00517CCF" w:rsidP="00941BCD">
      <w:pPr>
        <w:spacing w:after="156"/>
        <w:rPr>
          <w:rFonts w:ascii="Times New Roman" w:eastAsia="Times New Roman" w:hAnsi="Times New Roman" w:cs="Times New Roman"/>
          <w:b/>
          <w:sz w:val="24"/>
          <w:szCs w:val="24"/>
        </w:rPr>
      </w:pPr>
    </w:p>
    <w:p w14:paraId="5F8D7A9B" w14:textId="60A9D5C8" w:rsidR="00517CCF" w:rsidRDefault="00517CCF" w:rsidP="00400AFE">
      <w:pPr>
        <w:spacing w:after="156"/>
        <w:jc w:val="center"/>
        <w:rPr>
          <w:rFonts w:ascii="Times New Roman" w:eastAsia="Times New Roman" w:hAnsi="Times New Roman" w:cs="Times New Roman"/>
          <w:b/>
          <w:sz w:val="24"/>
          <w:szCs w:val="24"/>
        </w:rPr>
      </w:pPr>
      <w:r>
        <w:rPr>
          <w:noProof/>
        </w:rPr>
        <w:lastRenderedPageBreak/>
        <w:drawing>
          <wp:inline distT="0" distB="0" distL="0" distR="0" wp14:anchorId="6E7B3464" wp14:editId="43BACB89">
            <wp:extent cx="4436745" cy="6107023"/>
            <wp:effectExtent l="0" t="0" r="1905" b="8255"/>
            <wp:docPr id="17554050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405086" name=""/>
                    <pic:cNvPicPr/>
                  </pic:nvPicPr>
                  <pic:blipFill>
                    <a:blip r:embed="rId45"/>
                    <a:stretch>
                      <a:fillRect/>
                    </a:stretch>
                  </pic:blipFill>
                  <pic:spPr>
                    <a:xfrm>
                      <a:off x="0" y="0"/>
                      <a:ext cx="4447137" cy="6121328"/>
                    </a:xfrm>
                    <a:prstGeom prst="rect">
                      <a:avLst/>
                    </a:prstGeom>
                  </pic:spPr>
                </pic:pic>
              </a:graphicData>
            </a:graphic>
          </wp:inline>
        </w:drawing>
      </w:r>
    </w:p>
    <w:p w14:paraId="4D31EF28" w14:textId="77777777" w:rsidR="00517CCF" w:rsidRDefault="00517CCF" w:rsidP="00941BCD">
      <w:pPr>
        <w:spacing w:after="156"/>
        <w:rPr>
          <w:rFonts w:ascii="Times New Roman" w:eastAsia="Times New Roman" w:hAnsi="Times New Roman" w:cs="Times New Roman"/>
          <w:b/>
          <w:sz w:val="24"/>
          <w:szCs w:val="24"/>
        </w:rPr>
      </w:pPr>
    </w:p>
    <w:p w14:paraId="0A996B6F" w14:textId="77777777" w:rsidR="00517CCF" w:rsidRDefault="00517CCF" w:rsidP="00941BCD">
      <w:pPr>
        <w:spacing w:after="156"/>
        <w:rPr>
          <w:rFonts w:ascii="Times New Roman" w:eastAsia="Times New Roman" w:hAnsi="Times New Roman" w:cs="Times New Roman"/>
          <w:b/>
          <w:sz w:val="24"/>
          <w:szCs w:val="24"/>
        </w:rPr>
      </w:pPr>
    </w:p>
    <w:p w14:paraId="3A9D9161" w14:textId="77777777" w:rsidR="00517CCF" w:rsidRDefault="00517CCF" w:rsidP="00941BCD">
      <w:pPr>
        <w:spacing w:after="156"/>
        <w:rPr>
          <w:rFonts w:ascii="Times New Roman" w:eastAsia="Times New Roman" w:hAnsi="Times New Roman" w:cs="Times New Roman"/>
          <w:b/>
          <w:sz w:val="24"/>
          <w:szCs w:val="24"/>
        </w:rPr>
      </w:pPr>
    </w:p>
    <w:p w14:paraId="0B98968A" w14:textId="77777777" w:rsidR="00517CCF" w:rsidRDefault="00517CCF" w:rsidP="00941BCD">
      <w:pPr>
        <w:spacing w:after="156"/>
        <w:rPr>
          <w:rFonts w:ascii="Times New Roman" w:eastAsia="Times New Roman" w:hAnsi="Times New Roman" w:cs="Times New Roman"/>
          <w:b/>
          <w:sz w:val="24"/>
          <w:szCs w:val="24"/>
        </w:rPr>
      </w:pPr>
    </w:p>
    <w:p w14:paraId="5E9DEA8E" w14:textId="77777777" w:rsidR="00787498" w:rsidRDefault="00787498" w:rsidP="00941BCD">
      <w:pPr>
        <w:spacing w:after="156"/>
        <w:rPr>
          <w:rFonts w:ascii="Times New Roman" w:eastAsia="Times New Roman" w:hAnsi="Times New Roman" w:cs="Times New Roman"/>
          <w:b/>
          <w:sz w:val="24"/>
          <w:szCs w:val="24"/>
        </w:rPr>
      </w:pPr>
    </w:p>
    <w:p w14:paraId="3815841B" w14:textId="77777777" w:rsidR="00787498" w:rsidRDefault="00787498" w:rsidP="00941BCD">
      <w:pPr>
        <w:spacing w:after="156"/>
        <w:rPr>
          <w:rFonts w:ascii="Times New Roman" w:eastAsia="Times New Roman" w:hAnsi="Times New Roman" w:cs="Times New Roman"/>
          <w:b/>
          <w:sz w:val="24"/>
          <w:szCs w:val="24"/>
        </w:rPr>
      </w:pPr>
    </w:p>
    <w:p w14:paraId="56A00981" w14:textId="77777777" w:rsidR="00787498" w:rsidRDefault="00787498" w:rsidP="00941BCD">
      <w:pPr>
        <w:spacing w:after="156"/>
        <w:rPr>
          <w:rFonts w:ascii="Times New Roman" w:eastAsia="Times New Roman" w:hAnsi="Times New Roman" w:cs="Times New Roman"/>
          <w:b/>
          <w:sz w:val="24"/>
          <w:szCs w:val="24"/>
        </w:rPr>
      </w:pPr>
    </w:p>
    <w:p w14:paraId="631D99D5" w14:textId="1F10B4CE" w:rsidR="007F1913" w:rsidRDefault="007F1913" w:rsidP="007F1913">
      <w:pPr>
        <w:rPr>
          <w:rFonts w:ascii="Times New Roman" w:hAnsi="Times New Roman" w:cs="Times New Roman"/>
          <w:b/>
          <w:bCs/>
          <w:sz w:val="24"/>
          <w:szCs w:val="24"/>
        </w:rPr>
      </w:pPr>
      <w:r w:rsidRPr="00E959B3">
        <w:rPr>
          <w:rFonts w:ascii="Times New Roman" w:hAnsi="Times New Roman" w:cs="Times New Roman"/>
          <w:b/>
          <w:bCs/>
          <w:sz w:val="24"/>
          <w:szCs w:val="24"/>
        </w:rPr>
        <w:lastRenderedPageBreak/>
        <w:t xml:space="preserve">Lampiran </w:t>
      </w:r>
      <w:r>
        <w:rPr>
          <w:rFonts w:ascii="Times New Roman" w:hAnsi="Times New Roman" w:cs="Times New Roman"/>
          <w:b/>
          <w:bCs/>
          <w:sz w:val="24"/>
          <w:szCs w:val="24"/>
        </w:rPr>
        <w:t>6</w:t>
      </w:r>
      <w:r w:rsidRPr="00E959B3">
        <w:rPr>
          <w:rFonts w:ascii="Times New Roman" w:hAnsi="Times New Roman" w:cs="Times New Roman"/>
          <w:b/>
          <w:bCs/>
          <w:sz w:val="24"/>
          <w:szCs w:val="24"/>
        </w:rPr>
        <w:t>:</w:t>
      </w:r>
      <w:r>
        <w:rPr>
          <w:rFonts w:ascii="Times New Roman" w:hAnsi="Times New Roman" w:cs="Times New Roman"/>
          <w:b/>
          <w:bCs/>
          <w:sz w:val="24"/>
          <w:szCs w:val="24"/>
        </w:rPr>
        <w:t xml:space="preserve"> Turnitin</w:t>
      </w:r>
      <w:r w:rsidR="00270907" w:rsidRPr="007F1913">
        <w:rPr>
          <w:rFonts w:ascii="Times New Roman" w:hAnsi="Times New Roman" w:cs="Times New Roman"/>
          <w:b/>
          <w:bCs/>
          <w:noProof/>
          <w:sz w:val="24"/>
          <w:szCs w:val="24"/>
        </w:rPr>
        <w:drawing>
          <wp:inline distT="0" distB="0" distL="0" distR="0" wp14:anchorId="5EF50452" wp14:editId="78B3B48C">
            <wp:extent cx="4621966" cy="5979381"/>
            <wp:effectExtent l="0" t="0" r="7620" b="2540"/>
            <wp:docPr id="32469331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27417" cy="5986432"/>
                    </a:xfrm>
                    <a:prstGeom prst="rect">
                      <a:avLst/>
                    </a:prstGeom>
                    <a:noFill/>
                    <a:ln>
                      <a:noFill/>
                    </a:ln>
                  </pic:spPr>
                </pic:pic>
              </a:graphicData>
            </a:graphic>
          </wp:inline>
        </w:drawing>
      </w:r>
    </w:p>
    <w:p w14:paraId="7575066C" w14:textId="18B8457C" w:rsidR="007F1913" w:rsidRDefault="004C5B54" w:rsidP="00355ED0">
      <w:pPr>
        <w:jc w:val="center"/>
        <w:rPr>
          <w:rFonts w:ascii="Times New Roman" w:hAnsi="Times New Roman" w:cs="Times New Roman"/>
          <w:b/>
          <w:bCs/>
          <w:sz w:val="24"/>
          <w:szCs w:val="24"/>
        </w:rPr>
      </w:pPr>
      <w:r>
        <w:rPr>
          <w:noProof/>
        </w:rPr>
        <w:lastRenderedPageBreak/>
        <w:drawing>
          <wp:inline distT="0" distB="0" distL="0" distR="0" wp14:anchorId="0338DB8E" wp14:editId="151E5BD0">
            <wp:extent cx="4269850" cy="5127908"/>
            <wp:effectExtent l="0" t="0" r="0" b="0"/>
            <wp:docPr id="3752780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278025" name=""/>
                    <pic:cNvPicPr/>
                  </pic:nvPicPr>
                  <pic:blipFill>
                    <a:blip r:embed="rId47"/>
                    <a:stretch>
                      <a:fillRect/>
                    </a:stretch>
                  </pic:blipFill>
                  <pic:spPr>
                    <a:xfrm>
                      <a:off x="0" y="0"/>
                      <a:ext cx="4278719" cy="5138560"/>
                    </a:xfrm>
                    <a:prstGeom prst="rect">
                      <a:avLst/>
                    </a:prstGeom>
                  </pic:spPr>
                </pic:pic>
              </a:graphicData>
            </a:graphic>
          </wp:inline>
        </w:drawing>
      </w:r>
      <w:r w:rsidR="00355ED0">
        <w:rPr>
          <w:noProof/>
        </w:rPr>
        <w:lastRenderedPageBreak/>
        <w:drawing>
          <wp:inline distT="0" distB="0" distL="0" distR="0" wp14:anchorId="349736F3" wp14:editId="2466CFF8">
            <wp:extent cx="4265484" cy="5518205"/>
            <wp:effectExtent l="0" t="0" r="1905" b="6350"/>
            <wp:docPr id="13546290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629023" name=""/>
                    <pic:cNvPicPr/>
                  </pic:nvPicPr>
                  <pic:blipFill>
                    <a:blip r:embed="rId48"/>
                    <a:stretch>
                      <a:fillRect/>
                    </a:stretch>
                  </pic:blipFill>
                  <pic:spPr>
                    <a:xfrm>
                      <a:off x="0" y="0"/>
                      <a:ext cx="4272404" cy="5527158"/>
                    </a:xfrm>
                    <a:prstGeom prst="rect">
                      <a:avLst/>
                    </a:prstGeom>
                  </pic:spPr>
                </pic:pic>
              </a:graphicData>
            </a:graphic>
          </wp:inline>
        </w:drawing>
      </w:r>
      <w:r w:rsidR="007F1913" w:rsidRPr="007F1913">
        <w:rPr>
          <w:rFonts w:ascii="Times New Roman" w:hAnsi="Times New Roman" w:cs="Times New Roman"/>
          <w:b/>
          <w:bCs/>
          <w:noProof/>
          <w:sz w:val="24"/>
          <w:szCs w:val="24"/>
        </w:rPr>
        <w:lastRenderedPageBreak/>
        <w:drawing>
          <wp:inline distT="0" distB="0" distL="0" distR="0" wp14:anchorId="3FA3861E" wp14:editId="6304F7E4">
            <wp:extent cx="4425286" cy="5724939"/>
            <wp:effectExtent l="0" t="0" r="0" b="0"/>
            <wp:docPr id="56904486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430519" cy="5731709"/>
                    </a:xfrm>
                    <a:prstGeom prst="rect">
                      <a:avLst/>
                    </a:prstGeom>
                    <a:noFill/>
                    <a:ln>
                      <a:noFill/>
                    </a:ln>
                  </pic:spPr>
                </pic:pic>
              </a:graphicData>
            </a:graphic>
          </wp:inline>
        </w:drawing>
      </w:r>
      <w:r w:rsidR="007F1913" w:rsidRPr="007F1913">
        <w:rPr>
          <w:rFonts w:ascii="Times New Roman" w:hAnsi="Times New Roman" w:cs="Times New Roman"/>
          <w:b/>
          <w:bCs/>
          <w:noProof/>
          <w:sz w:val="24"/>
          <w:szCs w:val="24"/>
        </w:rPr>
        <w:lastRenderedPageBreak/>
        <w:drawing>
          <wp:inline distT="0" distB="0" distL="0" distR="0" wp14:anchorId="7F5CFEDE" wp14:editId="59C0EFA9">
            <wp:extent cx="4603527" cy="5955527"/>
            <wp:effectExtent l="0" t="0" r="6985" b="7620"/>
            <wp:docPr id="116010646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06801" cy="5959763"/>
                    </a:xfrm>
                    <a:prstGeom prst="rect">
                      <a:avLst/>
                    </a:prstGeom>
                    <a:noFill/>
                    <a:ln>
                      <a:noFill/>
                    </a:ln>
                  </pic:spPr>
                </pic:pic>
              </a:graphicData>
            </a:graphic>
          </wp:inline>
        </w:drawing>
      </w:r>
      <w:r w:rsidR="007F1913" w:rsidRPr="007F1913">
        <w:rPr>
          <w:rFonts w:ascii="Times New Roman" w:hAnsi="Times New Roman" w:cs="Times New Roman"/>
          <w:b/>
          <w:bCs/>
          <w:noProof/>
          <w:sz w:val="24"/>
          <w:szCs w:val="24"/>
        </w:rPr>
        <w:lastRenderedPageBreak/>
        <w:drawing>
          <wp:inline distT="0" distB="0" distL="0" distR="0" wp14:anchorId="2DAA7FEA" wp14:editId="28B97852">
            <wp:extent cx="4564049" cy="5904454"/>
            <wp:effectExtent l="0" t="0" r="8255" b="1270"/>
            <wp:docPr id="125082895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570027" cy="5912188"/>
                    </a:xfrm>
                    <a:prstGeom prst="rect">
                      <a:avLst/>
                    </a:prstGeom>
                    <a:noFill/>
                    <a:ln>
                      <a:noFill/>
                    </a:ln>
                  </pic:spPr>
                </pic:pic>
              </a:graphicData>
            </a:graphic>
          </wp:inline>
        </w:drawing>
      </w:r>
      <w:r w:rsidR="007F1913" w:rsidRPr="007F1913">
        <w:rPr>
          <w:rFonts w:ascii="Times New Roman" w:hAnsi="Times New Roman" w:cs="Times New Roman"/>
          <w:b/>
          <w:bCs/>
          <w:noProof/>
          <w:sz w:val="24"/>
          <w:szCs w:val="24"/>
        </w:rPr>
        <w:lastRenderedPageBreak/>
        <w:drawing>
          <wp:inline distT="0" distB="0" distL="0" distR="0" wp14:anchorId="00F9F1D4" wp14:editId="124D35D1">
            <wp:extent cx="4245997" cy="5492994"/>
            <wp:effectExtent l="0" t="0" r="2540" b="0"/>
            <wp:docPr id="190946347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251485" cy="5500093"/>
                    </a:xfrm>
                    <a:prstGeom prst="rect">
                      <a:avLst/>
                    </a:prstGeom>
                    <a:noFill/>
                    <a:ln>
                      <a:noFill/>
                    </a:ln>
                  </pic:spPr>
                </pic:pic>
              </a:graphicData>
            </a:graphic>
          </wp:inline>
        </w:drawing>
      </w:r>
      <w:r w:rsidR="007F1913" w:rsidRPr="007F1913">
        <w:rPr>
          <w:rFonts w:ascii="Times New Roman" w:hAnsi="Times New Roman" w:cs="Times New Roman"/>
          <w:b/>
          <w:bCs/>
          <w:noProof/>
          <w:sz w:val="24"/>
          <w:szCs w:val="24"/>
        </w:rPr>
        <w:lastRenderedPageBreak/>
        <w:drawing>
          <wp:inline distT="0" distB="0" distL="0" distR="0" wp14:anchorId="0FBEFFE0" wp14:editId="26CFB8EE">
            <wp:extent cx="4247046" cy="5494351"/>
            <wp:effectExtent l="0" t="0" r="1270" b="0"/>
            <wp:docPr id="2973845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249829" cy="5497951"/>
                    </a:xfrm>
                    <a:prstGeom prst="rect">
                      <a:avLst/>
                    </a:prstGeom>
                    <a:noFill/>
                    <a:ln>
                      <a:noFill/>
                    </a:ln>
                  </pic:spPr>
                </pic:pic>
              </a:graphicData>
            </a:graphic>
          </wp:inline>
        </w:drawing>
      </w:r>
      <w:r w:rsidR="007F1913" w:rsidRPr="007F1913">
        <w:rPr>
          <w:rFonts w:ascii="Times New Roman" w:hAnsi="Times New Roman" w:cs="Times New Roman"/>
          <w:b/>
          <w:bCs/>
          <w:noProof/>
          <w:sz w:val="24"/>
          <w:szCs w:val="24"/>
        </w:rPr>
        <w:lastRenderedPageBreak/>
        <w:drawing>
          <wp:inline distT="0" distB="0" distL="0" distR="0" wp14:anchorId="2D6AEE26" wp14:editId="157AB7A2">
            <wp:extent cx="4314655" cy="5581816"/>
            <wp:effectExtent l="0" t="0" r="0" b="0"/>
            <wp:docPr id="69141271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318467" cy="5586748"/>
                    </a:xfrm>
                    <a:prstGeom prst="rect">
                      <a:avLst/>
                    </a:prstGeom>
                    <a:noFill/>
                    <a:ln>
                      <a:noFill/>
                    </a:ln>
                  </pic:spPr>
                </pic:pic>
              </a:graphicData>
            </a:graphic>
          </wp:inline>
        </w:drawing>
      </w:r>
      <w:r w:rsidR="007F1913" w:rsidRPr="007F1913">
        <w:rPr>
          <w:rFonts w:ascii="Times New Roman" w:hAnsi="Times New Roman" w:cs="Times New Roman"/>
          <w:b/>
          <w:bCs/>
          <w:noProof/>
          <w:sz w:val="24"/>
          <w:szCs w:val="24"/>
        </w:rPr>
        <w:lastRenderedPageBreak/>
        <w:drawing>
          <wp:inline distT="0" distB="0" distL="0" distR="0" wp14:anchorId="7A3EE881" wp14:editId="079D8457">
            <wp:extent cx="4247046" cy="5494351"/>
            <wp:effectExtent l="0" t="0" r="1270" b="0"/>
            <wp:docPr id="5158146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250818" cy="5499230"/>
                    </a:xfrm>
                    <a:prstGeom prst="rect">
                      <a:avLst/>
                    </a:prstGeom>
                    <a:noFill/>
                    <a:ln>
                      <a:noFill/>
                    </a:ln>
                  </pic:spPr>
                </pic:pic>
              </a:graphicData>
            </a:graphic>
          </wp:inline>
        </w:drawing>
      </w:r>
      <w:r w:rsidR="007F1913" w:rsidRPr="007F1913">
        <w:rPr>
          <w:rFonts w:ascii="Times New Roman" w:hAnsi="Times New Roman" w:cs="Times New Roman"/>
          <w:b/>
          <w:bCs/>
          <w:noProof/>
          <w:sz w:val="24"/>
          <w:szCs w:val="24"/>
        </w:rPr>
        <w:lastRenderedPageBreak/>
        <w:drawing>
          <wp:inline distT="0" distB="0" distL="0" distR="0" wp14:anchorId="5A6A8400" wp14:editId="1F8E7B82">
            <wp:extent cx="4443725" cy="5748793"/>
            <wp:effectExtent l="0" t="0" r="0" b="4445"/>
            <wp:docPr id="138836268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447485" cy="5753657"/>
                    </a:xfrm>
                    <a:prstGeom prst="rect">
                      <a:avLst/>
                    </a:prstGeom>
                    <a:noFill/>
                    <a:ln>
                      <a:noFill/>
                    </a:ln>
                  </pic:spPr>
                </pic:pic>
              </a:graphicData>
            </a:graphic>
          </wp:inline>
        </w:drawing>
      </w:r>
      <w:r w:rsidR="007F1913" w:rsidRPr="007F1913">
        <w:rPr>
          <w:rFonts w:ascii="Times New Roman" w:hAnsi="Times New Roman" w:cs="Times New Roman"/>
          <w:b/>
          <w:bCs/>
          <w:noProof/>
          <w:sz w:val="24"/>
          <w:szCs w:val="24"/>
        </w:rPr>
        <w:lastRenderedPageBreak/>
        <w:drawing>
          <wp:inline distT="0" distB="0" distL="0" distR="0" wp14:anchorId="4356E238" wp14:editId="1F808F7F">
            <wp:extent cx="4609673" cy="5963478"/>
            <wp:effectExtent l="0" t="0" r="635" b="0"/>
            <wp:docPr id="19155373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12876" cy="5967622"/>
                    </a:xfrm>
                    <a:prstGeom prst="rect">
                      <a:avLst/>
                    </a:prstGeom>
                    <a:noFill/>
                    <a:ln>
                      <a:noFill/>
                    </a:ln>
                  </pic:spPr>
                </pic:pic>
              </a:graphicData>
            </a:graphic>
          </wp:inline>
        </w:drawing>
      </w:r>
      <w:r w:rsidR="007F1913" w:rsidRPr="007F1913">
        <w:rPr>
          <w:rFonts w:ascii="Times New Roman" w:hAnsi="Times New Roman" w:cs="Times New Roman"/>
          <w:b/>
          <w:bCs/>
          <w:noProof/>
          <w:sz w:val="24"/>
          <w:szCs w:val="24"/>
        </w:rPr>
        <w:lastRenderedPageBreak/>
        <w:drawing>
          <wp:inline distT="0" distB="0" distL="0" distR="0" wp14:anchorId="77315F99" wp14:editId="0DD6EF4F">
            <wp:extent cx="4689574" cy="6066845"/>
            <wp:effectExtent l="0" t="0" r="0" b="0"/>
            <wp:docPr id="143664957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690022" cy="6067425"/>
                    </a:xfrm>
                    <a:prstGeom prst="rect">
                      <a:avLst/>
                    </a:prstGeom>
                    <a:noFill/>
                    <a:ln>
                      <a:noFill/>
                    </a:ln>
                  </pic:spPr>
                </pic:pic>
              </a:graphicData>
            </a:graphic>
          </wp:inline>
        </w:drawing>
      </w:r>
      <w:r w:rsidR="007F1913" w:rsidRPr="007F1913">
        <w:rPr>
          <w:rFonts w:ascii="Times New Roman" w:hAnsi="Times New Roman" w:cs="Times New Roman"/>
          <w:b/>
          <w:bCs/>
          <w:noProof/>
          <w:sz w:val="24"/>
          <w:szCs w:val="24"/>
        </w:rPr>
        <w:lastRenderedPageBreak/>
        <w:drawing>
          <wp:inline distT="0" distB="0" distL="0" distR="0" wp14:anchorId="3C2D67F2" wp14:editId="237D862B">
            <wp:extent cx="4449871" cy="5756744"/>
            <wp:effectExtent l="0" t="0" r="8255" b="0"/>
            <wp:docPr id="11864241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453768" cy="5761786"/>
                    </a:xfrm>
                    <a:prstGeom prst="rect">
                      <a:avLst/>
                    </a:prstGeom>
                    <a:noFill/>
                    <a:ln>
                      <a:noFill/>
                    </a:ln>
                  </pic:spPr>
                </pic:pic>
              </a:graphicData>
            </a:graphic>
          </wp:inline>
        </w:drawing>
      </w:r>
      <w:r w:rsidR="007F1913" w:rsidRPr="007F1913">
        <w:rPr>
          <w:rFonts w:ascii="Times New Roman" w:hAnsi="Times New Roman" w:cs="Times New Roman"/>
          <w:b/>
          <w:bCs/>
          <w:noProof/>
          <w:sz w:val="24"/>
          <w:szCs w:val="24"/>
        </w:rPr>
        <w:lastRenderedPageBreak/>
        <w:drawing>
          <wp:inline distT="0" distB="0" distL="0" distR="0" wp14:anchorId="34F97007" wp14:editId="356E8524">
            <wp:extent cx="4406848" cy="5701085"/>
            <wp:effectExtent l="0" t="0" r="0" b="0"/>
            <wp:docPr id="112217379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410129" cy="5705330"/>
                    </a:xfrm>
                    <a:prstGeom prst="rect">
                      <a:avLst/>
                    </a:prstGeom>
                    <a:noFill/>
                    <a:ln>
                      <a:noFill/>
                    </a:ln>
                  </pic:spPr>
                </pic:pic>
              </a:graphicData>
            </a:graphic>
          </wp:inline>
        </w:drawing>
      </w:r>
      <w:r w:rsidR="007F1913" w:rsidRPr="007F1913">
        <w:rPr>
          <w:rFonts w:ascii="Times New Roman" w:hAnsi="Times New Roman" w:cs="Times New Roman"/>
          <w:b/>
          <w:bCs/>
          <w:noProof/>
          <w:sz w:val="24"/>
          <w:szCs w:val="24"/>
        </w:rPr>
        <w:lastRenderedPageBreak/>
        <w:drawing>
          <wp:inline distT="0" distB="0" distL="0" distR="0" wp14:anchorId="604B9076" wp14:editId="0A9FAEF3">
            <wp:extent cx="4646551" cy="6011186"/>
            <wp:effectExtent l="0" t="0" r="1905" b="8890"/>
            <wp:docPr id="8921218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649908" cy="6015529"/>
                    </a:xfrm>
                    <a:prstGeom prst="rect">
                      <a:avLst/>
                    </a:prstGeom>
                    <a:noFill/>
                    <a:ln>
                      <a:noFill/>
                    </a:ln>
                  </pic:spPr>
                </pic:pic>
              </a:graphicData>
            </a:graphic>
          </wp:inline>
        </w:drawing>
      </w:r>
      <w:r w:rsidR="007F1913" w:rsidRPr="007F1913">
        <w:rPr>
          <w:rFonts w:ascii="Times New Roman" w:hAnsi="Times New Roman" w:cs="Times New Roman"/>
          <w:b/>
          <w:bCs/>
          <w:noProof/>
          <w:sz w:val="24"/>
          <w:szCs w:val="24"/>
        </w:rPr>
        <w:lastRenderedPageBreak/>
        <w:drawing>
          <wp:inline distT="0" distB="0" distL="0" distR="0" wp14:anchorId="4DF1E97D" wp14:editId="0FDBA262">
            <wp:extent cx="4420925" cy="5719297"/>
            <wp:effectExtent l="0" t="0" r="0" b="0"/>
            <wp:docPr id="13029846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425798" cy="5725601"/>
                    </a:xfrm>
                    <a:prstGeom prst="rect">
                      <a:avLst/>
                    </a:prstGeom>
                    <a:noFill/>
                    <a:ln>
                      <a:noFill/>
                    </a:ln>
                  </pic:spPr>
                </pic:pic>
              </a:graphicData>
            </a:graphic>
          </wp:inline>
        </w:drawing>
      </w:r>
      <w:r w:rsidR="007F1913" w:rsidRPr="007F1913">
        <w:rPr>
          <w:rFonts w:ascii="Times New Roman" w:hAnsi="Times New Roman" w:cs="Times New Roman"/>
          <w:b/>
          <w:bCs/>
          <w:noProof/>
          <w:sz w:val="24"/>
          <w:szCs w:val="24"/>
        </w:rPr>
        <w:lastRenderedPageBreak/>
        <w:drawing>
          <wp:inline distT="0" distB="0" distL="0" distR="0" wp14:anchorId="54974C75" wp14:editId="1C757C3A">
            <wp:extent cx="4253192" cy="5502303"/>
            <wp:effectExtent l="0" t="0" r="0" b="3175"/>
            <wp:docPr id="2406812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259298" cy="5510202"/>
                    </a:xfrm>
                    <a:prstGeom prst="rect">
                      <a:avLst/>
                    </a:prstGeom>
                    <a:noFill/>
                    <a:ln>
                      <a:noFill/>
                    </a:ln>
                  </pic:spPr>
                </pic:pic>
              </a:graphicData>
            </a:graphic>
          </wp:inline>
        </w:drawing>
      </w:r>
    </w:p>
    <w:p w14:paraId="38088FA1" w14:textId="77581788" w:rsidR="00D6306F" w:rsidRDefault="00D6306F" w:rsidP="007F1913">
      <w:pPr>
        <w:spacing w:after="161"/>
        <w:rPr>
          <w:rFonts w:ascii="Times New Roman" w:hAnsi="Times New Roman" w:cs="Times New Roman"/>
          <w:sz w:val="24"/>
          <w:szCs w:val="24"/>
          <w:lang w:val="id-ID"/>
        </w:rPr>
      </w:pPr>
    </w:p>
    <w:p w14:paraId="380B5648" w14:textId="77777777" w:rsidR="00FB302B" w:rsidRDefault="00FB302B" w:rsidP="009D2F64">
      <w:pPr>
        <w:spacing w:after="161"/>
        <w:jc w:val="center"/>
        <w:rPr>
          <w:rFonts w:ascii="Times New Roman" w:hAnsi="Times New Roman" w:cs="Times New Roman"/>
          <w:sz w:val="24"/>
          <w:szCs w:val="24"/>
          <w:lang w:val="id-ID"/>
        </w:rPr>
      </w:pPr>
    </w:p>
    <w:p w14:paraId="79DA0CA8" w14:textId="77777777" w:rsidR="00FB302B" w:rsidRDefault="00FB302B" w:rsidP="009D2F64">
      <w:pPr>
        <w:spacing w:after="161"/>
        <w:jc w:val="center"/>
        <w:rPr>
          <w:rFonts w:ascii="Times New Roman" w:hAnsi="Times New Roman" w:cs="Times New Roman"/>
          <w:sz w:val="24"/>
          <w:szCs w:val="24"/>
          <w:lang w:val="id-ID"/>
        </w:rPr>
      </w:pPr>
    </w:p>
    <w:p w14:paraId="3DD13332" w14:textId="77777777" w:rsidR="00FB302B" w:rsidRDefault="00FB302B" w:rsidP="009D2F64">
      <w:pPr>
        <w:spacing w:after="161"/>
        <w:jc w:val="center"/>
        <w:rPr>
          <w:rFonts w:ascii="Times New Roman" w:hAnsi="Times New Roman" w:cs="Times New Roman"/>
          <w:sz w:val="24"/>
          <w:szCs w:val="24"/>
          <w:lang w:val="id-ID"/>
        </w:rPr>
      </w:pPr>
    </w:p>
    <w:p w14:paraId="00630FCA" w14:textId="77777777" w:rsidR="00FB302B" w:rsidRDefault="00FB302B" w:rsidP="009D2F64">
      <w:pPr>
        <w:spacing w:after="161"/>
        <w:jc w:val="center"/>
        <w:rPr>
          <w:rFonts w:ascii="Times New Roman" w:hAnsi="Times New Roman" w:cs="Times New Roman"/>
          <w:sz w:val="24"/>
          <w:szCs w:val="24"/>
          <w:lang w:val="id-ID"/>
        </w:rPr>
      </w:pPr>
    </w:p>
    <w:p w14:paraId="7965A042" w14:textId="77777777" w:rsidR="00FB302B" w:rsidRDefault="00FB302B" w:rsidP="009D2F64">
      <w:pPr>
        <w:spacing w:after="161"/>
        <w:jc w:val="center"/>
        <w:rPr>
          <w:rFonts w:ascii="Times New Roman" w:hAnsi="Times New Roman" w:cs="Times New Roman"/>
          <w:sz w:val="24"/>
          <w:szCs w:val="24"/>
          <w:lang w:val="id-ID"/>
        </w:rPr>
      </w:pPr>
    </w:p>
    <w:p w14:paraId="1049A8E9" w14:textId="77777777" w:rsidR="00FB302B" w:rsidRDefault="00FB302B" w:rsidP="009D2F64">
      <w:pPr>
        <w:spacing w:after="161"/>
        <w:jc w:val="center"/>
        <w:rPr>
          <w:rFonts w:ascii="Times New Roman" w:hAnsi="Times New Roman" w:cs="Times New Roman"/>
          <w:sz w:val="24"/>
          <w:szCs w:val="24"/>
          <w:lang w:val="id-ID"/>
        </w:rPr>
      </w:pPr>
    </w:p>
    <w:p w14:paraId="0EFF6CD3" w14:textId="77777777" w:rsidR="00FB302B" w:rsidRDefault="00FB302B" w:rsidP="009D2F64">
      <w:pPr>
        <w:spacing w:after="161"/>
        <w:jc w:val="center"/>
        <w:rPr>
          <w:rFonts w:ascii="Times New Roman" w:hAnsi="Times New Roman" w:cs="Times New Roman"/>
          <w:sz w:val="24"/>
          <w:szCs w:val="24"/>
          <w:lang w:val="id-ID"/>
        </w:rPr>
      </w:pPr>
    </w:p>
    <w:p w14:paraId="7EBE75B4" w14:textId="77777777" w:rsidR="00FB302B" w:rsidRDefault="00FB302B" w:rsidP="009D2F64">
      <w:pPr>
        <w:spacing w:after="161"/>
        <w:jc w:val="center"/>
        <w:rPr>
          <w:rFonts w:ascii="Times New Roman" w:hAnsi="Times New Roman" w:cs="Times New Roman"/>
          <w:sz w:val="24"/>
          <w:szCs w:val="24"/>
          <w:lang w:val="id-ID"/>
        </w:rPr>
      </w:pPr>
    </w:p>
    <w:p w14:paraId="5341E2B0" w14:textId="15B90DEE" w:rsidR="00FB302B" w:rsidRPr="007B371E" w:rsidRDefault="00FB302B" w:rsidP="009D2F64">
      <w:pPr>
        <w:spacing w:after="161"/>
        <w:jc w:val="center"/>
        <w:rPr>
          <w:rFonts w:ascii="Times New Roman" w:hAnsi="Times New Roman" w:cs="Times New Roman"/>
          <w:sz w:val="24"/>
          <w:szCs w:val="24"/>
          <w:lang w:val="id-ID"/>
        </w:rPr>
      </w:pPr>
    </w:p>
    <w:p w14:paraId="3B7ADECB" w14:textId="7EAED567" w:rsidR="00D6306F" w:rsidRPr="007B371E" w:rsidRDefault="00D6306F">
      <w:pPr>
        <w:rPr>
          <w:lang w:val="id-ID"/>
        </w:rPr>
        <w:sectPr w:rsidR="00D6306F" w:rsidRPr="007B371E" w:rsidSect="002E6879">
          <w:footerReference w:type="default" r:id="rId64"/>
          <w:type w:val="continuous"/>
          <w:pgSz w:w="11906" w:h="16838" w:code="9"/>
          <w:pgMar w:top="2268" w:right="1701" w:bottom="1701" w:left="2268" w:header="720" w:footer="720" w:gutter="0"/>
          <w:cols w:space="720"/>
          <w:docGrid w:linePitch="360"/>
        </w:sectPr>
      </w:pPr>
    </w:p>
    <w:p w14:paraId="2757597F" w14:textId="23E0FC81" w:rsidR="00D6306F" w:rsidRPr="007B371E" w:rsidRDefault="00D6306F">
      <w:pPr>
        <w:spacing w:after="268"/>
        <w:ind w:left="7" w:right="-618"/>
        <w:rPr>
          <w:lang w:val="id-ID"/>
        </w:rPr>
      </w:pPr>
    </w:p>
    <w:bookmarkEnd w:id="39"/>
    <w:p w14:paraId="2708C8EF" w14:textId="77777777" w:rsidR="00595D6D" w:rsidRDefault="00595D6D" w:rsidP="00D6306F">
      <w:pPr>
        <w:rPr>
          <w:lang w:val="id-ID"/>
        </w:rPr>
      </w:pPr>
    </w:p>
    <w:p w14:paraId="65A7AD55" w14:textId="77777777" w:rsidR="00D1348F" w:rsidRDefault="00D1348F" w:rsidP="00D6306F">
      <w:pPr>
        <w:rPr>
          <w:lang w:val="id-ID"/>
        </w:rPr>
      </w:pPr>
    </w:p>
    <w:p w14:paraId="6E9911B2" w14:textId="77777777" w:rsidR="00D1348F" w:rsidRDefault="00D1348F" w:rsidP="00D6306F">
      <w:pPr>
        <w:rPr>
          <w:lang w:val="id-ID"/>
        </w:rPr>
      </w:pPr>
    </w:p>
    <w:p w14:paraId="5E012343" w14:textId="77777777" w:rsidR="00D1348F" w:rsidRDefault="00D1348F" w:rsidP="00D6306F">
      <w:pPr>
        <w:rPr>
          <w:lang w:val="id-ID"/>
        </w:rPr>
      </w:pPr>
    </w:p>
    <w:p w14:paraId="1E480AB3" w14:textId="77777777" w:rsidR="00D1348F" w:rsidRDefault="00D1348F" w:rsidP="00D6306F">
      <w:pPr>
        <w:rPr>
          <w:lang w:val="id-ID"/>
        </w:rPr>
      </w:pPr>
    </w:p>
    <w:p w14:paraId="42DBA854" w14:textId="77777777" w:rsidR="00D1348F" w:rsidRDefault="00D1348F" w:rsidP="00D6306F">
      <w:pPr>
        <w:rPr>
          <w:lang w:val="id-ID"/>
        </w:rPr>
      </w:pPr>
    </w:p>
    <w:p w14:paraId="3A7FD7DA" w14:textId="77777777" w:rsidR="00D1348F" w:rsidRDefault="00D1348F" w:rsidP="00D6306F">
      <w:pPr>
        <w:rPr>
          <w:lang w:val="id-ID"/>
        </w:rPr>
      </w:pPr>
    </w:p>
    <w:p w14:paraId="76BDBBF0" w14:textId="77777777" w:rsidR="00D1348F" w:rsidRDefault="00D1348F" w:rsidP="00D6306F">
      <w:pPr>
        <w:rPr>
          <w:lang w:val="id-ID"/>
        </w:rPr>
      </w:pPr>
    </w:p>
    <w:p w14:paraId="10DEBB60" w14:textId="77777777" w:rsidR="00D1348F" w:rsidRDefault="00D1348F" w:rsidP="00D6306F">
      <w:pPr>
        <w:rPr>
          <w:lang w:val="id-ID"/>
        </w:rPr>
      </w:pPr>
    </w:p>
    <w:p w14:paraId="2E197460" w14:textId="77777777" w:rsidR="00D1348F" w:rsidRDefault="00D1348F" w:rsidP="00D6306F">
      <w:pPr>
        <w:rPr>
          <w:lang w:val="id-ID"/>
        </w:rPr>
      </w:pPr>
    </w:p>
    <w:p w14:paraId="06C34799" w14:textId="77777777" w:rsidR="00D1348F" w:rsidRDefault="00D1348F" w:rsidP="00D6306F">
      <w:pPr>
        <w:rPr>
          <w:lang w:val="id-ID"/>
        </w:rPr>
      </w:pPr>
    </w:p>
    <w:p w14:paraId="33AA3860" w14:textId="77777777" w:rsidR="00D1348F" w:rsidRDefault="00D1348F" w:rsidP="00D6306F">
      <w:pPr>
        <w:rPr>
          <w:lang w:val="id-ID"/>
        </w:rPr>
      </w:pPr>
    </w:p>
    <w:p w14:paraId="7F1ECE40" w14:textId="77777777" w:rsidR="00D1348F" w:rsidRDefault="00D1348F" w:rsidP="00D6306F">
      <w:pPr>
        <w:rPr>
          <w:lang w:val="id-ID"/>
        </w:rPr>
      </w:pPr>
    </w:p>
    <w:p w14:paraId="1FD1C57C" w14:textId="77777777" w:rsidR="00D1348F" w:rsidRDefault="00D1348F" w:rsidP="00D6306F">
      <w:pPr>
        <w:rPr>
          <w:lang w:val="id-ID"/>
        </w:rPr>
      </w:pPr>
    </w:p>
    <w:p w14:paraId="175C9F55" w14:textId="77777777" w:rsidR="00E959B3" w:rsidRDefault="00E959B3" w:rsidP="00D6306F">
      <w:pPr>
        <w:rPr>
          <w:lang w:val="id-ID"/>
        </w:rPr>
      </w:pPr>
    </w:p>
    <w:p w14:paraId="16E85B25" w14:textId="77777777" w:rsidR="00E959B3" w:rsidRDefault="00E959B3" w:rsidP="00D6306F">
      <w:pPr>
        <w:rPr>
          <w:lang w:val="id-ID"/>
        </w:rPr>
      </w:pPr>
    </w:p>
    <w:p w14:paraId="122A477A" w14:textId="77777777" w:rsidR="00E959B3" w:rsidRDefault="00E959B3" w:rsidP="00D6306F">
      <w:pPr>
        <w:rPr>
          <w:lang w:val="id-ID"/>
        </w:rPr>
      </w:pPr>
    </w:p>
    <w:p w14:paraId="71A8A073" w14:textId="31CEE290" w:rsidR="00D1348F" w:rsidRPr="00E959B3" w:rsidRDefault="00D1348F" w:rsidP="00D6306F">
      <w:pPr>
        <w:rPr>
          <w:rFonts w:ascii="Times New Roman" w:hAnsi="Times New Roman" w:cs="Times New Roman"/>
          <w:b/>
          <w:bCs/>
          <w:sz w:val="24"/>
          <w:szCs w:val="24"/>
        </w:rPr>
      </w:pPr>
    </w:p>
    <w:sectPr w:rsidR="00D1348F" w:rsidRPr="00E959B3" w:rsidSect="002E6879">
      <w:headerReference w:type="even" r:id="rId65"/>
      <w:headerReference w:type="default" r:id="rId66"/>
      <w:footerReference w:type="even" r:id="rId67"/>
      <w:footerReference w:type="default" r:id="rId68"/>
      <w:headerReference w:type="first" r:id="rId69"/>
      <w:footerReference w:type="first" r:id="rId70"/>
      <w:type w:val="continuous"/>
      <w:pgSz w:w="11906" w:h="16838" w:code="9"/>
      <w:pgMar w:top="1699" w:right="1699" w:bottom="2275" w:left="2275" w:header="2736"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3EB620" w14:textId="77777777" w:rsidR="0095404F" w:rsidRDefault="0095404F">
      <w:pPr>
        <w:spacing w:after="0" w:line="240" w:lineRule="auto"/>
      </w:pPr>
      <w:r>
        <w:separator/>
      </w:r>
    </w:p>
  </w:endnote>
  <w:endnote w:type="continuationSeparator" w:id="0">
    <w:p w14:paraId="5DB3EF1B" w14:textId="77777777" w:rsidR="0095404F" w:rsidRDefault="009540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65161634"/>
      <w:docPartObj>
        <w:docPartGallery w:val="Page Numbers (Bottom of Page)"/>
        <w:docPartUnique/>
      </w:docPartObj>
    </w:sdtPr>
    <w:sdtEndPr>
      <w:rPr>
        <w:noProof/>
      </w:rPr>
    </w:sdtEndPr>
    <w:sdtContent>
      <w:p w14:paraId="0CADCD8A" w14:textId="24228FE9" w:rsidR="00B50835" w:rsidRDefault="00B50835">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D2955E3" w14:textId="25D0AD79" w:rsidR="007C05FF" w:rsidRDefault="007C05F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AE5E61" w14:textId="64692D53" w:rsidR="00A66982" w:rsidRDefault="00A66982">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PAGE</w:instrText>
    </w:r>
    <w:r>
      <w:rPr>
        <w:rFonts w:ascii="Times New Roman" w:eastAsia="Times New Roman" w:hAnsi="Times New Roman" w:cs="Times New Roman"/>
        <w:sz w:val="24"/>
        <w:szCs w:val="24"/>
      </w:rPr>
      <w:fldChar w:fldCharType="separate"/>
    </w:r>
    <w:r w:rsidR="0044784E">
      <w:rPr>
        <w:rFonts w:ascii="Times New Roman" w:eastAsia="Times New Roman" w:hAnsi="Times New Roman" w:cs="Times New Roman"/>
        <w:noProof/>
        <w:sz w:val="24"/>
        <w:szCs w:val="24"/>
      </w:rPr>
      <w:t>215</w:t>
    </w:r>
    <w:r>
      <w:rPr>
        <w:rFonts w:ascii="Times New Roman" w:eastAsia="Times New Roman" w:hAnsi="Times New Roman" w:cs="Times New Roman"/>
        <w:sz w:val="24"/>
        <w:szCs w:val="2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5E5804" w14:textId="20144A14" w:rsidR="00A66982" w:rsidRDefault="00A66982">
    <w:pPr>
      <w:pStyle w:val="Footer"/>
      <w:jc w:val="center"/>
    </w:pPr>
    <w:r>
      <w:fldChar w:fldCharType="begin"/>
    </w:r>
    <w:r>
      <w:instrText xml:space="preserve"> PAGE   \* MERGEFORMAT </w:instrText>
    </w:r>
    <w:r>
      <w:fldChar w:fldCharType="separate"/>
    </w:r>
    <w:r w:rsidR="0044784E">
      <w:rPr>
        <w:noProof/>
      </w:rPr>
      <w:t>216</w:t>
    </w:r>
    <w:r>
      <w:rPr>
        <w:noProof/>
      </w:rPr>
      <w:fldChar w:fldCharType="end"/>
    </w:r>
  </w:p>
  <w:p w14:paraId="3FB73551" w14:textId="77777777" w:rsidR="00A66982" w:rsidRDefault="00A6698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1F910F" w14:textId="6F655EDA" w:rsidR="00A66982" w:rsidRDefault="001669C3">
    <w:pPr>
      <w:spacing w:after="0"/>
      <w:ind w:left="-1728" w:right="17535"/>
    </w:pPr>
    <w:r>
      <w:rPr>
        <w:noProof/>
      </w:rPr>
      <mc:AlternateContent>
        <mc:Choice Requires="wpg">
          <w:drawing>
            <wp:anchor distT="0" distB="0" distL="114300" distR="114300" simplePos="0" relativeHeight="251655168" behindDoc="0" locked="0" layoutInCell="1" allowOverlap="1" wp14:anchorId="28B94029" wp14:editId="4003DDEB">
              <wp:simplePos x="0" y="0"/>
              <wp:positionH relativeFrom="page">
                <wp:posOffset>0</wp:posOffset>
              </wp:positionH>
              <wp:positionV relativeFrom="page">
                <wp:posOffset>6333490</wp:posOffset>
              </wp:positionV>
              <wp:extent cx="12192000" cy="524510"/>
              <wp:effectExtent l="0" t="0" r="0" b="0"/>
              <wp:wrapSquare wrapText="bothSides"/>
              <wp:docPr id="203390178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2000" cy="524510"/>
                        <a:chOff x="0" y="0"/>
                        <a:chExt cx="121920" cy="5242"/>
                      </a:xfrm>
                    </wpg:grpSpPr>
                    <wps:wsp>
                      <wps:cNvPr id="1181561046" name="Shape 186524"/>
                      <wps:cNvSpPr>
                        <a:spLocks/>
                      </wps:cNvSpPr>
                      <wps:spPr bwMode="auto">
                        <a:xfrm>
                          <a:off x="30" y="670"/>
                          <a:ext cx="121890" cy="4572"/>
                        </a:xfrm>
                        <a:custGeom>
                          <a:avLst/>
                          <a:gdLst>
                            <a:gd name="T0" fmla="*/ 0 w 12188952"/>
                            <a:gd name="T1" fmla="*/ 0 h 457199"/>
                            <a:gd name="T2" fmla="*/ 12188952 w 12188952"/>
                            <a:gd name="T3" fmla="*/ 0 h 457199"/>
                            <a:gd name="T4" fmla="*/ 12188952 w 12188952"/>
                            <a:gd name="T5" fmla="*/ 457199 h 457199"/>
                            <a:gd name="T6" fmla="*/ 0 w 12188952"/>
                            <a:gd name="T7" fmla="*/ 457199 h 457199"/>
                            <a:gd name="T8" fmla="*/ 0 w 12188952"/>
                            <a:gd name="T9" fmla="*/ 0 h 457199"/>
                            <a:gd name="T10" fmla="*/ 0 w 12188952"/>
                            <a:gd name="T11" fmla="*/ 0 h 457199"/>
                            <a:gd name="T12" fmla="*/ 12188952 w 12188952"/>
                            <a:gd name="T13" fmla="*/ 457199 h 457199"/>
                          </a:gdLst>
                          <a:ahLst/>
                          <a:cxnLst>
                            <a:cxn ang="0">
                              <a:pos x="T0" y="T1"/>
                            </a:cxn>
                            <a:cxn ang="0">
                              <a:pos x="T2" y="T3"/>
                            </a:cxn>
                            <a:cxn ang="0">
                              <a:pos x="T4" y="T5"/>
                            </a:cxn>
                            <a:cxn ang="0">
                              <a:pos x="T6" y="T7"/>
                            </a:cxn>
                            <a:cxn ang="0">
                              <a:pos x="T8" y="T9"/>
                            </a:cxn>
                          </a:cxnLst>
                          <a:rect l="T10" t="T11" r="T12" b="T13"/>
                          <a:pathLst>
                            <a:path w="12188952" h="457199">
                              <a:moveTo>
                                <a:pt x="0" y="0"/>
                              </a:moveTo>
                              <a:lnTo>
                                <a:pt x="12188952" y="0"/>
                              </a:lnTo>
                              <a:lnTo>
                                <a:pt x="12188952" y="457199"/>
                              </a:lnTo>
                              <a:lnTo>
                                <a:pt x="0" y="457199"/>
                              </a:lnTo>
                              <a:lnTo>
                                <a:pt x="0" y="0"/>
                              </a:lnTo>
                            </a:path>
                          </a:pathLst>
                        </a:custGeom>
                        <a:solidFill>
                          <a:srgbClr val="BD582C"/>
                        </a:solidFill>
                        <a:ln>
                          <a:noFill/>
                        </a:ln>
                      </wps:spPr>
                      <wps:bodyPr rot="0" vert="horz" wrap="square" lIns="91440" tIns="45720" rIns="91440" bIns="45720" anchor="t" anchorCtr="0" upright="1">
                        <a:noAutofit/>
                      </wps:bodyPr>
                    </wps:wsp>
                    <wps:wsp>
                      <wps:cNvPr id="652402196" name="Shape 186525"/>
                      <wps:cNvSpPr>
                        <a:spLocks/>
                      </wps:cNvSpPr>
                      <wps:spPr bwMode="auto">
                        <a:xfrm>
                          <a:off x="0" y="0"/>
                          <a:ext cx="121889" cy="640"/>
                        </a:xfrm>
                        <a:custGeom>
                          <a:avLst/>
                          <a:gdLst>
                            <a:gd name="T0" fmla="*/ 0 w 12188952"/>
                            <a:gd name="T1" fmla="*/ 0 h 64008"/>
                            <a:gd name="T2" fmla="*/ 12188952 w 12188952"/>
                            <a:gd name="T3" fmla="*/ 0 h 64008"/>
                            <a:gd name="T4" fmla="*/ 12188952 w 12188952"/>
                            <a:gd name="T5" fmla="*/ 64008 h 64008"/>
                            <a:gd name="T6" fmla="*/ 0 w 12188952"/>
                            <a:gd name="T7" fmla="*/ 64008 h 64008"/>
                            <a:gd name="T8" fmla="*/ 0 w 12188952"/>
                            <a:gd name="T9" fmla="*/ 0 h 64008"/>
                            <a:gd name="T10" fmla="*/ 0 w 12188952"/>
                            <a:gd name="T11" fmla="*/ 0 h 64008"/>
                            <a:gd name="T12" fmla="*/ 12188952 w 12188952"/>
                            <a:gd name="T13" fmla="*/ 64008 h 64008"/>
                          </a:gdLst>
                          <a:ahLst/>
                          <a:cxnLst>
                            <a:cxn ang="0">
                              <a:pos x="T0" y="T1"/>
                            </a:cxn>
                            <a:cxn ang="0">
                              <a:pos x="T2" y="T3"/>
                            </a:cxn>
                            <a:cxn ang="0">
                              <a:pos x="T4" y="T5"/>
                            </a:cxn>
                            <a:cxn ang="0">
                              <a:pos x="T6" y="T7"/>
                            </a:cxn>
                            <a:cxn ang="0">
                              <a:pos x="T8" y="T9"/>
                            </a:cxn>
                          </a:cxnLst>
                          <a:rect l="T10" t="T11" r="T12" b="T13"/>
                          <a:pathLst>
                            <a:path w="12188952" h="64008">
                              <a:moveTo>
                                <a:pt x="0" y="0"/>
                              </a:moveTo>
                              <a:lnTo>
                                <a:pt x="12188952" y="0"/>
                              </a:lnTo>
                              <a:lnTo>
                                <a:pt x="12188952" y="64008"/>
                              </a:lnTo>
                              <a:lnTo>
                                <a:pt x="0" y="64008"/>
                              </a:lnTo>
                              <a:lnTo>
                                <a:pt x="0" y="0"/>
                              </a:lnTo>
                            </a:path>
                          </a:pathLst>
                        </a:custGeom>
                        <a:solidFill>
                          <a:srgbClr val="E48312"/>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4E83229B" id="Group 5" o:spid="_x0000_s1026" style="position:absolute;margin-left:0;margin-top:498.7pt;width:960pt;height:41.3pt;z-index:251655168;mso-position-horizontal-relative:page;mso-position-vertical-relative:page" coordsize="121920,52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9WY6gMAAEUQAAAOAAAAZHJzL2Uyb0RvYy54bWzsV8tu4zYU3RfoPxBaFmgkOrYjC3EGbTIT&#10;FJi2A4z7AbTeqCSqpGw5/fqeS0qOnNgTxZnOoujGJsWjw/viPdT1u11ZsG2sdC6rpcMvPIfFVSij&#10;vEqXzh+rDz/6DtONqCJRyCpeOg+xdt7dfP/ddVsH8URmsohixUBS6aCtl07WNHXgujrM4lLoC1nH&#10;FRYTqUrRYKpSN1KiBXtZuBPPm7utVFGtZBhrjad3dtG5MfxJEofN70mi44YVSwe2NeZXmd81/bo3&#10;1yJIlaizPOzMEGdYUYq8wqZ7qjvRCLZR+TOqMg+V1DJpLkJZujJJ8jA2PsAb7j3x5l7JTW18SYM2&#10;rfdhQmifxOls2vC37b2qP9eflLUew48y/FMjLm5bp8FwneapBbN1+6uMkE+xaaRxfJeokijgEtuZ&#10;+D7s4xvvGhbiIZ/wBZKGPIRYnE2mM95lIMyQpmfvhdn7gzf3700ob64I7KbG0M4wSjwqST8GS78t&#10;WJ8zUccmB5qC8UmxPIIn3OezOfemc4dVokQgDI5xfw63yDoyA/g+snoY1sEKwTSi/2JALxE1BG1+&#10;1UVsEFN/0UV0Ors6jIwIwo1u7mNpUiO2H3VjCz7CyCQ86sxfgSIpC9T+Dy7zWMuQK99fzAwfynqP&#10;4we4jGFPvlh052iPmgxQPdMXSC8HcI+dIp0OUCNIZwO4tfIkM7I4yvmrAe4FSvS9UZSLA9wp13FO&#10;xtHxcfnhr0wQH2boiOc4i2lfUyLryyzcVV2dYcQESYJnmkUtNR12KjrU9Ip3xxkoKsoTYJhM4MtR&#10;YNQKgWejwEg/ga9GgZFYApuSh9vGZvvf+aogOiQ3K0oaBGdFOYHkrCjoEJ0VgmlOYS0aChW5TEPW&#10;mg5pTx3Llk53tGi9lNt4JQ2yedImsffjalENUf0hMRabvgFwD+n/a0N4AO02hpEn8TZzo4GHm4OV&#10;HDb0+yDg4bBZaVnk0Ye8KMhprdL1baHYViCuP9/N/Mltl6sDWGHKp5L0Wm+80THbY21TXsvoAf1W&#10;SXsXwN0Fg0yqvx3W4h6wdPRfG6FihxW/VNCOBZ9OKY9mAn8nmKjhynq4IqoQVEuncVDuNLxtMMMr&#10;m1rlaYaduDkAlfwJwpnk1I4hXzqwVnUTyNc30jFSKw+qfEzGzNn52jJm6+aIhvlohHQrmCPaNnf9&#10;jWJYFf+KhGFLz7dH8lHnXtkgh/2RFOwo5xsEzPCd4j1Hvr5IeK54HfX6fO06TvfKzBxI1zOv0XX+&#10;F66vLVw2b99et/b18oJsjcX1nchK5dtU6/3Uv8QFwLa2/65qmW8xfKsabe++q+ljeDg3Kvf49X/z&#10;DwAAAP//AwBQSwMEFAAGAAgAAAAhAPkl8prfAAAACgEAAA8AAABkcnMvZG93bnJldi54bWxMj09L&#10;w0AQxe+C32EZwZvdxL9NzKaUop5KwVYQb9NkmoRmZ0N2m6Tf3ulJb294w3u/ly0m26qBet84NhDP&#10;IlDEhSsbrgx87d7v5qB8QC6xdUwGzuRhkV9fZZiWbuRPGrahUhLCPkUDdQhdqrUvarLoZ64jFu/g&#10;eotBzr7SZY+jhNtW30fRs7bYsDTU2NGqpuK4PVkDHyOOy4f4bVgfD6vzz+5p872OyZjbm2n5CirQ&#10;FP6e4YIv6JAL096duPSqNSBDgoEkeXkEdbETqQO1FxXNRek80/8n5L8AAAD//wMAUEsBAi0AFAAG&#10;AAgAAAAhALaDOJL+AAAA4QEAABMAAAAAAAAAAAAAAAAAAAAAAFtDb250ZW50X1R5cGVzXS54bWxQ&#10;SwECLQAUAAYACAAAACEAOP0h/9YAAACUAQAACwAAAAAAAAAAAAAAAAAvAQAAX3JlbHMvLnJlbHNQ&#10;SwECLQAUAAYACAAAACEAAcvVmOoDAABFEAAADgAAAAAAAAAAAAAAAAAuAgAAZHJzL2Uyb0RvYy54&#10;bWxQSwECLQAUAAYACAAAACEA+SXymt8AAAAKAQAADwAAAAAAAAAAAAAAAABEBgAAZHJzL2Rvd25y&#10;ZXYueG1sUEsFBgAAAAAEAAQA8wAAAFAHAAAAAA==&#10;">
              <v:shape id="Shape 186524" o:spid="_x0000_s1027" style="position:absolute;left:30;top:670;width:121890;height:4572;visibility:visible;mso-wrap-style:square;v-text-anchor:top" coordsize="12188952,457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Zc+xwAAAOMAAAAPAAAAZHJzL2Rvd25yZXYueG1sRE9fa8Iw&#10;EH8X9h3CDfYiM6loJ9UoY0PYnuzafYCjOdu65lKaTLtvvwiCj/f7f5vdaDtxpsG3jjUkMwWCuHKm&#10;5VrDd7l/XoHwAdlg55g0/JGH3fZhssHMuAt/0bkItYgh7DPU0ITQZ1L6qiGLfuZ64sgd3WAxxHOo&#10;pRnwEsNtJ+dKpdJiy7GhwZ7eGqp+il+rwZrW+nn+UpxOi7T8PLznU7XPtX56HF/XIAKN4S6+uT9M&#10;nJ+skmWaqEUK158iAHL7DwAA//8DAFBLAQItABQABgAIAAAAIQDb4fbL7gAAAIUBAAATAAAAAAAA&#10;AAAAAAAAAAAAAABbQ29udGVudF9UeXBlc10ueG1sUEsBAi0AFAAGAAgAAAAhAFr0LFu/AAAAFQEA&#10;AAsAAAAAAAAAAAAAAAAAHwEAAF9yZWxzLy5yZWxzUEsBAi0AFAAGAAgAAAAhAA9Blz7HAAAA4wAA&#10;AA8AAAAAAAAAAAAAAAAABwIAAGRycy9kb3ducmV2LnhtbFBLBQYAAAAAAwADALcAAAD7AgAAAAA=&#10;" path="m,l12188952,r,457199l,457199,,e" fillcolor="#bd582c" stroked="f">
                <v:path arrowok="t" o:connecttype="custom" o:connectlocs="0,0;121890,0;121890,4572;0,4572;0,0" o:connectangles="0,0,0,0,0" textboxrect="0,0,12188952,457199"/>
              </v:shape>
              <v:shape id="Shape 186525" o:spid="_x0000_s1028" style="position:absolute;width:121889;height:640;visibility:visible;mso-wrap-style:square;v-text-anchor:top" coordsize="12188952,6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nv7yQAAAOIAAAAPAAAAZHJzL2Rvd25yZXYueG1sRI9RS8Mw&#10;FIXfhf2HcAe+ubRFq9ZlY4iCIBXt9P3S3DV1zU1JYlf/vREEHw/nnO9w1tvZDmIiH3rHCvJVBoK4&#10;dbrnTsH7/vHiBkSIyBoHx6TgmwJsN4uzNVbanfiNpiZ2IkE4VKjAxDhWUobWkMWwciNx8g7OW4xJ&#10;+k5qj6cEt4MssqyUFntOCwZHujfUHpsvq6CefP1Kz3X5cLh+2X+aOm+b5kOp8+W8uwMRaY7/4b/2&#10;k1ZQXhWXWZHflvB7Kd0BufkBAAD//wMAUEsBAi0AFAAGAAgAAAAhANvh9svuAAAAhQEAABMAAAAA&#10;AAAAAAAAAAAAAAAAAFtDb250ZW50X1R5cGVzXS54bWxQSwECLQAUAAYACAAAACEAWvQsW78AAAAV&#10;AQAACwAAAAAAAAAAAAAAAAAfAQAAX3JlbHMvLnJlbHNQSwECLQAUAAYACAAAACEA2p57+8kAAADi&#10;AAAADwAAAAAAAAAAAAAAAAAHAgAAZHJzL2Rvd25yZXYueG1sUEsFBgAAAAADAAMAtwAAAP0CAAAA&#10;AA==&#10;" path="m,l12188952,r,64008l,64008,,e" fillcolor="#e48312" stroked="f">
                <v:path arrowok="t" o:connecttype="custom" o:connectlocs="0,0;121889,0;121889,640;0,640;0,0" o:connectangles="0,0,0,0,0" textboxrect="0,0,12188952,64008"/>
              </v:shape>
              <w10:wrap type="square" anchorx="page" anchory="page"/>
            </v:group>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A20A49" w14:textId="32903B63" w:rsidR="00A66982" w:rsidRDefault="001669C3">
    <w:pPr>
      <w:spacing w:after="0"/>
      <w:ind w:left="-1728" w:right="17535"/>
    </w:pPr>
    <w:r>
      <w:rPr>
        <w:noProof/>
      </w:rPr>
      <mc:AlternateContent>
        <mc:Choice Requires="wpg">
          <w:drawing>
            <wp:anchor distT="0" distB="0" distL="114300" distR="114300" simplePos="0" relativeHeight="251657216" behindDoc="0" locked="0" layoutInCell="1" allowOverlap="1" wp14:anchorId="32698621" wp14:editId="4CA00943">
              <wp:simplePos x="0" y="0"/>
              <wp:positionH relativeFrom="page">
                <wp:posOffset>0</wp:posOffset>
              </wp:positionH>
              <wp:positionV relativeFrom="page">
                <wp:posOffset>6333490</wp:posOffset>
              </wp:positionV>
              <wp:extent cx="12192000" cy="524510"/>
              <wp:effectExtent l="0" t="0" r="0" b="0"/>
              <wp:wrapSquare wrapText="bothSides"/>
              <wp:docPr id="2123112177"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2000" cy="524510"/>
                        <a:chOff x="0" y="0"/>
                        <a:chExt cx="121920" cy="5242"/>
                      </a:xfrm>
                    </wpg:grpSpPr>
                    <wps:wsp>
                      <wps:cNvPr id="266990072" name="Shape 186520"/>
                      <wps:cNvSpPr>
                        <a:spLocks/>
                      </wps:cNvSpPr>
                      <wps:spPr bwMode="auto">
                        <a:xfrm>
                          <a:off x="30" y="670"/>
                          <a:ext cx="121890" cy="4572"/>
                        </a:xfrm>
                        <a:custGeom>
                          <a:avLst/>
                          <a:gdLst>
                            <a:gd name="T0" fmla="*/ 0 w 12188952"/>
                            <a:gd name="T1" fmla="*/ 0 h 457199"/>
                            <a:gd name="T2" fmla="*/ 12188952 w 12188952"/>
                            <a:gd name="T3" fmla="*/ 0 h 457199"/>
                            <a:gd name="T4" fmla="*/ 12188952 w 12188952"/>
                            <a:gd name="T5" fmla="*/ 457199 h 457199"/>
                            <a:gd name="T6" fmla="*/ 0 w 12188952"/>
                            <a:gd name="T7" fmla="*/ 457199 h 457199"/>
                            <a:gd name="T8" fmla="*/ 0 w 12188952"/>
                            <a:gd name="T9" fmla="*/ 0 h 457199"/>
                            <a:gd name="T10" fmla="*/ 0 w 12188952"/>
                            <a:gd name="T11" fmla="*/ 0 h 457199"/>
                            <a:gd name="T12" fmla="*/ 12188952 w 12188952"/>
                            <a:gd name="T13" fmla="*/ 457199 h 457199"/>
                          </a:gdLst>
                          <a:ahLst/>
                          <a:cxnLst>
                            <a:cxn ang="0">
                              <a:pos x="T0" y="T1"/>
                            </a:cxn>
                            <a:cxn ang="0">
                              <a:pos x="T2" y="T3"/>
                            </a:cxn>
                            <a:cxn ang="0">
                              <a:pos x="T4" y="T5"/>
                            </a:cxn>
                            <a:cxn ang="0">
                              <a:pos x="T6" y="T7"/>
                            </a:cxn>
                            <a:cxn ang="0">
                              <a:pos x="T8" y="T9"/>
                            </a:cxn>
                          </a:cxnLst>
                          <a:rect l="T10" t="T11" r="T12" b="T13"/>
                          <a:pathLst>
                            <a:path w="12188952" h="457199">
                              <a:moveTo>
                                <a:pt x="0" y="0"/>
                              </a:moveTo>
                              <a:lnTo>
                                <a:pt x="12188952" y="0"/>
                              </a:lnTo>
                              <a:lnTo>
                                <a:pt x="12188952" y="457199"/>
                              </a:lnTo>
                              <a:lnTo>
                                <a:pt x="0" y="457199"/>
                              </a:lnTo>
                              <a:lnTo>
                                <a:pt x="0" y="0"/>
                              </a:lnTo>
                            </a:path>
                          </a:pathLst>
                        </a:custGeom>
                        <a:solidFill>
                          <a:srgbClr val="BD582C"/>
                        </a:solidFill>
                        <a:ln>
                          <a:noFill/>
                        </a:ln>
                      </wps:spPr>
                      <wps:bodyPr rot="0" vert="horz" wrap="square" lIns="91440" tIns="45720" rIns="91440" bIns="45720" anchor="t" anchorCtr="0" upright="1">
                        <a:noAutofit/>
                      </wps:bodyPr>
                    </wps:wsp>
                    <wps:wsp>
                      <wps:cNvPr id="1783388636" name="Shape 186521"/>
                      <wps:cNvSpPr>
                        <a:spLocks/>
                      </wps:cNvSpPr>
                      <wps:spPr bwMode="auto">
                        <a:xfrm>
                          <a:off x="0" y="0"/>
                          <a:ext cx="121889" cy="640"/>
                        </a:xfrm>
                        <a:custGeom>
                          <a:avLst/>
                          <a:gdLst>
                            <a:gd name="T0" fmla="*/ 0 w 12188952"/>
                            <a:gd name="T1" fmla="*/ 0 h 64008"/>
                            <a:gd name="T2" fmla="*/ 12188952 w 12188952"/>
                            <a:gd name="T3" fmla="*/ 0 h 64008"/>
                            <a:gd name="T4" fmla="*/ 12188952 w 12188952"/>
                            <a:gd name="T5" fmla="*/ 64008 h 64008"/>
                            <a:gd name="T6" fmla="*/ 0 w 12188952"/>
                            <a:gd name="T7" fmla="*/ 64008 h 64008"/>
                            <a:gd name="T8" fmla="*/ 0 w 12188952"/>
                            <a:gd name="T9" fmla="*/ 0 h 64008"/>
                            <a:gd name="T10" fmla="*/ 0 w 12188952"/>
                            <a:gd name="T11" fmla="*/ 0 h 64008"/>
                            <a:gd name="T12" fmla="*/ 12188952 w 12188952"/>
                            <a:gd name="T13" fmla="*/ 64008 h 64008"/>
                          </a:gdLst>
                          <a:ahLst/>
                          <a:cxnLst>
                            <a:cxn ang="0">
                              <a:pos x="T0" y="T1"/>
                            </a:cxn>
                            <a:cxn ang="0">
                              <a:pos x="T2" y="T3"/>
                            </a:cxn>
                            <a:cxn ang="0">
                              <a:pos x="T4" y="T5"/>
                            </a:cxn>
                            <a:cxn ang="0">
                              <a:pos x="T6" y="T7"/>
                            </a:cxn>
                            <a:cxn ang="0">
                              <a:pos x="T8" y="T9"/>
                            </a:cxn>
                          </a:cxnLst>
                          <a:rect l="T10" t="T11" r="T12" b="T13"/>
                          <a:pathLst>
                            <a:path w="12188952" h="64008">
                              <a:moveTo>
                                <a:pt x="0" y="0"/>
                              </a:moveTo>
                              <a:lnTo>
                                <a:pt x="12188952" y="0"/>
                              </a:lnTo>
                              <a:lnTo>
                                <a:pt x="12188952" y="64008"/>
                              </a:lnTo>
                              <a:lnTo>
                                <a:pt x="0" y="64008"/>
                              </a:lnTo>
                              <a:lnTo>
                                <a:pt x="0" y="0"/>
                              </a:lnTo>
                            </a:path>
                          </a:pathLst>
                        </a:custGeom>
                        <a:solidFill>
                          <a:srgbClr val="E48312"/>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5094E332" id="Group 4" o:spid="_x0000_s1026" style="position:absolute;margin-left:0;margin-top:498.7pt;width:960pt;height:41.3pt;z-index:251657216;mso-position-horizontal-relative:page;mso-position-vertical-relative:page" coordsize="121920,52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nux+gMAAEUQAAAOAAAAZHJzL2Uyb0RvYy54bWzsV9tu4zYQfS/QfyD0WKDRxTdJiLJok92g&#10;wLZdYN0PoHVHJVElZcvp1/eQlBQ6sbOOs92Hoi8WaR4NZ84M51DX7/Z1RXYpFyVrIsu9ciySNjFL&#10;yiaPrD/WH370LSI62iS0Yk0aWQ+psN7dfP/ddd+GqccKViUpJzDSiLBvI6vouja0bREXaU3FFWvT&#10;BosZ4zXtMOW5nXDaw3pd2Z7jLO2e8aTlLE6FwL93etG6UfazLI2737NMpB2pIgu+deqXq9+N/LVv&#10;rmmYc9oWZTy4QS/woqZlg00nU3e0o2TLy2em6jLmTLCsu4pZbbMsK+NUxYBoXOdJNPecbVsVSx72&#10;eTvRBGqf8HSx2fi33T1vP7efuPYew48s/lOAF7tv89Bcl/Ncg8mm/5UlyCfddkwFvs94LU0gJLJX&#10;/D5M/Kb7jsT40/XcAElDHmIsLrz5wh0yEBdI07P34uL9wZvTe57Mm01DvalydHBMJh6VJB7JEm8j&#10;63NB21TlQEgyPnFSJpHlLZdB4DgrzyINrcGDghHXXy48FZL0AvCRWGGyaqxImAD5X+RzBtLA2XI1&#10;EGZQ6gcDofMF/DGJoWG8Fd19ylRm6O6j6HS9JxipfCeD+2uYyOoKpf+DTRzSE6TK94OFsoeqnnDu&#10;Aa4g2NMNguEYTSjQMlkbLb1gdGbAHXLK6NxAnWF0YcC1lyctLw3oS8GvDNwXTKLtTQy8ZDI4wJ0K&#10;HcfkPHPueflxX5kg18zQkchxFPOxpmgxllm8b4Y6w4hQqQiO6hUtE/Ksy6JDTa/doWiBkkV5AgyX&#10;JXh2Fhi1IsGLs8BIvwSvzgIjsRKsSh5hK5/1c4iVQ3Ok2qxl0qA3a5kTKM5akg7NWYNMdQpb2kmq&#10;ZMhySHrVIPWpI0VkDUdLrtdsl66ZQnZPuiT2flytGhM1HhLlseobAI+Q8dkqgwfQYWPdSUbc+NR4&#10;nbmzgYebwwsZsOrgEwmSQ6NZCVaVyYeyqmTQgueb24qTHQWvP98tfO92yNUBrFLl0zD52ui8kjHd&#10;Y7U0bFjygH7Lmb4K4OqCQcH43xbpcQ2ILPHXlvLUItUvDaQjcOdzmUc1Qbzo7oSbKxtzhTYxTEVW&#10;Z6Hc5fC2wwyvbFte5gV2ctUBaNhP0M2slO0Y6iVC7dUwgXp9IxlzV/5s5vvLGY7AMx1Tx/Jr65gu&#10;nCMi5qMTylvBEnTr5I03CrMs/hUNw5aOr8/ko9C9skOaDVJK2FGbb1AwZe+U3Uv060WDl6rX0agv&#10;F6/j5l6ZmQPtehY12s7/yvW1lUvn7dsL11QvJ3VOt59zcWMn0tr3Ntl6P/dnuAHo1vbflS31LYZv&#10;VSXuw3e1/Bg250rmHr/+b/4BAAD//wMAUEsDBBQABgAIAAAAIQD5JfKa3wAAAAoBAAAPAAAAZHJz&#10;L2Rvd25yZXYueG1sTI9PS8NAEMXvgt9hGcGb3cS/TcymlKKeSsFWEG/TZJqEZmdDdpuk397pSW9v&#10;eMN7v5ctJtuqgXrfODYQzyJQxIUrG64MfO3e7+agfEAusXVMBs7kYZFfX2WYlm7kTxq2oVISwj5F&#10;A3UIXaq1L2qy6GeuIxbv4HqLQc6+0mWPo4TbVt9H0bO22LA01NjRqqbiuD1ZAx8jjsuH+G1YHw+r&#10;88/uafO9jsmY25tp+Qoq0BT+nuGCL+iQC9Penbj0qjUgQ4KBJHl5BHWxE6kDtRcVzUXpPNP/J+S/&#10;AAAA//8DAFBLAQItABQABgAIAAAAIQC2gziS/gAAAOEBAAATAAAAAAAAAAAAAAAAAAAAAABbQ29u&#10;dGVudF9UeXBlc10ueG1sUEsBAi0AFAAGAAgAAAAhADj9If/WAAAAlAEAAAsAAAAAAAAAAAAAAAAA&#10;LwEAAF9yZWxzLy5yZWxzUEsBAi0AFAAGAAgAAAAhAFCqe7H6AwAARRAAAA4AAAAAAAAAAAAAAAAA&#10;LgIAAGRycy9lMm9Eb2MueG1sUEsBAi0AFAAGAAgAAAAhAPkl8prfAAAACgEAAA8AAAAAAAAAAAAA&#10;AAAAVAYAAGRycy9kb3ducmV2LnhtbFBLBQYAAAAABAAEAPMAAABgBwAAAAA=&#10;">
              <v:shape id="Shape 186520" o:spid="_x0000_s1027" style="position:absolute;left:30;top:670;width:121890;height:4572;visibility:visible;mso-wrap-style:square;v-text-anchor:top" coordsize="12188952,457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tyyyQAAAOIAAAAPAAAAZHJzL2Rvd25yZXYueG1sRI/RasJA&#10;FETfC/2H5RZ8KXXXUGKNriKKYJ+aRj/gkr0m0ezdkF01/n23UOjjMDNnmMVqsK24Ue8bxxomYwWC&#10;uHSm4UrD8bB7+wDhA7LB1jFpeJCH1fL5aYGZcXf+plsRKhEh7DPUUIfQZVL6siaLfuw64uidXG8x&#10;RNlX0vR4j3DbykSpVFpsOC7U2NGmpvJSXK0Gaxrrk3xanM/v6eHza5u/ql2u9ehlWM9BBBrCf/iv&#10;vTcakjSdzZSaJvB7Kd4BufwBAAD//wMAUEsBAi0AFAAGAAgAAAAhANvh9svuAAAAhQEAABMAAAAA&#10;AAAAAAAAAAAAAAAAAFtDb250ZW50X1R5cGVzXS54bWxQSwECLQAUAAYACAAAACEAWvQsW78AAAAV&#10;AQAACwAAAAAAAAAAAAAAAAAfAQAAX3JlbHMvLnJlbHNQSwECLQAUAAYACAAAACEAkLLcsskAAADi&#10;AAAADwAAAAAAAAAAAAAAAAAHAgAAZHJzL2Rvd25yZXYueG1sUEsFBgAAAAADAAMAtwAAAP0CAAAA&#10;AA==&#10;" path="m,l12188952,r,457199l,457199,,e" fillcolor="#bd582c" stroked="f">
                <v:path arrowok="t" o:connecttype="custom" o:connectlocs="0,0;121890,0;121890,4572;0,4572;0,0" o:connectangles="0,0,0,0,0" textboxrect="0,0,12188952,457199"/>
              </v:shape>
              <v:shape id="Shape 186521" o:spid="_x0000_s1028" style="position:absolute;width:121889;height:640;visibility:visible;mso-wrap-style:square;v-text-anchor:top" coordsize="12188952,6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QmuxgAAAOMAAAAPAAAAZHJzL2Rvd25yZXYueG1sRE9fS8Mw&#10;EH8X/A7hBN9cOgtdqcuGjAmCVLTb3o/m1lSbS0liV7+9EQQf7/f/1tvZDmIiH3rHCpaLDARx63TP&#10;nYLj4emuBBEissbBMSn4pgDbzfXVGivtLvxOUxM7kUI4VKjAxDhWUobWkMWwcCNx4s7OW4zp9J3U&#10;Hi8p3A7yPssKabHn1GBwpJ2h9rP5sgrqyddv9FIX+/Pq9fBh6mXbNCelbm/mxwcQkeb4L/5zP+s0&#10;f1XmeVkWeQG/PyUA5OYHAAD//wMAUEsBAi0AFAAGAAgAAAAhANvh9svuAAAAhQEAABMAAAAAAAAA&#10;AAAAAAAAAAAAAFtDb250ZW50X1R5cGVzXS54bWxQSwECLQAUAAYACAAAACEAWvQsW78AAAAVAQAA&#10;CwAAAAAAAAAAAAAAAAAfAQAAX3JlbHMvLnJlbHNQSwECLQAUAAYACAAAACEA4W0JrsYAAADjAAAA&#10;DwAAAAAAAAAAAAAAAAAHAgAAZHJzL2Rvd25yZXYueG1sUEsFBgAAAAADAAMAtwAAAPoCAAAAAA==&#10;" path="m,l12188952,r,64008l,64008,,e" fillcolor="#e48312" stroked="f">
                <v:path arrowok="t" o:connecttype="custom" o:connectlocs="0,0;121889,0;121889,640;0,640;0,0" o:connectangles="0,0,0,0,0" textboxrect="0,0,12188952,64008"/>
              </v:shape>
              <w10:wrap type="square" anchorx="page" anchory="page"/>
            </v:group>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E9F557" w14:textId="5FB9C3D8" w:rsidR="00A66982" w:rsidRDefault="001669C3">
    <w:pPr>
      <w:spacing w:after="0"/>
      <w:ind w:left="-1728" w:right="17535"/>
    </w:pPr>
    <w:r>
      <w:rPr>
        <w:noProof/>
      </w:rPr>
      <mc:AlternateContent>
        <mc:Choice Requires="wpg">
          <w:drawing>
            <wp:anchor distT="0" distB="0" distL="114300" distR="114300" simplePos="0" relativeHeight="251659264" behindDoc="0" locked="0" layoutInCell="1" allowOverlap="1" wp14:anchorId="730759AE" wp14:editId="0722DE60">
              <wp:simplePos x="0" y="0"/>
              <wp:positionH relativeFrom="page">
                <wp:posOffset>0</wp:posOffset>
              </wp:positionH>
              <wp:positionV relativeFrom="page">
                <wp:posOffset>6333490</wp:posOffset>
              </wp:positionV>
              <wp:extent cx="12192000" cy="524510"/>
              <wp:effectExtent l="0" t="0" r="0" b="0"/>
              <wp:wrapSquare wrapText="bothSides"/>
              <wp:docPr id="92826300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2000" cy="524510"/>
                        <a:chOff x="0" y="0"/>
                        <a:chExt cx="121920" cy="5242"/>
                      </a:xfrm>
                    </wpg:grpSpPr>
                    <wps:wsp>
                      <wps:cNvPr id="2110315348" name="Shape 186516"/>
                      <wps:cNvSpPr>
                        <a:spLocks/>
                      </wps:cNvSpPr>
                      <wps:spPr bwMode="auto">
                        <a:xfrm>
                          <a:off x="30" y="670"/>
                          <a:ext cx="121890" cy="4572"/>
                        </a:xfrm>
                        <a:custGeom>
                          <a:avLst/>
                          <a:gdLst>
                            <a:gd name="T0" fmla="*/ 0 w 12188952"/>
                            <a:gd name="T1" fmla="*/ 0 h 457199"/>
                            <a:gd name="T2" fmla="*/ 12188952 w 12188952"/>
                            <a:gd name="T3" fmla="*/ 0 h 457199"/>
                            <a:gd name="T4" fmla="*/ 12188952 w 12188952"/>
                            <a:gd name="T5" fmla="*/ 457199 h 457199"/>
                            <a:gd name="T6" fmla="*/ 0 w 12188952"/>
                            <a:gd name="T7" fmla="*/ 457199 h 457199"/>
                            <a:gd name="T8" fmla="*/ 0 w 12188952"/>
                            <a:gd name="T9" fmla="*/ 0 h 457199"/>
                            <a:gd name="T10" fmla="*/ 0 w 12188952"/>
                            <a:gd name="T11" fmla="*/ 0 h 457199"/>
                            <a:gd name="T12" fmla="*/ 12188952 w 12188952"/>
                            <a:gd name="T13" fmla="*/ 457199 h 457199"/>
                          </a:gdLst>
                          <a:ahLst/>
                          <a:cxnLst>
                            <a:cxn ang="0">
                              <a:pos x="T0" y="T1"/>
                            </a:cxn>
                            <a:cxn ang="0">
                              <a:pos x="T2" y="T3"/>
                            </a:cxn>
                            <a:cxn ang="0">
                              <a:pos x="T4" y="T5"/>
                            </a:cxn>
                            <a:cxn ang="0">
                              <a:pos x="T6" y="T7"/>
                            </a:cxn>
                            <a:cxn ang="0">
                              <a:pos x="T8" y="T9"/>
                            </a:cxn>
                          </a:cxnLst>
                          <a:rect l="T10" t="T11" r="T12" b="T13"/>
                          <a:pathLst>
                            <a:path w="12188952" h="457199">
                              <a:moveTo>
                                <a:pt x="0" y="0"/>
                              </a:moveTo>
                              <a:lnTo>
                                <a:pt x="12188952" y="0"/>
                              </a:lnTo>
                              <a:lnTo>
                                <a:pt x="12188952" y="457199"/>
                              </a:lnTo>
                              <a:lnTo>
                                <a:pt x="0" y="457199"/>
                              </a:lnTo>
                              <a:lnTo>
                                <a:pt x="0" y="0"/>
                              </a:lnTo>
                            </a:path>
                          </a:pathLst>
                        </a:custGeom>
                        <a:solidFill>
                          <a:srgbClr val="BD582C"/>
                        </a:solidFill>
                        <a:ln>
                          <a:noFill/>
                        </a:ln>
                      </wps:spPr>
                      <wps:bodyPr rot="0" vert="horz" wrap="square" lIns="91440" tIns="45720" rIns="91440" bIns="45720" anchor="t" anchorCtr="0" upright="1">
                        <a:noAutofit/>
                      </wps:bodyPr>
                    </wps:wsp>
                    <wps:wsp>
                      <wps:cNvPr id="1005240498" name="Shape 186517"/>
                      <wps:cNvSpPr>
                        <a:spLocks/>
                      </wps:cNvSpPr>
                      <wps:spPr bwMode="auto">
                        <a:xfrm>
                          <a:off x="0" y="0"/>
                          <a:ext cx="121889" cy="640"/>
                        </a:xfrm>
                        <a:custGeom>
                          <a:avLst/>
                          <a:gdLst>
                            <a:gd name="T0" fmla="*/ 0 w 12188952"/>
                            <a:gd name="T1" fmla="*/ 0 h 64008"/>
                            <a:gd name="T2" fmla="*/ 12188952 w 12188952"/>
                            <a:gd name="T3" fmla="*/ 0 h 64008"/>
                            <a:gd name="T4" fmla="*/ 12188952 w 12188952"/>
                            <a:gd name="T5" fmla="*/ 64008 h 64008"/>
                            <a:gd name="T6" fmla="*/ 0 w 12188952"/>
                            <a:gd name="T7" fmla="*/ 64008 h 64008"/>
                            <a:gd name="T8" fmla="*/ 0 w 12188952"/>
                            <a:gd name="T9" fmla="*/ 0 h 64008"/>
                            <a:gd name="T10" fmla="*/ 0 w 12188952"/>
                            <a:gd name="T11" fmla="*/ 0 h 64008"/>
                            <a:gd name="T12" fmla="*/ 12188952 w 12188952"/>
                            <a:gd name="T13" fmla="*/ 64008 h 64008"/>
                          </a:gdLst>
                          <a:ahLst/>
                          <a:cxnLst>
                            <a:cxn ang="0">
                              <a:pos x="T0" y="T1"/>
                            </a:cxn>
                            <a:cxn ang="0">
                              <a:pos x="T2" y="T3"/>
                            </a:cxn>
                            <a:cxn ang="0">
                              <a:pos x="T4" y="T5"/>
                            </a:cxn>
                            <a:cxn ang="0">
                              <a:pos x="T6" y="T7"/>
                            </a:cxn>
                            <a:cxn ang="0">
                              <a:pos x="T8" y="T9"/>
                            </a:cxn>
                          </a:cxnLst>
                          <a:rect l="T10" t="T11" r="T12" b="T13"/>
                          <a:pathLst>
                            <a:path w="12188952" h="64008">
                              <a:moveTo>
                                <a:pt x="0" y="0"/>
                              </a:moveTo>
                              <a:lnTo>
                                <a:pt x="12188952" y="0"/>
                              </a:lnTo>
                              <a:lnTo>
                                <a:pt x="12188952" y="64008"/>
                              </a:lnTo>
                              <a:lnTo>
                                <a:pt x="0" y="64008"/>
                              </a:lnTo>
                              <a:lnTo>
                                <a:pt x="0" y="0"/>
                              </a:lnTo>
                            </a:path>
                          </a:pathLst>
                        </a:custGeom>
                        <a:solidFill>
                          <a:srgbClr val="E48312"/>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7B7A6BDB" id="Group 2" o:spid="_x0000_s1026" style="position:absolute;margin-left:0;margin-top:498.7pt;width:960pt;height:41.3pt;z-index:251659264;mso-position-horizontal-relative:page;mso-position-vertical-relative:page" coordsize="121920,52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Kb77wMAAEYQAAAOAAAAZHJzL2Uyb0RvYy54bWzsV9tu4zYQfS/QfyD0WKCRKFuOLERZtMlu&#10;UGDbLrDuB9C6o5KokrLl9Ot7SEqOnNiJ4uzuw6IvNikeDWfODOdQV+92VUm2iZAFr0OLXjgWSeqI&#10;x0WdhdZfqw8/+xaRLatjVvI6Ca37RFrvrn/84aprgsTlOS/jRBAYqWXQNaGVt20T2LaM8qRi8oI3&#10;SY3FlIuKtZiKzI4F62C9Km3XcRZ2x0XcCB4lUuLprVm0rrX9NE2i9s80lUlLytCCb63+Ffp3rX7t&#10;6ysWZII1eRH1brAzvKhYUWPTvalb1jKyEcUTU1URCS552l5EvLJ5mhZRomNANNR5FM2d4JtGx5IF&#10;XdbsaQK1j3g622z0x/ZONJ+bT8J4j+FHHv0twYvdNVkwXlfzzIDJuvudx8gn27RcB75LRaVMICSy&#10;0/ze7/lNdi2J8JC6dImkIQ8RFj137tE+A1GOND15L8rfH7y5f89VebNZYDbVjvaOqcSjkuQDWfJt&#10;ZH3OWZPoHEhFxidBiji0XEqdGfVmc5R3zSoQoXGE+guPLpR3yg3gB2blmNbRioJJsP8ioTOwBtIW&#10;lz1jI079Zc/o3Ls8ZIYF0Ua2dwnXqWHbj7I1BR9jpBMe9+6vYCKtStT+TzZxSEeQK99fetoeynqP&#10;owe4nGBPulz252iPckeowdIzRmcjuENOGZ2PUBOMeiO48fKk5cUI+lzwlyPcCyZRGJP4XB7gToWO&#10;czLNHJ2WH/rKBNFxho5EjrOYDTXF8qHMol3d1xlGhClJcHSzaLhUh10VHWp6RfvjDJQqyhNguKzA&#10;s0lg1IoCe5PASL8CX04CI7EKrEseYWufzX8fq4DoKLlZqaRBcFYqJ5CclSIdorMCmfoUNqxVVKmQ&#10;1ZB0ukOaU0fy0OqPllqv+DZZcY1sH7VJ7P2wWtZj1HBItMe6bwA8QIb/Rhs8gPYbw8mTeJO5ycDD&#10;zWFVBazN70nAw3Gzkrws4g9FWaqgpcjWN6UgWwZef731fPemz9UBrNTlU3P12uC81jHTY01TXvP4&#10;Hv1WcHMXwN0Fg5yLfy3S4R4QWvKfDROJRcrfamjHks7nKo96gnhdTMR4ZT1eYXUEU6HVWih3Nbxp&#10;McMrm0YUWY6dqD4ANf8FwpkWqh1DvmRgvOonkK9vpGPUcSDDznx5TMf0efjSOmYK54iI+eiE6lqw&#10;AN0mecOVYlwWX0XDsKXjmzP5IHSv7JDjBqkk7KjNNyiYtnfK7jn69azBc9XraNTni9dxc6/MzIF2&#10;PYkabed/5frSymXy9u2Fa18vL+jWVNzQiYxWvk223s/9GW4AprV9v7KlP8bwsarFvf+wVl/D47mW&#10;uYfP/+v/AAAA//8DAFBLAwQUAAYACAAAACEA+SXymt8AAAAKAQAADwAAAGRycy9kb3ducmV2Lnht&#10;bEyPT0vDQBDF74LfYRnBm93Ev03MppSinkrBVhBv02SahGZnQ3abpN/e6Ulvb3jDe7+XLSbbqoF6&#10;3zg2EM8iUMSFKxuuDHzt3u/moHxALrF1TAbO5GGRX19lmJZu5E8atqFSEsI+RQN1CF2qtS9qsuhn&#10;riMW7+B6i0HOvtJlj6OE21bfR9GzttiwNNTY0aqm4rg9WQMfI47Lh/htWB8Pq/PP7mnzvY7JmNub&#10;afkKKtAU/p7hgi/okAvT3p249Ko1IEOCgSR5eQR1sROpA7UXFc1F6TzT/yfkvwAAAP//AwBQSwEC&#10;LQAUAAYACAAAACEAtoM4kv4AAADhAQAAEwAAAAAAAAAAAAAAAAAAAAAAW0NvbnRlbnRfVHlwZXNd&#10;LnhtbFBLAQItABQABgAIAAAAIQA4/SH/1gAAAJQBAAALAAAAAAAAAAAAAAAAAC8BAABfcmVscy8u&#10;cmVsc1BLAQItABQABgAIAAAAIQC0OKb77wMAAEYQAAAOAAAAAAAAAAAAAAAAAC4CAABkcnMvZTJv&#10;RG9jLnhtbFBLAQItABQABgAIAAAAIQD5JfKa3wAAAAoBAAAPAAAAAAAAAAAAAAAAAEkGAABkcnMv&#10;ZG93bnJldi54bWxQSwUGAAAAAAQABADzAAAAVQcAAAAA&#10;">
              <v:shape id="Shape 186516" o:spid="_x0000_s1027" style="position:absolute;left:30;top:670;width:121890;height:4572;visibility:visible;mso-wrap-style:square;v-text-anchor:top" coordsize="12188952,457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HkxxwAAAOMAAAAPAAAAZHJzL2Rvd25yZXYueG1sRE/dasIw&#10;FL4f7B3CGexmaNL6SzXKmAjblbX6AIfm2NY1J6WJ2r39cjHY5cf3v94OthV36n3jWEMyViCIS2ca&#10;rjScT/vREoQPyAZbx6ThhzxsN89Pa8yMe/CR7kWoRAxhn6GGOoQuk9KXNVn0Y9cRR+7ieoshwr6S&#10;psdHDLetTJWaS4sNx4YaO/qoqfwublaDNY31ab4ortfp/PR12OVvap9r/foyvK9ABBrCv/jP/Wk0&#10;pEmiJslsMo2j46f4B+TmFwAA//8DAFBLAQItABQABgAIAAAAIQDb4fbL7gAAAIUBAAATAAAAAAAA&#10;AAAAAAAAAAAAAABbQ29udGVudF9UeXBlc10ueG1sUEsBAi0AFAAGAAgAAAAhAFr0LFu/AAAAFQEA&#10;AAsAAAAAAAAAAAAAAAAAHwEAAF9yZWxzLy5yZWxzUEsBAi0AFAAGAAgAAAAhAAs0eTHHAAAA4wAA&#10;AA8AAAAAAAAAAAAAAAAABwIAAGRycy9kb3ducmV2LnhtbFBLBQYAAAAAAwADALcAAAD7AgAAAAA=&#10;" path="m,l12188952,r,457199l,457199,,e" fillcolor="#bd582c" stroked="f">
                <v:path arrowok="t" o:connecttype="custom" o:connectlocs="0,0;121890,0;121890,4572;0,4572;0,0" o:connectangles="0,0,0,0,0" textboxrect="0,0,12188952,457199"/>
              </v:shape>
              <v:shape id="Shape 186517" o:spid="_x0000_s1028" style="position:absolute;width:121889;height:640;visibility:visible;mso-wrap-style:square;v-text-anchor:top" coordsize="12188952,6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52VywAAAOMAAAAPAAAAZHJzL2Rvd25yZXYueG1sRI9BSwMx&#10;EIXvgv8hjODNJi21tWvTUkRBkBW7tfdhM92s3UyWJG7Xf28OgseZ9+a9b9bb0XVioBBbzxqmEwWC&#10;uPam5UbD5+Hl7gFETMgGO8+k4YcibDfXV2ssjL/wnoYqNSKHcCxQg02pL6SMtSWHceJ74qydfHCY&#10;8hgaaQJecrjr5EyphXTYcm6w2NOTpfpcfTsN5RDKD3orF8+n5fvhy5bTuqqOWt/ejLtHEInG9G/+&#10;u341GV+p+9lczVcZOv+UFyA3vwAAAP//AwBQSwECLQAUAAYACAAAACEA2+H2y+4AAACFAQAAEwAA&#10;AAAAAAAAAAAAAAAAAAAAW0NvbnRlbnRfVHlwZXNdLnhtbFBLAQItABQABgAIAAAAIQBa9CxbvwAA&#10;ABUBAAALAAAAAAAAAAAAAAAAAB8BAABfcmVscy8ucmVsc1BLAQItABQABgAIAAAAIQDrz52VywAA&#10;AOMAAAAPAAAAAAAAAAAAAAAAAAcCAABkcnMvZG93bnJldi54bWxQSwUGAAAAAAMAAwC3AAAA/wIA&#10;AAAA&#10;" path="m,l12188952,r,64008l,64008,,e" fillcolor="#e48312" stroked="f">
                <v:path arrowok="t" o:connecttype="custom" o:connectlocs="0,0;121889,0;121889,640;0,640;0,0" o:connectangles="0,0,0,0,0" textboxrect="0,0,12188952,64008"/>
              </v:shape>
              <w10:wrap type="square" anchorx="page" anchory="pag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F3D5C3" w14:textId="77777777" w:rsidR="0095404F" w:rsidRDefault="0095404F">
      <w:pPr>
        <w:spacing w:after="0" w:line="240" w:lineRule="auto"/>
      </w:pPr>
      <w:r>
        <w:separator/>
      </w:r>
    </w:p>
  </w:footnote>
  <w:footnote w:type="continuationSeparator" w:id="0">
    <w:p w14:paraId="4724BC7E" w14:textId="77777777" w:rsidR="0095404F" w:rsidRDefault="0095404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8AD993" w14:textId="77777777" w:rsidR="00B50835" w:rsidRDefault="00B50835"/>
  <w:p w14:paraId="26C9D1AB" w14:textId="77777777" w:rsidR="00B50835" w:rsidRDefault="00B50835"/>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77EAAE" w14:textId="77777777" w:rsidR="00A66982" w:rsidRDefault="00A66982"/>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0DEB04" w14:textId="6DA26B91" w:rsidR="00A66982" w:rsidRDefault="001669C3">
    <w:pPr>
      <w:spacing w:after="0"/>
      <w:ind w:left="-1728" w:right="17535"/>
    </w:pPr>
    <w:r>
      <w:rPr>
        <w:noProof/>
      </w:rPr>
      <mc:AlternateContent>
        <mc:Choice Requires="wpg">
          <w:drawing>
            <wp:anchor distT="0" distB="0" distL="114300" distR="114300" simplePos="0" relativeHeight="251649024" behindDoc="0" locked="0" layoutInCell="1" allowOverlap="1" wp14:anchorId="30E36D94" wp14:editId="6C7F6068">
              <wp:simplePos x="0" y="0"/>
              <wp:positionH relativeFrom="page">
                <wp:posOffset>1193165</wp:posOffset>
              </wp:positionH>
              <wp:positionV relativeFrom="page">
                <wp:posOffset>1737360</wp:posOffset>
              </wp:positionV>
              <wp:extent cx="9966960" cy="6350"/>
              <wp:effectExtent l="0" t="0" r="0" b="0"/>
              <wp:wrapSquare wrapText="bothSides"/>
              <wp:docPr id="801705001"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66960" cy="6350"/>
                        <a:chOff x="0" y="0"/>
                        <a:chExt cx="99669" cy="63"/>
                      </a:xfrm>
                    </wpg:grpSpPr>
                    <wps:wsp>
                      <wps:cNvPr id="1018784949" name="Shape 178274"/>
                      <wps:cNvSpPr>
                        <a:spLocks/>
                      </wps:cNvSpPr>
                      <wps:spPr bwMode="auto">
                        <a:xfrm>
                          <a:off x="0" y="0"/>
                          <a:ext cx="99669" cy="0"/>
                        </a:xfrm>
                        <a:custGeom>
                          <a:avLst/>
                          <a:gdLst>
                            <a:gd name="T0" fmla="*/ 0 w 9966960"/>
                            <a:gd name="T1" fmla="*/ 9966960 w 9966960"/>
                            <a:gd name="T2" fmla="*/ 0 w 9966960"/>
                            <a:gd name="T3" fmla="*/ 9966960 w 9966960"/>
                          </a:gdLst>
                          <a:ahLst/>
                          <a:cxnLst>
                            <a:cxn ang="0">
                              <a:pos x="T0" y="0"/>
                            </a:cxn>
                            <a:cxn ang="0">
                              <a:pos x="T1" y="0"/>
                            </a:cxn>
                          </a:cxnLst>
                          <a:rect l="T2" t="0" r="T3" b="0"/>
                          <a:pathLst>
                            <a:path w="9966960">
                              <a:moveTo>
                                <a:pt x="0" y="0"/>
                              </a:moveTo>
                              <a:lnTo>
                                <a:pt x="9966960" y="0"/>
                              </a:lnTo>
                            </a:path>
                          </a:pathLst>
                        </a:custGeom>
                        <a:noFill/>
                        <a:ln w="6350">
                          <a:solidFill>
                            <a:srgbClr val="7F7F7F"/>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218FA109" id="Group 7" o:spid="_x0000_s1026" style="position:absolute;margin-left:93.95pt;margin-top:136.8pt;width:784.8pt;height:.5pt;z-index:251649024;mso-position-horizontal-relative:page;mso-position-vertical-relative:page" coordsize="9966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eLr3gIAAPIGAAAOAAAAZHJzL2Uyb0RvYy54bWykVdtu2zAMfR+wfxD0OGC1naa5GHGKoW2C&#10;Ad1WoNkHKLJ8wWRJk5Q43dePkuzETdc9tAhgUOYxeXhIMYvrQ8PRnmlTS5Hh5CLGiAkq81qUGf65&#10;WX2eYWQsETnhUrAMPzGDr5cfPyxalbKRrCTPmUYQRJi0VRmurFVpFBlasYaYC6mYAGchdUMsHHUZ&#10;5Zq0EL3h0SiOJ1Erda60pMwYeHsbnHjp4xcFo/ZHURhmEc8wcLP+qf1z657RckHSUhNV1bSjQd7A&#10;oiG1gKTHULfEErTT9YtQTU21NLKwF1Q2kSyKmjJfA1STxGfVrLXcKV9LmbalOsoE0p7p9Oaw9Pt+&#10;rdWjetCBPZj3kv4yoEvUqjId+t25DGC0bb/JHPpJdlb6wg+FblwIKAkdvL5PR33ZwSIKL+fzyWQ+&#10;gTZQ8E0urzr5aQU9evERre6Gn/UfuY5FJA3pPMWOkms5zJA5yWTeJ9NjRRTz6hsnw4NGdQ4jHiez&#10;6Ww8H88xEqQBCTwOJdPZaDp27BwNwPeamqGgA4+DGdD9HVIGTbyKR0lISnfGrpn03SD7e2PDjOdg&#10;+R7nHe8NNKJoOIz7pwjFqEV9ezp8D0sGsA7yOng0AP8n5uUA9s+YUE/ZMyZVXwQ9iK4KsBBxOyb2&#10;06ekcQPkSurHDiIAyFX8ChbqOseGb7oUGpaHWxsbqOm4NzbA/LQ4FLGOm0viTNSeZty9a+SebaT3&#10;2rP5hkwnLxdDVN+GIbuAgI9cGn8Bjqkd50HHhVzVnPsWcuEI+XvmOBjJ69w5/UGX2xuu0Z5AhdOV&#10;+3U36xkMFpDIfbCKkfyusy2pebAhOQeN4R6GYQ7Tv5X5Ewy2lkE2+HsAo5L6D0YtrNoMm987ohlG&#10;/KuASzpPxmO3m/1hfDUdwUEPPduhhwgKoTJsMQyAM29s2Oc7peuygkyJHwkhv8BuKmo3/p5fYNUd&#10;YE94yy9WsJ5t7uHZo05/Vcu/AAAA//8DAFBLAwQUAAYACAAAACEAXlO+veEAAAAMAQAADwAAAGRy&#10;cy9kb3ducmV2LnhtbEyPwW6CQBCG7036Dptp0ltd0AJKWYwxbU/GpNqk8bayIxDZWcKugG/f5dQe&#10;/5kv/3yTrUfdsB47WxsSEM4CYEiFUTWVAr6PHy9LYNZJUrIxhALuaGGdPz5kMlVmoC/sD65kvoRs&#10;KgVUzrUp57aoUEs7My2S311Mp6XzsSu56uTgy3XD50EQcy1r8hcq2eK2wuJ6uGkBn4McNovwvd9d&#10;L9v76Rjtf3YhCvH8NG7egDkc3R8Mk75Xh9w7nc2NlGWNz8tk5VEB82QRA5uIJEoiYOdp9BoDzzP+&#10;/4n8FwAA//8DAFBLAQItABQABgAIAAAAIQC2gziS/gAAAOEBAAATAAAAAAAAAAAAAAAAAAAAAABb&#10;Q29udGVudF9UeXBlc10ueG1sUEsBAi0AFAAGAAgAAAAhADj9If/WAAAAlAEAAAsAAAAAAAAAAAAA&#10;AAAALwEAAF9yZWxzLy5yZWxzUEsBAi0AFAAGAAgAAAAhAEVp4uveAgAA8gYAAA4AAAAAAAAAAAAA&#10;AAAALgIAAGRycy9lMm9Eb2MueG1sUEsBAi0AFAAGAAgAAAAhAF5Tvr3hAAAADAEAAA8AAAAAAAAA&#10;AAAAAAAAOAUAAGRycy9kb3ducmV2LnhtbFBLBQYAAAAABAAEAPMAAABGBgAAAAA=&#10;">
              <v:shape id="Shape 178274" o:spid="_x0000_s1027" style="position:absolute;width:99669;height:0;visibility:visible;mso-wrap-style:square;v-text-anchor:top" coordsize="9966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lpAxwAAAOMAAAAPAAAAZHJzL2Rvd25yZXYueG1sRE/NSsNA&#10;EL4XfIdlBC/FbiKhTWK3JQiCx9rGg7chOybB7GzcXZP49l1B8Djf/+yPixnERM73lhWkmwQEcWN1&#10;z62C+vJ8n4PwAVnjYJkU/JCH4+FmtcdS25lfaTqHVsQQ9iUq6EIYSyl905FBv7EjceQ+rDMY4ula&#10;qR3OMdwM8iFJttJgz7Ghw5GeOmo+z99GQTXjW1OcaM7epy9Xr2W7XdJKqbvbpXoEEWgJ/+I/94uO&#10;85M03+VZkRXw+1MEQB6uAAAA//8DAFBLAQItABQABgAIAAAAIQDb4fbL7gAAAIUBAAATAAAAAAAA&#10;AAAAAAAAAAAAAABbQ29udGVudF9UeXBlc10ueG1sUEsBAi0AFAAGAAgAAAAhAFr0LFu/AAAAFQEA&#10;AAsAAAAAAAAAAAAAAAAAHwEAAF9yZWxzLy5yZWxzUEsBAi0AFAAGAAgAAAAhAI/mWkDHAAAA4wAA&#10;AA8AAAAAAAAAAAAAAAAABwIAAGRycy9kb3ducmV2LnhtbFBLBQYAAAAAAwADALcAAAD7AgAAAAA=&#10;" path="m,l9966960,e" filled="f" strokecolor="#7f7f7f" strokeweight=".5pt">
                <v:path arrowok="t" o:connecttype="custom" o:connectlocs="0,0;99669,0" o:connectangles="0,0" textboxrect="0,0,9966960,0"/>
              </v:shape>
              <w10:wrap type="square" anchorx="page" anchory="page"/>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CFEC0E" w14:textId="7BE85531" w:rsidR="00A66982" w:rsidRDefault="001669C3">
    <w:pPr>
      <w:spacing w:after="0"/>
      <w:ind w:left="-1728" w:right="17535"/>
    </w:pPr>
    <w:r>
      <w:rPr>
        <w:noProof/>
      </w:rPr>
      <mc:AlternateContent>
        <mc:Choice Requires="wpg">
          <w:drawing>
            <wp:anchor distT="0" distB="0" distL="114300" distR="114300" simplePos="0" relativeHeight="251651072" behindDoc="0" locked="0" layoutInCell="1" allowOverlap="1" wp14:anchorId="547F475E" wp14:editId="6612D7A9">
              <wp:simplePos x="0" y="0"/>
              <wp:positionH relativeFrom="page">
                <wp:posOffset>1193165</wp:posOffset>
              </wp:positionH>
              <wp:positionV relativeFrom="page">
                <wp:posOffset>1737360</wp:posOffset>
              </wp:positionV>
              <wp:extent cx="9966960" cy="6350"/>
              <wp:effectExtent l="0" t="0" r="0" b="0"/>
              <wp:wrapSquare wrapText="bothSides"/>
              <wp:docPr id="1469947947"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66960" cy="6350"/>
                        <a:chOff x="0" y="0"/>
                        <a:chExt cx="99669" cy="63"/>
                      </a:xfrm>
                    </wpg:grpSpPr>
                    <wps:wsp>
                      <wps:cNvPr id="2042023829" name="Shape 178261"/>
                      <wps:cNvSpPr>
                        <a:spLocks/>
                      </wps:cNvSpPr>
                      <wps:spPr bwMode="auto">
                        <a:xfrm>
                          <a:off x="0" y="0"/>
                          <a:ext cx="99669" cy="0"/>
                        </a:xfrm>
                        <a:custGeom>
                          <a:avLst/>
                          <a:gdLst>
                            <a:gd name="T0" fmla="*/ 0 w 9966960"/>
                            <a:gd name="T1" fmla="*/ 9966960 w 9966960"/>
                            <a:gd name="T2" fmla="*/ 0 w 9966960"/>
                            <a:gd name="T3" fmla="*/ 9966960 w 9966960"/>
                          </a:gdLst>
                          <a:ahLst/>
                          <a:cxnLst>
                            <a:cxn ang="0">
                              <a:pos x="T0" y="0"/>
                            </a:cxn>
                            <a:cxn ang="0">
                              <a:pos x="T1" y="0"/>
                            </a:cxn>
                          </a:cxnLst>
                          <a:rect l="T2" t="0" r="T3" b="0"/>
                          <a:pathLst>
                            <a:path w="9966960">
                              <a:moveTo>
                                <a:pt x="0" y="0"/>
                              </a:moveTo>
                              <a:lnTo>
                                <a:pt x="9966960" y="0"/>
                              </a:lnTo>
                            </a:path>
                          </a:pathLst>
                        </a:custGeom>
                        <a:noFill/>
                        <a:ln w="6350">
                          <a:solidFill>
                            <a:srgbClr val="7F7F7F"/>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5C122D45" id="Group 6" o:spid="_x0000_s1026" style="position:absolute;margin-left:93.95pt;margin-top:136.8pt;width:784.8pt;height:.5pt;z-index:251651072;mso-position-horizontal-relative:page;mso-position-vertical-relative:page" coordsize="9966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15Y3gIAAPIGAAAOAAAAZHJzL2Uyb0RvYy54bWykVdtu2zAMfR+wfxD0OGD1JWnSGHWKoW2K&#10;Ad1WoNkHKLJ8wWRJk5Q43dePkuzETdc9tAhgUOYxeXhIMZdX+5ajHdOmkSLHyVmMERNUFo2ocvxz&#10;vfp8gZGxRBSES8Fy/MQMvlp+/HDZqYylspa8YBpBEGGyTuW4tlZlUWRozVpizqRiApyl1C2xcNRV&#10;VGjSQfSWR2kcz6JO6kJpSZkx8PYmOPHSxy9LRu2PsjTMIp5j4Gb9U/vnxj2j5SXJKk1U3dCeBnkD&#10;i5Y0ApIeQt0QS9BWNy9CtQ3V0sjSnlHZRrIsG8p8DVBNEp9Uc6flVvlaqqyr1EEmkPZEpzeHpd93&#10;d1o9qgcd2IN5L+kvA7pEnaqysd+dqwBGm+6bLKCfZGulL3xf6taFgJLQ3uv7dNCX7S2i8HKxmM0W&#10;M2gDBd9sct7LT2vo0YuPaH07/mz4yHUsIllI5yn2lFzLYYbMUSbzPpkea6KYV984GR40aoocp/E0&#10;jdPJRbrASJAWJPA4lMwv0lni2DkagB80NWNBRx4HM6D7O6QMmngVD5KQjG6NvWPSd4Ps7o0NM16A&#10;5Xtc9LzX0Iiy5TDunyIUow4N7enxAywZwXrI6+B0BP5PzMkI9s+YUE81MCb1UATdi74KsBBxOyb2&#10;06ekcQPkShrGDiIAyFX8ChbqOsWGb/oUGpaHWxtrqOmwN9bA/Lg4FLGOm0viTNQdZ9y9a+WOraX3&#10;2pP5hkxHLxdj1NCGMbuAgI9cGn8BDqkd51HHhVw1nPsWcuEI+XvmOBjJm8I5/UFXm2uu0Y5AhfOV&#10;+/U36xkMFpAofLCakeK2ty1peLAhOQeN4R6GYQ7Tv5HFEwy2lkE2+HsAo5b6D0YdrNocm99bohlG&#10;/KuAS7pIplO3m/1hej5P4aDHns3YQwSFUDm2GAbAmdc27POt0k1VQ6bEj4SQX2A3lY0bf88vsOoP&#10;sCe85RcrWM829/jsUce/quVfAAAA//8DAFBLAwQUAAYACAAAACEAXlO+veEAAAAMAQAADwAAAGRy&#10;cy9kb3ducmV2LnhtbEyPwW6CQBCG7036Dptp0ltd0AJKWYwxbU/GpNqk8bayIxDZWcKugG/f5dQe&#10;/5kv/3yTrUfdsB47WxsSEM4CYEiFUTWVAr6PHy9LYNZJUrIxhALuaGGdPz5kMlVmoC/sD65kvoRs&#10;KgVUzrUp57aoUEs7My2S311Mp6XzsSu56uTgy3XD50EQcy1r8hcq2eK2wuJ6uGkBn4McNovwvd9d&#10;L9v76Rjtf3YhCvH8NG7egDkc3R8Mk75Xh9w7nc2NlGWNz8tk5VEB82QRA5uIJEoiYOdp9BoDzzP+&#10;/4n8FwAA//8DAFBLAQItABQABgAIAAAAIQC2gziS/gAAAOEBAAATAAAAAAAAAAAAAAAAAAAAAABb&#10;Q29udGVudF9UeXBlc10ueG1sUEsBAi0AFAAGAAgAAAAhADj9If/WAAAAlAEAAAsAAAAAAAAAAAAA&#10;AAAALwEAAF9yZWxzLy5yZWxzUEsBAi0AFAAGAAgAAAAhADDnXljeAgAA8gYAAA4AAAAAAAAAAAAA&#10;AAAALgIAAGRycy9lMm9Eb2MueG1sUEsBAi0AFAAGAAgAAAAhAF5Tvr3hAAAADAEAAA8AAAAAAAAA&#10;AAAAAAAAOAUAAGRycy9kb3ducmV2LnhtbFBLBQYAAAAABAAEAPMAAABGBgAAAAA=&#10;">
              <v:shape id="Shape 178261" o:spid="_x0000_s1027" style="position:absolute;width:99669;height:0;visibility:visible;mso-wrap-style:square;v-text-anchor:top" coordsize="9966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4FlygAAAOMAAAAPAAAAZHJzL2Rvd25yZXYueG1sRI9PSwMx&#10;FMTvQr9DeAUvYpPGUtq1aVkEwaP2z6G3x+a5u7h5WZO4u357Iwgeh5n5DbM7TK4TA4XYejawXCgQ&#10;xJW3LdcGzqfn+w2ImJAtdp7JwDdFOOxnNzssrB/5jYZjqkWGcCzQQJNSX0gZq4YcxoXvibP37oPD&#10;lGWopQ04ZrjrpFZqLR22nBca7Ompoerj+OUMlCNequ0rjavr8BnOd7JeT8vSmNv5VD6CSDSl//Bf&#10;+8Ua0GqllX7Y6C38fsp/QO5/AAAA//8DAFBLAQItABQABgAIAAAAIQDb4fbL7gAAAIUBAAATAAAA&#10;AAAAAAAAAAAAAAAAAABbQ29udGVudF9UeXBlc10ueG1sUEsBAi0AFAAGAAgAAAAhAFr0LFu/AAAA&#10;FQEAAAsAAAAAAAAAAAAAAAAAHwEAAF9yZWxzLy5yZWxzUEsBAi0AFAAGAAgAAAAhAI/bgWXKAAAA&#10;4wAAAA8AAAAAAAAAAAAAAAAABwIAAGRycy9kb3ducmV2LnhtbFBLBQYAAAAAAwADALcAAAD+AgAA&#10;AAA=&#10;" path="m,l9966960,e" filled="f" strokecolor="#7f7f7f" strokeweight=".5pt">
                <v:path arrowok="t" o:connecttype="custom" o:connectlocs="0,0;99669,0" o:connectangles="0,0" textboxrect="0,0,9966960,0"/>
              </v:shape>
              <w10:wrap type="square" anchorx="page" anchory="page"/>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1D59AE" w14:textId="7808D8BA" w:rsidR="00A66982" w:rsidRDefault="001669C3">
    <w:pPr>
      <w:spacing w:after="0"/>
      <w:ind w:left="-1728" w:right="17535"/>
    </w:pPr>
    <w:r>
      <w:rPr>
        <w:noProof/>
      </w:rPr>
      <mc:AlternateContent>
        <mc:Choice Requires="wpg">
          <w:drawing>
            <wp:anchor distT="0" distB="0" distL="114300" distR="114300" simplePos="0" relativeHeight="251653120" behindDoc="0" locked="0" layoutInCell="1" allowOverlap="1" wp14:anchorId="55E11D89" wp14:editId="40D64B05">
              <wp:simplePos x="0" y="0"/>
              <wp:positionH relativeFrom="page">
                <wp:posOffset>1193165</wp:posOffset>
              </wp:positionH>
              <wp:positionV relativeFrom="page">
                <wp:posOffset>1737360</wp:posOffset>
              </wp:positionV>
              <wp:extent cx="9966960" cy="6350"/>
              <wp:effectExtent l="0" t="0" r="0" b="0"/>
              <wp:wrapSquare wrapText="bothSides"/>
              <wp:docPr id="1872612681"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66960" cy="6350"/>
                        <a:chOff x="0" y="0"/>
                        <a:chExt cx="99669" cy="63"/>
                      </a:xfrm>
                    </wpg:grpSpPr>
                    <wps:wsp>
                      <wps:cNvPr id="96587626" name="Shape 178248"/>
                      <wps:cNvSpPr>
                        <a:spLocks/>
                      </wps:cNvSpPr>
                      <wps:spPr bwMode="auto">
                        <a:xfrm>
                          <a:off x="0" y="0"/>
                          <a:ext cx="99669" cy="0"/>
                        </a:xfrm>
                        <a:custGeom>
                          <a:avLst/>
                          <a:gdLst>
                            <a:gd name="T0" fmla="*/ 0 w 9966960"/>
                            <a:gd name="T1" fmla="*/ 9966960 w 9966960"/>
                            <a:gd name="T2" fmla="*/ 0 w 9966960"/>
                            <a:gd name="T3" fmla="*/ 9966960 w 9966960"/>
                          </a:gdLst>
                          <a:ahLst/>
                          <a:cxnLst>
                            <a:cxn ang="0">
                              <a:pos x="T0" y="0"/>
                            </a:cxn>
                            <a:cxn ang="0">
                              <a:pos x="T1" y="0"/>
                            </a:cxn>
                          </a:cxnLst>
                          <a:rect l="T2" t="0" r="T3" b="0"/>
                          <a:pathLst>
                            <a:path w="9966960">
                              <a:moveTo>
                                <a:pt x="0" y="0"/>
                              </a:moveTo>
                              <a:lnTo>
                                <a:pt x="9966960" y="0"/>
                              </a:lnTo>
                            </a:path>
                          </a:pathLst>
                        </a:custGeom>
                        <a:noFill/>
                        <a:ln w="6350">
                          <a:solidFill>
                            <a:srgbClr val="7F7F7F"/>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48FBDBF8" id="Group 3" o:spid="_x0000_s1026" style="position:absolute;margin-left:93.95pt;margin-top:136.8pt;width:784.8pt;height:.5pt;z-index:251653120;mso-position-horizontal-relative:page;mso-position-vertical-relative:page" coordsize="9966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SQ12wIAAPAGAAAOAAAAZHJzL2Uyb0RvYy54bWykVdtu2zAMfR+wfxD0OGB1kqZOYsQpht4w&#10;oNsKNPsARZZtYbKkSUqc7utHSXbipuseWgQwKPOIPDykmeXlvhFox4zlSuZ4fDbCiEmqCi6rHP9c&#10;336eY2QdkQURSrIcPzGLL1cfPyxbnbGJqpUomEEQRNqs1TmundNZklhas4bYM6WZBGepTEMcHE2V&#10;FIa0EL0RyWQ0SpNWmUIbRZm18PY6OvEqxC9LRt2PsrTMIZFj4ObC04Tnxj+T1ZJklSG65rSjQd7A&#10;oiFcQtJDqGviCNoa/iJUw6lRVpXujKomUWXJKQs1QDXj0Uk1d0ZtdailytpKH2QCaU90enNY+n13&#10;Z/SjfjCRPZj3iv6yoEvS6iob+v25imC0ab+pAvpJtk6FwvelaXwIKAntg75PB33Z3iEKLxeLNF2k&#10;0AYKvvT8opOf1tCjF5dofTO81l/yHUtIFtMFih0l33KYIXuUyb5PpseaaBbUt16GB4N4ATWkF/NZ&#10;OkkxkqQBAQIKjWfzyXTuuXkSgO4VtUM5Bx4Ps6D6O4SMigQND4KQjG6tu2Mq9ILs7q2LE16AFTpc&#10;dLzX0IayETDsnxI0Qi3qm9Phe9h4AOsgr4MnA/B/Yp4PYP+MCfVUPWNS90XQveyqAAsRv2FGYfa0&#10;sn58fEn90EEEAPmKX8FCXafYeKdLYWB1+KWxhpoOW2MNzI9rQxPnufkk3kTtccL9u0bt2FoFrzuZ&#10;bsh09Ao5RPVtGLKLCLjk04TxP6T2nAcdl+qWCxFaKKQnFL4yz8EqwQvvDAdTba6EQTsCFc5u/a/7&#10;rp7BYP3IIgSrGSluOtsRLqINyQVoDF9hHOY4/RtVPMFgGxVlgz8HMGpl/mDUwqLNsf29JYZhJL5K&#10;+EQX4+nUb+ZwmF7MJnAwQ89m6CGSQqgcOwwD4M0rF7f5Vhte1ZBpHEZCqi+wmUruxz/wi6y6A2yJ&#10;YIW1CtazvT08B9Txj2r1FwAA//8DAFBLAwQUAAYACAAAACEAXlO+veEAAAAMAQAADwAAAGRycy9k&#10;b3ducmV2LnhtbEyPwW6CQBCG7036Dptp0ltd0AJKWYwxbU/GpNqk8bayIxDZWcKugG/f5dQe/5kv&#10;/3yTrUfdsB47WxsSEM4CYEiFUTWVAr6PHy9LYNZJUrIxhALuaGGdPz5kMlVmoC/sD65kvoRsKgVU&#10;zrUp57aoUEs7My2S311Mp6XzsSu56uTgy3XD50EQcy1r8hcq2eK2wuJ6uGkBn4McNovwvd9dL9v7&#10;6Rjtf3YhCvH8NG7egDkc3R8Mk75Xh9w7nc2NlGWNz8tk5VEB82QRA5uIJEoiYOdp9BoDzzP+/4n8&#10;FwAA//8DAFBLAQItABQABgAIAAAAIQC2gziS/gAAAOEBAAATAAAAAAAAAAAAAAAAAAAAAABbQ29u&#10;dGVudF9UeXBlc10ueG1sUEsBAi0AFAAGAAgAAAAhADj9If/WAAAAlAEAAAsAAAAAAAAAAAAAAAAA&#10;LwEAAF9yZWxzLy5yZWxzUEsBAi0AFAAGAAgAAAAhAIo1JDXbAgAA8AYAAA4AAAAAAAAAAAAAAAAA&#10;LgIAAGRycy9lMm9Eb2MueG1sUEsBAi0AFAAGAAgAAAAhAF5Tvr3hAAAADAEAAA8AAAAAAAAAAAAA&#10;AAAANQUAAGRycy9kb3ducmV2LnhtbFBLBQYAAAAABAAEAPMAAABDBgAAAAA=&#10;">
              <v:shape id="Shape 178248" o:spid="_x0000_s1027" style="position:absolute;width:99669;height:0;visibility:visible;mso-wrap-style:square;v-text-anchor:top" coordsize="9966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Cn1yQAAAOEAAAAPAAAAZHJzL2Rvd25yZXYueG1sRI9BS8NA&#10;FITvgv9heYIXsZuWurax2xIEocda48HbI/tMgtm3cXdN4r/vFgo9DjPzDbPZTbYTA/nQOtYwn2Ug&#10;iCtnWq41lB9vjysQISIb7ByThn8KsNve3mwwN27kdxqOsRYJwiFHDU2MfS5lqBqyGGauJ07et/MW&#10;Y5K+lsbjmOC2k4ssU9Jiy2mhwZ5eG6p+jn9WQzHiZ7U+0Lj8Gn59+SBrNc0Lre/vpuIFRKQpXsOX&#10;9t5oWKun1bNaKDg/Sm9Abk8AAAD//wMAUEsBAi0AFAAGAAgAAAAhANvh9svuAAAAhQEAABMAAAAA&#10;AAAAAAAAAAAAAAAAAFtDb250ZW50X1R5cGVzXS54bWxQSwECLQAUAAYACAAAACEAWvQsW78AAAAV&#10;AQAACwAAAAAAAAAAAAAAAAAfAQAAX3JlbHMvLnJlbHNQSwECLQAUAAYACAAAACEAwjgp9ckAAADh&#10;AAAADwAAAAAAAAAAAAAAAAAHAgAAZHJzL2Rvd25yZXYueG1sUEsFBgAAAAADAAMAtwAAAP0CAAAA&#10;AA==&#10;" path="m,l9966960,e" filled="f" strokecolor="#7f7f7f" strokeweight=".5pt">
                <v:path arrowok="t" o:connecttype="custom" o:connectlocs="0,0;99669,0" o:connectangles="0,0" textboxrect="0,0,9966960,0"/>
              </v:shape>
              <w10:wrap type="square"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3C68FC"/>
    <w:multiLevelType w:val="hybridMultilevel"/>
    <w:tmpl w:val="980226F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9012BA1"/>
    <w:multiLevelType w:val="hybridMultilevel"/>
    <w:tmpl w:val="03228F34"/>
    <w:lvl w:ilvl="0" w:tplc="C874A24E">
      <w:numFmt w:val="bullet"/>
      <w:lvlText w:val=""/>
      <w:lvlJc w:val="left"/>
      <w:pPr>
        <w:ind w:left="355" w:hanging="360"/>
      </w:pPr>
      <w:rPr>
        <w:rFonts w:ascii="Symbol" w:eastAsia="Times New Roman" w:hAnsi="Symbol" w:cs="Times New Roman" w:hint="default"/>
      </w:rPr>
    </w:lvl>
    <w:lvl w:ilvl="1" w:tplc="04090003" w:tentative="1">
      <w:start w:val="1"/>
      <w:numFmt w:val="bullet"/>
      <w:lvlText w:val="o"/>
      <w:lvlJc w:val="left"/>
      <w:pPr>
        <w:ind w:left="1075" w:hanging="360"/>
      </w:pPr>
      <w:rPr>
        <w:rFonts w:ascii="Courier New" w:hAnsi="Courier New" w:cs="Courier New" w:hint="default"/>
      </w:rPr>
    </w:lvl>
    <w:lvl w:ilvl="2" w:tplc="04090005" w:tentative="1">
      <w:start w:val="1"/>
      <w:numFmt w:val="bullet"/>
      <w:lvlText w:val=""/>
      <w:lvlJc w:val="left"/>
      <w:pPr>
        <w:ind w:left="1795" w:hanging="360"/>
      </w:pPr>
      <w:rPr>
        <w:rFonts w:ascii="Wingdings" w:hAnsi="Wingdings" w:hint="default"/>
      </w:rPr>
    </w:lvl>
    <w:lvl w:ilvl="3" w:tplc="04090001" w:tentative="1">
      <w:start w:val="1"/>
      <w:numFmt w:val="bullet"/>
      <w:lvlText w:val=""/>
      <w:lvlJc w:val="left"/>
      <w:pPr>
        <w:ind w:left="2515" w:hanging="360"/>
      </w:pPr>
      <w:rPr>
        <w:rFonts w:ascii="Symbol" w:hAnsi="Symbol" w:hint="default"/>
      </w:rPr>
    </w:lvl>
    <w:lvl w:ilvl="4" w:tplc="04090003" w:tentative="1">
      <w:start w:val="1"/>
      <w:numFmt w:val="bullet"/>
      <w:lvlText w:val="o"/>
      <w:lvlJc w:val="left"/>
      <w:pPr>
        <w:ind w:left="3235" w:hanging="360"/>
      </w:pPr>
      <w:rPr>
        <w:rFonts w:ascii="Courier New" w:hAnsi="Courier New" w:cs="Courier New" w:hint="default"/>
      </w:rPr>
    </w:lvl>
    <w:lvl w:ilvl="5" w:tplc="04090005" w:tentative="1">
      <w:start w:val="1"/>
      <w:numFmt w:val="bullet"/>
      <w:lvlText w:val=""/>
      <w:lvlJc w:val="left"/>
      <w:pPr>
        <w:ind w:left="3955" w:hanging="360"/>
      </w:pPr>
      <w:rPr>
        <w:rFonts w:ascii="Wingdings" w:hAnsi="Wingdings" w:hint="default"/>
      </w:rPr>
    </w:lvl>
    <w:lvl w:ilvl="6" w:tplc="04090001" w:tentative="1">
      <w:start w:val="1"/>
      <w:numFmt w:val="bullet"/>
      <w:lvlText w:val=""/>
      <w:lvlJc w:val="left"/>
      <w:pPr>
        <w:ind w:left="4675" w:hanging="360"/>
      </w:pPr>
      <w:rPr>
        <w:rFonts w:ascii="Symbol" w:hAnsi="Symbol" w:hint="default"/>
      </w:rPr>
    </w:lvl>
    <w:lvl w:ilvl="7" w:tplc="04090003" w:tentative="1">
      <w:start w:val="1"/>
      <w:numFmt w:val="bullet"/>
      <w:lvlText w:val="o"/>
      <w:lvlJc w:val="left"/>
      <w:pPr>
        <w:ind w:left="5395" w:hanging="360"/>
      </w:pPr>
      <w:rPr>
        <w:rFonts w:ascii="Courier New" w:hAnsi="Courier New" w:cs="Courier New" w:hint="default"/>
      </w:rPr>
    </w:lvl>
    <w:lvl w:ilvl="8" w:tplc="04090005" w:tentative="1">
      <w:start w:val="1"/>
      <w:numFmt w:val="bullet"/>
      <w:lvlText w:val=""/>
      <w:lvlJc w:val="left"/>
      <w:pPr>
        <w:ind w:left="6115" w:hanging="360"/>
      </w:pPr>
      <w:rPr>
        <w:rFonts w:ascii="Wingdings" w:hAnsi="Wingdings" w:hint="default"/>
      </w:rPr>
    </w:lvl>
  </w:abstractNum>
  <w:abstractNum w:abstractNumId="2" w15:restartNumberingAfterBreak="0">
    <w:nsid w:val="091C37A7"/>
    <w:multiLevelType w:val="hybridMultilevel"/>
    <w:tmpl w:val="EFB80E34"/>
    <w:lvl w:ilvl="0" w:tplc="BADADB26">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BC52C89"/>
    <w:multiLevelType w:val="hybridMultilevel"/>
    <w:tmpl w:val="BCCEAC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C9F7462"/>
    <w:multiLevelType w:val="multilevel"/>
    <w:tmpl w:val="52C49CEE"/>
    <w:lvl w:ilvl="0">
      <w:start w:val="1"/>
      <w:numFmt w:val="decimal"/>
      <w:lvlText w:val="%1"/>
      <w:lvlJc w:val="left"/>
      <w:pPr>
        <w:ind w:left="370" w:hanging="370"/>
      </w:pPr>
      <w:rPr>
        <w:rFonts w:hint="default"/>
      </w:rPr>
    </w:lvl>
    <w:lvl w:ilvl="1">
      <w:start w:val="1"/>
      <w:numFmt w:val="decimal"/>
      <w:lvlText w:val="%1.%2"/>
      <w:lvlJc w:val="left"/>
      <w:pPr>
        <w:ind w:left="355" w:hanging="370"/>
      </w:pPr>
      <w:rPr>
        <w:rFonts w:hint="default"/>
      </w:rPr>
    </w:lvl>
    <w:lvl w:ilvl="2">
      <w:start w:val="1"/>
      <w:numFmt w:val="decimal"/>
      <w:lvlText w:val="%1.%2.%3"/>
      <w:lvlJc w:val="left"/>
      <w:pPr>
        <w:ind w:left="690" w:hanging="720"/>
      </w:pPr>
      <w:rPr>
        <w:rFonts w:hint="default"/>
      </w:rPr>
    </w:lvl>
    <w:lvl w:ilvl="3">
      <w:start w:val="1"/>
      <w:numFmt w:val="decimal"/>
      <w:lvlText w:val="%1.%2.%3.%4"/>
      <w:lvlJc w:val="left"/>
      <w:pPr>
        <w:ind w:left="675" w:hanging="720"/>
      </w:pPr>
      <w:rPr>
        <w:rFonts w:hint="default"/>
      </w:rPr>
    </w:lvl>
    <w:lvl w:ilvl="4">
      <w:start w:val="1"/>
      <w:numFmt w:val="decimal"/>
      <w:lvlText w:val="%1.%2.%3.%4.%5"/>
      <w:lvlJc w:val="left"/>
      <w:pPr>
        <w:ind w:left="1020" w:hanging="1080"/>
      </w:pPr>
      <w:rPr>
        <w:rFonts w:hint="default"/>
      </w:rPr>
    </w:lvl>
    <w:lvl w:ilvl="5">
      <w:start w:val="1"/>
      <w:numFmt w:val="decimal"/>
      <w:lvlText w:val="%1.%2.%3.%4.%5.%6"/>
      <w:lvlJc w:val="left"/>
      <w:pPr>
        <w:ind w:left="1005" w:hanging="1080"/>
      </w:pPr>
      <w:rPr>
        <w:rFonts w:hint="default"/>
      </w:rPr>
    </w:lvl>
    <w:lvl w:ilvl="6">
      <w:start w:val="1"/>
      <w:numFmt w:val="decimal"/>
      <w:lvlText w:val="%1.%2.%3.%4.%5.%6.%7"/>
      <w:lvlJc w:val="left"/>
      <w:pPr>
        <w:ind w:left="1350" w:hanging="1440"/>
      </w:pPr>
      <w:rPr>
        <w:rFonts w:hint="default"/>
      </w:rPr>
    </w:lvl>
    <w:lvl w:ilvl="7">
      <w:start w:val="1"/>
      <w:numFmt w:val="decimal"/>
      <w:lvlText w:val="%1.%2.%3.%4.%5.%6.%7.%8"/>
      <w:lvlJc w:val="left"/>
      <w:pPr>
        <w:ind w:left="1335" w:hanging="1440"/>
      </w:pPr>
      <w:rPr>
        <w:rFonts w:hint="default"/>
      </w:rPr>
    </w:lvl>
    <w:lvl w:ilvl="8">
      <w:start w:val="1"/>
      <w:numFmt w:val="decimal"/>
      <w:lvlText w:val="%1.%2.%3.%4.%5.%6.%7.%8.%9"/>
      <w:lvlJc w:val="left"/>
      <w:pPr>
        <w:ind w:left="1320" w:hanging="1440"/>
      </w:pPr>
      <w:rPr>
        <w:rFonts w:hint="default"/>
      </w:rPr>
    </w:lvl>
  </w:abstractNum>
  <w:abstractNum w:abstractNumId="5" w15:restartNumberingAfterBreak="0">
    <w:nsid w:val="0F8D4F95"/>
    <w:multiLevelType w:val="multilevel"/>
    <w:tmpl w:val="11F2F89C"/>
    <w:lvl w:ilvl="0">
      <w:start w:val="1"/>
      <w:numFmt w:val="decimal"/>
      <w:lvlText w:val="%1."/>
      <w:lvlJc w:val="left"/>
      <w:pPr>
        <w:ind w:left="36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16904DF6"/>
    <w:multiLevelType w:val="multilevel"/>
    <w:tmpl w:val="5632293A"/>
    <w:lvl w:ilvl="0">
      <w:start w:val="1"/>
      <w:numFmt w:val="decimal"/>
      <w:lvlText w:val="%1."/>
      <w:lvlJc w:val="left"/>
      <w:pPr>
        <w:ind w:left="1080" w:hanging="360"/>
      </w:pPr>
      <w:rPr>
        <w:rFonts w:hint="default"/>
      </w:rPr>
    </w:lvl>
    <w:lvl w:ilvl="1">
      <w:start w:val="6"/>
      <w:numFmt w:val="decimal"/>
      <w:isLgl/>
      <w:lvlText w:val="%1.%2"/>
      <w:lvlJc w:val="left"/>
      <w:pPr>
        <w:ind w:left="1260" w:hanging="540"/>
      </w:pPr>
      <w:rPr>
        <w:rFonts w:hint="default"/>
      </w:rPr>
    </w:lvl>
    <w:lvl w:ilvl="2">
      <w:start w:val="2"/>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7" w15:restartNumberingAfterBreak="0">
    <w:nsid w:val="186A5BA0"/>
    <w:multiLevelType w:val="multilevel"/>
    <w:tmpl w:val="17F8D81E"/>
    <w:lvl w:ilvl="0">
      <w:start w:val="2"/>
      <w:numFmt w:val="decimal"/>
      <w:lvlText w:val="%1"/>
      <w:lvlJc w:val="left"/>
      <w:pPr>
        <w:ind w:left="480" w:hanging="480"/>
      </w:pPr>
      <w:rPr>
        <w:rFonts w:hint="default"/>
      </w:rPr>
    </w:lvl>
    <w:lvl w:ilvl="1">
      <w:start w:val="2"/>
      <w:numFmt w:val="decimal"/>
      <w:lvlText w:val="%1.%2"/>
      <w:lvlJc w:val="left"/>
      <w:pPr>
        <w:ind w:left="660" w:hanging="480"/>
      </w:pPr>
      <w:rPr>
        <w:rFonts w:hint="default"/>
      </w:rPr>
    </w:lvl>
    <w:lvl w:ilvl="2">
      <w:start w:val="3"/>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7."/>
      <w:lvlJc w:val="left"/>
      <w:pPr>
        <w:ind w:left="1440" w:hanging="360"/>
      </w:p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8" w15:restartNumberingAfterBreak="0">
    <w:nsid w:val="1D627C28"/>
    <w:multiLevelType w:val="multilevel"/>
    <w:tmpl w:val="D47E896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20093C78"/>
    <w:multiLevelType w:val="hybridMultilevel"/>
    <w:tmpl w:val="72A6AAF6"/>
    <w:lvl w:ilvl="0" w:tplc="29A60C7E">
      <w:start w:val="1"/>
      <w:numFmt w:val="decimal"/>
      <w:lvlText w:val="%1."/>
      <w:lvlJc w:val="left"/>
      <w:pPr>
        <w:ind w:left="1440" w:hanging="360"/>
      </w:pPr>
      <w:rPr>
        <w:rFonts w:hint="default"/>
        <w:b/>
        <w:bC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0" w15:restartNumberingAfterBreak="0">
    <w:nsid w:val="24115673"/>
    <w:multiLevelType w:val="multilevel"/>
    <w:tmpl w:val="8BFCC0B8"/>
    <w:lvl w:ilvl="0">
      <w:start w:val="2"/>
      <w:numFmt w:val="decimal"/>
      <w:lvlText w:val="%1"/>
      <w:lvlJc w:val="left"/>
      <w:pPr>
        <w:ind w:left="480" w:hanging="480"/>
      </w:pPr>
      <w:rPr>
        <w:rFonts w:hint="default"/>
      </w:rPr>
    </w:lvl>
    <w:lvl w:ilvl="1">
      <w:start w:val="2"/>
      <w:numFmt w:val="decimal"/>
      <w:lvlText w:val="%1.%2"/>
      <w:lvlJc w:val="left"/>
      <w:pPr>
        <w:ind w:left="660" w:hanging="480"/>
      </w:pPr>
      <w:rPr>
        <w:rFonts w:hint="default"/>
      </w:rPr>
    </w:lvl>
    <w:lvl w:ilvl="2">
      <w:start w:val="3"/>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11" w15:restartNumberingAfterBreak="0">
    <w:nsid w:val="26ED0F77"/>
    <w:multiLevelType w:val="hybridMultilevel"/>
    <w:tmpl w:val="64D4723C"/>
    <w:lvl w:ilvl="0" w:tplc="43B632C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15:restartNumberingAfterBreak="0">
    <w:nsid w:val="30AD1918"/>
    <w:multiLevelType w:val="multilevel"/>
    <w:tmpl w:val="B748B53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32D1293A"/>
    <w:multiLevelType w:val="multilevel"/>
    <w:tmpl w:val="B1581B44"/>
    <w:lvl w:ilvl="0">
      <w:start w:val="2"/>
      <w:numFmt w:val="decimal"/>
      <w:lvlText w:val="%1"/>
      <w:lvlJc w:val="left"/>
      <w:pPr>
        <w:ind w:left="480" w:hanging="480"/>
      </w:pPr>
      <w:rPr>
        <w:rFonts w:hint="default"/>
      </w:rPr>
    </w:lvl>
    <w:lvl w:ilvl="1">
      <w:start w:val="5"/>
      <w:numFmt w:val="decimal"/>
      <w:lvlText w:val="%1.%2"/>
      <w:lvlJc w:val="left"/>
      <w:pPr>
        <w:ind w:left="480" w:hanging="480"/>
      </w:pPr>
      <w:rPr>
        <w:rFonts w:hint="default"/>
      </w:rPr>
    </w:lvl>
    <w:lvl w:ilvl="2">
      <w:start w:val="1"/>
      <w:numFmt w:val="decimal"/>
      <w:lvlText w:val="%1.%2.%3"/>
      <w:lvlJc w:val="left"/>
      <w:pPr>
        <w:ind w:left="126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4" w15:restartNumberingAfterBreak="0">
    <w:nsid w:val="359023C4"/>
    <w:multiLevelType w:val="hybridMultilevel"/>
    <w:tmpl w:val="98A229C8"/>
    <w:lvl w:ilvl="0" w:tplc="3B0A3BEC">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5A37916"/>
    <w:multiLevelType w:val="multilevel"/>
    <w:tmpl w:val="39A4A9EC"/>
    <w:lvl w:ilvl="0">
      <w:start w:val="2"/>
      <w:numFmt w:val="decimal"/>
      <w:lvlText w:val="%1"/>
      <w:lvlJc w:val="left"/>
      <w:pPr>
        <w:ind w:left="480" w:hanging="480"/>
      </w:pPr>
      <w:rPr>
        <w:rFonts w:hint="default"/>
      </w:rPr>
    </w:lvl>
    <w:lvl w:ilvl="1">
      <w:start w:val="4"/>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6" w15:restartNumberingAfterBreak="0">
    <w:nsid w:val="378062B0"/>
    <w:multiLevelType w:val="hybridMultilevel"/>
    <w:tmpl w:val="A6CEBE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DFC35CF"/>
    <w:multiLevelType w:val="multilevel"/>
    <w:tmpl w:val="97EA8B6C"/>
    <w:lvl w:ilvl="0">
      <w:start w:val="2"/>
      <w:numFmt w:val="decimal"/>
      <w:lvlText w:val="%1"/>
      <w:lvlJc w:val="left"/>
      <w:pPr>
        <w:ind w:left="480" w:hanging="480"/>
      </w:pPr>
      <w:rPr>
        <w:rFonts w:hint="default"/>
      </w:rPr>
    </w:lvl>
    <w:lvl w:ilvl="1">
      <w:start w:val="5"/>
      <w:numFmt w:val="decimal"/>
      <w:lvlText w:val="%1.%2"/>
      <w:lvlJc w:val="left"/>
      <w:pPr>
        <w:ind w:left="840" w:hanging="480"/>
      </w:pPr>
      <w:rPr>
        <w:rFonts w:hint="default"/>
      </w:rPr>
    </w:lvl>
    <w:lvl w:ilvl="2">
      <w:start w:val="1"/>
      <w:numFmt w:val="decimal"/>
      <w:lvlText w:val="%3."/>
      <w:lvlJc w:val="left"/>
      <w:pPr>
        <w:ind w:left="1080" w:hanging="360"/>
      </w:p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8" w15:restartNumberingAfterBreak="0">
    <w:nsid w:val="414072B1"/>
    <w:multiLevelType w:val="multilevel"/>
    <w:tmpl w:val="8F0E864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42B72E71"/>
    <w:multiLevelType w:val="hybridMultilevel"/>
    <w:tmpl w:val="5058C9AE"/>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0" w15:restartNumberingAfterBreak="0">
    <w:nsid w:val="44D43C42"/>
    <w:multiLevelType w:val="hybridMultilevel"/>
    <w:tmpl w:val="B55AE6F0"/>
    <w:lvl w:ilvl="0" w:tplc="5DB8EFE0">
      <w:start w:val="5"/>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9BD0B37"/>
    <w:multiLevelType w:val="hybridMultilevel"/>
    <w:tmpl w:val="FF68E494"/>
    <w:lvl w:ilvl="0" w:tplc="0409000F">
      <w:start w:val="1"/>
      <w:numFmt w:val="decimal"/>
      <w:lvlText w:val="%1."/>
      <w:lvlJc w:val="left"/>
      <w:pPr>
        <w:ind w:left="1435" w:hanging="360"/>
      </w:pPr>
    </w:lvl>
    <w:lvl w:ilvl="1" w:tplc="04090019" w:tentative="1">
      <w:start w:val="1"/>
      <w:numFmt w:val="lowerLetter"/>
      <w:lvlText w:val="%2."/>
      <w:lvlJc w:val="left"/>
      <w:pPr>
        <w:ind w:left="2155" w:hanging="360"/>
      </w:pPr>
    </w:lvl>
    <w:lvl w:ilvl="2" w:tplc="0409001B" w:tentative="1">
      <w:start w:val="1"/>
      <w:numFmt w:val="lowerRoman"/>
      <w:lvlText w:val="%3."/>
      <w:lvlJc w:val="right"/>
      <w:pPr>
        <w:ind w:left="2875" w:hanging="180"/>
      </w:pPr>
    </w:lvl>
    <w:lvl w:ilvl="3" w:tplc="0409000F" w:tentative="1">
      <w:start w:val="1"/>
      <w:numFmt w:val="decimal"/>
      <w:lvlText w:val="%4."/>
      <w:lvlJc w:val="left"/>
      <w:pPr>
        <w:ind w:left="3595" w:hanging="360"/>
      </w:pPr>
    </w:lvl>
    <w:lvl w:ilvl="4" w:tplc="04090019" w:tentative="1">
      <w:start w:val="1"/>
      <w:numFmt w:val="lowerLetter"/>
      <w:lvlText w:val="%5."/>
      <w:lvlJc w:val="left"/>
      <w:pPr>
        <w:ind w:left="4315" w:hanging="360"/>
      </w:pPr>
    </w:lvl>
    <w:lvl w:ilvl="5" w:tplc="0409001B" w:tentative="1">
      <w:start w:val="1"/>
      <w:numFmt w:val="lowerRoman"/>
      <w:lvlText w:val="%6."/>
      <w:lvlJc w:val="right"/>
      <w:pPr>
        <w:ind w:left="5035" w:hanging="180"/>
      </w:pPr>
    </w:lvl>
    <w:lvl w:ilvl="6" w:tplc="0409000F" w:tentative="1">
      <w:start w:val="1"/>
      <w:numFmt w:val="decimal"/>
      <w:lvlText w:val="%7."/>
      <w:lvlJc w:val="left"/>
      <w:pPr>
        <w:ind w:left="5755" w:hanging="360"/>
      </w:pPr>
    </w:lvl>
    <w:lvl w:ilvl="7" w:tplc="04090019" w:tentative="1">
      <w:start w:val="1"/>
      <w:numFmt w:val="lowerLetter"/>
      <w:lvlText w:val="%8."/>
      <w:lvlJc w:val="left"/>
      <w:pPr>
        <w:ind w:left="6475" w:hanging="360"/>
      </w:pPr>
    </w:lvl>
    <w:lvl w:ilvl="8" w:tplc="0409001B" w:tentative="1">
      <w:start w:val="1"/>
      <w:numFmt w:val="lowerRoman"/>
      <w:lvlText w:val="%9."/>
      <w:lvlJc w:val="right"/>
      <w:pPr>
        <w:ind w:left="7195" w:hanging="180"/>
      </w:pPr>
    </w:lvl>
  </w:abstractNum>
  <w:abstractNum w:abstractNumId="22" w15:restartNumberingAfterBreak="0">
    <w:nsid w:val="4C813E5D"/>
    <w:multiLevelType w:val="hybridMultilevel"/>
    <w:tmpl w:val="15F6CD00"/>
    <w:lvl w:ilvl="0" w:tplc="160C235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15:restartNumberingAfterBreak="0">
    <w:nsid w:val="5C516A47"/>
    <w:multiLevelType w:val="hybridMultilevel"/>
    <w:tmpl w:val="3CD4F110"/>
    <w:lvl w:ilvl="0" w:tplc="78140414">
      <w:start w:val="1"/>
      <w:numFmt w:val="decimal"/>
      <w:pStyle w:val="Style1"/>
      <w:lvlText w:val="2.%1"/>
      <w:lvlJc w:val="left"/>
      <w:pPr>
        <w:ind w:left="360" w:hanging="360"/>
      </w:pPr>
      <w:rPr>
        <w:rFonts w:hint="default"/>
      </w:rPr>
    </w:lvl>
    <w:lvl w:ilvl="1" w:tplc="38090019">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24" w15:restartNumberingAfterBreak="0">
    <w:nsid w:val="601134D1"/>
    <w:multiLevelType w:val="hybridMultilevel"/>
    <w:tmpl w:val="EEEC9328"/>
    <w:lvl w:ilvl="0" w:tplc="CCF20408">
      <w:start w:val="1"/>
      <w:numFmt w:val="lowerLetter"/>
      <w:lvlText w:val="%1."/>
      <w:lvlJc w:val="left"/>
      <w:pPr>
        <w:ind w:left="4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27AFBA2">
      <w:start w:val="1"/>
      <w:numFmt w:val="lowerLetter"/>
      <w:lvlText w:val="%2"/>
      <w:lvlJc w:val="left"/>
      <w:pPr>
        <w:ind w:left="12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D6AD750">
      <w:start w:val="1"/>
      <w:numFmt w:val="lowerRoman"/>
      <w:lvlText w:val="%3"/>
      <w:lvlJc w:val="left"/>
      <w:pPr>
        <w:ind w:left="20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0160550">
      <w:start w:val="1"/>
      <w:numFmt w:val="decimal"/>
      <w:lvlText w:val="%4"/>
      <w:lvlJc w:val="left"/>
      <w:pPr>
        <w:ind w:left="27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B5CCCEE">
      <w:start w:val="1"/>
      <w:numFmt w:val="lowerLetter"/>
      <w:lvlText w:val="%5"/>
      <w:lvlJc w:val="left"/>
      <w:pPr>
        <w:ind w:left="34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5FE9A60">
      <w:start w:val="1"/>
      <w:numFmt w:val="lowerRoman"/>
      <w:lvlText w:val="%6"/>
      <w:lvlJc w:val="left"/>
      <w:pPr>
        <w:ind w:left="41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C2CD16A">
      <w:start w:val="1"/>
      <w:numFmt w:val="decimal"/>
      <w:lvlText w:val="%7"/>
      <w:lvlJc w:val="left"/>
      <w:pPr>
        <w:ind w:left="48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A80DE82">
      <w:start w:val="1"/>
      <w:numFmt w:val="lowerLetter"/>
      <w:lvlText w:val="%8"/>
      <w:lvlJc w:val="left"/>
      <w:pPr>
        <w:ind w:left="56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0962BEC">
      <w:start w:val="1"/>
      <w:numFmt w:val="lowerRoman"/>
      <w:lvlText w:val="%9"/>
      <w:lvlJc w:val="left"/>
      <w:pPr>
        <w:ind w:left="63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5" w15:restartNumberingAfterBreak="0">
    <w:nsid w:val="63E4740C"/>
    <w:multiLevelType w:val="hybridMultilevel"/>
    <w:tmpl w:val="8DA4435C"/>
    <w:lvl w:ilvl="0" w:tplc="9D08BAE4">
      <w:start w:val="1"/>
      <w:numFmt w:val="decimal"/>
      <w:lvlText w:val="%1."/>
      <w:lvlJc w:val="left"/>
      <w:pPr>
        <w:ind w:left="144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66C1437E"/>
    <w:multiLevelType w:val="hybridMultilevel"/>
    <w:tmpl w:val="63AE7062"/>
    <w:lvl w:ilvl="0" w:tplc="6FA8DA52">
      <w:start w:val="6"/>
      <w:numFmt w:val="decimal"/>
      <w:lvlText w:val="%1."/>
      <w:lvlJc w:val="left"/>
      <w:pPr>
        <w:ind w:left="144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6874768E"/>
    <w:multiLevelType w:val="hybridMultilevel"/>
    <w:tmpl w:val="E3FCE2E8"/>
    <w:lvl w:ilvl="0" w:tplc="2F925D5C">
      <w:start w:val="1"/>
      <w:numFmt w:val="decimal"/>
      <w:lvlText w:val="%1."/>
      <w:lvlJc w:val="left"/>
      <w:pPr>
        <w:ind w:left="144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D134050"/>
    <w:multiLevelType w:val="hybridMultilevel"/>
    <w:tmpl w:val="3D8686AA"/>
    <w:lvl w:ilvl="0" w:tplc="2F925D5C">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15:restartNumberingAfterBreak="0">
    <w:nsid w:val="706E0B5B"/>
    <w:multiLevelType w:val="hybridMultilevel"/>
    <w:tmpl w:val="8B1416DA"/>
    <w:lvl w:ilvl="0" w:tplc="20D0442E">
      <w:start w:val="1"/>
      <w:numFmt w:val="decimal"/>
      <w:lvlText w:val="%1."/>
      <w:lvlJc w:val="left"/>
      <w:pPr>
        <w:ind w:left="1435" w:hanging="360"/>
      </w:pPr>
      <w:rPr>
        <w:i w:val="0"/>
        <w:iCs w:val="0"/>
      </w:rPr>
    </w:lvl>
    <w:lvl w:ilvl="1" w:tplc="04090019" w:tentative="1">
      <w:start w:val="1"/>
      <w:numFmt w:val="lowerLetter"/>
      <w:lvlText w:val="%2."/>
      <w:lvlJc w:val="left"/>
      <w:pPr>
        <w:ind w:left="2155" w:hanging="360"/>
      </w:pPr>
    </w:lvl>
    <w:lvl w:ilvl="2" w:tplc="0409001B" w:tentative="1">
      <w:start w:val="1"/>
      <w:numFmt w:val="lowerRoman"/>
      <w:lvlText w:val="%3."/>
      <w:lvlJc w:val="right"/>
      <w:pPr>
        <w:ind w:left="2875" w:hanging="180"/>
      </w:pPr>
    </w:lvl>
    <w:lvl w:ilvl="3" w:tplc="0409000F" w:tentative="1">
      <w:start w:val="1"/>
      <w:numFmt w:val="decimal"/>
      <w:lvlText w:val="%4."/>
      <w:lvlJc w:val="left"/>
      <w:pPr>
        <w:ind w:left="3595" w:hanging="360"/>
      </w:pPr>
    </w:lvl>
    <w:lvl w:ilvl="4" w:tplc="04090019" w:tentative="1">
      <w:start w:val="1"/>
      <w:numFmt w:val="lowerLetter"/>
      <w:lvlText w:val="%5."/>
      <w:lvlJc w:val="left"/>
      <w:pPr>
        <w:ind w:left="4315" w:hanging="360"/>
      </w:pPr>
    </w:lvl>
    <w:lvl w:ilvl="5" w:tplc="0409001B" w:tentative="1">
      <w:start w:val="1"/>
      <w:numFmt w:val="lowerRoman"/>
      <w:lvlText w:val="%6."/>
      <w:lvlJc w:val="right"/>
      <w:pPr>
        <w:ind w:left="5035" w:hanging="180"/>
      </w:pPr>
    </w:lvl>
    <w:lvl w:ilvl="6" w:tplc="0409000F" w:tentative="1">
      <w:start w:val="1"/>
      <w:numFmt w:val="decimal"/>
      <w:lvlText w:val="%7."/>
      <w:lvlJc w:val="left"/>
      <w:pPr>
        <w:ind w:left="5755" w:hanging="360"/>
      </w:pPr>
    </w:lvl>
    <w:lvl w:ilvl="7" w:tplc="04090019" w:tentative="1">
      <w:start w:val="1"/>
      <w:numFmt w:val="lowerLetter"/>
      <w:lvlText w:val="%8."/>
      <w:lvlJc w:val="left"/>
      <w:pPr>
        <w:ind w:left="6475" w:hanging="360"/>
      </w:pPr>
    </w:lvl>
    <w:lvl w:ilvl="8" w:tplc="0409001B" w:tentative="1">
      <w:start w:val="1"/>
      <w:numFmt w:val="lowerRoman"/>
      <w:lvlText w:val="%9."/>
      <w:lvlJc w:val="right"/>
      <w:pPr>
        <w:ind w:left="7195" w:hanging="180"/>
      </w:pPr>
    </w:lvl>
  </w:abstractNum>
  <w:abstractNum w:abstractNumId="30" w15:restartNumberingAfterBreak="0">
    <w:nsid w:val="7A4E5EEA"/>
    <w:multiLevelType w:val="hybridMultilevel"/>
    <w:tmpl w:val="04C0A78C"/>
    <w:lvl w:ilvl="0" w:tplc="0409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2061635275">
    <w:abstractNumId w:val="24"/>
  </w:num>
  <w:num w:numId="2" w16cid:durableId="872033066">
    <w:abstractNumId w:val="19"/>
  </w:num>
  <w:num w:numId="3" w16cid:durableId="1547914852">
    <w:abstractNumId w:val="4"/>
  </w:num>
  <w:num w:numId="4" w16cid:durableId="1009479398">
    <w:abstractNumId w:val="5"/>
  </w:num>
  <w:num w:numId="5" w16cid:durableId="1973899861">
    <w:abstractNumId w:val="23"/>
  </w:num>
  <w:num w:numId="6" w16cid:durableId="51463420">
    <w:abstractNumId w:val="0"/>
  </w:num>
  <w:num w:numId="7" w16cid:durableId="312872436">
    <w:abstractNumId w:val="2"/>
  </w:num>
  <w:num w:numId="8" w16cid:durableId="1477524101">
    <w:abstractNumId w:val="6"/>
  </w:num>
  <w:num w:numId="9" w16cid:durableId="1417944616">
    <w:abstractNumId w:val="15"/>
  </w:num>
  <w:num w:numId="10" w16cid:durableId="1911428639">
    <w:abstractNumId w:val="13"/>
  </w:num>
  <w:num w:numId="11" w16cid:durableId="862595976">
    <w:abstractNumId w:val="17"/>
  </w:num>
  <w:num w:numId="12" w16cid:durableId="483858360">
    <w:abstractNumId w:val="21"/>
  </w:num>
  <w:num w:numId="13" w16cid:durableId="474832156">
    <w:abstractNumId w:val="29"/>
  </w:num>
  <w:num w:numId="14" w16cid:durableId="351684454">
    <w:abstractNumId w:val="10"/>
  </w:num>
  <w:num w:numId="15" w16cid:durableId="62065040">
    <w:abstractNumId w:val="7"/>
  </w:num>
  <w:num w:numId="16" w16cid:durableId="575554712">
    <w:abstractNumId w:val="22"/>
    <w:lvlOverride w:ilvl="0">
      <w:lvl w:ilvl="0" w:tplc="160C235E">
        <w:start w:val="1"/>
        <w:numFmt w:val="decimal"/>
        <w:lvlText w:val="%1."/>
        <w:lvlJc w:val="left"/>
        <w:pPr>
          <w:ind w:left="2340" w:hanging="360"/>
        </w:pPr>
        <w:rPr>
          <w:rFonts w:hint="default"/>
        </w:rPr>
      </w:lvl>
    </w:lvlOverride>
    <w:lvlOverride w:ilvl="1">
      <w:lvl w:ilvl="1" w:tplc="04090019" w:tentative="1">
        <w:start w:val="1"/>
        <w:numFmt w:val="lowerLetter"/>
        <w:lvlText w:val="%2."/>
        <w:lvlJc w:val="left"/>
        <w:pPr>
          <w:ind w:left="1440" w:hanging="360"/>
        </w:pPr>
      </w:lvl>
    </w:lvlOverride>
    <w:lvlOverride w:ilvl="2">
      <w:lvl w:ilvl="2" w:tplc="0409001B" w:tentative="1">
        <w:start w:val="1"/>
        <w:numFmt w:val="lowerRoman"/>
        <w:lvlText w:val="%3."/>
        <w:lvlJc w:val="right"/>
        <w:pPr>
          <w:ind w:left="2160" w:hanging="180"/>
        </w:pPr>
      </w:lvl>
    </w:lvlOverride>
    <w:lvlOverride w:ilvl="3">
      <w:lvl w:ilvl="3" w:tplc="0409000F" w:tentative="1">
        <w:start w:val="1"/>
        <w:numFmt w:val="decimal"/>
        <w:lvlText w:val="%4."/>
        <w:lvlJc w:val="left"/>
        <w:pPr>
          <w:ind w:left="2880" w:hanging="360"/>
        </w:pPr>
      </w:lvl>
    </w:lvlOverride>
    <w:lvlOverride w:ilvl="4">
      <w:lvl w:ilvl="4" w:tplc="04090019" w:tentative="1">
        <w:start w:val="1"/>
        <w:numFmt w:val="lowerLetter"/>
        <w:lvlText w:val="%5."/>
        <w:lvlJc w:val="left"/>
        <w:pPr>
          <w:ind w:left="3600" w:hanging="360"/>
        </w:pPr>
      </w:lvl>
    </w:lvlOverride>
    <w:lvlOverride w:ilvl="5">
      <w:lvl w:ilvl="5" w:tplc="0409001B" w:tentative="1">
        <w:start w:val="1"/>
        <w:numFmt w:val="lowerRoman"/>
        <w:lvlText w:val="%6."/>
        <w:lvlJc w:val="right"/>
        <w:pPr>
          <w:ind w:left="4320" w:hanging="180"/>
        </w:pPr>
      </w:lvl>
    </w:lvlOverride>
    <w:lvlOverride w:ilvl="6">
      <w:lvl w:ilvl="6" w:tplc="0409000F" w:tentative="1">
        <w:start w:val="1"/>
        <w:numFmt w:val="decimal"/>
        <w:lvlText w:val="%7."/>
        <w:lvlJc w:val="left"/>
        <w:pPr>
          <w:ind w:left="5040" w:hanging="360"/>
        </w:pPr>
      </w:lvl>
    </w:lvlOverride>
    <w:lvlOverride w:ilvl="7">
      <w:lvl w:ilvl="7" w:tplc="04090019" w:tentative="1">
        <w:start w:val="1"/>
        <w:numFmt w:val="lowerLetter"/>
        <w:lvlText w:val="%8."/>
        <w:lvlJc w:val="left"/>
        <w:pPr>
          <w:ind w:left="5760" w:hanging="360"/>
        </w:pPr>
      </w:lvl>
    </w:lvlOverride>
    <w:lvlOverride w:ilvl="8">
      <w:lvl w:ilvl="8" w:tplc="0409001B" w:tentative="1">
        <w:start w:val="1"/>
        <w:numFmt w:val="lowerRoman"/>
        <w:lvlText w:val="%9."/>
        <w:lvlJc w:val="right"/>
        <w:pPr>
          <w:ind w:left="6480" w:hanging="180"/>
        </w:pPr>
      </w:lvl>
    </w:lvlOverride>
  </w:num>
  <w:num w:numId="17" w16cid:durableId="1077365049">
    <w:abstractNumId w:val="11"/>
  </w:num>
  <w:num w:numId="18" w16cid:durableId="1774088802">
    <w:abstractNumId w:val="22"/>
    <w:lvlOverride w:ilvl="0">
      <w:lvl w:ilvl="0" w:tplc="160C235E">
        <w:start w:val="1"/>
        <w:numFmt w:val="decimal"/>
        <w:lvlText w:val="%1."/>
        <w:lvlJc w:val="left"/>
        <w:pPr>
          <w:ind w:left="1440" w:hanging="360"/>
        </w:pPr>
        <w:rPr>
          <w:rFonts w:hint="default"/>
        </w:rPr>
      </w:lvl>
    </w:lvlOverride>
    <w:lvlOverride w:ilvl="1">
      <w:lvl w:ilvl="1" w:tplc="04090019" w:tentative="1">
        <w:start w:val="1"/>
        <w:numFmt w:val="lowerLetter"/>
        <w:lvlText w:val="%2."/>
        <w:lvlJc w:val="left"/>
        <w:pPr>
          <w:ind w:left="1805" w:hanging="360"/>
        </w:pPr>
      </w:lvl>
    </w:lvlOverride>
    <w:lvlOverride w:ilvl="2">
      <w:lvl w:ilvl="2" w:tplc="0409001B" w:tentative="1">
        <w:start w:val="1"/>
        <w:numFmt w:val="lowerRoman"/>
        <w:lvlText w:val="%3."/>
        <w:lvlJc w:val="right"/>
        <w:pPr>
          <w:ind w:left="2525" w:hanging="180"/>
        </w:pPr>
      </w:lvl>
    </w:lvlOverride>
    <w:lvlOverride w:ilvl="3">
      <w:lvl w:ilvl="3" w:tplc="0409000F" w:tentative="1">
        <w:start w:val="1"/>
        <w:numFmt w:val="decimal"/>
        <w:lvlText w:val="%4."/>
        <w:lvlJc w:val="left"/>
        <w:pPr>
          <w:ind w:left="3245" w:hanging="360"/>
        </w:pPr>
      </w:lvl>
    </w:lvlOverride>
    <w:lvlOverride w:ilvl="4">
      <w:lvl w:ilvl="4" w:tplc="04090019" w:tentative="1">
        <w:start w:val="1"/>
        <w:numFmt w:val="lowerLetter"/>
        <w:lvlText w:val="%5."/>
        <w:lvlJc w:val="left"/>
        <w:pPr>
          <w:ind w:left="3965" w:hanging="360"/>
        </w:pPr>
      </w:lvl>
    </w:lvlOverride>
    <w:lvlOverride w:ilvl="5">
      <w:lvl w:ilvl="5" w:tplc="0409001B" w:tentative="1">
        <w:start w:val="1"/>
        <w:numFmt w:val="lowerRoman"/>
        <w:lvlText w:val="%6."/>
        <w:lvlJc w:val="right"/>
        <w:pPr>
          <w:ind w:left="4685" w:hanging="180"/>
        </w:pPr>
      </w:lvl>
    </w:lvlOverride>
    <w:lvlOverride w:ilvl="6">
      <w:lvl w:ilvl="6" w:tplc="0409000F" w:tentative="1">
        <w:start w:val="1"/>
        <w:numFmt w:val="decimal"/>
        <w:lvlText w:val="%7."/>
        <w:lvlJc w:val="left"/>
        <w:pPr>
          <w:ind w:left="5405" w:hanging="360"/>
        </w:pPr>
      </w:lvl>
    </w:lvlOverride>
    <w:lvlOverride w:ilvl="7">
      <w:lvl w:ilvl="7" w:tplc="04090019" w:tentative="1">
        <w:start w:val="1"/>
        <w:numFmt w:val="lowerLetter"/>
        <w:lvlText w:val="%8."/>
        <w:lvlJc w:val="left"/>
        <w:pPr>
          <w:ind w:left="6125" w:hanging="360"/>
        </w:pPr>
      </w:lvl>
    </w:lvlOverride>
    <w:lvlOverride w:ilvl="8">
      <w:lvl w:ilvl="8" w:tplc="0409001B" w:tentative="1">
        <w:start w:val="1"/>
        <w:numFmt w:val="lowerRoman"/>
        <w:lvlText w:val="%9."/>
        <w:lvlJc w:val="right"/>
        <w:pPr>
          <w:ind w:left="6845" w:hanging="180"/>
        </w:pPr>
      </w:lvl>
    </w:lvlOverride>
  </w:num>
  <w:num w:numId="19" w16cid:durableId="1155561361">
    <w:abstractNumId w:val="27"/>
  </w:num>
  <w:num w:numId="20" w16cid:durableId="2143695954">
    <w:abstractNumId w:val="28"/>
  </w:num>
  <w:num w:numId="21" w16cid:durableId="754713790">
    <w:abstractNumId w:val="20"/>
  </w:num>
  <w:num w:numId="22" w16cid:durableId="1848398305">
    <w:abstractNumId w:val="25"/>
  </w:num>
  <w:num w:numId="23" w16cid:durableId="1074429879">
    <w:abstractNumId w:val="26"/>
  </w:num>
  <w:num w:numId="24" w16cid:durableId="1539506349">
    <w:abstractNumId w:val="9"/>
  </w:num>
  <w:num w:numId="25" w16cid:durableId="1958104264">
    <w:abstractNumId w:val="3"/>
  </w:num>
  <w:num w:numId="26" w16cid:durableId="731198614">
    <w:abstractNumId w:val="30"/>
  </w:num>
  <w:num w:numId="27" w16cid:durableId="1678121204">
    <w:abstractNumId w:val="8"/>
  </w:num>
  <w:num w:numId="28" w16cid:durableId="1808817299">
    <w:abstractNumId w:val="18"/>
  </w:num>
  <w:num w:numId="29" w16cid:durableId="1760953057">
    <w:abstractNumId w:val="12"/>
  </w:num>
  <w:num w:numId="30" w16cid:durableId="1780642748">
    <w:abstractNumId w:val="1"/>
  </w:num>
  <w:num w:numId="31" w16cid:durableId="298927353">
    <w:abstractNumId w:val="14"/>
  </w:num>
  <w:num w:numId="32" w16cid:durableId="81685376">
    <w:abstractNumId w:val="16"/>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306F"/>
    <w:rsid w:val="00001F3E"/>
    <w:rsid w:val="00002A81"/>
    <w:rsid w:val="00011A69"/>
    <w:rsid w:val="00012840"/>
    <w:rsid w:val="00015E16"/>
    <w:rsid w:val="00020AFE"/>
    <w:rsid w:val="00022D6D"/>
    <w:rsid w:val="00026689"/>
    <w:rsid w:val="00027838"/>
    <w:rsid w:val="000278B4"/>
    <w:rsid w:val="00033549"/>
    <w:rsid w:val="00033DD9"/>
    <w:rsid w:val="00034420"/>
    <w:rsid w:val="00036E56"/>
    <w:rsid w:val="00043856"/>
    <w:rsid w:val="000443C5"/>
    <w:rsid w:val="0004476A"/>
    <w:rsid w:val="00044B87"/>
    <w:rsid w:val="0005049A"/>
    <w:rsid w:val="00051234"/>
    <w:rsid w:val="0005245D"/>
    <w:rsid w:val="00052DA1"/>
    <w:rsid w:val="0005315B"/>
    <w:rsid w:val="00055972"/>
    <w:rsid w:val="000577E8"/>
    <w:rsid w:val="000611A0"/>
    <w:rsid w:val="00061D4A"/>
    <w:rsid w:val="0006438D"/>
    <w:rsid w:val="000646AA"/>
    <w:rsid w:val="0006574D"/>
    <w:rsid w:val="00071A85"/>
    <w:rsid w:val="0007300E"/>
    <w:rsid w:val="00073AC8"/>
    <w:rsid w:val="000769CA"/>
    <w:rsid w:val="00076F1E"/>
    <w:rsid w:val="0007701F"/>
    <w:rsid w:val="00080A88"/>
    <w:rsid w:val="00081BEB"/>
    <w:rsid w:val="0008548F"/>
    <w:rsid w:val="00086294"/>
    <w:rsid w:val="0008747E"/>
    <w:rsid w:val="00095F35"/>
    <w:rsid w:val="00096AB9"/>
    <w:rsid w:val="00097F5C"/>
    <w:rsid w:val="000A0CD6"/>
    <w:rsid w:val="000A1147"/>
    <w:rsid w:val="000A178C"/>
    <w:rsid w:val="000A288A"/>
    <w:rsid w:val="000A56A7"/>
    <w:rsid w:val="000B0D33"/>
    <w:rsid w:val="000B1F13"/>
    <w:rsid w:val="000B6095"/>
    <w:rsid w:val="000C0F0E"/>
    <w:rsid w:val="000C3272"/>
    <w:rsid w:val="000C3A6F"/>
    <w:rsid w:val="000C3D87"/>
    <w:rsid w:val="000C5181"/>
    <w:rsid w:val="000C754F"/>
    <w:rsid w:val="000D2793"/>
    <w:rsid w:val="000D27E2"/>
    <w:rsid w:val="000D2D9E"/>
    <w:rsid w:val="000D6E50"/>
    <w:rsid w:val="000E050D"/>
    <w:rsid w:val="000E526A"/>
    <w:rsid w:val="000E558E"/>
    <w:rsid w:val="000E59E4"/>
    <w:rsid w:val="000F121A"/>
    <w:rsid w:val="000F1A9F"/>
    <w:rsid w:val="000F2293"/>
    <w:rsid w:val="000F2591"/>
    <w:rsid w:val="000F38E9"/>
    <w:rsid w:val="000F4484"/>
    <w:rsid w:val="000F525C"/>
    <w:rsid w:val="000F6E66"/>
    <w:rsid w:val="000F72F4"/>
    <w:rsid w:val="001053C8"/>
    <w:rsid w:val="00105556"/>
    <w:rsid w:val="00106C00"/>
    <w:rsid w:val="001079F1"/>
    <w:rsid w:val="00114AAA"/>
    <w:rsid w:val="00115395"/>
    <w:rsid w:val="00116C63"/>
    <w:rsid w:val="00121B9D"/>
    <w:rsid w:val="00130E67"/>
    <w:rsid w:val="001370CE"/>
    <w:rsid w:val="00137C2E"/>
    <w:rsid w:val="00140487"/>
    <w:rsid w:val="00140C2F"/>
    <w:rsid w:val="00144B3B"/>
    <w:rsid w:val="0014688D"/>
    <w:rsid w:val="00146B1E"/>
    <w:rsid w:val="001473E4"/>
    <w:rsid w:val="001525B9"/>
    <w:rsid w:val="00160B6E"/>
    <w:rsid w:val="00165064"/>
    <w:rsid w:val="0016547E"/>
    <w:rsid w:val="001669C3"/>
    <w:rsid w:val="0017040D"/>
    <w:rsid w:val="00171779"/>
    <w:rsid w:val="001727FA"/>
    <w:rsid w:val="0017490C"/>
    <w:rsid w:val="0017634C"/>
    <w:rsid w:val="00177602"/>
    <w:rsid w:val="001803C9"/>
    <w:rsid w:val="001836DA"/>
    <w:rsid w:val="00183DD5"/>
    <w:rsid w:val="00186AE8"/>
    <w:rsid w:val="00186CDC"/>
    <w:rsid w:val="001906A3"/>
    <w:rsid w:val="00192716"/>
    <w:rsid w:val="0019379D"/>
    <w:rsid w:val="0019551F"/>
    <w:rsid w:val="001A201B"/>
    <w:rsid w:val="001A2C5F"/>
    <w:rsid w:val="001A36D7"/>
    <w:rsid w:val="001A38B1"/>
    <w:rsid w:val="001A4590"/>
    <w:rsid w:val="001A604E"/>
    <w:rsid w:val="001B194A"/>
    <w:rsid w:val="001B2022"/>
    <w:rsid w:val="001B417B"/>
    <w:rsid w:val="001B5009"/>
    <w:rsid w:val="001B6C3D"/>
    <w:rsid w:val="001B73AE"/>
    <w:rsid w:val="001C15EF"/>
    <w:rsid w:val="001C1961"/>
    <w:rsid w:val="001C2824"/>
    <w:rsid w:val="001C461F"/>
    <w:rsid w:val="001C640D"/>
    <w:rsid w:val="001C69F1"/>
    <w:rsid w:val="001C7914"/>
    <w:rsid w:val="001D06CD"/>
    <w:rsid w:val="001D15AA"/>
    <w:rsid w:val="001D1BF4"/>
    <w:rsid w:val="001D247D"/>
    <w:rsid w:val="001D2A3B"/>
    <w:rsid w:val="001D2E86"/>
    <w:rsid w:val="001D41BF"/>
    <w:rsid w:val="001D49A7"/>
    <w:rsid w:val="001D4A4A"/>
    <w:rsid w:val="001D4BE8"/>
    <w:rsid w:val="001D4C59"/>
    <w:rsid w:val="001D5BAE"/>
    <w:rsid w:val="001E0419"/>
    <w:rsid w:val="001E0D30"/>
    <w:rsid w:val="001E216F"/>
    <w:rsid w:val="001E6FA0"/>
    <w:rsid w:val="001F0591"/>
    <w:rsid w:val="001F57AE"/>
    <w:rsid w:val="001F72D1"/>
    <w:rsid w:val="002010B3"/>
    <w:rsid w:val="00210C97"/>
    <w:rsid w:val="002138E3"/>
    <w:rsid w:val="00213C8D"/>
    <w:rsid w:val="002144E1"/>
    <w:rsid w:val="00215FCD"/>
    <w:rsid w:val="00216900"/>
    <w:rsid w:val="00221331"/>
    <w:rsid w:val="00223A50"/>
    <w:rsid w:val="00223B38"/>
    <w:rsid w:val="00224714"/>
    <w:rsid w:val="00225C0D"/>
    <w:rsid w:val="00230B95"/>
    <w:rsid w:val="00231F55"/>
    <w:rsid w:val="002358AC"/>
    <w:rsid w:val="002404A3"/>
    <w:rsid w:val="00243792"/>
    <w:rsid w:val="00244EBF"/>
    <w:rsid w:val="002463F7"/>
    <w:rsid w:val="00250A38"/>
    <w:rsid w:val="00252C69"/>
    <w:rsid w:val="00252EB0"/>
    <w:rsid w:val="002579B4"/>
    <w:rsid w:val="00260933"/>
    <w:rsid w:val="00266346"/>
    <w:rsid w:val="00270907"/>
    <w:rsid w:val="00273DD3"/>
    <w:rsid w:val="00275765"/>
    <w:rsid w:val="00275B02"/>
    <w:rsid w:val="00276209"/>
    <w:rsid w:val="00277871"/>
    <w:rsid w:val="0028000E"/>
    <w:rsid w:val="00280D2A"/>
    <w:rsid w:val="002810A9"/>
    <w:rsid w:val="00281A8E"/>
    <w:rsid w:val="002835C5"/>
    <w:rsid w:val="002839B3"/>
    <w:rsid w:val="00284ED9"/>
    <w:rsid w:val="00291B85"/>
    <w:rsid w:val="00294562"/>
    <w:rsid w:val="002959C8"/>
    <w:rsid w:val="002960A6"/>
    <w:rsid w:val="002970B0"/>
    <w:rsid w:val="002A300D"/>
    <w:rsid w:val="002B2BE0"/>
    <w:rsid w:val="002B5459"/>
    <w:rsid w:val="002B5B98"/>
    <w:rsid w:val="002B79AA"/>
    <w:rsid w:val="002C0B5E"/>
    <w:rsid w:val="002C2DC9"/>
    <w:rsid w:val="002C3CAA"/>
    <w:rsid w:val="002C545A"/>
    <w:rsid w:val="002C5D02"/>
    <w:rsid w:val="002D021A"/>
    <w:rsid w:val="002D096D"/>
    <w:rsid w:val="002D68FC"/>
    <w:rsid w:val="002D72ED"/>
    <w:rsid w:val="002D79F6"/>
    <w:rsid w:val="002E1673"/>
    <w:rsid w:val="002E3630"/>
    <w:rsid w:val="002E6879"/>
    <w:rsid w:val="002F505C"/>
    <w:rsid w:val="002F632D"/>
    <w:rsid w:val="002F6F6C"/>
    <w:rsid w:val="002F7110"/>
    <w:rsid w:val="003018D8"/>
    <w:rsid w:val="0030298B"/>
    <w:rsid w:val="00304B30"/>
    <w:rsid w:val="00304F15"/>
    <w:rsid w:val="003056E8"/>
    <w:rsid w:val="00305811"/>
    <w:rsid w:val="003079D6"/>
    <w:rsid w:val="00307C91"/>
    <w:rsid w:val="00310C19"/>
    <w:rsid w:val="003118A0"/>
    <w:rsid w:val="003125E8"/>
    <w:rsid w:val="00312D22"/>
    <w:rsid w:val="00316500"/>
    <w:rsid w:val="0032070A"/>
    <w:rsid w:val="00320F49"/>
    <w:rsid w:val="00321277"/>
    <w:rsid w:val="00321965"/>
    <w:rsid w:val="003222E6"/>
    <w:rsid w:val="0032260B"/>
    <w:rsid w:val="00322D13"/>
    <w:rsid w:val="0032404A"/>
    <w:rsid w:val="00325CAD"/>
    <w:rsid w:val="0032790B"/>
    <w:rsid w:val="00331F51"/>
    <w:rsid w:val="00336914"/>
    <w:rsid w:val="003413E1"/>
    <w:rsid w:val="00344125"/>
    <w:rsid w:val="0034433B"/>
    <w:rsid w:val="00344C19"/>
    <w:rsid w:val="003454B1"/>
    <w:rsid w:val="0034551E"/>
    <w:rsid w:val="003472F4"/>
    <w:rsid w:val="00347A42"/>
    <w:rsid w:val="003511D7"/>
    <w:rsid w:val="0035307B"/>
    <w:rsid w:val="00353F5C"/>
    <w:rsid w:val="00354E4C"/>
    <w:rsid w:val="00355D68"/>
    <w:rsid w:val="00355ED0"/>
    <w:rsid w:val="003563CA"/>
    <w:rsid w:val="0036100C"/>
    <w:rsid w:val="003633A1"/>
    <w:rsid w:val="0036592F"/>
    <w:rsid w:val="003710A6"/>
    <w:rsid w:val="00371BC6"/>
    <w:rsid w:val="00371F13"/>
    <w:rsid w:val="0037223B"/>
    <w:rsid w:val="00372B09"/>
    <w:rsid w:val="00376A47"/>
    <w:rsid w:val="003831A5"/>
    <w:rsid w:val="003845F2"/>
    <w:rsid w:val="003907BD"/>
    <w:rsid w:val="003918AC"/>
    <w:rsid w:val="00392B9F"/>
    <w:rsid w:val="0039429B"/>
    <w:rsid w:val="0039624F"/>
    <w:rsid w:val="003A2C66"/>
    <w:rsid w:val="003A37DB"/>
    <w:rsid w:val="003A6D04"/>
    <w:rsid w:val="003A7391"/>
    <w:rsid w:val="003A7C64"/>
    <w:rsid w:val="003B1854"/>
    <w:rsid w:val="003B3C76"/>
    <w:rsid w:val="003B3E35"/>
    <w:rsid w:val="003B3FAC"/>
    <w:rsid w:val="003C0610"/>
    <w:rsid w:val="003C080E"/>
    <w:rsid w:val="003C2F10"/>
    <w:rsid w:val="003C459C"/>
    <w:rsid w:val="003C61A7"/>
    <w:rsid w:val="003C6691"/>
    <w:rsid w:val="003C6BEA"/>
    <w:rsid w:val="003D3487"/>
    <w:rsid w:val="003D37D6"/>
    <w:rsid w:val="003D6A19"/>
    <w:rsid w:val="003D70D7"/>
    <w:rsid w:val="003D762A"/>
    <w:rsid w:val="003E154B"/>
    <w:rsid w:val="003E7F65"/>
    <w:rsid w:val="003F30AB"/>
    <w:rsid w:val="003F4E4E"/>
    <w:rsid w:val="003F69D5"/>
    <w:rsid w:val="00400AFE"/>
    <w:rsid w:val="004072F3"/>
    <w:rsid w:val="00412001"/>
    <w:rsid w:val="00415A45"/>
    <w:rsid w:val="00415F6E"/>
    <w:rsid w:val="00417B05"/>
    <w:rsid w:val="0042017A"/>
    <w:rsid w:val="00421635"/>
    <w:rsid w:val="00425C94"/>
    <w:rsid w:val="00425EBC"/>
    <w:rsid w:val="004279D8"/>
    <w:rsid w:val="00430DFC"/>
    <w:rsid w:val="00431B62"/>
    <w:rsid w:val="00431E94"/>
    <w:rsid w:val="00434006"/>
    <w:rsid w:val="00434F8B"/>
    <w:rsid w:val="0044202A"/>
    <w:rsid w:val="00442D75"/>
    <w:rsid w:val="004435A9"/>
    <w:rsid w:val="004455DE"/>
    <w:rsid w:val="0044784E"/>
    <w:rsid w:val="00447A93"/>
    <w:rsid w:val="004506E5"/>
    <w:rsid w:val="004521BC"/>
    <w:rsid w:val="00455E4F"/>
    <w:rsid w:val="00460144"/>
    <w:rsid w:val="00460B95"/>
    <w:rsid w:val="00461FF5"/>
    <w:rsid w:val="00463FAB"/>
    <w:rsid w:val="00466185"/>
    <w:rsid w:val="004661C1"/>
    <w:rsid w:val="00466B4E"/>
    <w:rsid w:val="00471C2F"/>
    <w:rsid w:val="00473CD5"/>
    <w:rsid w:val="00474116"/>
    <w:rsid w:val="00480061"/>
    <w:rsid w:val="00482B3D"/>
    <w:rsid w:val="00483B79"/>
    <w:rsid w:val="0048689B"/>
    <w:rsid w:val="00487153"/>
    <w:rsid w:val="00490103"/>
    <w:rsid w:val="00491731"/>
    <w:rsid w:val="004935F4"/>
    <w:rsid w:val="004951DE"/>
    <w:rsid w:val="00496D8E"/>
    <w:rsid w:val="00497511"/>
    <w:rsid w:val="00497BE4"/>
    <w:rsid w:val="004A0707"/>
    <w:rsid w:val="004A4654"/>
    <w:rsid w:val="004A4DF9"/>
    <w:rsid w:val="004A6F11"/>
    <w:rsid w:val="004B0F46"/>
    <w:rsid w:val="004B7BB5"/>
    <w:rsid w:val="004C0A2F"/>
    <w:rsid w:val="004C27EA"/>
    <w:rsid w:val="004C2D52"/>
    <w:rsid w:val="004C5A26"/>
    <w:rsid w:val="004C5B54"/>
    <w:rsid w:val="004C6D15"/>
    <w:rsid w:val="004D2511"/>
    <w:rsid w:val="004D570C"/>
    <w:rsid w:val="004D62AD"/>
    <w:rsid w:val="004D66B6"/>
    <w:rsid w:val="004D7967"/>
    <w:rsid w:val="004E1C0F"/>
    <w:rsid w:val="004E429B"/>
    <w:rsid w:val="004E6840"/>
    <w:rsid w:val="004F0F76"/>
    <w:rsid w:val="004F1BCC"/>
    <w:rsid w:val="004F3F42"/>
    <w:rsid w:val="004F4D21"/>
    <w:rsid w:val="004F51C1"/>
    <w:rsid w:val="004F7B21"/>
    <w:rsid w:val="00501150"/>
    <w:rsid w:val="00501AC4"/>
    <w:rsid w:val="00506636"/>
    <w:rsid w:val="00511E72"/>
    <w:rsid w:val="00512A2E"/>
    <w:rsid w:val="00513101"/>
    <w:rsid w:val="0051618E"/>
    <w:rsid w:val="00517CCF"/>
    <w:rsid w:val="005237ED"/>
    <w:rsid w:val="0052380F"/>
    <w:rsid w:val="00523F52"/>
    <w:rsid w:val="00526278"/>
    <w:rsid w:val="005265A6"/>
    <w:rsid w:val="00526B5C"/>
    <w:rsid w:val="0053002D"/>
    <w:rsid w:val="0053011C"/>
    <w:rsid w:val="00531AE1"/>
    <w:rsid w:val="005328CD"/>
    <w:rsid w:val="00532C06"/>
    <w:rsid w:val="0053314C"/>
    <w:rsid w:val="00534DF8"/>
    <w:rsid w:val="00534FBC"/>
    <w:rsid w:val="00537818"/>
    <w:rsid w:val="0054134B"/>
    <w:rsid w:val="005435C4"/>
    <w:rsid w:val="00547FEA"/>
    <w:rsid w:val="00552423"/>
    <w:rsid w:val="005524CA"/>
    <w:rsid w:val="00552B66"/>
    <w:rsid w:val="00552F3A"/>
    <w:rsid w:val="00553445"/>
    <w:rsid w:val="00554477"/>
    <w:rsid w:val="00555900"/>
    <w:rsid w:val="00555DBB"/>
    <w:rsid w:val="00556ADC"/>
    <w:rsid w:val="00556EBF"/>
    <w:rsid w:val="00557960"/>
    <w:rsid w:val="00557C2D"/>
    <w:rsid w:val="00560500"/>
    <w:rsid w:val="00561DA1"/>
    <w:rsid w:val="00562FE3"/>
    <w:rsid w:val="005635E1"/>
    <w:rsid w:val="0056579F"/>
    <w:rsid w:val="00570F80"/>
    <w:rsid w:val="00574CA2"/>
    <w:rsid w:val="0058100F"/>
    <w:rsid w:val="00581082"/>
    <w:rsid w:val="0058328F"/>
    <w:rsid w:val="00583B4C"/>
    <w:rsid w:val="0058601C"/>
    <w:rsid w:val="0059044A"/>
    <w:rsid w:val="00590DC4"/>
    <w:rsid w:val="005916ED"/>
    <w:rsid w:val="00591D51"/>
    <w:rsid w:val="005921BD"/>
    <w:rsid w:val="00592764"/>
    <w:rsid w:val="0059586F"/>
    <w:rsid w:val="00595D6D"/>
    <w:rsid w:val="00596186"/>
    <w:rsid w:val="00596BD9"/>
    <w:rsid w:val="00597029"/>
    <w:rsid w:val="005A065C"/>
    <w:rsid w:val="005A35F5"/>
    <w:rsid w:val="005A4184"/>
    <w:rsid w:val="005A69AD"/>
    <w:rsid w:val="005A7307"/>
    <w:rsid w:val="005A7612"/>
    <w:rsid w:val="005B02F9"/>
    <w:rsid w:val="005B0D4A"/>
    <w:rsid w:val="005B1C09"/>
    <w:rsid w:val="005B4F3D"/>
    <w:rsid w:val="005B645A"/>
    <w:rsid w:val="005B78BD"/>
    <w:rsid w:val="005C188D"/>
    <w:rsid w:val="005C18DC"/>
    <w:rsid w:val="005C228E"/>
    <w:rsid w:val="005C28BC"/>
    <w:rsid w:val="005C33E2"/>
    <w:rsid w:val="005C3938"/>
    <w:rsid w:val="005C46F3"/>
    <w:rsid w:val="005D0199"/>
    <w:rsid w:val="005D064E"/>
    <w:rsid w:val="005D07C8"/>
    <w:rsid w:val="005D3292"/>
    <w:rsid w:val="005D4C37"/>
    <w:rsid w:val="005D4FBE"/>
    <w:rsid w:val="005D60E3"/>
    <w:rsid w:val="005D6383"/>
    <w:rsid w:val="005D6696"/>
    <w:rsid w:val="005D6A2F"/>
    <w:rsid w:val="005D7D91"/>
    <w:rsid w:val="005E2E0F"/>
    <w:rsid w:val="005E31AB"/>
    <w:rsid w:val="005E5EB7"/>
    <w:rsid w:val="005F1815"/>
    <w:rsid w:val="005F42D5"/>
    <w:rsid w:val="005F5F49"/>
    <w:rsid w:val="00600A57"/>
    <w:rsid w:val="0060350D"/>
    <w:rsid w:val="00607197"/>
    <w:rsid w:val="00611ECB"/>
    <w:rsid w:val="006131AD"/>
    <w:rsid w:val="006141BB"/>
    <w:rsid w:val="00614F24"/>
    <w:rsid w:val="00615562"/>
    <w:rsid w:val="00620BC8"/>
    <w:rsid w:val="00620C8B"/>
    <w:rsid w:val="006259F7"/>
    <w:rsid w:val="006277E0"/>
    <w:rsid w:val="00630D42"/>
    <w:rsid w:val="00630E1C"/>
    <w:rsid w:val="00633A8E"/>
    <w:rsid w:val="00635666"/>
    <w:rsid w:val="00637239"/>
    <w:rsid w:val="006401DD"/>
    <w:rsid w:val="00640311"/>
    <w:rsid w:val="0064117D"/>
    <w:rsid w:val="0064314A"/>
    <w:rsid w:val="00644E88"/>
    <w:rsid w:val="006459E3"/>
    <w:rsid w:val="00646C69"/>
    <w:rsid w:val="00651C17"/>
    <w:rsid w:val="00652B9D"/>
    <w:rsid w:val="00652ED5"/>
    <w:rsid w:val="006535C4"/>
    <w:rsid w:val="00653E83"/>
    <w:rsid w:val="00655EDD"/>
    <w:rsid w:val="0065673B"/>
    <w:rsid w:val="00657EDB"/>
    <w:rsid w:val="00657FEF"/>
    <w:rsid w:val="00662A7F"/>
    <w:rsid w:val="00670F1F"/>
    <w:rsid w:val="00673B1A"/>
    <w:rsid w:val="00677FE0"/>
    <w:rsid w:val="00680AED"/>
    <w:rsid w:val="00682BC3"/>
    <w:rsid w:val="00682FDA"/>
    <w:rsid w:val="00683AE3"/>
    <w:rsid w:val="00684B25"/>
    <w:rsid w:val="006939B4"/>
    <w:rsid w:val="00694EA2"/>
    <w:rsid w:val="00695234"/>
    <w:rsid w:val="006A15E1"/>
    <w:rsid w:val="006A37C0"/>
    <w:rsid w:val="006A46A3"/>
    <w:rsid w:val="006A4B2D"/>
    <w:rsid w:val="006A4D78"/>
    <w:rsid w:val="006A525E"/>
    <w:rsid w:val="006A544D"/>
    <w:rsid w:val="006B120E"/>
    <w:rsid w:val="006B4562"/>
    <w:rsid w:val="006C065D"/>
    <w:rsid w:val="006C1C16"/>
    <w:rsid w:val="006C340B"/>
    <w:rsid w:val="006C3BEC"/>
    <w:rsid w:val="006C4692"/>
    <w:rsid w:val="006C5B99"/>
    <w:rsid w:val="006C68BB"/>
    <w:rsid w:val="006D42AB"/>
    <w:rsid w:val="006D4B29"/>
    <w:rsid w:val="006D54D0"/>
    <w:rsid w:val="006D5554"/>
    <w:rsid w:val="006D5A21"/>
    <w:rsid w:val="006D713E"/>
    <w:rsid w:val="006E42A1"/>
    <w:rsid w:val="006E5EC7"/>
    <w:rsid w:val="006E6507"/>
    <w:rsid w:val="006E7005"/>
    <w:rsid w:val="006F32B4"/>
    <w:rsid w:val="006F34E8"/>
    <w:rsid w:val="006F38E7"/>
    <w:rsid w:val="006F45F7"/>
    <w:rsid w:val="006F4D65"/>
    <w:rsid w:val="006F5B34"/>
    <w:rsid w:val="006F70E6"/>
    <w:rsid w:val="006F7D69"/>
    <w:rsid w:val="006F7DA1"/>
    <w:rsid w:val="00701408"/>
    <w:rsid w:val="00701FCC"/>
    <w:rsid w:val="007074CD"/>
    <w:rsid w:val="00710610"/>
    <w:rsid w:val="00712AA7"/>
    <w:rsid w:val="00717876"/>
    <w:rsid w:val="0072044E"/>
    <w:rsid w:val="0072301F"/>
    <w:rsid w:val="007244D9"/>
    <w:rsid w:val="007247EB"/>
    <w:rsid w:val="007251DB"/>
    <w:rsid w:val="00725C2D"/>
    <w:rsid w:val="007279BF"/>
    <w:rsid w:val="00727CFA"/>
    <w:rsid w:val="0073147B"/>
    <w:rsid w:val="007357BB"/>
    <w:rsid w:val="00736C1B"/>
    <w:rsid w:val="00736CFA"/>
    <w:rsid w:val="007401D1"/>
    <w:rsid w:val="00750620"/>
    <w:rsid w:val="00750C95"/>
    <w:rsid w:val="00754D88"/>
    <w:rsid w:val="00755EEE"/>
    <w:rsid w:val="00763D5E"/>
    <w:rsid w:val="00770FC3"/>
    <w:rsid w:val="00771457"/>
    <w:rsid w:val="007729B3"/>
    <w:rsid w:val="00780D8C"/>
    <w:rsid w:val="00781017"/>
    <w:rsid w:val="00782B8F"/>
    <w:rsid w:val="007832B3"/>
    <w:rsid w:val="007852C6"/>
    <w:rsid w:val="0078530A"/>
    <w:rsid w:val="00786E79"/>
    <w:rsid w:val="00787498"/>
    <w:rsid w:val="0079070B"/>
    <w:rsid w:val="00790D1D"/>
    <w:rsid w:val="0079157C"/>
    <w:rsid w:val="00792181"/>
    <w:rsid w:val="00793497"/>
    <w:rsid w:val="00794540"/>
    <w:rsid w:val="00794A97"/>
    <w:rsid w:val="007964C6"/>
    <w:rsid w:val="007A0031"/>
    <w:rsid w:val="007A0D1C"/>
    <w:rsid w:val="007A1757"/>
    <w:rsid w:val="007A180F"/>
    <w:rsid w:val="007A5480"/>
    <w:rsid w:val="007A6745"/>
    <w:rsid w:val="007A6E47"/>
    <w:rsid w:val="007B371E"/>
    <w:rsid w:val="007B6B4E"/>
    <w:rsid w:val="007B72A3"/>
    <w:rsid w:val="007B7BAA"/>
    <w:rsid w:val="007C05FF"/>
    <w:rsid w:val="007C0B89"/>
    <w:rsid w:val="007C239D"/>
    <w:rsid w:val="007C308D"/>
    <w:rsid w:val="007C7913"/>
    <w:rsid w:val="007D554E"/>
    <w:rsid w:val="007D687F"/>
    <w:rsid w:val="007E14ED"/>
    <w:rsid w:val="007E295C"/>
    <w:rsid w:val="007E44DE"/>
    <w:rsid w:val="007E4BC1"/>
    <w:rsid w:val="007E68FC"/>
    <w:rsid w:val="007E69AB"/>
    <w:rsid w:val="007E75BF"/>
    <w:rsid w:val="007E7B95"/>
    <w:rsid w:val="007F058A"/>
    <w:rsid w:val="007F1913"/>
    <w:rsid w:val="007F40C5"/>
    <w:rsid w:val="00802D6E"/>
    <w:rsid w:val="00804BCF"/>
    <w:rsid w:val="00810230"/>
    <w:rsid w:val="00810E0E"/>
    <w:rsid w:val="00811EF6"/>
    <w:rsid w:val="00815621"/>
    <w:rsid w:val="00816505"/>
    <w:rsid w:val="0081730B"/>
    <w:rsid w:val="008220D9"/>
    <w:rsid w:val="00822AC1"/>
    <w:rsid w:val="00822EE3"/>
    <w:rsid w:val="00824DF3"/>
    <w:rsid w:val="008253A6"/>
    <w:rsid w:val="00826F61"/>
    <w:rsid w:val="00827260"/>
    <w:rsid w:val="00831C8F"/>
    <w:rsid w:val="0083218A"/>
    <w:rsid w:val="00833FF3"/>
    <w:rsid w:val="00834A07"/>
    <w:rsid w:val="00836219"/>
    <w:rsid w:val="0083743D"/>
    <w:rsid w:val="00846EDD"/>
    <w:rsid w:val="00850ACC"/>
    <w:rsid w:val="00855FCA"/>
    <w:rsid w:val="0085646B"/>
    <w:rsid w:val="00857E03"/>
    <w:rsid w:val="0086138F"/>
    <w:rsid w:val="00861ED9"/>
    <w:rsid w:val="00863256"/>
    <w:rsid w:val="00870787"/>
    <w:rsid w:val="0087094E"/>
    <w:rsid w:val="00871425"/>
    <w:rsid w:val="00884C52"/>
    <w:rsid w:val="00885534"/>
    <w:rsid w:val="00886EB9"/>
    <w:rsid w:val="00890CC5"/>
    <w:rsid w:val="008912F8"/>
    <w:rsid w:val="0089174C"/>
    <w:rsid w:val="008947B4"/>
    <w:rsid w:val="00896FE9"/>
    <w:rsid w:val="00897393"/>
    <w:rsid w:val="008A0C7B"/>
    <w:rsid w:val="008A4CBB"/>
    <w:rsid w:val="008A4EDF"/>
    <w:rsid w:val="008A7D40"/>
    <w:rsid w:val="008B0FB0"/>
    <w:rsid w:val="008B0FD2"/>
    <w:rsid w:val="008B35E5"/>
    <w:rsid w:val="008B5128"/>
    <w:rsid w:val="008B52D4"/>
    <w:rsid w:val="008B6E15"/>
    <w:rsid w:val="008C1690"/>
    <w:rsid w:val="008C197D"/>
    <w:rsid w:val="008C2463"/>
    <w:rsid w:val="008C62D7"/>
    <w:rsid w:val="008D0F40"/>
    <w:rsid w:val="008D20A7"/>
    <w:rsid w:val="008D28A5"/>
    <w:rsid w:val="008D593D"/>
    <w:rsid w:val="008D6562"/>
    <w:rsid w:val="008E0DE7"/>
    <w:rsid w:val="008E4448"/>
    <w:rsid w:val="008E4C22"/>
    <w:rsid w:val="008E5A5F"/>
    <w:rsid w:val="008E618D"/>
    <w:rsid w:val="008E7F75"/>
    <w:rsid w:val="008F174E"/>
    <w:rsid w:val="008F4CCC"/>
    <w:rsid w:val="008F59DA"/>
    <w:rsid w:val="008F7CF5"/>
    <w:rsid w:val="008F7D7A"/>
    <w:rsid w:val="009002E1"/>
    <w:rsid w:val="009026C0"/>
    <w:rsid w:val="00913392"/>
    <w:rsid w:val="009152C7"/>
    <w:rsid w:val="00915CCE"/>
    <w:rsid w:val="00916AD8"/>
    <w:rsid w:val="009175A9"/>
    <w:rsid w:val="00922279"/>
    <w:rsid w:val="00924E13"/>
    <w:rsid w:val="00925246"/>
    <w:rsid w:val="009273FF"/>
    <w:rsid w:val="009316E5"/>
    <w:rsid w:val="00940465"/>
    <w:rsid w:val="00940E7F"/>
    <w:rsid w:val="00941460"/>
    <w:rsid w:val="00941BCD"/>
    <w:rsid w:val="0094442B"/>
    <w:rsid w:val="009447A2"/>
    <w:rsid w:val="009466B6"/>
    <w:rsid w:val="0094676E"/>
    <w:rsid w:val="00951C7E"/>
    <w:rsid w:val="00951DEB"/>
    <w:rsid w:val="00952671"/>
    <w:rsid w:val="009531F0"/>
    <w:rsid w:val="0095404F"/>
    <w:rsid w:val="009569C8"/>
    <w:rsid w:val="0095715A"/>
    <w:rsid w:val="00957EE1"/>
    <w:rsid w:val="00966B9F"/>
    <w:rsid w:val="009735E2"/>
    <w:rsid w:val="009746A4"/>
    <w:rsid w:val="00976403"/>
    <w:rsid w:val="009800F4"/>
    <w:rsid w:val="00980938"/>
    <w:rsid w:val="0098116D"/>
    <w:rsid w:val="009829BA"/>
    <w:rsid w:val="009837CC"/>
    <w:rsid w:val="00986C16"/>
    <w:rsid w:val="009878B8"/>
    <w:rsid w:val="00990E30"/>
    <w:rsid w:val="00992229"/>
    <w:rsid w:val="00996B8B"/>
    <w:rsid w:val="00996DC1"/>
    <w:rsid w:val="00997703"/>
    <w:rsid w:val="00997C99"/>
    <w:rsid w:val="009A3F20"/>
    <w:rsid w:val="009A4E3F"/>
    <w:rsid w:val="009B0813"/>
    <w:rsid w:val="009B1460"/>
    <w:rsid w:val="009B37D6"/>
    <w:rsid w:val="009B6393"/>
    <w:rsid w:val="009C3B55"/>
    <w:rsid w:val="009C4CE1"/>
    <w:rsid w:val="009C59A1"/>
    <w:rsid w:val="009D1CBA"/>
    <w:rsid w:val="009D2F64"/>
    <w:rsid w:val="009D55DD"/>
    <w:rsid w:val="009D61AC"/>
    <w:rsid w:val="009D7A55"/>
    <w:rsid w:val="009E21D1"/>
    <w:rsid w:val="009E3CC3"/>
    <w:rsid w:val="009E68F9"/>
    <w:rsid w:val="009F1E11"/>
    <w:rsid w:val="009F2856"/>
    <w:rsid w:val="009F3613"/>
    <w:rsid w:val="009F3C98"/>
    <w:rsid w:val="009F5CEA"/>
    <w:rsid w:val="00A02745"/>
    <w:rsid w:val="00A02FC7"/>
    <w:rsid w:val="00A067A4"/>
    <w:rsid w:val="00A07052"/>
    <w:rsid w:val="00A0713B"/>
    <w:rsid w:val="00A072C5"/>
    <w:rsid w:val="00A135AF"/>
    <w:rsid w:val="00A13A57"/>
    <w:rsid w:val="00A13C85"/>
    <w:rsid w:val="00A14126"/>
    <w:rsid w:val="00A145B8"/>
    <w:rsid w:val="00A164D8"/>
    <w:rsid w:val="00A17677"/>
    <w:rsid w:val="00A21CDE"/>
    <w:rsid w:val="00A21CE2"/>
    <w:rsid w:val="00A22A56"/>
    <w:rsid w:val="00A234C5"/>
    <w:rsid w:val="00A243DA"/>
    <w:rsid w:val="00A26D3B"/>
    <w:rsid w:val="00A35E1E"/>
    <w:rsid w:val="00A36570"/>
    <w:rsid w:val="00A40033"/>
    <w:rsid w:val="00A44299"/>
    <w:rsid w:val="00A459BE"/>
    <w:rsid w:val="00A46B8B"/>
    <w:rsid w:val="00A50B93"/>
    <w:rsid w:val="00A51746"/>
    <w:rsid w:val="00A5313B"/>
    <w:rsid w:val="00A536C9"/>
    <w:rsid w:val="00A541FF"/>
    <w:rsid w:val="00A5671E"/>
    <w:rsid w:val="00A56981"/>
    <w:rsid w:val="00A569D3"/>
    <w:rsid w:val="00A56E4A"/>
    <w:rsid w:val="00A62E03"/>
    <w:rsid w:val="00A63338"/>
    <w:rsid w:val="00A63555"/>
    <w:rsid w:val="00A63E88"/>
    <w:rsid w:val="00A651A6"/>
    <w:rsid w:val="00A65B68"/>
    <w:rsid w:val="00A65DE3"/>
    <w:rsid w:val="00A66982"/>
    <w:rsid w:val="00A67A97"/>
    <w:rsid w:val="00A7091E"/>
    <w:rsid w:val="00A712F8"/>
    <w:rsid w:val="00A722AC"/>
    <w:rsid w:val="00A73BDE"/>
    <w:rsid w:val="00A74A02"/>
    <w:rsid w:val="00A757C2"/>
    <w:rsid w:val="00A80527"/>
    <w:rsid w:val="00A8195D"/>
    <w:rsid w:val="00A81FB1"/>
    <w:rsid w:val="00A82AC3"/>
    <w:rsid w:val="00A83131"/>
    <w:rsid w:val="00A83F94"/>
    <w:rsid w:val="00A9030A"/>
    <w:rsid w:val="00A92110"/>
    <w:rsid w:val="00A9643A"/>
    <w:rsid w:val="00AA203B"/>
    <w:rsid w:val="00AA278A"/>
    <w:rsid w:val="00AA399E"/>
    <w:rsid w:val="00AA3F5D"/>
    <w:rsid w:val="00AA4389"/>
    <w:rsid w:val="00AA6A9C"/>
    <w:rsid w:val="00AA6CD3"/>
    <w:rsid w:val="00AB03E9"/>
    <w:rsid w:val="00AB2924"/>
    <w:rsid w:val="00AB2E39"/>
    <w:rsid w:val="00AB4B50"/>
    <w:rsid w:val="00AB5AEC"/>
    <w:rsid w:val="00AC143A"/>
    <w:rsid w:val="00AC1DFD"/>
    <w:rsid w:val="00AC3761"/>
    <w:rsid w:val="00AC4F79"/>
    <w:rsid w:val="00AC5140"/>
    <w:rsid w:val="00AD501D"/>
    <w:rsid w:val="00AD73AD"/>
    <w:rsid w:val="00AD7E29"/>
    <w:rsid w:val="00AE099C"/>
    <w:rsid w:val="00AE197A"/>
    <w:rsid w:val="00AE61C3"/>
    <w:rsid w:val="00AE698E"/>
    <w:rsid w:val="00AF0001"/>
    <w:rsid w:val="00AF2983"/>
    <w:rsid w:val="00AF3D88"/>
    <w:rsid w:val="00AF4FF2"/>
    <w:rsid w:val="00AF69B4"/>
    <w:rsid w:val="00AF705C"/>
    <w:rsid w:val="00B02CDB"/>
    <w:rsid w:val="00B04020"/>
    <w:rsid w:val="00B10DF4"/>
    <w:rsid w:val="00B111B0"/>
    <w:rsid w:val="00B123EE"/>
    <w:rsid w:val="00B14658"/>
    <w:rsid w:val="00B158A3"/>
    <w:rsid w:val="00B20D61"/>
    <w:rsid w:val="00B21D65"/>
    <w:rsid w:val="00B220E9"/>
    <w:rsid w:val="00B22A06"/>
    <w:rsid w:val="00B236F6"/>
    <w:rsid w:val="00B23924"/>
    <w:rsid w:val="00B23ACE"/>
    <w:rsid w:val="00B23D69"/>
    <w:rsid w:val="00B26EC4"/>
    <w:rsid w:val="00B337BD"/>
    <w:rsid w:val="00B360B5"/>
    <w:rsid w:val="00B36954"/>
    <w:rsid w:val="00B411FC"/>
    <w:rsid w:val="00B429E9"/>
    <w:rsid w:val="00B439A2"/>
    <w:rsid w:val="00B45746"/>
    <w:rsid w:val="00B47EFF"/>
    <w:rsid w:val="00B50835"/>
    <w:rsid w:val="00B52028"/>
    <w:rsid w:val="00B5550E"/>
    <w:rsid w:val="00B55E94"/>
    <w:rsid w:val="00B609EE"/>
    <w:rsid w:val="00B618C6"/>
    <w:rsid w:val="00B62F57"/>
    <w:rsid w:val="00B6338D"/>
    <w:rsid w:val="00B64677"/>
    <w:rsid w:val="00B64C13"/>
    <w:rsid w:val="00B6515A"/>
    <w:rsid w:val="00B67054"/>
    <w:rsid w:val="00B67E1F"/>
    <w:rsid w:val="00B70693"/>
    <w:rsid w:val="00B73791"/>
    <w:rsid w:val="00B74558"/>
    <w:rsid w:val="00B76016"/>
    <w:rsid w:val="00B771FB"/>
    <w:rsid w:val="00B80403"/>
    <w:rsid w:val="00B85EC6"/>
    <w:rsid w:val="00B90186"/>
    <w:rsid w:val="00B919CB"/>
    <w:rsid w:val="00B942B4"/>
    <w:rsid w:val="00B955B4"/>
    <w:rsid w:val="00B95C35"/>
    <w:rsid w:val="00B97719"/>
    <w:rsid w:val="00BA0927"/>
    <w:rsid w:val="00BA1632"/>
    <w:rsid w:val="00BA1644"/>
    <w:rsid w:val="00BA382E"/>
    <w:rsid w:val="00BA6BAB"/>
    <w:rsid w:val="00BA75CC"/>
    <w:rsid w:val="00BB029B"/>
    <w:rsid w:val="00BB0E6B"/>
    <w:rsid w:val="00BB3FF0"/>
    <w:rsid w:val="00BB5C64"/>
    <w:rsid w:val="00BB5ECE"/>
    <w:rsid w:val="00BB78B9"/>
    <w:rsid w:val="00BC1DE4"/>
    <w:rsid w:val="00BC33E0"/>
    <w:rsid w:val="00BC4A58"/>
    <w:rsid w:val="00BD1B52"/>
    <w:rsid w:val="00BD25C9"/>
    <w:rsid w:val="00BD2B27"/>
    <w:rsid w:val="00BD3047"/>
    <w:rsid w:val="00BD3DD0"/>
    <w:rsid w:val="00BD5469"/>
    <w:rsid w:val="00BE14E3"/>
    <w:rsid w:val="00BE2CB2"/>
    <w:rsid w:val="00BE3770"/>
    <w:rsid w:val="00BE64E0"/>
    <w:rsid w:val="00BE7ACC"/>
    <w:rsid w:val="00BF0382"/>
    <w:rsid w:val="00BF34F8"/>
    <w:rsid w:val="00BF3D06"/>
    <w:rsid w:val="00BF47B8"/>
    <w:rsid w:val="00BF55BB"/>
    <w:rsid w:val="00BF6FB1"/>
    <w:rsid w:val="00C001EA"/>
    <w:rsid w:val="00C04FBE"/>
    <w:rsid w:val="00C06468"/>
    <w:rsid w:val="00C111E5"/>
    <w:rsid w:val="00C11922"/>
    <w:rsid w:val="00C1229C"/>
    <w:rsid w:val="00C13F6F"/>
    <w:rsid w:val="00C144CF"/>
    <w:rsid w:val="00C14E19"/>
    <w:rsid w:val="00C16E0C"/>
    <w:rsid w:val="00C177BA"/>
    <w:rsid w:val="00C21833"/>
    <w:rsid w:val="00C23388"/>
    <w:rsid w:val="00C30BAC"/>
    <w:rsid w:val="00C3105A"/>
    <w:rsid w:val="00C34634"/>
    <w:rsid w:val="00C40C35"/>
    <w:rsid w:val="00C413F4"/>
    <w:rsid w:val="00C41E5F"/>
    <w:rsid w:val="00C43CAD"/>
    <w:rsid w:val="00C44125"/>
    <w:rsid w:val="00C4436E"/>
    <w:rsid w:val="00C4460E"/>
    <w:rsid w:val="00C53185"/>
    <w:rsid w:val="00C544AD"/>
    <w:rsid w:val="00C55A04"/>
    <w:rsid w:val="00C5621B"/>
    <w:rsid w:val="00C5622B"/>
    <w:rsid w:val="00C565F4"/>
    <w:rsid w:val="00C62326"/>
    <w:rsid w:val="00C62772"/>
    <w:rsid w:val="00C62B7F"/>
    <w:rsid w:val="00C63274"/>
    <w:rsid w:val="00C64962"/>
    <w:rsid w:val="00C65293"/>
    <w:rsid w:val="00C76C4E"/>
    <w:rsid w:val="00C8054F"/>
    <w:rsid w:val="00C80826"/>
    <w:rsid w:val="00C809AA"/>
    <w:rsid w:val="00C82F15"/>
    <w:rsid w:val="00C84BB1"/>
    <w:rsid w:val="00C94195"/>
    <w:rsid w:val="00C95455"/>
    <w:rsid w:val="00C9625A"/>
    <w:rsid w:val="00C97832"/>
    <w:rsid w:val="00CA1D89"/>
    <w:rsid w:val="00CA1F72"/>
    <w:rsid w:val="00CA5CC9"/>
    <w:rsid w:val="00CA6904"/>
    <w:rsid w:val="00CB10CD"/>
    <w:rsid w:val="00CB18D1"/>
    <w:rsid w:val="00CB3115"/>
    <w:rsid w:val="00CB39B2"/>
    <w:rsid w:val="00CB4A64"/>
    <w:rsid w:val="00CB731F"/>
    <w:rsid w:val="00CB77FA"/>
    <w:rsid w:val="00CC2147"/>
    <w:rsid w:val="00CC42E2"/>
    <w:rsid w:val="00CC698F"/>
    <w:rsid w:val="00CD31EA"/>
    <w:rsid w:val="00CD798A"/>
    <w:rsid w:val="00CE121C"/>
    <w:rsid w:val="00CE431C"/>
    <w:rsid w:val="00CE7395"/>
    <w:rsid w:val="00CF0CF0"/>
    <w:rsid w:val="00CF320D"/>
    <w:rsid w:val="00CF656B"/>
    <w:rsid w:val="00CF7991"/>
    <w:rsid w:val="00CF7E38"/>
    <w:rsid w:val="00D01DB7"/>
    <w:rsid w:val="00D01E21"/>
    <w:rsid w:val="00D027D7"/>
    <w:rsid w:val="00D041F5"/>
    <w:rsid w:val="00D0518C"/>
    <w:rsid w:val="00D053D7"/>
    <w:rsid w:val="00D05464"/>
    <w:rsid w:val="00D1102A"/>
    <w:rsid w:val="00D1204E"/>
    <w:rsid w:val="00D1348F"/>
    <w:rsid w:val="00D154A7"/>
    <w:rsid w:val="00D15B0B"/>
    <w:rsid w:val="00D17774"/>
    <w:rsid w:val="00D232D3"/>
    <w:rsid w:val="00D23E4A"/>
    <w:rsid w:val="00D24F1C"/>
    <w:rsid w:val="00D26D67"/>
    <w:rsid w:val="00D34F01"/>
    <w:rsid w:val="00D40161"/>
    <w:rsid w:val="00D406BA"/>
    <w:rsid w:val="00D41D17"/>
    <w:rsid w:val="00D42529"/>
    <w:rsid w:val="00D42C2A"/>
    <w:rsid w:val="00D43C55"/>
    <w:rsid w:val="00D464E4"/>
    <w:rsid w:val="00D50EBC"/>
    <w:rsid w:val="00D53304"/>
    <w:rsid w:val="00D54576"/>
    <w:rsid w:val="00D57422"/>
    <w:rsid w:val="00D60DCD"/>
    <w:rsid w:val="00D6306F"/>
    <w:rsid w:val="00D634F7"/>
    <w:rsid w:val="00D64C6D"/>
    <w:rsid w:val="00D64CF6"/>
    <w:rsid w:val="00D656AA"/>
    <w:rsid w:val="00D65725"/>
    <w:rsid w:val="00D65FB6"/>
    <w:rsid w:val="00D670EC"/>
    <w:rsid w:val="00D74774"/>
    <w:rsid w:val="00D76B74"/>
    <w:rsid w:val="00D76B9D"/>
    <w:rsid w:val="00D775D1"/>
    <w:rsid w:val="00D77798"/>
    <w:rsid w:val="00D82037"/>
    <w:rsid w:val="00D82CE7"/>
    <w:rsid w:val="00D85032"/>
    <w:rsid w:val="00D8757E"/>
    <w:rsid w:val="00D91BFB"/>
    <w:rsid w:val="00D963D1"/>
    <w:rsid w:val="00DA0588"/>
    <w:rsid w:val="00DA1061"/>
    <w:rsid w:val="00DA26B5"/>
    <w:rsid w:val="00DA3380"/>
    <w:rsid w:val="00DA40EF"/>
    <w:rsid w:val="00DA6870"/>
    <w:rsid w:val="00DB0C58"/>
    <w:rsid w:val="00DB0D16"/>
    <w:rsid w:val="00DB1C75"/>
    <w:rsid w:val="00DB33FE"/>
    <w:rsid w:val="00DB34F3"/>
    <w:rsid w:val="00DB3A88"/>
    <w:rsid w:val="00DB74F0"/>
    <w:rsid w:val="00DC19A0"/>
    <w:rsid w:val="00DC4ADF"/>
    <w:rsid w:val="00DC53D5"/>
    <w:rsid w:val="00DC5702"/>
    <w:rsid w:val="00DD0F92"/>
    <w:rsid w:val="00DD1E7F"/>
    <w:rsid w:val="00DD23BA"/>
    <w:rsid w:val="00DD2F95"/>
    <w:rsid w:val="00DD4308"/>
    <w:rsid w:val="00DD4513"/>
    <w:rsid w:val="00DD5EFA"/>
    <w:rsid w:val="00DD72B7"/>
    <w:rsid w:val="00DE0B0C"/>
    <w:rsid w:val="00DE3EA1"/>
    <w:rsid w:val="00DE5495"/>
    <w:rsid w:val="00DE7A68"/>
    <w:rsid w:val="00DE7E97"/>
    <w:rsid w:val="00DF1BE0"/>
    <w:rsid w:val="00DF25B9"/>
    <w:rsid w:val="00DF3F4E"/>
    <w:rsid w:val="00DF5611"/>
    <w:rsid w:val="00DF655A"/>
    <w:rsid w:val="00DF6690"/>
    <w:rsid w:val="00DF6692"/>
    <w:rsid w:val="00E00525"/>
    <w:rsid w:val="00E0088A"/>
    <w:rsid w:val="00E01BAA"/>
    <w:rsid w:val="00E04154"/>
    <w:rsid w:val="00E052A0"/>
    <w:rsid w:val="00E05FBD"/>
    <w:rsid w:val="00E10F50"/>
    <w:rsid w:val="00E13C4D"/>
    <w:rsid w:val="00E21257"/>
    <w:rsid w:val="00E22E2C"/>
    <w:rsid w:val="00E24FA6"/>
    <w:rsid w:val="00E3161E"/>
    <w:rsid w:val="00E33F71"/>
    <w:rsid w:val="00E363FA"/>
    <w:rsid w:val="00E36C1B"/>
    <w:rsid w:val="00E37CA0"/>
    <w:rsid w:val="00E44017"/>
    <w:rsid w:val="00E458F5"/>
    <w:rsid w:val="00E47E91"/>
    <w:rsid w:val="00E52298"/>
    <w:rsid w:val="00E52715"/>
    <w:rsid w:val="00E551BD"/>
    <w:rsid w:val="00E573D0"/>
    <w:rsid w:val="00E61363"/>
    <w:rsid w:val="00E63DCA"/>
    <w:rsid w:val="00E64420"/>
    <w:rsid w:val="00E66B01"/>
    <w:rsid w:val="00E678F2"/>
    <w:rsid w:val="00E7070D"/>
    <w:rsid w:val="00E732E5"/>
    <w:rsid w:val="00E741C4"/>
    <w:rsid w:val="00E74C5B"/>
    <w:rsid w:val="00E75C01"/>
    <w:rsid w:val="00E7644F"/>
    <w:rsid w:val="00E77C64"/>
    <w:rsid w:val="00E8000A"/>
    <w:rsid w:val="00E81A18"/>
    <w:rsid w:val="00E83902"/>
    <w:rsid w:val="00E84863"/>
    <w:rsid w:val="00E85C4A"/>
    <w:rsid w:val="00E86D25"/>
    <w:rsid w:val="00E8771B"/>
    <w:rsid w:val="00E87C91"/>
    <w:rsid w:val="00E959B3"/>
    <w:rsid w:val="00E962A7"/>
    <w:rsid w:val="00E96AA4"/>
    <w:rsid w:val="00EA0863"/>
    <w:rsid w:val="00EA0BD9"/>
    <w:rsid w:val="00EB0389"/>
    <w:rsid w:val="00EB08B8"/>
    <w:rsid w:val="00EB0B7A"/>
    <w:rsid w:val="00EB24E4"/>
    <w:rsid w:val="00EB7D91"/>
    <w:rsid w:val="00EC08DE"/>
    <w:rsid w:val="00EC157E"/>
    <w:rsid w:val="00EC3EDD"/>
    <w:rsid w:val="00EC6479"/>
    <w:rsid w:val="00ED0888"/>
    <w:rsid w:val="00EE1C0A"/>
    <w:rsid w:val="00EE2F1D"/>
    <w:rsid w:val="00EE3C1F"/>
    <w:rsid w:val="00EE5311"/>
    <w:rsid w:val="00EE684B"/>
    <w:rsid w:val="00EE7FB8"/>
    <w:rsid w:val="00EF125D"/>
    <w:rsid w:val="00EF16D5"/>
    <w:rsid w:val="00EF2514"/>
    <w:rsid w:val="00EF3AC4"/>
    <w:rsid w:val="00EF4FE0"/>
    <w:rsid w:val="00EF54AF"/>
    <w:rsid w:val="00EF5F70"/>
    <w:rsid w:val="00F01580"/>
    <w:rsid w:val="00F04C4F"/>
    <w:rsid w:val="00F105C4"/>
    <w:rsid w:val="00F116D2"/>
    <w:rsid w:val="00F12406"/>
    <w:rsid w:val="00F14ECF"/>
    <w:rsid w:val="00F15444"/>
    <w:rsid w:val="00F16407"/>
    <w:rsid w:val="00F176EF"/>
    <w:rsid w:val="00F178EA"/>
    <w:rsid w:val="00F17EB0"/>
    <w:rsid w:val="00F202C0"/>
    <w:rsid w:val="00F20A03"/>
    <w:rsid w:val="00F216EA"/>
    <w:rsid w:val="00F22ECE"/>
    <w:rsid w:val="00F25DDF"/>
    <w:rsid w:val="00F316AB"/>
    <w:rsid w:val="00F32C7D"/>
    <w:rsid w:val="00F33500"/>
    <w:rsid w:val="00F34898"/>
    <w:rsid w:val="00F35D81"/>
    <w:rsid w:val="00F4206F"/>
    <w:rsid w:val="00F425EC"/>
    <w:rsid w:val="00F43086"/>
    <w:rsid w:val="00F452E4"/>
    <w:rsid w:val="00F45569"/>
    <w:rsid w:val="00F47644"/>
    <w:rsid w:val="00F50135"/>
    <w:rsid w:val="00F5034C"/>
    <w:rsid w:val="00F524A7"/>
    <w:rsid w:val="00F5305C"/>
    <w:rsid w:val="00F530D3"/>
    <w:rsid w:val="00F53ED8"/>
    <w:rsid w:val="00F54911"/>
    <w:rsid w:val="00F60E8A"/>
    <w:rsid w:val="00F661FC"/>
    <w:rsid w:val="00F7237B"/>
    <w:rsid w:val="00F72D40"/>
    <w:rsid w:val="00F74D5C"/>
    <w:rsid w:val="00F8515D"/>
    <w:rsid w:val="00F85FF6"/>
    <w:rsid w:val="00F90E5B"/>
    <w:rsid w:val="00F91DB3"/>
    <w:rsid w:val="00F933DD"/>
    <w:rsid w:val="00F93557"/>
    <w:rsid w:val="00F93BCA"/>
    <w:rsid w:val="00F94DD5"/>
    <w:rsid w:val="00F95751"/>
    <w:rsid w:val="00F95CE3"/>
    <w:rsid w:val="00F977FC"/>
    <w:rsid w:val="00FA160D"/>
    <w:rsid w:val="00FA1CFC"/>
    <w:rsid w:val="00FA2256"/>
    <w:rsid w:val="00FA653B"/>
    <w:rsid w:val="00FB1CC4"/>
    <w:rsid w:val="00FB2FA5"/>
    <w:rsid w:val="00FB302B"/>
    <w:rsid w:val="00FB6829"/>
    <w:rsid w:val="00FB695F"/>
    <w:rsid w:val="00FB7DF8"/>
    <w:rsid w:val="00FC04E7"/>
    <w:rsid w:val="00FC1A77"/>
    <w:rsid w:val="00FC21CC"/>
    <w:rsid w:val="00FC48A4"/>
    <w:rsid w:val="00FD18A3"/>
    <w:rsid w:val="00FD3207"/>
    <w:rsid w:val="00FD4769"/>
    <w:rsid w:val="00FD5917"/>
    <w:rsid w:val="00FE2B8F"/>
    <w:rsid w:val="00FE2C14"/>
    <w:rsid w:val="00FE3094"/>
    <w:rsid w:val="00FE4639"/>
    <w:rsid w:val="00FE7650"/>
    <w:rsid w:val="00FF1528"/>
    <w:rsid w:val="00FF2617"/>
    <w:rsid w:val="00FF592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B139E2C"/>
  <w15:docId w15:val="{47F90942-D084-4CA7-89C2-0689683D01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next w:val="Normal"/>
    <w:link w:val="Heading1Char"/>
    <w:uiPriority w:val="9"/>
    <w:qFormat/>
    <w:rsid w:val="00D6306F"/>
    <w:pPr>
      <w:keepNext/>
      <w:keepLines/>
      <w:spacing w:after="3"/>
      <w:ind w:left="10" w:hanging="10"/>
      <w:outlineLvl w:val="0"/>
    </w:pPr>
    <w:rPr>
      <w:rFonts w:ascii="Calibri" w:eastAsia="Calibri" w:hAnsi="Calibri" w:cs="Calibri"/>
      <w:color w:val="404040"/>
      <w:sz w:val="96"/>
    </w:rPr>
  </w:style>
  <w:style w:type="paragraph" w:styleId="Heading2">
    <w:name w:val="heading 2"/>
    <w:next w:val="Normal"/>
    <w:link w:val="Heading2Char"/>
    <w:uiPriority w:val="9"/>
    <w:unhideWhenUsed/>
    <w:qFormat/>
    <w:rsid w:val="00D6306F"/>
    <w:pPr>
      <w:keepNext/>
      <w:keepLines/>
      <w:spacing w:after="156"/>
      <w:ind w:left="10" w:right="1707" w:hanging="10"/>
      <w:outlineLvl w:val="1"/>
    </w:pPr>
    <w:rPr>
      <w:rFonts w:ascii="Times New Roman" w:eastAsia="Times New Roman" w:hAnsi="Times New Roman" w:cs="Times New Roman"/>
      <w:b/>
      <w:color w:val="000000"/>
      <w:sz w:val="24"/>
    </w:rPr>
  </w:style>
  <w:style w:type="paragraph" w:styleId="Heading3">
    <w:name w:val="heading 3"/>
    <w:next w:val="Normal"/>
    <w:link w:val="Heading3Char"/>
    <w:uiPriority w:val="9"/>
    <w:unhideWhenUsed/>
    <w:qFormat/>
    <w:rsid w:val="00D6306F"/>
    <w:pPr>
      <w:keepNext/>
      <w:keepLines/>
      <w:spacing w:after="4" w:line="258" w:lineRule="auto"/>
      <w:ind w:left="10" w:hanging="10"/>
      <w:outlineLvl w:val="2"/>
    </w:pPr>
    <w:rPr>
      <w:rFonts w:ascii="Calibri" w:eastAsia="Calibri" w:hAnsi="Calibri" w:cs="Calibri"/>
      <w:b/>
      <w:color w:val="000000"/>
      <w:sz w:val="28"/>
    </w:rPr>
  </w:style>
  <w:style w:type="paragraph" w:styleId="Heading4">
    <w:name w:val="heading 4"/>
    <w:next w:val="Normal"/>
    <w:link w:val="Heading4Char"/>
    <w:uiPriority w:val="9"/>
    <w:unhideWhenUsed/>
    <w:qFormat/>
    <w:rsid w:val="00D6306F"/>
    <w:pPr>
      <w:keepNext/>
      <w:keepLines/>
      <w:spacing w:after="156"/>
      <w:ind w:left="10" w:right="1707" w:hanging="10"/>
      <w:outlineLvl w:val="3"/>
    </w:pPr>
    <w:rPr>
      <w:rFonts w:ascii="Times New Roman" w:eastAsia="Times New Roman" w:hAnsi="Times New Roman" w:cs="Times New Roman"/>
      <w:b/>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6306F"/>
    <w:rPr>
      <w:rFonts w:ascii="Calibri" w:eastAsia="Calibri" w:hAnsi="Calibri" w:cs="Calibri"/>
      <w:color w:val="404040"/>
      <w:sz w:val="96"/>
    </w:rPr>
  </w:style>
  <w:style w:type="character" w:customStyle="1" w:styleId="Heading2Char">
    <w:name w:val="Heading 2 Char"/>
    <w:basedOn w:val="DefaultParagraphFont"/>
    <w:link w:val="Heading2"/>
    <w:uiPriority w:val="9"/>
    <w:rsid w:val="00D6306F"/>
    <w:rPr>
      <w:rFonts w:ascii="Times New Roman" w:eastAsia="Times New Roman" w:hAnsi="Times New Roman" w:cs="Times New Roman"/>
      <w:b/>
      <w:color w:val="000000"/>
      <w:sz w:val="24"/>
    </w:rPr>
  </w:style>
  <w:style w:type="character" w:customStyle="1" w:styleId="Heading3Char">
    <w:name w:val="Heading 3 Char"/>
    <w:basedOn w:val="DefaultParagraphFont"/>
    <w:link w:val="Heading3"/>
    <w:uiPriority w:val="9"/>
    <w:rsid w:val="00D6306F"/>
    <w:rPr>
      <w:rFonts w:ascii="Calibri" w:eastAsia="Calibri" w:hAnsi="Calibri" w:cs="Calibri"/>
      <w:b/>
      <w:color w:val="000000"/>
      <w:sz w:val="28"/>
    </w:rPr>
  </w:style>
  <w:style w:type="character" w:customStyle="1" w:styleId="Heading4Char">
    <w:name w:val="Heading 4 Char"/>
    <w:basedOn w:val="DefaultParagraphFont"/>
    <w:link w:val="Heading4"/>
    <w:uiPriority w:val="9"/>
    <w:rsid w:val="00D6306F"/>
    <w:rPr>
      <w:rFonts w:ascii="Times New Roman" w:eastAsia="Times New Roman" w:hAnsi="Times New Roman" w:cs="Times New Roman"/>
      <w:b/>
      <w:color w:val="000000"/>
      <w:sz w:val="24"/>
    </w:rPr>
  </w:style>
  <w:style w:type="table" w:customStyle="1" w:styleId="TableGrid">
    <w:name w:val="TableGrid"/>
    <w:rsid w:val="00D6306F"/>
    <w:pPr>
      <w:spacing w:after="0" w:line="240" w:lineRule="auto"/>
    </w:pPr>
    <w:rPr>
      <w:rFonts w:eastAsiaTheme="minorEastAsia"/>
    </w:rPr>
    <w:tblPr>
      <w:tblCellMar>
        <w:top w:w="0" w:type="dxa"/>
        <w:left w:w="0" w:type="dxa"/>
        <w:bottom w:w="0" w:type="dxa"/>
        <w:right w:w="0" w:type="dxa"/>
      </w:tblCellMar>
    </w:tblPr>
  </w:style>
  <w:style w:type="paragraph" w:styleId="BodyText">
    <w:name w:val="Body Text"/>
    <w:basedOn w:val="Normal"/>
    <w:link w:val="BodyTextChar"/>
    <w:uiPriority w:val="1"/>
    <w:qFormat/>
    <w:rsid w:val="002C2DC9"/>
    <w:pPr>
      <w:widowControl w:val="0"/>
      <w:autoSpaceDE w:val="0"/>
      <w:autoSpaceDN w:val="0"/>
      <w:spacing w:after="0" w:line="240" w:lineRule="auto"/>
    </w:pPr>
    <w:rPr>
      <w:rFonts w:ascii="Times New Roman" w:eastAsia="Times New Roman" w:hAnsi="Times New Roman" w:cs="Times New Roman"/>
      <w:sz w:val="24"/>
      <w:szCs w:val="24"/>
      <w:lang w:val="id"/>
    </w:rPr>
  </w:style>
  <w:style w:type="character" w:customStyle="1" w:styleId="BodyTextChar">
    <w:name w:val="Body Text Char"/>
    <w:basedOn w:val="DefaultParagraphFont"/>
    <w:link w:val="BodyText"/>
    <w:uiPriority w:val="1"/>
    <w:rsid w:val="002C2DC9"/>
    <w:rPr>
      <w:rFonts w:ascii="Times New Roman" w:eastAsia="Times New Roman" w:hAnsi="Times New Roman" w:cs="Times New Roman"/>
      <w:sz w:val="24"/>
      <w:szCs w:val="24"/>
      <w:lang w:val="id"/>
    </w:rPr>
  </w:style>
  <w:style w:type="paragraph" w:styleId="ListParagraph">
    <w:name w:val="List Paragraph"/>
    <w:basedOn w:val="Normal"/>
    <w:link w:val="ListParagraphChar"/>
    <w:uiPriority w:val="34"/>
    <w:qFormat/>
    <w:rsid w:val="00BB78B9"/>
    <w:pPr>
      <w:ind w:left="720"/>
      <w:contextualSpacing/>
    </w:pPr>
    <w:rPr>
      <w:rFonts w:ascii="Times New Roman" w:hAnsi="Times New Roman"/>
      <w:sz w:val="24"/>
      <w:lang w:val="en-ID"/>
    </w:rPr>
  </w:style>
  <w:style w:type="character" w:customStyle="1" w:styleId="ListParagraphChar">
    <w:name w:val="List Paragraph Char"/>
    <w:basedOn w:val="DefaultParagraphFont"/>
    <w:link w:val="ListParagraph"/>
    <w:uiPriority w:val="34"/>
    <w:rsid w:val="00BB78B9"/>
    <w:rPr>
      <w:rFonts w:ascii="Times New Roman" w:hAnsi="Times New Roman"/>
      <w:sz w:val="24"/>
      <w:lang w:val="en-ID"/>
    </w:rPr>
  </w:style>
  <w:style w:type="character" w:styleId="CommentReference">
    <w:name w:val="annotation reference"/>
    <w:basedOn w:val="DefaultParagraphFont"/>
    <w:uiPriority w:val="99"/>
    <w:semiHidden/>
    <w:unhideWhenUsed/>
    <w:rsid w:val="00442D75"/>
    <w:rPr>
      <w:sz w:val="16"/>
      <w:szCs w:val="16"/>
    </w:rPr>
  </w:style>
  <w:style w:type="paragraph" w:styleId="CommentText">
    <w:name w:val="annotation text"/>
    <w:basedOn w:val="Normal"/>
    <w:link w:val="CommentTextChar"/>
    <w:uiPriority w:val="99"/>
    <w:unhideWhenUsed/>
    <w:rsid w:val="00442D75"/>
    <w:pPr>
      <w:spacing w:line="240" w:lineRule="auto"/>
    </w:pPr>
    <w:rPr>
      <w:sz w:val="20"/>
      <w:szCs w:val="20"/>
    </w:rPr>
  </w:style>
  <w:style w:type="character" w:customStyle="1" w:styleId="CommentTextChar">
    <w:name w:val="Comment Text Char"/>
    <w:basedOn w:val="DefaultParagraphFont"/>
    <w:link w:val="CommentText"/>
    <w:uiPriority w:val="99"/>
    <w:rsid w:val="00442D75"/>
    <w:rPr>
      <w:sz w:val="20"/>
      <w:szCs w:val="20"/>
    </w:rPr>
  </w:style>
  <w:style w:type="paragraph" w:styleId="CommentSubject">
    <w:name w:val="annotation subject"/>
    <w:basedOn w:val="CommentText"/>
    <w:next w:val="CommentText"/>
    <w:link w:val="CommentSubjectChar"/>
    <w:uiPriority w:val="99"/>
    <w:semiHidden/>
    <w:unhideWhenUsed/>
    <w:rsid w:val="00442D75"/>
    <w:rPr>
      <w:b/>
      <w:bCs/>
    </w:rPr>
  </w:style>
  <w:style w:type="character" w:customStyle="1" w:styleId="CommentSubjectChar">
    <w:name w:val="Comment Subject Char"/>
    <w:basedOn w:val="CommentTextChar"/>
    <w:link w:val="CommentSubject"/>
    <w:uiPriority w:val="99"/>
    <w:semiHidden/>
    <w:rsid w:val="00442D75"/>
    <w:rPr>
      <w:b/>
      <w:bCs/>
      <w:sz w:val="20"/>
      <w:szCs w:val="20"/>
    </w:rPr>
  </w:style>
  <w:style w:type="paragraph" w:styleId="NormalWeb">
    <w:name w:val="Normal (Web)"/>
    <w:basedOn w:val="Normal"/>
    <w:uiPriority w:val="99"/>
    <w:semiHidden/>
    <w:unhideWhenUsed/>
    <w:rsid w:val="00591D5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1">
    <w:name w:val="Style1"/>
    <w:basedOn w:val="ListParagraph"/>
    <w:link w:val="Style1Char"/>
    <w:rsid w:val="009829BA"/>
    <w:pPr>
      <w:numPr>
        <w:numId w:val="5"/>
      </w:numPr>
      <w:spacing w:after="0" w:line="276" w:lineRule="auto"/>
      <w:jc w:val="both"/>
    </w:pPr>
    <w:rPr>
      <w:rFonts w:cs="Times New Roman"/>
      <w:szCs w:val="24"/>
    </w:rPr>
  </w:style>
  <w:style w:type="character" w:customStyle="1" w:styleId="Style1Char">
    <w:name w:val="Style1 Char"/>
    <w:basedOn w:val="ListParagraphChar"/>
    <w:link w:val="Style1"/>
    <w:rsid w:val="009829BA"/>
    <w:rPr>
      <w:rFonts w:ascii="Times New Roman" w:hAnsi="Times New Roman" w:cs="Times New Roman"/>
      <w:sz w:val="24"/>
      <w:szCs w:val="24"/>
      <w:lang w:val="en-ID"/>
    </w:rPr>
  </w:style>
  <w:style w:type="paragraph" w:styleId="Caption">
    <w:name w:val="caption"/>
    <w:basedOn w:val="Normal"/>
    <w:next w:val="Normal"/>
    <w:link w:val="CaptionChar"/>
    <w:uiPriority w:val="35"/>
    <w:unhideWhenUsed/>
    <w:qFormat/>
    <w:rsid w:val="00DC19A0"/>
    <w:pPr>
      <w:spacing w:after="200" w:line="240" w:lineRule="auto"/>
    </w:pPr>
    <w:rPr>
      <w:rFonts w:ascii="Times New Roman" w:hAnsi="Times New Roman"/>
      <w:i/>
      <w:iCs/>
      <w:color w:val="44546A" w:themeColor="text2"/>
      <w:sz w:val="18"/>
      <w:szCs w:val="18"/>
      <w:lang w:val="en-ID"/>
    </w:rPr>
  </w:style>
  <w:style w:type="character" w:customStyle="1" w:styleId="CaptionChar">
    <w:name w:val="Caption Char"/>
    <w:basedOn w:val="DefaultParagraphFont"/>
    <w:link w:val="Caption"/>
    <w:uiPriority w:val="35"/>
    <w:rsid w:val="00DC19A0"/>
    <w:rPr>
      <w:rFonts w:ascii="Times New Roman" w:hAnsi="Times New Roman"/>
      <w:i/>
      <w:iCs/>
      <w:color w:val="44546A" w:themeColor="text2"/>
      <w:sz w:val="18"/>
      <w:szCs w:val="18"/>
      <w:lang w:val="en-ID"/>
    </w:rPr>
  </w:style>
  <w:style w:type="table" w:styleId="TableGrid0">
    <w:name w:val="Table Grid"/>
    <w:basedOn w:val="TableNormal"/>
    <w:uiPriority w:val="39"/>
    <w:rsid w:val="008564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C809A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C809AA"/>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rsid w:val="00C809AA"/>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2">
    <w:name w:val="Plain Table 2"/>
    <w:basedOn w:val="TableNormal"/>
    <w:uiPriority w:val="42"/>
    <w:rsid w:val="00C30BA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TableParagraph">
    <w:name w:val="Table Paragraph"/>
    <w:basedOn w:val="Normal"/>
    <w:uiPriority w:val="1"/>
    <w:qFormat/>
    <w:rsid w:val="003918AC"/>
    <w:pPr>
      <w:widowControl w:val="0"/>
      <w:autoSpaceDE w:val="0"/>
      <w:autoSpaceDN w:val="0"/>
      <w:spacing w:after="0" w:line="240" w:lineRule="auto"/>
    </w:pPr>
    <w:rPr>
      <w:rFonts w:ascii="Times New Roman" w:eastAsia="Times New Roman" w:hAnsi="Times New Roman" w:cs="Times New Roman"/>
      <w:lang w:val="id"/>
    </w:rPr>
  </w:style>
  <w:style w:type="paragraph" w:styleId="Header">
    <w:name w:val="header"/>
    <w:basedOn w:val="Normal"/>
    <w:link w:val="HeaderChar"/>
    <w:uiPriority w:val="99"/>
    <w:unhideWhenUsed/>
    <w:rsid w:val="00996B8B"/>
    <w:pPr>
      <w:tabs>
        <w:tab w:val="center" w:pos="4680"/>
        <w:tab w:val="right" w:pos="9360"/>
      </w:tabs>
      <w:spacing w:after="0" w:line="240" w:lineRule="auto"/>
    </w:pPr>
  </w:style>
  <w:style w:type="character" w:customStyle="1" w:styleId="HeaderChar">
    <w:name w:val="Header Char"/>
    <w:basedOn w:val="DefaultParagraphFont"/>
    <w:link w:val="Header"/>
    <w:uiPriority w:val="99"/>
    <w:rsid w:val="00996B8B"/>
  </w:style>
  <w:style w:type="paragraph" w:styleId="Footer">
    <w:name w:val="footer"/>
    <w:basedOn w:val="Normal"/>
    <w:link w:val="FooterChar"/>
    <w:uiPriority w:val="99"/>
    <w:unhideWhenUsed/>
    <w:rsid w:val="00996B8B"/>
    <w:pPr>
      <w:tabs>
        <w:tab w:val="center" w:pos="4680"/>
        <w:tab w:val="right" w:pos="9360"/>
      </w:tabs>
      <w:spacing w:after="0" w:line="240" w:lineRule="auto"/>
    </w:pPr>
  </w:style>
  <w:style w:type="character" w:customStyle="1" w:styleId="FooterChar">
    <w:name w:val="Footer Char"/>
    <w:basedOn w:val="DefaultParagraphFont"/>
    <w:link w:val="Footer"/>
    <w:uiPriority w:val="99"/>
    <w:rsid w:val="00996B8B"/>
  </w:style>
  <w:style w:type="paragraph" w:styleId="TOCHeading">
    <w:name w:val="TOC Heading"/>
    <w:basedOn w:val="Heading1"/>
    <w:next w:val="Normal"/>
    <w:uiPriority w:val="39"/>
    <w:unhideWhenUsed/>
    <w:qFormat/>
    <w:rsid w:val="00223B38"/>
    <w:pPr>
      <w:spacing w:before="240" w:after="0"/>
      <w:ind w:left="0" w:firstLine="0"/>
      <w:outlineLvl w:val="9"/>
    </w:pPr>
    <w:rPr>
      <w:rFonts w:asciiTheme="majorHAnsi" w:eastAsiaTheme="majorEastAsia" w:hAnsiTheme="majorHAnsi" w:cstheme="majorBidi"/>
      <w:color w:val="2F5496" w:themeColor="accent1" w:themeShade="BF"/>
      <w:sz w:val="32"/>
      <w:szCs w:val="32"/>
    </w:rPr>
  </w:style>
  <w:style w:type="paragraph" w:styleId="TOC1">
    <w:name w:val="toc 1"/>
    <w:basedOn w:val="Normal"/>
    <w:next w:val="Normal"/>
    <w:autoRedefine/>
    <w:uiPriority w:val="39"/>
    <w:unhideWhenUsed/>
    <w:rsid w:val="00223B38"/>
    <w:pPr>
      <w:spacing w:after="100"/>
    </w:pPr>
  </w:style>
  <w:style w:type="paragraph" w:styleId="TOC2">
    <w:name w:val="toc 2"/>
    <w:basedOn w:val="Normal"/>
    <w:next w:val="Normal"/>
    <w:autoRedefine/>
    <w:uiPriority w:val="39"/>
    <w:unhideWhenUsed/>
    <w:rsid w:val="00223B38"/>
    <w:pPr>
      <w:spacing w:after="100"/>
      <w:ind w:left="220"/>
    </w:pPr>
  </w:style>
  <w:style w:type="paragraph" w:styleId="TOC3">
    <w:name w:val="toc 3"/>
    <w:basedOn w:val="Normal"/>
    <w:next w:val="Normal"/>
    <w:autoRedefine/>
    <w:uiPriority w:val="39"/>
    <w:unhideWhenUsed/>
    <w:rsid w:val="00223B38"/>
    <w:pPr>
      <w:spacing w:after="100"/>
      <w:ind w:left="440"/>
    </w:pPr>
  </w:style>
  <w:style w:type="character" w:styleId="Hyperlink">
    <w:name w:val="Hyperlink"/>
    <w:basedOn w:val="DefaultParagraphFont"/>
    <w:uiPriority w:val="99"/>
    <w:unhideWhenUsed/>
    <w:rsid w:val="00223B38"/>
    <w:rPr>
      <w:color w:val="0563C1" w:themeColor="hyperlink"/>
      <w:u w:val="single"/>
    </w:rPr>
  </w:style>
  <w:style w:type="paragraph" w:styleId="Bibliography">
    <w:name w:val="Bibliography"/>
    <w:basedOn w:val="Normal"/>
    <w:next w:val="Normal"/>
    <w:uiPriority w:val="37"/>
    <w:unhideWhenUsed/>
    <w:rsid w:val="008E4448"/>
  </w:style>
  <w:style w:type="character" w:customStyle="1" w:styleId="markedcontent">
    <w:name w:val="markedcontent"/>
    <w:basedOn w:val="DefaultParagraphFont"/>
    <w:rsid w:val="00BA75C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677357">
      <w:bodyDiv w:val="1"/>
      <w:marLeft w:val="0"/>
      <w:marRight w:val="0"/>
      <w:marTop w:val="0"/>
      <w:marBottom w:val="0"/>
      <w:divBdr>
        <w:top w:val="none" w:sz="0" w:space="0" w:color="auto"/>
        <w:left w:val="none" w:sz="0" w:space="0" w:color="auto"/>
        <w:bottom w:val="none" w:sz="0" w:space="0" w:color="auto"/>
        <w:right w:val="none" w:sz="0" w:space="0" w:color="auto"/>
      </w:divBdr>
    </w:div>
    <w:div w:id="22634277">
      <w:bodyDiv w:val="1"/>
      <w:marLeft w:val="0"/>
      <w:marRight w:val="0"/>
      <w:marTop w:val="0"/>
      <w:marBottom w:val="0"/>
      <w:divBdr>
        <w:top w:val="none" w:sz="0" w:space="0" w:color="auto"/>
        <w:left w:val="none" w:sz="0" w:space="0" w:color="auto"/>
        <w:bottom w:val="none" w:sz="0" w:space="0" w:color="auto"/>
        <w:right w:val="none" w:sz="0" w:space="0" w:color="auto"/>
      </w:divBdr>
    </w:div>
    <w:div w:id="33770171">
      <w:bodyDiv w:val="1"/>
      <w:marLeft w:val="0"/>
      <w:marRight w:val="0"/>
      <w:marTop w:val="0"/>
      <w:marBottom w:val="0"/>
      <w:divBdr>
        <w:top w:val="none" w:sz="0" w:space="0" w:color="auto"/>
        <w:left w:val="none" w:sz="0" w:space="0" w:color="auto"/>
        <w:bottom w:val="none" w:sz="0" w:space="0" w:color="auto"/>
        <w:right w:val="none" w:sz="0" w:space="0" w:color="auto"/>
      </w:divBdr>
    </w:div>
    <w:div w:id="54472518">
      <w:bodyDiv w:val="1"/>
      <w:marLeft w:val="0"/>
      <w:marRight w:val="0"/>
      <w:marTop w:val="0"/>
      <w:marBottom w:val="0"/>
      <w:divBdr>
        <w:top w:val="none" w:sz="0" w:space="0" w:color="auto"/>
        <w:left w:val="none" w:sz="0" w:space="0" w:color="auto"/>
        <w:bottom w:val="none" w:sz="0" w:space="0" w:color="auto"/>
        <w:right w:val="none" w:sz="0" w:space="0" w:color="auto"/>
      </w:divBdr>
    </w:div>
    <w:div w:id="55857047">
      <w:bodyDiv w:val="1"/>
      <w:marLeft w:val="0"/>
      <w:marRight w:val="0"/>
      <w:marTop w:val="0"/>
      <w:marBottom w:val="0"/>
      <w:divBdr>
        <w:top w:val="none" w:sz="0" w:space="0" w:color="auto"/>
        <w:left w:val="none" w:sz="0" w:space="0" w:color="auto"/>
        <w:bottom w:val="none" w:sz="0" w:space="0" w:color="auto"/>
        <w:right w:val="none" w:sz="0" w:space="0" w:color="auto"/>
      </w:divBdr>
    </w:div>
    <w:div w:id="73404107">
      <w:bodyDiv w:val="1"/>
      <w:marLeft w:val="0"/>
      <w:marRight w:val="0"/>
      <w:marTop w:val="0"/>
      <w:marBottom w:val="0"/>
      <w:divBdr>
        <w:top w:val="none" w:sz="0" w:space="0" w:color="auto"/>
        <w:left w:val="none" w:sz="0" w:space="0" w:color="auto"/>
        <w:bottom w:val="none" w:sz="0" w:space="0" w:color="auto"/>
        <w:right w:val="none" w:sz="0" w:space="0" w:color="auto"/>
      </w:divBdr>
    </w:div>
    <w:div w:id="100806637">
      <w:bodyDiv w:val="1"/>
      <w:marLeft w:val="0"/>
      <w:marRight w:val="0"/>
      <w:marTop w:val="0"/>
      <w:marBottom w:val="0"/>
      <w:divBdr>
        <w:top w:val="none" w:sz="0" w:space="0" w:color="auto"/>
        <w:left w:val="none" w:sz="0" w:space="0" w:color="auto"/>
        <w:bottom w:val="none" w:sz="0" w:space="0" w:color="auto"/>
        <w:right w:val="none" w:sz="0" w:space="0" w:color="auto"/>
      </w:divBdr>
    </w:div>
    <w:div w:id="109863802">
      <w:bodyDiv w:val="1"/>
      <w:marLeft w:val="0"/>
      <w:marRight w:val="0"/>
      <w:marTop w:val="0"/>
      <w:marBottom w:val="0"/>
      <w:divBdr>
        <w:top w:val="none" w:sz="0" w:space="0" w:color="auto"/>
        <w:left w:val="none" w:sz="0" w:space="0" w:color="auto"/>
        <w:bottom w:val="none" w:sz="0" w:space="0" w:color="auto"/>
        <w:right w:val="none" w:sz="0" w:space="0" w:color="auto"/>
      </w:divBdr>
    </w:div>
    <w:div w:id="114762839">
      <w:bodyDiv w:val="1"/>
      <w:marLeft w:val="0"/>
      <w:marRight w:val="0"/>
      <w:marTop w:val="0"/>
      <w:marBottom w:val="0"/>
      <w:divBdr>
        <w:top w:val="none" w:sz="0" w:space="0" w:color="auto"/>
        <w:left w:val="none" w:sz="0" w:space="0" w:color="auto"/>
        <w:bottom w:val="none" w:sz="0" w:space="0" w:color="auto"/>
        <w:right w:val="none" w:sz="0" w:space="0" w:color="auto"/>
      </w:divBdr>
    </w:div>
    <w:div w:id="118885798">
      <w:bodyDiv w:val="1"/>
      <w:marLeft w:val="0"/>
      <w:marRight w:val="0"/>
      <w:marTop w:val="0"/>
      <w:marBottom w:val="0"/>
      <w:divBdr>
        <w:top w:val="none" w:sz="0" w:space="0" w:color="auto"/>
        <w:left w:val="none" w:sz="0" w:space="0" w:color="auto"/>
        <w:bottom w:val="none" w:sz="0" w:space="0" w:color="auto"/>
        <w:right w:val="none" w:sz="0" w:space="0" w:color="auto"/>
      </w:divBdr>
    </w:div>
    <w:div w:id="123040806">
      <w:bodyDiv w:val="1"/>
      <w:marLeft w:val="0"/>
      <w:marRight w:val="0"/>
      <w:marTop w:val="0"/>
      <w:marBottom w:val="0"/>
      <w:divBdr>
        <w:top w:val="none" w:sz="0" w:space="0" w:color="auto"/>
        <w:left w:val="none" w:sz="0" w:space="0" w:color="auto"/>
        <w:bottom w:val="none" w:sz="0" w:space="0" w:color="auto"/>
        <w:right w:val="none" w:sz="0" w:space="0" w:color="auto"/>
      </w:divBdr>
    </w:div>
    <w:div w:id="124665121">
      <w:bodyDiv w:val="1"/>
      <w:marLeft w:val="0"/>
      <w:marRight w:val="0"/>
      <w:marTop w:val="0"/>
      <w:marBottom w:val="0"/>
      <w:divBdr>
        <w:top w:val="none" w:sz="0" w:space="0" w:color="auto"/>
        <w:left w:val="none" w:sz="0" w:space="0" w:color="auto"/>
        <w:bottom w:val="none" w:sz="0" w:space="0" w:color="auto"/>
        <w:right w:val="none" w:sz="0" w:space="0" w:color="auto"/>
      </w:divBdr>
    </w:div>
    <w:div w:id="127749620">
      <w:bodyDiv w:val="1"/>
      <w:marLeft w:val="0"/>
      <w:marRight w:val="0"/>
      <w:marTop w:val="0"/>
      <w:marBottom w:val="0"/>
      <w:divBdr>
        <w:top w:val="none" w:sz="0" w:space="0" w:color="auto"/>
        <w:left w:val="none" w:sz="0" w:space="0" w:color="auto"/>
        <w:bottom w:val="none" w:sz="0" w:space="0" w:color="auto"/>
        <w:right w:val="none" w:sz="0" w:space="0" w:color="auto"/>
      </w:divBdr>
    </w:div>
    <w:div w:id="128208811">
      <w:bodyDiv w:val="1"/>
      <w:marLeft w:val="0"/>
      <w:marRight w:val="0"/>
      <w:marTop w:val="0"/>
      <w:marBottom w:val="0"/>
      <w:divBdr>
        <w:top w:val="none" w:sz="0" w:space="0" w:color="auto"/>
        <w:left w:val="none" w:sz="0" w:space="0" w:color="auto"/>
        <w:bottom w:val="none" w:sz="0" w:space="0" w:color="auto"/>
        <w:right w:val="none" w:sz="0" w:space="0" w:color="auto"/>
      </w:divBdr>
    </w:div>
    <w:div w:id="128280099">
      <w:bodyDiv w:val="1"/>
      <w:marLeft w:val="0"/>
      <w:marRight w:val="0"/>
      <w:marTop w:val="0"/>
      <w:marBottom w:val="0"/>
      <w:divBdr>
        <w:top w:val="none" w:sz="0" w:space="0" w:color="auto"/>
        <w:left w:val="none" w:sz="0" w:space="0" w:color="auto"/>
        <w:bottom w:val="none" w:sz="0" w:space="0" w:color="auto"/>
        <w:right w:val="none" w:sz="0" w:space="0" w:color="auto"/>
      </w:divBdr>
    </w:div>
    <w:div w:id="133762659">
      <w:bodyDiv w:val="1"/>
      <w:marLeft w:val="0"/>
      <w:marRight w:val="0"/>
      <w:marTop w:val="0"/>
      <w:marBottom w:val="0"/>
      <w:divBdr>
        <w:top w:val="none" w:sz="0" w:space="0" w:color="auto"/>
        <w:left w:val="none" w:sz="0" w:space="0" w:color="auto"/>
        <w:bottom w:val="none" w:sz="0" w:space="0" w:color="auto"/>
        <w:right w:val="none" w:sz="0" w:space="0" w:color="auto"/>
      </w:divBdr>
    </w:div>
    <w:div w:id="140000955">
      <w:bodyDiv w:val="1"/>
      <w:marLeft w:val="0"/>
      <w:marRight w:val="0"/>
      <w:marTop w:val="0"/>
      <w:marBottom w:val="0"/>
      <w:divBdr>
        <w:top w:val="none" w:sz="0" w:space="0" w:color="auto"/>
        <w:left w:val="none" w:sz="0" w:space="0" w:color="auto"/>
        <w:bottom w:val="none" w:sz="0" w:space="0" w:color="auto"/>
        <w:right w:val="none" w:sz="0" w:space="0" w:color="auto"/>
      </w:divBdr>
    </w:div>
    <w:div w:id="154348371">
      <w:bodyDiv w:val="1"/>
      <w:marLeft w:val="0"/>
      <w:marRight w:val="0"/>
      <w:marTop w:val="0"/>
      <w:marBottom w:val="0"/>
      <w:divBdr>
        <w:top w:val="none" w:sz="0" w:space="0" w:color="auto"/>
        <w:left w:val="none" w:sz="0" w:space="0" w:color="auto"/>
        <w:bottom w:val="none" w:sz="0" w:space="0" w:color="auto"/>
        <w:right w:val="none" w:sz="0" w:space="0" w:color="auto"/>
      </w:divBdr>
    </w:div>
    <w:div w:id="159739018">
      <w:bodyDiv w:val="1"/>
      <w:marLeft w:val="0"/>
      <w:marRight w:val="0"/>
      <w:marTop w:val="0"/>
      <w:marBottom w:val="0"/>
      <w:divBdr>
        <w:top w:val="none" w:sz="0" w:space="0" w:color="auto"/>
        <w:left w:val="none" w:sz="0" w:space="0" w:color="auto"/>
        <w:bottom w:val="none" w:sz="0" w:space="0" w:color="auto"/>
        <w:right w:val="none" w:sz="0" w:space="0" w:color="auto"/>
      </w:divBdr>
    </w:div>
    <w:div w:id="168720465">
      <w:bodyDiv w:val="1"/>
      <w:marLeft w:val="0"/>
      <w:marRight w:val="0"/>
      <w:marTop w:val="0"/>
      <w:marBottom w:val="0"/>
      <w:divBdr>
        <w:top w:val="none" w:sz="0" w:space="0" w:color="auto"/>
        <w:left w:val="none" w:sz="0" w:space="0" w:color="auto"/>
        <w:bottom w:val="none" w:sz="0" w:space="0" w:color="auto"/>
        <w:right w:val="none" w:sz="0" w:space="0" w:color="auto"/>
      </w:divBdr>
    </w:div>
    <w:div w:id="169683146">
      <w:bodyDiv w:val="1"/>
      <w:marLeft w:val="0"/>
      <w:marRight w:val="0"/>
      <w:marTop w:val="0"/>
      <w:marBottom w:val="0"/>
      <w:divBdr>
        <w:top w:val="none" w:sz="0" w:space="0" w:color="auto"/>
        <w:left w:val="none" w:sz="0" w:space="0" w:color="auto"/>
        <w:bottom w:val="none" w:sz="0" w:space="0" w:color="auto"/>
        <w:right w:val="none" w:sz="0" w:space="0" w:color="auto"/>
      </w:divBdr>
    </w:div>
    <w:div w:id="170216635">
      <w:bodyDiv w:val="1"/>
      <w:marLeft w:val="0"/>
      <w:marRight w:val="0"/>
      <w:marTop w:val="0"/>
      <w:marBottom w:val="0"/>
      <w:divBdr>
        <w:top w:val="none" w:sz="0" w:space="0" w:color="auto"/>
        <w:left w:val="none" w:sz="0" w:space="0" w:color="auto"/>
        <w:bottom w:val="none" w:sz="0" w:space="0" w:color="auto"/>
        <w:right w:val="none" w:sz="0" w:space="0" w:color="auto"/>
      </w:divBdr>
    </w:div>
    <w:div w:id="181356173">
      <w:bodyDiv w:val="1"/>
      <w:marLeft w:val="0"/>
      <w:marRight w:val="0"/>
      <w:marTop w:val="0"/>
      <w:marBottom w:val="0"/>
      <w:divBdr>
        <w:top w:val="none" w:sz="0" w:space="0" w:color="auto"/>
        <w:left w:val="none" w:sz="0" w:space="0" w:color="auto"/>
        <w:bottom w:val="none" w:sz="0" w:space="0" w:color="auto"/>
        <w:right w:val="none" w:sz="0" w:space="0" w:color="auto"/>
      </w:divBdr>
    </w:div>
    <w:div w:id="184368693">
      <w:bodyDiv w:val="1"/>
      <w:marLeft w:val="0"/>
      <w:marRight w:val="0"/>
      <w:marTop w:val="0"/>
      <w:marBottom w:val="0"/>
      <w:divBdr>
        <w:top w:val="none" w:sz="0" w:space="0" w:color="auto"/>
        <w:left w:val="none" w:sz="0" w:space="0" w:color="auto"/>
        <w:bottom w:val="none" w:sz="0" w:space="0" w:color="auto"/>
        <w:right w:val="none" w:sz="0" w:space="0" w:color="auto"/>
      </w:divBdr>
    </w:div>
    <w:div w:id="184708258">
      <w:bodyDiv w:val="1"/>
      <w:marLeft w:val="0"/>
      <w:marRight w:val="0"/>
      <w:marTop w:val="0"/>
      <w:marBottom w:val="0"/>
      <w:divBdr>
        <w:top w:val="none" w:sz="0" w:space="0" w:color="auto"/>
        <w:left w:val="none" w:sz="0" w:space="0" w:color="auto"/>
        <w:bottom w:val="none" w:sz="0" w:space="0" w:color="auto"/>
        <w:right w:val="none" w:sz="0" w:space="0" w:color="auto"/>
      </w:divBdr>
    </w:div>
    <w:div w:id="187527389">
      <w:bodyDiv w:val="1"/>
      <w:marLeft w:val="0"/>
      <w:marRight w:val="0"/>
      <w:marTop w:val="0"/>
      <w:marBottom w:val="0"/>
      <w:divBdr>
        <w:top w:val="none" w:sz="0" w:space="0" w:color="auto"/>
        <w:left w:val="none" w:sz="0" w:space="0" w:color="auto"/>
        <w:bottom w:val="none" w:sz="0" w:space="0" w:color="auto"/>
        <w:right w:val="none" w:sz="0" w:space="0" w:color="auto"/>
      </w:divBdr>
    </w:div>
    <w:div w:id="189298622">
      <w:bodyDiv w:val="1"/>
      <w:marLeft w:val="0"/>
      <w:marRight w:val="0"/>
      <w:marTop w:val="0"/>
      <w:marBottom w:val="0"/>
      <w:divBdr>
        <w:top w:val="none" w:sz="0" w:space="0" w:color="auto"/>
        <w:left w:val="none" w:sz="0" w:space="0" w:color="auto"/>
        <w:bottom w:val="none" w:sz="0" w:space="0" w:color="auto"/>
        <w:right w:val="none" w:sz="0" w:space="0" w:color="auto"/>
      </w:divBdr>
    </w:div>
    <w:div w:id="193733147">
      <w:bodyDiv w:val="1"/>
      <w:marLeft w:val="0"/>
      <w:marRight w:val="0"/>
      <w:marTop w:val="0"/>
      <w:marBottom w:val="0"/>
      <w:divBdr>
        <w:top w:val="none" w:sz="0" w:space="0" w:color="auto"/>
        <w:left w:val="none" w:sz="0" w:space="0" w:color="auto"/>
        <w:bottom w:val="none" w:sz="0" w:space="0" w:color="auto"/>
        <w:right w:val="none" w:sz="0" w:space="0" w:color="auto"/>
      </w:divBdr>
    </w:div>
    <w:div w:id="204370771">
      <w:bodyDiv w:val="1"/>
      <w:marLeft w:val="0"/>
      <w:marRight w:val="0"/>
      <w:marTop w:val="0"/>
      <w:marBottom w:val="0"/>
      <w:divBdr>
        <w:top w:val="none" w:sz="0" w:space="0" w:color="auto"/>
        <w:left w:val="none" w:sz="0" w:space="0" w:color="auto"/>
        <w:bottom w:val="none" w:sz="0" w:space="0" w:color="auto"/>
        <w:right w:val="none" w:sz="0" w:space="0" w:color="auto"/>
      </w:divBdr>
    </w:div>
    <w:div w:id="206649623">
      <w:bodyDiv w:val="1"/>
      <w:marLeft w:val="0"/>
      <w:marRight w:val="0"/>
      <w:marTop w:val="0"/>
      <w:marBottom w:val="0"/>
      <w:divBdr>
        <w:top w:val="none" w:sz="0" w:space="0" w:color="auto"/>
        <w:left w:val="none" w:sz="0" w:space="0" w:color="auto"/>
        <w:bottom w:val="none" w:sz="0" w:space="0" w:color="auto"/>
        <w:right w:val="none" w:sz="0" w:space="0" w:color="auto"/>
      </w:divBdr>
    </w:div>
    <w:div w:id="234822693">
      <w:bodyDiv w:val="1"/>
      <w:marLeft w:val="0"/>
      <w:marRight w:val="0"/>
      <w:marTop w:val="0"/>
      <w:marBottom w:val="0"/>
      <w:divBdr>
        <w:top w:val="none" w:sz="0" w:space="0" w:color="auto"/>
        <w:left w:val="none" w:sz="0" w:space="0" w:color="auto"/>
        <w:bottom w:val="none" w:sz="0" w:space="0" w:color="auto"/>
        <w:right w:val="none" w:sz="0" w:space="0" w:color="auto"/>
      </w:divBdr>
    </w:div>
    <w:div w:id="244455801">
      <w:bodyDiv w:val="1"/>
      <w:marLeft w:val="0"/>
      <w:marRight w:val="0"/>
      <w:marTop w:val="0"/>
      <w:marBottom w:val="0"/>
      <w:divBdr>
        <w:top w:val="none" w:sz="0" w:space="0" w:color="auto"/>
        <w:left w:val="none" w:sz="0" w:space="0" w:color="auto"/>
        <w:bottom w:val="none" w:sz="0" w:space="0" w:color="auto"/>
        <w:right w:val="none" w:sz="0" w:space="0" w:color="auto"/>
      </w:divBdr>
    </w:div>
    <w:div w:id="253439349">
      <w:bodyDiv w:val="1"/>
      <w:marLeft w:val="0"/>
      <w:marRight w:val="0"/>
      <w:marTop w:val="0"/>
      <w:marBottom w:val="0"/>
      <w:divBdr>
        <w:top w:val="none" w:sz="0" w:space="0" w:color="auto"/>
        <w:left w:val="none" w:sz="0" w:space="0" w:color="auto"/>
        <w:bottom w:val="none" w:sz="0" w:space="0" w:color="auto"/>
        <w:right w:val="none" w:sz="0" w:space="0" w:color="auto"/>
      </w:divBdr>
    </w:div>
    <w:div w:id="258023158">
      <w:bodyDiv w:val="1"/>
      <w:marLeft w:val="0"/>
      <w:marRight w:val="0"/>
      <w:marTop w:val="0"/>
      <w:marBottom w:val="0"/>
      <w:divBdr>
        <w:top w:val="none" w:sz="0" w:space="0" w:color="auto"/>
        <w:left w:val="none" w:sz="0" w:space="0" w:color="auto"/>
        <w:bottom w:val="none" w:sz="0" w:space="0" w:color="auto"/>
        <w:right w:val="none" w:sz="0" w:space="0" w:color="auto"/>
      </w:divBdr>
    </w:div>
    <w:div w:id="273024922">
      <w:bodyDiv w:val="1"/>
      <w:marLeft w:val="0"/>
      <w:marRight w:val="0"/>
      <w:marTop w:val="0"/>
      <w:marBottom w:val="0"/>
      <w:divBdr>
        <w:top w:val="none" w:sz="0" w:space="0" w:color="auto"/>
        <w:left w:val="none" w:sz="0" w:space="0" w:color="auto"/>
        <w:bottom w:val="none" w:sz="0" w:space="0" w:color="auto"/>
        <w:right w:val="none" w:sz="0" w:space="0" w:color="auto"/>
      </w:divBdr>
    </w:div>
    <w:div w:id="275792165">
      <w:bodyDiv w:val="1"/>
      <w:marLeft w:val="0"/>
      <w:marRight w:val="0"/>
      <w:marTop w:val="0"/>
      <w:marBottom w:val="0"/>
      <w:divBdr>
        <w:top w:val="none" w:sz="0" w:space="0" w:color="auto"/>
        <w:left w:val="none" w:sz="0" w:space="0" w:color="auto"/>
        <w:bottom w:val="none" w:sz="0" w:space="0" w:color="auto"/>
        <w:right w:val="none" w:sz="0" w:space="0" w:color="auto"/>
      </w:divBdr>
    </w:div>
    <w:div w:id="292711622">
      <w:bodyDiv w:val="1"/>
      <w:marLeft w:val="0"/>
      <w:marRight w:val="0"/>
      <w:marTop w:val="0"/>
      <w:marBottom w:val="0"/>
      <w:divBdr>
        <w:top w:val="none" w:sz="0" w:space="0" w:color="auto"/>
        <w:left w:val="none" w:sz="0" w:space="0" w:color="auto"/>
        <w:bottom w:val="none" w:sz="0" w:space="0" w:color="auto"/>
        <w:right w:val="none" w:sz="0" w:space="0" w:color="auto"/>
      </w:divBdr>
    </w:div>
    <w:div w:id="303628921">
      <w:bodyDiv w:val="1"/>
      <w:marLeft w:val="0"/>
      <w:marRight w:val="0"/>
      <w:marTop w:val="0"/>
      <w:marBottom w:val="0"/>
      <w:divBdr>
        <w:top w:val="none" w:sz="0" w:space="0" w:color="auto"/>
        <w:left w:val="none" w:sz="0" w:space="0" w:color="auto"/>
        <w:bottom w:val="none" w:sz="0" w:space="0" w:color="auto"/>
        <w:right w:val="none" w:sz="0" w:space="0" w:color="auto"/>
      </w:divBdr>
    </w:div>
    <w:div w:id="304702422">
      <w:bodyDiv w:val="1"/>
      <w:marLeft w:val="0"/>
      <w:marRight w:val="0"/>
      <w:marTop w:val="0"/>
      <w:marBottom w:val="0"/>
      <w:divBdr>
        <w:top w:val="none" w:sz="0" w:space="0" w:color="auto"/>
        <w:left w:val="none" w:sz="0" w:space="0" w:color="auto"/>
        <w:bottom w:val="none" w:sz="0" w:space="0" w:color="auto"/>
        <w:right w:val="none" w:sz="0" w:space="0" w:color="auto"/>
      </w:divBdr>
    </w:div>
    <w:div w:id="315576616">
      <w:bodyDiv w:val="1"/>
      <w:marLeft w:val="0"/>
      <w:marRight w:val="0"/>
      <w:marTop w:val="0"/>
      <w:marBottom w:val="0"/>
      <w:divBdr>
        <w:top w:val="none" w:sz="0" w:space="0" w:color="auto"/>
        <w:left w:val="none" w:sz="0" w:space="0" w:color="auto"/>
        <w:bottom w:val="none" w:sz="0" w:space="0" w:color="auto"/>
        <w:right w:val="none" w:sz="0" w:space="0" w:color="auto"/>
      </w:divBdr>
    </w:div>
    <w:div w:id="317540928">
      <w:bodyDiv w:val="1"/>
      <w:marLeft w:val="0"/>
      <w:marRight w:val="0"/>
      <w:marTop w:val="0"/>
      <w:marBottom w:val="0"/>
      <w:divBdr>
        <w:top w:val="none" w:sz="0" w:space="0" w:color="auto"/>
        <w:left w:val="none" w:sz="0" w:space="0" w:color="auto"/>
        <w:bottom w:val="none" w:sz="0" w:space="0" w:color="auto"/>
        <w:right w:val="none" w:sz="0" w:space="0" w:color="auto"/>
      </w:divBdr>
    </w:div>
    <w:div w:id="329021691">
      <w:bodyDiv w:val="1"/>
      <w:marLeft w:val="0"/>
      <w:marRight w:val="0"/>
      <w:marTop w:val="0"/>
      <w:marBottom w:val="0"/>
      <w:divBdr>
        <w:top w:val="none" w:sz="0" w:space="0" w:color="auto"/>
        <w:left w:val="none" w:sz="0" w:space="0" w:color="auto"/>
        <w:bottom w:val="none" w:sz="0" w:space="0" w:color="auto"/>
        <w:right w:val="none" w:sz="0" w:space="0" w:color="auto"/>
      </w:divBdr>
    </w:div>
    <w:div w:id="345637481">
      <w:bodyDiv w:val="1"/>
      <w:marLeft w:val="0"/>
      <w:marRight w:val="0"/>
      <w:marTop w:val="0"/>
      <w:marBottom w:val="0"/>
      <w:divBdr>
        <w:top w:val="none" w:sz="0" w:space="0" w:color="auto"/>
        <w:left w:val="none" w:sz="0" w:space="0" w:color="auto"/>
        <w:bottom w:val="none" w:sz="0" w:space="0" w:color="auto"/>
        <w:right w:val="none" w:sz="0" w:space="0" w:color="auto"/>
      </w:divBdr>
    </w:div>
    <w:div w:id="358239717">
      <w:bodyDiv w:val="1"/>
      <w:marLeft w:val="0"/>
      <w:marRight w:val="0"/>
      <w:marTop w:val="0"/>
      <w:marBottom w:val="0"/>
      <w:divBdr>
        <w:top w:val="none" w:sz="0" w:space="0" w:color="auto"/>
        <w:left w:val="none" w:sz="0" w:space="0" w:color="auto"/>
        <w:bottom w:val="none" w:sz="0" w:space="0" w:color="auto"/>
        <w:right w:val="none" w:sz="0" w:space="0" w:color="auto"/>
      </w:divBdr>
    </w:div>
    <w:div w:id="361245373">
      <w:bodyDiv w:val="1"/>
      <w:marLeft w:val="0"/>
      <w:marRight w:val="0"/>
      <w:marTop w:val="0"/>
      <w:marBottom w:val="0"/>
      <w:divBdr>
        <w:top w:val="none" w:sz="0" w:space="0" w:color="auto"/>
        <w:left w:val="none" w:sz="0" w:space="0" w:color="auto"/>
        <w:bottom w:val="none" w:sz="0" w:space="0" w:color="auto"/>
        <w:right w:val="none" w:sz="0" w:space="0" w:color="auto"/>
      </w:divBdr>
    </w:div>
    <w:div w:id="362025021">
      <w:bodyDiv w:val="1"/>
      <w:marLeft w:val="0"/>
      <w:marRight w:val="0"/>
      <w:marTop w:val="0"/>
      <w:marBottom w:val="0"/>
      <w:divBdr>
        <w:top w:val="none" w:sz="0" w:space="0" w:color="auto"/>
        <w:left w:val="none" w:sz="0" w:space="0" w:color="auto"/>
        <w:bottom w:val="none" w:sz="0" w:space="0" w:color="auto"/>
        <w:right w:val="none" w:sz="0" w:space="0" w:color="auto"/>
      </w:divBdr>
    </w:div>
    <w:div w:id="363333426">
      <w:bodyDiv w:val="1"/>
      <w:marLeft w:val="0"/>
      <w:marRight w:val="0"/>
      <w:marTop w:val="0"/>
      <w:marBottom w:val="0"/>
      <w:divBdr>
        <w:top w:val="none" w:sz="0" w:space="0" w:color="auto"/>
        <w:left w:val="none" w:sz="0" w:space="0" w:color="auto"/>
        <w:bottom w:val="none" w:sz="0" w:space="0" w:color="auto"/>
        <w:right w:val="none" w:sz="0" w:space="0" w:color="auto"/>
      </w:divBdr>
    </w:div>
    <w:div w:id="370572613">
      <w:bodyDiv w:val="1"/>
      <w:marLeft w:val="0"/>
      <w:marRight w:val="0"/>
      <w:marTop w:val="0"/>
      <w:marBottom w:val="0"/>
      <w:divBdr>
        <w:top w:val="none" w:sz="0" w:space="0" w:color="auto"/>
        <w:left w:val="none" w:sz="0" w:space="0" w:color="auto"/>
        <w:bottom w:val="none" w:sz="0" w:space="0" w:color="auto"/>
        <w:right w:val="none" w:sz="0" w:space="0" w:color="auto"/>
      </w:divBdr>
    </w:div>
    <w:div w:id="370888329">
      <w:bodyDiv w:val="1"/>
      <w:marLeft w:val="0"/>
      <w:marRight w:val="0"/>
      <w:marTop w:val="0"/>
      <w:marBottom w:val="0"/>
      <w:divBdr>
        <w:top w:val="none" w:sz="0" w:space="0" w:color="auto"/>
        <w:left w:val="none" w:sz="0" w:space="0" w:color="auto"/>
        <w:bottom w:val="none" w:sz="0" w:space="0" w:color="auto"/>
        <w:right w:val="none" w:sz="0" w:space="0" w:color="auto"/>
      </w:divBdr>
    </w:div>
    <w:div w:id="379210530">
      <w:bodyDiv w:val="1"/>
      <w:marLeft w:val="0"/>
      <w:marRight w:val="0"/>
      <w:marTop w:val="0"/>
      <w:marBottom w:val="0"/>
      <w:divBdr>
        <w:top w:val="none" w:sz="0" w:space="0" w:color="auto"/>
        <w:left w:val="none" w:sz="0" w:space="0" w:color="auto"/>
        <w:bottom w:val="none" w:sz="0" w:space="0" w:color="auto"/>
        <w:right w:val="none" w:sz="0" w:space="0" w:color="auto"/>
      </w:divBdr>
    </w:div>
    <w:div w:id="384136032">
      <w:bodyDiv w:val="1"/>
      <w:marLeft w:val="0"/>
      <w:marRight w:val="0"/>
      <w:marTop w:val="0"/>
      <w:marBottom w:val="0"/>
      <w:divBdr>
        <w:top w:val="none" w:sz="0" w:space="0" w:color="auto"/>
        <w:left w:val="none" w:sz="0" w:space="0" w:color="auto"/>
        <w:bottom w:val="none" w:sz="0" w:space="0" w:color="auto"/>
        <w:right w:val="none" w:sz="0" w:space="0" w:color="auto"/>
      </w:divBdr>
    </w:div>
    <w:div w:id="394400928">
      <w:bodyDiv w:val="1"/>
      <w:marLeft w:val="0"/>
      <w:marRight w:val="0"/>
      <w:marTop w:val="0"/>
      <w:marBottom w:val="0"/>
      <w:divBdr>
        <w:top w:val="none" w:sz="0" w:space="0" w:color="auto"/>
        <w:left w:val="none" w:sz="0" w:space="0" w:color="auto"/>
        <w:bottom w:val="none" w:sz="0" w:space="0" w:color="auto"/>
        <w:right w:val="none" w:sz="0" w:space="0" w:color="auto"/>
      </w:divBdr>
    </w:div>
    <w:div w:id="399905478">
      <w:bodyDiv w:val="1"/>
      <w:marLeft w:val="0"/>
      <w:marRight w:val="0"/>
      <w:marTop w:val="0"/>
      <w:marBottom w:val="0"/>
      <w:divBdr>
        <w:top w:val="none" w:sz="0" w:space="0" w:color="auto"/>
        <w:left w:val="none" w:sz="0" w:space="0" w:color="auto"/>
        <w:bottom w:val="none" w:sz="0" w:space="0" w:color="auto"/>
        <w:right w:val="none" w:sz="0" w:space="0" w:color="auto"/>
      </w:divBdr>
    </w:div>
    <w:div w:id="401292926">
      <w:bodyDiv w:val="1"/>
      <w:marLeft w:val="0"/>
      <w:marRight w:val="0"/>
      <w:marTop w:val="0"/>
      <w:marBottom w:val="0"/>
      <w:divBdr>
        <w:top w:val="none" w:sz="0" w:space="0" w:color="auto"/>
        <w:left w:val="none" w:sz="0" w:space="0" w:color="auto"/>
        <w:bottom w:val="none" w:sz="0" w:space="0" w:color="auto"/>
        <w:right w:val="none" w:sz="0" w:space="0" w:color="auto"/>
      </w:divBdr>
    </w:div>
    <w:div w:id="410809408">
      <w:bodyDiv w:val="1"/>
      <w:marLeft w:val="0"/>
      <w:marRight w:val="0"/>
      <w:marTop w:val="0"/>
      <w:marBottom w:val="0"/>
      <w:divBdr>
        <w:top w:val="none" w:sz="0" w:space="0" w:color="auto"/>
        <w:left w:val="none" w:sz="0" w:space="0" w:color="auto"/>
        <w:bottom w:val="none" w:sz="0" w:space="0" w:color="auto"/>
        <w:right w:val="none" w:sz="0" w:space="0" w:color="auto"/>
      </w:divBdr>
    </w:div>
    <w:div w:id="411007072">
      <w:bodyDiv w:val="1"/>
      <w:marLeft w:val="0"/>
      <w:marRight w:val="0"/>
      <w:marTop w:val="0"/>
      <w:marBottom w:val="0"/>
      <w:divBdr>
        <w:top w:val="none" w:sz="0" w:space="0" w:color="auto"/>
        <w:left w:val="none" w:sz="0" w:space="0" w:color="auto"/>
        <w:bottom w:val="none" w:sz="0" w:space="0" w:color="auto"/>
        <w:right w:val="none" w:sz="0" w:space="0" w:color="auto"/>
      </w:divBdr>
    </w:div>
    <w:div w:id="413668639">
      <w:bodyDiv w:val="1"/>
      <w:marLeft w:val="0"/>
      <w:marRight w:val="0"/>
      <w:marTop w:val="0"/>
      <w:marBottom w:val="0"/>
      <w:divBdr>
        <w:top w:val="none" w:sz="0" w:space="0" w:color="auto"/>
        <w:left w:val="none" w:sz="0" w:space="0" w:color="auto"/>
        <w:bottom w:val="none" w:sz="0" w:space="0" w:color="auto"/>
        <w:right w:val="none" w:sz="0" w:space="0" w:color="auto"/>
      </w:divBdr>
    </w:div>
    <w:div w:id="416679352">
      <w:bodyDiv w:val="1"/>
      <w:marLeft w:val="0"/>
      <w:marRight w:val="0"/>
      <w:marTop w:val="0"/>
      <w:marBottom w:val="0"/>
      <w:divBdr>
        <w:top w:val="none" w:sz="0" w:space="0" w:color="auto"/>
        <w:left w:val="none" w:sz="0" w:space="0" w:color="auto"/>
        <w:bottom w:val="none" w:sz="0" w:space="0" w:color="auto"/>
        <w:right w:val="none" w:sz="0" w:space="0" w:color="auto"/>
      </w:divBdr>
    </w:div>
    <w:div w:id="418255346">
      <w:bodyDiv w:val="1"/>
      <w:marLeft w:val="0"/>
      <w:marRight w:val="0"/>
      <w:marTop w:val="0"/>
      <w:marBottom w:val="0"/>
      <w:divBdr>
        <w:top w:val="none" w:sz="0" w:space="0" w:color="auto"/>
        <w:left w:val="none" w:sz="0" w:space="0" w:color="auto"/>
        <w:bottom w:val="none" w:sz="0" w:space="0" w:color="auto"/>
        <w:right w:val="none" w:sz="0" w:space="0" w:color="auto"/>
      </w:divBdr>
    </w:div>
    <w:div w:id="427846646">
      <w:bodyDiv w:val="1"/>
      <w:marLeft w:val="0"/>
      <w:marRight w:val="0"/>
      <w:marTop w:val="0"/>
      <w:marBottom w:val="0"/>
      <w:divBdr>
        <w:top w:val="none" w:sz="0" w:space="0" w:color="auto"/>
        <w:left w:val="none" w:sz="0" w:space="0" w:color="auto"/>
        <w:bottom w:val="none" w:sz="0" w:space="0" w:color="auto"/>
        <w:right w:val="none" w:sz="0" w:space="0" w:color="auto"/>
      </w:divBdr>
    </w:div>
    <w:div w:id="430778485">
      <w:bodyDiv w:val="1"/>
      <w:marLeft w:val="0"/>
      <w:marRight w:val="0"/>
      <w:marTop w:val="0"/>
      <w:marBottom w:val="0"/>
      <w:divBdr>
        <w:top w:val="none" w:sz="0" w:space="0" w:color="auto"/>
        <w:left w:val="none" w:sz="0" w:space="0" w:color="auto"/>
        <w:bottom w:val="none" w:sz="0" w:space="0" w:color="auto"/>
        <w:right w:val="none" w:sz="0" w:space="0" w:color="auto"/>
      </w:divBdr>
    </w:div>
    <w:div w:id="432946203">
      <w:bodyDiv w:val="1"/>
      <w:marLeft w:val="0"/>
      <w:marRight w:val="0"/>
      <w:marTop w:val="0"/>
      <w:marBottom w:val="0"/>
      <w:divBdr>
        <w:top w:val="none" w:sz="0" w:space="0" w:color="auto"/>
        <w:left w:val="none" w:sz="0" w:space="0" w:color="auto"/>
        <w:bottom w:val="none" w:sz="0" w:space="0" w:color="auto"/>
        <w:right w:val="none" w:sz="0" w:space="0" w:color="auto"/>
      </w:divBdr>
    </w:div>
    <w:div w:id="438180443">
      <w:bodyDiv w:val="1"/>
      <w:marLeft w:val="0"/>
      <w:marRight w:val="0"/>
      <w:marTop w:val="0"/>
      <w:marBottom w:val="0"/>
      <w:divBdr>
        <w:top w:val="none" w:sz="0" w:space="0" w:color="auto"/>
        <w:left w:val="none" w:sz="0" w:space="0" w:color="auto"/>
        <w:bottom w:val="none" w:sz="0" w:space="0" w:color="auto"/>
        <w:right w:val="none" w:sz="0" w:space="0" w:color="auto"/>
      </w:divBdr>
    </w:div>
    <w:div w:id="438986037">
      <w:bodyDiv w:val="1"/>
      <w:marLeft w:val="0"/>
      <w:marRight w:val="0"/>
      <w:marTop w:val="0"/>
      <w:marBottom w:val="0"/>
      <w:divBdr>
        <w:top w:val="none" w:sz="0" w:space="0" w:color="auto"/>
        <w:left w:val="none" w:sz="0" w:space="0" w:color="auto"/>
        <w:bottom w:val="none" w:sz="0" w:space="0" w:color="auto"/>
        <w:right w:val="none" w:sz="0" w:space="0" w:color="auto"/>
      </w:divBdr>
    </w:div>
    <w:div w:id="440533769">
      <w:bodyDiv w:val="1"/>
      <w:marLeft w:val="0"/>
      <w:marRight w:val="0"/>
      <w:marTop w:val="0"/>
      <w:marBottom w:val="0"/>
      <w:divBdr>
        <w:top w:val="none" w:sz="0" w:space="0" w:color="auto"/>
        <w:left w:val="none" w:sz="0" w:space="0" w:color="auto"/>
        <w:bottom w:val="none" w:sz="0" w:space="0" w:color="auto"/>
        <w:right w:val="none" w:sz="0" w:space="0" w:color="auto"/>
      </w:divBdr>
    </w:div>
    <w:div w:id="456917064">
      <w:bodyDiv w:val="1"/>
      <w:marLeft w:val="0"/>
      <w:marRight w:val="0"/>
      <w:marTop w:val="0"/>
      <w:marBottom w:val="0"/>
      <w:divBdr>
        <w:top w:val="none" w:sz="0" w:space="0" w:color="auto"/>
        <w:left w:val="none" w:sz="0" w:space="0" w:color="auto"/>
        <w:bottom w:val="none" w:sz="0" w:space="0" w:color="auto"/>
        <w:right w:val="none" w:sz="0" w:space="0" w:color="auto"/>
      </w:divBdr>
    </w:div>
    <w:div w:id="482357764">
      <w:bodyDiv w:val="1"/>
      <w:marLeft w:val="0"/>
      <w:marRight w:val="0"/>
      <w:marTop w:val="0"/>
      <w:marBottom w:val="0"/>
      <w:divBdr>
        <w:top w:val="none" w:sz="0" w:space="0" w:color="auto"/>
        <w:left w:val="none" w:sz="0" w:space="0" w:color="auto"/>
        <w:bottom w:val="none" w:sz="0" w:space="0" w:color="auto"/>
        <w:right w:val="none" w:sz="0" w:space="0" w:color="auto"/>
      </w:divBdr>
    </w:div>
    <w:div w:id="486285649">
      <w:bodyDiv w:val="1"/>
      <w:marLeft w:val="0"/>
      <w:marRight w:val="0"/>
      <w:marTop w:val="0"/>
      <w:marBottom w:val="0"/>
      <w:divBdr>
        <w:top w:val="none" w:sz="0" w:space="0" w:color="auto"/>
        <w:left w:val="none" w:sz="0" w:space="0" w:color="auto"/>
        <w:bottom w:val="none" w:sz="0" w:space="0" w:color="auto"/>
        <w:right w:val="none" w:sz="0" w:space="0" w:color="auto"/>
      </w:divBdr>
    </w:div>
    <w:div w:id="490099440">
      <w:bodyDiv w:val="1"/>
      <w:marLeft w:val="0"/>
      <w:marRight w:val="0"/>
      <w:marTop w:val="0"/>
      <w:marBottom w:val="0"/>
      <w:divBdr>
        <w:top w:val="none" w:sz="0" w:space="0" w:color="auto"/>
        <w:left w:val="none" w:sz="0" w:space="0" w:color="auto"/>
        <w:bottom w:val="none" w:sz="0" w:space="0" w:color="auto"/>
        <w:right w:val="none" w:sz="0" w:space="0" w:color="auto"/>
      </w:divBdr>
    </w:div>
    <w:div w:id="491875602">
      <w:bodyDiv w:val="1"/>
      <w:marLeft w:val="0"/>
      <w:marRight w:val="0"/>
      <w:marTop w:val="0"/>
      <w:marBottom w:val="0"/>
      <w:divBdr>
        <w:top w:val="none" w:sz="0" w:space="0" w:color="auto"/>
        <w:left w:val="none" w:sz="0" w:space="0" w:color="auto"/>
        <w:bottom w:val="none" w:sz="0" w:space="0" w:color="auto"/>
        <w:right w:val="none" w:sz="0" w:space="0" w:color="auto"/>
      </w:divBdr>
    </w:div>
    <w:div w:id="491917428">
      <w:bodyDiv w:val="1"/>
      <w:marLeft w:val="0"/>
      <w:marRight w:val="0"/>
      <w:marTop w:val="0"/>
      <w:marBottom w:val="0"/>
      <w:divBdr>
        <w:top w:val="none" w:sz="0" w:space="0" w:color="auto"/>
        <w:left w:val="none" w:sz="0" w:space="0" w:color="auto"/>
        <w:bottom w:val="none" w:sz="0" w:space="0" w:color="auto"/>
        <w:right w:val="none" w:sz="0" w:space="0" w:color="auto"/>
      </w:divBdr>
    </w:div>
    <w:div w:id="496385818">
      <w:bodyDiv w:val="1"/>
      <w:marLeft w:val="0"/>
      <w:marRight w:val="0"/>
      <w:marTop w:val="0"/>
      <w:marBottom w:val="0"/>
      <w:divBdr>
        <w:top w:val="none" w:sz="0" w:space="0" w:color="auto"/>
        <w:left w:val="none" w:sz="0" w:space="0" w:color="auto"/>
        <w:bottom w:val="none" w:sz="0" w:space="0" w:color="auto"/>
        <w:right w:val="none" w:sz="0" w:space="0" w:color="auto"/>
      </w:divBdr>
    </w:div>
    <w:div w:id="506558929">
      <w:bodyDiv w:val="1"/>
      <w:marLeft w:val="0"/>
      <w:marRight w:val="0"/>
      <w:marTop w:val="0"/>
      <w:marBottom w:val="0"/>
      <w:divBdr>
        <w:top w:val="none" w:sz="0" w:space="0" w:color="auto"/>
        <w:left w:val="none" w:sz="0" w:space="0" w:color="auto"/>
        <w:bottom w:val="none" w:sz="0" w:space="0" w:color="auto"/>
        <w:right w:val="none" w:sz="0" w:space="0" w:color="auto"/>
      </w:divBdr>
    </w:div>
    <w:div w:id="527530874">
      <w:bodyDiv w:val="1"/>
      <w:marLeft w:val="0"/>
      <w:marRight w:val="0"/>
      <w:marTop w:val="0"/>
      <w:marBottom w:val="0"/>
      <w:divBdr>
        <w:top w:val="none" w:sz="0" w:space="0" w:color="auto"/>
        <w:left w:val="none" w:sz="0" w:space="0" w:color="auto"/>
        <w:bottom w:val="none" w:sz="0" w:space="0" w:color="auto"/>
        <w:right w:val="none" w:sz="0" w:space="0" w:color="auto"/>
      </w:divBdr>
    </w:div>
    <w:div w:id="540440328">
      <w:bodyDiv w:val="1"/>
      <w:marLeft w:val="0"/>
      <w:marRight w:val="0"/>
      <w:marTop w:val="0"/>
      <w:marBottom w:val="0"/>
      <w:divBdr>
        <w:top w:val="none" w:sz="0" w:space="0" w:color="auto"/>
        <w:left w:val="none" w:sz="0" w:space="0" w:color="auto"/>
        <w:bottom w:val="none" w:sz="0" w:space="0" w:color="auto"/>
        <w:right w:val="none" w:sz="0" w:space="0" w:color="auto"/>
      </w:divBdr>
    </w:div>
    <w:div w:id="540749304">
      <w:bodyDiv w:val="1"/>
      <w:marLeft w:val="0"/>
      <w:marRight w:val="0"/>
      <w:marTop w:val="0"/>
      <w:marBottom w:val="0"/>
      <w:divBdr>
        <w:top w:val="none" w:sz="0" w:space="0" w:color="auto"/>
        <w:left w:val="none" w:sz="0" w:space="0" w:color="auto"/>
        <w:bottom w:val="none" w:sz="0" w:space="0" w:color="auto"/>
        <w:right w:val="none" w:sz="0" w:space="0" w:color="auto"/>
      </w:divBdr>
    </w:div>
    <w:div w:id="551619865">
      <w:bodyDiv w:val="1"/>
      <w:marLeft w:val="0"/>
      <w:marRight w:val="0"/>
      <w:marTop w:val="0"/>
      <w:marBottom w:val="0"/>
      <w:divBdr>
        <w:top w:val="none" w:sz="0" w:space="0" w:color="auto"/>
        <w:left w:val="none" w:sz="0" w:space="0" w:color="auto"/>
        <w:bottom w:val="none" w:sz="0" w:space="0" w:color="auto"/>
        <w:right w:val="none" w:sz="0" w:space="0" w:color="auto"/>
      </w:divBdr>
    </w:div>
    <w:div w:id="566916902">
      <w:bodyDiv w:val="1"/>
      <w:marLeft w:val="0"/>
      <w:marRight w:val="0"/>
      <w:marTop w:val="0"/>
      <w:marBottom w:val="0"/>
      <w:divBdr>
        <w:top w:val="none" w:sz="0" w:space="0" w:color="auto"/>
        <w:left w:val="none" w:sz="0" w:space="0" w:color="auto"/>
        <w:bottom w:val="none" w:sz="0" w:space="0" w:color="auto"/>
        <w:right w:val="none" w:sz="0" w:space="0" w:color="auto"/>
      </w:divBdr>
    </w:div>
    <w:div w:id="577246702">
      <w:bodyDiv w:val="1"/>
      <w:marLeft w:val="0"/>
      <w:marRight w:val="0"/>
      <w:marTop w:val="0"/>
      <w:marBottom w:val="0"/>
      <w:divBdr>
        <w:top w:val="none" w:sz="0" w:space="0" w:color="auto"/>
        <w:left w:val="none" w:sz="0" w:space="0" w:color="auto"/>
        <w:bottom w:val="none" w:sz="0" w:space="0" w:color="auto"/>
        <w:right w:val="none" w:sz="0" w:space="0" w:color="auto"/>
      </w:divBdr>
    </w:div>
    <w:div w:id="586764436">
      <w:bodyDiv w:val="1"/>
      <w:marLeft w:val="0"/>
      <w:marRight w:val="0"/>
      <w:marTop w:val="0"/>
      <w:marBottom w:val="0"/>
      <w:divBdr>
        <w:top w:val="none" w:sz="0" w:space="0" w:color="auto"/>
        <w:left w:val="none" w:sz="0" w:space="0" w:color="auto"/>
        <w:bottom w:val="none" w:sz="0" w:space="0" w:color="auto"/>
        <w:right w:val="none" w:sz="0" w:space="0" w:color="auto"/>
      </w:divBdr>
    </w:div>
    <w:div w:id="593363136">
      <w:bodyDiv w:val="1"/>
      <w:marLeft w:val="0"/>
      <w:marRight w:val="0"/>
      <w:marTop w:val="0"/>
      <w:marBottom w:val="0"/>
      <w:divBdr>
        <w:top w:val="none" w:sz="0" w:space="0" w:color="auto"/>
        <w:left w:val="none" w:sz="0" w:space="0" w:color="auto"/>
        <w:bottom w:val="none" w:sz="0" w:space="0" w:color="auto"/>
        <w:right w:val="none" w:sz="0" w:space="0" w:color="auto"/>
      </w:divBdr>
    </w:div>
    <w:div w:id="605310878">
      <w:bodyDiv w:val="1"/>
      <w:marLeft w:val="0"/>
      <w:marRight w:val="0"/>
      <w:marTop w:val="0"/>
      <w:marBottom w:val="0"/>
      <w:divBdr>
        <w:top w:val="none" w:sz="0" w:space="0" w:color="auto"/>
        <w:left w:val="none" w:sz="0" w:space="0" w:color="auto"/>
        <w:bottom w:val="none" w:sz="0" w:space="0" w:color="auto"/>
        <w:right w:val="none" w:sz="0" w:space="0" w:color="auto"/>
      </w:divBdr>
    </w:div>
    <w:div w:id="616452588">
      <w:bodyDiv w:val="1"/>
      <w:marLeft w:val="0"/>
      <w:marRight w:val="0"/>
      <w:marTop w:val="0"/>
      <w:marBottom w:val="0"/>
      <w:divBdr>
        <w:top w:val="none" w:sz="0" w:space="0" w:color="auto"/>
        <w:left w:val="none" w:sz="0" w:space="0" w:color="auto"/>
        <w:bottom w:val="none" w:sz="0" w:space="0" w:color="auto"/>
        <w:right w:val="none" w:sz="0" w:space="0" w:color="auto"/>
      </w:divBdr>
    </w:div>
    <w:div w:id="626935623">
      <w:bodyDiv w:val="1"/>
      <w:marLeft w:val="0"/>
      <w:marRight w:val="0"/>
      <w:marTop w:val="0"/>
      <w:marBottom w:val="0"/>
      <w:divBdr>
        <w:top w:val="none" w:sz="0" w:space="0" w:color="auto"/>
        <w:left w:val="none" w:sz="0" w:space="0" w:color="auto"/>
        <w:bottom w:val="none" w:sz="0" w:space="0" w:color="auto"/>
        <w:right w:val="none" w:sz="0" w:space="0" w:color="auto"/>
      </w:divBdr>
    </w:div>
    <w:div w:id="635068162">
      <w:bodyDiv w:val="1"/>
      <w:marLeft w:val="0"/>
      <w:marRight w:val="0"/>
      <w:marTop w:val="0"/>
      <w:marBottom w:val="0"/>
      <w:divBdr>
        <w:top w:val="none" w:sz="0" w:space="0" w:color="auto"/>
        <w:left w:val="none" w:sz="0" w:space="0" w:color="auto"/>
        <w:bottom w:val="none" w:sz="0" w:space="0" w:color="auto"/>
        <w:right w:val="none" w:sz="0" w:space="0" w:color="auto"/>
      </w:divBdr>
    </w:div>
    <w:div w:id="636375020">
      <w:bodyDiv w:val="1"/>
      <w:marLeft w:val="0"/>
      <w:marRight w:val="0"/>
      <w:marTop w:val="0"/>
      <w:marBottom w:val="0"/>
      <w:divBdr>
        <w:top w:val="none" w:sz="0" w:space="0" w:color="auto"/>
        <w:left w:val="none" w:sz="0" w:space="0" w:color="auto"/>
        <w:bottom w:val="none" w:sz="0" w:space="0" w:color="auto"/>
        <w:right w:val="none" w:sz="0" w:space="0" w:color="auto"/>
      </w:divBdr>
    </w:div>
    <w:div w:id="650250610">
      <w:bodyDiv w:val="1"/>
      <w:marLeft w:val="0"/>
      <w:marRight w:val="0"/>
      <w:marTop w:val="0"/>
      <w:marBottom w:val="0"/>
      <w:divBdr>
        <w:top w:val="none" w:sz="0" w:space="0" w:color="auto"/>
        <w:left w:val="none" w:sz="0" w:space="0" w:color="auto"/>
        <w:bottom w:val="none" w:sz="0" w:space="0" w:color="auto"/>
        <w:right w:val="none" w:sz="0" w:space="0" w:color="auto"/>
      </w:divBdr>
    </w:div>
    <w:div w:id="656153725">
      <w:bodyDiv w:val="1"/>
      <w:marLeft w:val="0"/>
      <w:marRight w:val="0"/>
      <w:marTop w:val="0"/>
      <w:marBottom w:val="0"/>
      <w:divBdr>
        <w:top w:val="none" w:sz="0" w:space="0" w:color="auto"/>
        <w:left w:val="none" w:sz="0" w:space="0" w:color="auto"/>
        <w:bottom w:val="none" w:sz="0" w:space="0" w:color="auto"/>
        <w:right w:val="none" w:sz="0" w:space="0" w:color="auto"/>
      </w:divBdr>
    </w:div>
    <w:div w:id="657153773">
      <w:bodyDiv w:val="1"/>
      <w:marLeft w:val="0"/>
      <w:marRight w:val="0"/>
      <w:marTop w:val="0"/>
      <w:marBottom w:val="0"/>
      <w:divBdr>
        <w:top w:val="none" w:sz="0" w:space="0" w:color="auto"/>
        <w:left w:val="none" w:sz="0" w:space="0" w:color="auto"/>
        <w:bottom w:val="none" w:sz="0" w:space="0" w:color="auto"/>
        <w:right w:val="none" w:sz="0" w:space="0" w:color="auto"/>
      </w:divBdr>
    </w:div>
    <w:div w:id="660088051">
      <w:bodyDiv w:val="1"/>
      <w:marLeft w:val="0"/>
      <w:marRight w:val="0"/>
      <w:marTop w:val="0"/>
      <w:marBottom w:val="0"/>
      <w:divBdr>
        <w:top w:val="none" w:sz="0" w:space="0" w:color="auto"/>
        <w:left w:val="none" w:sz="0" w:space="0" w:color="auto"/>
        <w:bottom w:val="none" w:sz="0" w:space="0" w:color="auto"/>
        <w:right w:val="none" w:sz="0" w:space="0" w:color="auto"/>
      </w:divBdr>
    </w:div>
    <w:div w:id="665865377">
      <w:bodyDiv w:val="1"/>
      <w:marLeft w:val="0"/>
      <w:marRight w:val="0"/>
      <w:marTop w:val="0"/>
      <w:marBottom w:val="0"/>
      <w:divBdr>
        <w:top w:val="none" w:sz="0" w:space="0" w:color="auto"/>
        <w:left w:val="none" w:sz="0" w:space="0" w:color="auto"/>
        <w:bottom w:val="none" w:sz="0" w:space="0" w:color="auto"/>
        <w:right w:val="none" w:sz="0" w:space="0" w:color="auto"/>
      </w:divBdr>
    </w:div>
    <w:div w:id="667514435">
      <w:bodyDiv w:val="1"/>
      <w:marLeft w:val="0"/>
      <w:marRight w:val="0"/>
      <w:marTop w:val="0"/>
      <w:marBottom w:val="0"/>
      <w:divBdr>
        <w:top w:val="none" w:sz="0" w:space="0" w:color="auto"/>
        <w:left w:val="none" w:sz="0" w:space="0" w:color="auto"/>
        <w:bottom w:val="none" w:sz="0" w:space="0" w:color="auto"/>
        <w:right w:val="none" w:sz="0" w:space="0" w:color="auto"/>
      </w:divBdr>
    </w:div>
    <w:div w:id="675693924">
      <w:bodyDiv w:val="1"/>
      <w:marLeft w:val="0"/>
      <w:marRight w:val="0"/>
      <w:marTop w:val="0"/>
      <w:marBottom w:val="0"/>
      <w:divBdr>
        <w:top w:val="none" w:sz="0" w:space="0" w:color="auto"/>
        <w:left w:val="none" w:sz="0" w:space="0" w:color="auto"/>
        <w:bottom w:val="none" w:sz="0" w:space="0" w:color="auto"/>
        <w:right w:val="none" w:sz="0" w:space="0" w:color="auto"/>
      </w:divBdr>
    </w:div>
    <w:div w:id="694425405">
      <w:bodyDiv w:val="1"/>
      <w:marLeft w:val="0"/>
      <w:marRight w:val="0"/>
      <w:marTop w:val="0"/>
      <w:marBottom w:val="0"/>
      <w:divBdr>
        <w:top w:val="none" w:sz="0" w:space="0" w:color="auto"/>
        <w:left w:val="none" w:sz="0" w:space="0" w:color="auto"/>
        <w:bottom w:val="none" w:sz="0" w:space="0" w:color="auto"/>
        <w:right w:val="none" w:sz="0" w:space="0" w:color="auto"/>
      </w:divBdr>
    </w:div>
    <w:div w:id="701053563">
      <w:bodyDiv w:val="1"/>
      <w:marLeft w:val="0"/>
      <w:marRight w:val="0"/>
      <w:marTop w:val="0"/>
      <w:marBottom w:val="0"/>
      <w:divBdr>
        <w:top w:val="none" w:sz="0" w:space="0" w:color="auto"/>
        <w:left w:val="none" w:sz="0" w:space="0" w:color="auto"/>
        <w:bottom w:val="none" w:sz="0" w:space="0" w:color="auto"/>
        <w:right w:val="none" w:sz="0" w:space="0" w:color="auto"/>
      </w:divBdr>
    </w:div>
    <w:div w:id="719287969">
      <w:bodyDiv w:val="1"/>
      <w:marLeft w:val="0"/>
      <w:marRight w:val="0"/>
      <w:marTop w:val="0"/>
      <w:marBottom w:val="0"/>
      <w:divBdr>
        <w:top w:val="none" w:sz="0" w:space="0" w:color="auto"/>
        <w:left w:val="none" w:sz="0" w:space="0" w:color="auto"/>
        <w:bottom w:val="none" w:sz="0" w:space="0" w:color="auto"/>
        <w:right w:val="none" w:sz="0" w:space="0" w:color="auto"/>
      </w:divBdr>
    </w:div>
    <w:div w:id="719599272">
      <w:bodyDiv w:val="1"/>
      <w:marLeft w:val="0"/>
      <w:marRight w:val="0"/>
      <w:marTop w:val="0"/>
      <w:marBottom w:val="0"/>
      <w:divBdr>
        <w:top w:val="none" w:sz="0" w:space="0" w:color="auto"/>
        <w:left w:val="none" w:sz="0" w:space="0" w:color="auto"/>
        <w:bottom w:val="none" w:sz="0" w:space="0" w:color="auto"/>
        <w:right w:val="none" w:sz="0" w:space="0" w:color="auto"/>
      </w:divBdr>
    </w:div>
    <w:div w:id="739136632">
      <w:bodyDiv w:val="1"/>
      <w:marLeft w:val="0"/>
      <w:marRight w:val="0"/>
      <w:marTop w:val="0"/>
      <w:marBottom w:val="0"/>
      <w:divBdr>
        <w:top w:val="none" w:sz="0" w:space="0" w:color="auto"/>
        <w:left w:val="none" w:sz="0" w:space="0" w:color="auto"/>
        <w:bottom w:val="none" w:sz="0" w:space="0" w:color="auto"/>
        <w:right w:val="none" w:sz="0" w:space="0" w:color="auto"/>
      </w:divBdr>
    </w:div>
    <w:div w:id="743258955">
      <w:bodyDiv w:val="1"/>
      <w:marLeft w:val="0"/>
      <w:marRight w:val="0"/>
      <w:marTop w:val="0"/>
      <w:marBottom w:val="0"/>
      <w:divBdr>
        <w:top w:val="none" w:sz="0" w:space="0" w:color="auto"/>
        <w:left w:val="none" w:sz="0" w:space="0" w:color="auto"/>
        <w:bottom w:val="none" w:sz="0" w:space="0" w:color="auto"/>
        <w:right w:val="none" w:sz="0" w:space="0" w:color="auto"/>
      </w:divBdr>
    </w:div>
    <w:div w:id="749889199">
      <w:bodyDiv w:val="1"/>
      <w:marLeft w:val="0"/>
      <w:marRight w:val="0"/>
      <w:marTop w:val="0"/>
      <w:marBottom w:val="0"/>
      <w:divBdr>
        <w:top w:val="none" w:sz="0" w:space="0" w:color="auto"/>
        <w:left w:val="none" w:sz="0" w:space="0" w:color="auto"/>
        <w:bottom w:val="none" w:sz="0" w:space="0" w:color="auto"/>
        <w:right w:val="none" w:sz="0" w:space="0" w:color="auto"/>
      </w:divBdr>
    </w:div>
    <w:div w:id="752238346">
      <w:bodyDiv w:val="1"/>
      <w:marLeft w:val="0"/>
      <w:marRight w:val="0"/>
      <w:marTop w:val="0"/>
      <w:marBottom w:val="0"/>
      <w:divBdr>
        <w:top w:val="none" w:sz="0" w:space="0" w:color="auto"/>
        <w:left w:val="none" w:sz="0" w:space="0" w:color="auto"/>
        <w:bottom w:val="none" w:sz="0" w:space="0" w:color="auto"/>
        <w:right w:val="none" w:sz="0" w:space="0" w:color="auto"/>
      </w:divBdr>
    </w:div>
    <w:div w:id="775640634">
      <w:bodyDiv w:val="1"/>
      <w:marLeft w:val="0"/>
      <w:marRight w:val="0"/>
      <w:marTop w:val="0"/>
      <w:marBottom w:val="0"/>
      <w:divBdr>
        <w:top w:val="none" w:sz="0" w:space="0" w:color="auto"/>
        <w:left w:val="none" w:sz="0" w:space="0" w:color="auto"/>
        <w:bottom w:val="none" w:sz="0" w:space="0" w:color="auto"/>
        <w:right w:val="none" w:sz="0" w:space="0" w:color="auto"/>
      </w:divBdr>
    </w:div>
    <w:div w:id="783429188">
      <w:bodyDiv w:val="1"/>
      <w:marLeft w:val="0"/>
      <w:marRight w:val="0"/>
      <w:marTop w:val="0"/>
      <w:marBottom w:val="0"/>
      <w:divBdr>
        <w:top w:val="none" w:sz="0" w:space="0" w:color="auto"/>
        <w:left w:val="none" w:sz="0" w:space="0" w:color="auto"/>
        <w:bottom w:val="none" w:sz="0" w:space="0" w:color="auto"/>
        <w:right w:val="none" w:sz="0" w:space="0" w:color="auto"/>
      </w:divBdr>
    </w:div>
    <w:div w:id="783841427">
      <w:bodyDiv w:val="1"/>
      <w:marLeft w:val="0"/>
      <w:marRight w:val="0"/>
      <w:marTop w:val="0"/>
      <w:marBottom w:val="0"/>
      <w:divBdr>
        <w:top w:val="none" w:sz="0" w:space="0" w:color="auto"/>
        <w:left w:val="none" w:sz="0" w:space="0" w:color="auto"/>
        <w:bottom w:val="none" w:sz="0" w:space="0" w:color="auto"/>
        <w:right w:val="none" w:sz="0" w:space="0" w:color="auto"/>
      </w:divBdr>
    </w:div>
    <w:div w:id="785733929">
      <w:bodyDiv w:val="1"/>
      <w:marLeft w:val="0"/>
      <w:marRight w:val="0"/>
      <w:marTop w:val="0"/>
      <w:marBottom w:val="0"/>
      <w:divBdr>
        <w:top w:val="none" w:sz="0" w:space="0" w:color="auto"/>
        <w:left w:val="none" w:sz="0" w:space="0" w:color="auto"/>
        <w:bottom w:val="none" w:sz="0" w:space="0" w:color="auto"/>
        <w:right w:val="none" w:sz="0" w:space="0" w:color="auto"/>
      </w:divBdr>
    </w:div>
    <w:div w:id="791435471">
      <w:bodyDiv w:val="1"/>
      <w:marLeft w:val="0"/>
      <w:marRight w:val="0"/>
      <w:marTop w:val="0"/>
      <w:marBottom w:val="0"/>
      <w:divBdr>
        <w:top w:val="none" w:sz="0" w:space="0" w:color="auto"/>
        <w:left w:val="none" w:sz="0" w:space="0" w:color="auto"/>
        <w:bottom w:val="none" w:sz="0" w:space="0" w:color="auto"/>
        <w:right w:val="none" w:sz="0" w:space="0" w:color="auto"/>
      </w:divBdr>
    </w:div>
    <w:div w:id="814565048">
      <w:bodyDiv w:val="1"/>
      <w:marLeft w:val="0"/>
      <w:marRight w:val="0"/>
      <w:marTop w:val="0"/>
      <w:marBottom w:val="0"/>
      <w:divBdr>
        <w:top w:val="none" w:sz="0" w:space="0" w:color="auto"/>
        <w:left w:val="none" w:sz="0" w:space="0" w:color="auto"/>
        <w:bottom w:val="none" w:sz="0" w:space="0" w:color="auto"/>
        <w:right w:val="none" w:sz="0" w:space="0" w:color="auto"/>
      </w:divBdr>
    </w:div>
    <w:div w:id="820196442">
      <w:bodyDiv w:val="1"/>
      <w:marLeft w:val="0"/>
      <w:marRight w:val="0"/>
      <w:marTop w:val="0"/>
      <w:marBottom w:val="0"/>
      <w:divBdr>
        <w:top w:val="none" w:sz="0" w:space="0" w:color="auto"/>
        <w:left w:val="none" w:sz="0" w:space="0" w:color="auto"/>
        <w:bottom w:val="none" w:sz="0" w:space="0" w:color="auto"/>
        <w:right w:val="none" w:sz="0" w:space="0" w:color="auto"/>
      </w:divBdr>
    </w:div>
    <w:div w:id="821124118">
      <w:bodyDiv w:val="1"/>
      <w:marLeft w:val="0"/>
      <w:marRight w:val="0"/>
      <w:marTop w:val="0"/>
      <w:marBottom w:val="0"/>
      <w:divBdr>
        <w:top w:val="none" w:sz="0" w:space="0" w:color="auto"/>
        <w:left w:val="none" w:sz="0" w:space="0" w:color="auto"/>
        <w:bottom w:val="none" w:sz="0" w:space="0" w:color="auto"/>
        <w:right w:val="none" w:sz="0" w:space="0" w:color="auto"/>
      </w:divBdr>
    </w:div>
    <w:div w:id="825125729">
      <w:bodyDiv w:val="1"/>
      <w:marLeft w:val="0"/>
      <w:marRight w:val="0"/>
      <w:marTop w:val="0"/>
      <w:marBottom w:val="0"/>
      <w:divBdr>
        <w:top w:val="none" w:sz="0" w:space="0" w:color="auto"/>
        <w:left w:val="none" w:sz="0" w:space="0" w:color="auto"/>
        <w:bottom w:val="none" w:sz="0" w:space="0" w:color="auto"/>
        <w:right w:val="none" w:sz="0" w:space="0" w:color="auto"/>
      </w:divBdr>
    </w:div>
    <w:div w:id="826239385">
      <w:bodyDiv w:val="1"/>
      <w:marLeft w:val="0"/>
      <w:marRight w:val="0"/>
      <w:marTop w:val="0"/>
      <w:marBottom w:val="0"/>
      <w:divBdr>
        <w:top w:val="none" w:sz="0" w:space="0" w:color="auto"/>
        <w:left w:val="none" w:sz="0" w:space="0" w:color="auto"/>
        <w:bottom w:val="none" w:sz="0" w:space="0" w:color="auto"/>
        <w:right w:val="none" w:sz="0" w:space="0" w:color="auto"/>
      </w:divBdr>
    </w:div>
    <w:div w:id="832143033">
      <w:bodyDiv w:val="1"/>
      <w:marLeft w:val="0"/>
      <w:marRight w:val="0"/>
      <w:marTop w:val="0"/>
      <w:marBottom w:val="0"/>
      <w:divBdr>
        <w:top w:val="none" w:sz="0" w:space="0" w:color="auto"/>
        <w:left w:val="none" w:sz="0" w:space="0" w:color="auto"/>
        <w:bottom w:val="none" w:sz="0" w:space="0" w:color="auto"/>
        <w:right w:val="none" w:sz="0" w:space="0" w:color="auto"/>
      </w:divBdr>
    </w:div>
    <w:div w:id="835731290">
      <w:bodyDiv w:val="1"/>
      <w:marLeft w:val="0"/>
      <w:marRight w:val="0"/>
      <w:marTop w:val="0"/>
      <w:marBottom w:val="0"/>
      <w:divBdr>
        <w:top w:val="none" w:sz="0" w:space="0" w:color="auto"/>
        <w:left w:val="none" w:sz="0" w:space="0" w:color="auto"/>
        <w:bottom w:val="none" w:sz="0" w:space="0" w:color="auto"/>
        <w:right w:val="none" w:sz="0" w:space="0" w:color="auto"/>
      </w:divBdr>
    </w:div>
    <w:div w:id="839781214">
      <w:bodyDiv w:val="1"/>
      <w:marLeft w:val="0"/>
      <w:marRight w:val="0"/>
      <w:marTop w:val="0"/>
      <w:marBottom w:val="0"/>
      <w:divBdr>
        <w:top w:val="none" w:sz="0" w:space="0" w:color="auto"/>
        <w:left w:val="none" w:sz="0" w:space="0" w:color="auto"/>
        <w:bottom w:val="none" w:sz="0" w:space="0" w:color="auto"/>
        <w:right w:val="none" w:sz="0" w:space="0" w:color="auto"/>
      </w:divBdr>
    </w:div>
    <w:div w:id="845705332">
      <w:bodyDiv w:val="1"/>
      <w:marLeft w:val="0"/>
      <w:marRight w:val="0"/>
      <w:marTop w:val="0"/>
      <w:marBottom w:val="0"/>
      <w:divBdr>
        <w:top w:val="none" w:sz="0" w:space="0" w:color="auto"/>
        <w:left w:val="none" w:sz="0" w:space="0" w:color="auto"/>
        <w:bottom w:val="none" w:sz="0" w:space="0" w:color="auto"/>
        <w:right w:val="none" w:sz="0" w:space="0" w:color="auto"/>
      </w:divBdr>
    </w:div>
    <w:div w:id="846091382">
      <w:bodyDiv w:val="1"/>
      <w:marLeft w:val="0"/>
      <w:marRight w:val="0"/>
      <w:marTop w:val="0"/>
      <w:marBottom w:val="0"/>
      <w:divBdr>
        <w:top w:val="none" w:sz="0" w:space="0" w:color="auto"/>
        <w:left w:val="none" w:sz="0" w:space="0" w:color="auto"/>
        <w:bottom w:val="none" w:sz="0" w:space="0" w:color="auto"/>
        <w:right w:val="none" w:sz="0" w:space="0" w:color="auto"/>
      </w:divBdr>
    </w:div>
    <w:div w:id="854154698">
      <w:bodyDiv w:val="1"/>
      <w:marLeft w:val="0"/>
      <w:marRight w:val="0"/>
      <w:marTop w:val="0"/>
      <w:marBottom w:val="0"/>
      <w:divBdr>
        <w:top w:val="none" w:sz="0" w:space="0" w:color="auto"/>
        <w:left w:val="none" w:sz="0" w:space="0" w:color="auto"/>
        <w:bottom w:val="none" w:sz="0" w:space="0" w:color="auto"/>
        <w:right w:val="none" w:sz="0" w:space="0" w:color="auto"/>
      </w:divBdr>
    </w:div>
    <w:div w:id="858740122">
      <w:bodyDiv w:val="1"/>
      <w:marLeft w:val="0"/>
      <w:marRight w:val="0"/>
      <w:marTop w:val="0"/>
      <w:marBottom w:val="0"/>
      <w:divBdr>
        <w:top w:val="none" w:sz="0" w:space="0" w:color="auto"/>
        <w:left w:val="none" w:sz="0" w:space="0" w:color="auto"/>
        <w:bottom w:val="none" w:sz="0" w:space="0" w:color="auto"/>
        <w:right w:val="none" w:sz="0" w:space="0" w:color="auto"/>
      </w:divBdr>
    </w:div>
    <w:div w:id="859469719">
      <w:bodyDiv w:val="1"/>
      <w:marLeft w:val="0"/>
      <w:marRight w:val="0"/>
      <w:marTop w:val="0"/>
      <w:marBottom w:val="0"/>
      <w:divBdr>
        <w:top w:val="none" w:sz="0" w:space="0" w:color="auto"/>
        <w:left w:val="none" w:sz="0" w:space="0" w:color="auto"/>
        <w:bottom w:val="none" w:sz="0" w:space="0" w:color="auto"/>
        <w:right w:val="none" w:sz="0" w:space="0" w:color="auto"/>
      </w:divBdr>
    </w:div>
    <w:div w:id="865868307">
      <w:bodyDiv w:val="1"/>
      <w:marLeft w:val="0"/>
      <w:marRight w:val="0"/>
      <w:marTop w:val="0"/>
      <w:marBottom w:val="0"/>
      <w:divBdr>
        <w:top w:val="none" w:sz="0" w:space="0" w:color="auto"/>
        <w:left w:val="none" w:sz="0" w:space="0" w:color="auto"/>
        <w:bottom w:val="none" w:sz="0" w:space="0" w:color="auto"/>
        <w:right w:val="none" w:sz="0" w:space="0" w:color="auto"/>
      </w:divBdr>
    </w:div>
    <w:div w:id="870848694">
      <w:bodyDiv w:val="1"/>
      <w:marLeft w:val="0"/>
      <w:marRight w:val="0"/>
      <w:marTop w:val="0"/>
      <w:marBottom w:val="0"/>
      <w:divBdr>
        <w:top w:val="none" w:sz="0" w:space="0" w:color="auto"/>
        <w:left w:val="none" w:sz="0" w:space="0" w:color="auto"/>
        <w:bottom w:val="none" w:sz="0" w:space="0" w:color="auto"/>
        <w:right w:val="none" w:sz="0" w:space="0" w:color="auto"/>
      </w:divBdr>
    </w:div>
    <w:div w:id="872228609">
      <w:bodyDiv w:val="1"/>
      <w:marLeft w:val="0"/>
      <w:marRight w:val="0"/>
      <w:marTop w:val="0"/>
      <w:marBottom w:val="0"/>
      <w:divBdr>
        <w:top w:val="none" w:sz="0" w:space="0" w:color="auto"/>
        <w:left w:val="none" w:sz="0" w:space="0" w:color="auto"/>
        <w:bottom w:val="none" w:sz="0" w:space="0" w:color="auto"/>
        <w:right w:val="none" w:sz="0" w:space="0" w:color="auto"/>
      </w:divBdr>
    </w:div>
    <w:div w:id="878973679">
      <w:bodyDiv w:val="1"/>
      <w:marLeft w:val="0"/>
      <w:marRight w:val="0"/>
      <w:marTop w:val="0"/>
      <w:marBottom w:val="0"/>
      <w:divBdr>
        <w:top w:val="none" w:sz="0" w:space="0" w:color="auto"/>
        <w:left w:val="none" w:sz="0" w:space="0" w:color="auto"/>
        <w:bottom w:val="none" w:sz="0" w:space="0" w:color="auto"/>
        <w:right w:val="none" w:sz="0" w:space="0" w:color="auto"/>
      </w:divBdr>
    </w:div>
    <w:div w:id="884099240">
      <w:bodyDiv w:val="1"/>
      <w:marLeft w:val="0"/>
      <w:marRight w:val="0"/>
      <w:marTop w:val="0"/>
      <w:marBottom w:val="0"/>
      <w:divBdr>
        <w:top w:val="none" w:sz="0" w:space="0" w:color="auto"/>
        <w:left w:val="none" w:sz="0" w:space="0" w:color="auto"/>
        <w:bottom w:val="none" w:sz="0" w:space="0" w:color="auto"/>
        <w:right w:val="none" w:sz="0" w:space="0" w:color="auto"/>
      </w:divBdr>
    </w:div>
    <w:div w:id="889145942">
      <w:bodyDiv w:val="1"/>
      <w:marLeft w:val="0"/>
      <w:marRight w:val="0"/>
      <w:marTop w:val="0"/>
      <w:marBottom w:val="0"/>
      <w:divBdr>
        <w:top w:val="none" w:sz="0" w:space="0" w:color="auto"/>
        <w:left w:val="none" w:sz="0" w:space="0" w:color="auto"/>
        <w:bottom w:val="none" w:sz="0" w:space="0" w:color="auto"/>
        <w:right w:val="none" w:sz="0" w:space="0" w:color="auto"/>
      </w:divBdr>
    </w:div>
    <w:div w:id="891307392">
      <w:bodyDiv w:val="1"/>
      <w:marLeft w:val="0"/>
      <w:marRight w:val="0"/>
      <w:marTop w:val="0"/>
      <w:marBottom w:val="0"/>
      <w:divBdr>
        <w:top w:val="none" w:sz="0" w:space="0" w:color="auto"/>
        <w:left w:val="none" w:sz="0" w:space="0" w:color="auto"/>
        <w:bottom w:val="none" w:sz="0" w:space="0" w:color="auto"/>
        <w:right w:val="none" w:sz="0" w:space="0" w:color="auto"/>
      </w:divBdr>
    </w:div>
    <w:div w:id="905994592">
      <w:bodyDiv w:val="1"/>
      <w:marLeft w:val="0"/>
      <w:marRight w:val="0"/>
      <w:marTop w:val="0"/>
      <w:marBottom w:val="0"/>
      <w:divBdr>
        <w:top w:val="none" w:sz="0" w:space="0" w:color="auto"/>
        <w:left w:val="none" w:sz="0" w:space="0" w:color="auto"/>
        <w:bottom w:val="none" w:sz="0" w:space="0" w:color="auto"/>
        <w:right w:val="none" w:sz="0" w:space="0" w:color="auto"/>
      </w:divBdr>
    </w:div>
    <w:div w:id="912083413">
      <w:bodyDiv w:val="1"/>
      <w:marLeft w:val="0"/>
      <w:marRight w:val="0"/>
      <w:marTop w:val="0"/>
      <w:marBottom w:val="0"/>
      <w:divBdr>
        <w:top w:val="none" w:sz="0" w:space="0" w:color="auto"/>
        <w:left w:val="none" w:sz="0" w:space="0" w:color="auto"/>
        <w:bottom w:val="none" w:sz="0" w:space="0" w:color="auto"/>
        <w:right w:val="none" w:sz="0" w:space="0" w:color="auto"/>
      </w:divBdr>
    </w:div>
    <w:div w:id="920263272">
      <w:bodyDiv w:val="1"/>
      <w:marLeft w:val="0"/>
      <w:marRight w:val="0"/>
      <w:marTop w:val="0"/>
      <w:marBottom w:val="0"/>
      <w:divBdr>
        <w:top w:val="none" w:sz="0" w:space="0" w:color="auto"/>
        <w:left w:val="none" w:sz="0" w:space="0" w:color="auto"/>
        <w:bottom w:val="none" w:sz="0" w:space="0" w:color="auto"/>
        <w:right w:val="none" w:sz="0" w:space="0" w:color="auto"/>
      </w:divBdr>
    </w:div>
    <w:div w:id="921066857">
      <w:bodyDiv w:val="1"/>
      <w:marLeft w:val="0"/>
      <w:marRight w:val="0"/>
      <w:marTop w:val="0"/>
      <w:marBottom w:val="0"/>
      <w:divBdr>
        <w:top w:val="none" w:sz="0" w:space="0" w:color="auto"/>
        <w:left w:val="none" w:sz="0" w:space="0" w:color="auto"/>
        <w:bottom w:val="none" w:sz="0" w:space="0" w:color="auto"/>
        <w:right w:val="none" w:sz="0" w:space="0" w:color="auto"/>
      </w:divBdr>
    </w:div>
    <w:div w:id="931544910">
      <w:bodyDiv w:val="1"/>
      <w:marLeft w:val="0"/>
      <w:marRight w:val="0"/>
      <w:marTop w:val="0"/>
      <w:marBottom w:val="0"/>
      <w:divBdr>
        <w:top w:val="none" w:sz="0" w:space="0" w:color="auto"/>
        <w:left w:val="none" w:sz="0" w:space="0" w:color="auto"/>
        <w:bottom w:val="none" w:sz="0" w:space="0" w:color="auto"/>
        <w:right w:val="none" w:sz="0" w:space="0" w:color="auto"/>
      </w:divBdr>
    </w:div>
    <w:div w:id="958027345">
      <w:bodyDiv w:val="1"/>
      <w:marLeft w:val="0"/>
      <w:marRight w:val="0"/>
      <w:marTop w:val="0"/>
      <w:marBottom w:val="0"/>
      <w:divBdr>
        <w:top w:val="none" w:sz="0" w:space="0" w:color="auto"/>
        <w:left w:val="none" w:sz="0" w:space="0" w:color="auto"/>
        <w:bottom w:val="none" w:sz="0" w:space="0" w:color="auto"/>
        <w:right w:val="none" w:sz="0" w:space="0" w:color="auto"/>
      </w:divBdr>
    </w:div>
    <w:div w:id="960378658">
      <w:bodyDiv w:val="1"/>
      <w:marLeft w:val="0"/>
      <w:marRight w:val="0"/>
      <w:marTop w:val="0"/>
      <w:marBottom w:val="0"/>
      <w:divBdr>
        <w:top w:val="none" w:sz="0" w:space="0" w:color="auto"/>
        <w:left w:val="none" w:sz="0" w:space="0" w:color="auto"/>
        <w:bottom w:val="none" w:sz="0" w:space="0" w:color="auto"/>
        <w:right w:val="none" w:sz="0" w:space="0" w:color="auto"/>
      </w:divBdr>
    </w:div>
    <w:div w:id="983391595">
      <w:bodyDiv w:val="1"/>
      <w:marLeft w:val="0"/>
      <w:marRight w:val="0"/>
      <w:marTop w:val="0"/>
      <w:marBottom w:val="0"/>
      <w:divBdr>
        <w:top w:val="none" w:sz="0" w:space="0" w:color="auto"/>
        <w:left w:val="none" w:sz="0" w:space="0" w:color="auto"/>
        <w:bottom w:val="none" w:sz="0" w:space="0" w:color="auto"/>
        <w:right w:val="none" w:sz="0" w:space="0" w:color="auto"/>
      </w:divBdr>
    </w:div>
    <w:div w:id="984046564">
      <w:bodyDiv w:val="1"/>
      <w:marLeft w:val="0"/>
      <w:marRight w:val="0"/>
      <w:marTop w:val="0"/>
      <w:marBottom w:val="0"/>
      <w:divBdr>
        <w:top w:val="none" w:sz="0" w:space="0" w:color="auto"/>
        <w:left w:val="none" w:sz="0" w:space="0" w:color="auto"/>
        <w:bottom w:val="none" w:sz="0" w:space="0" w:color="auto"/>
        <w:right w:val="none" w:sz="0" w:space="0" w:color="auto"/>
      </w:divBdr>
    </w:div>
    <w:div w:id="988636864">
      <w:bodyDiv w:val="1"/>
      <w:marLeft w:val="0"/>
      <w:marRight w:val="0"/>
      <w:marTop w:val="0"/>
      <w:marBottom w:val="0"/>
      <w:divBdr>
        <w:top w:val="none" w:sz="0" w:space="0" w:color="auto"/>
        <w:left w:val="none" w:sz="0" w:space="0" w:color="auto"/>
        <w:bottom w:val="none" w:sz="0" w:space="0" w:color="auto"/>
        <w:right w:val="none" w:sz="0" w:space="0" w:color="auto"/>
      </w:divBdr>
    </w:div>
    <w:div w:id="993067350">
      <w:bodyDiv w:val="1"/>
      <w:marLeft w:val="0"/>
      <w:marRight w:val="0"/>
      <w:marTop w:val="0"/>
      <w:marBottom w:val="0"/>
      <w:divBdr>
        <w:top w:val="none" w:sz="0" w:space="0" w:color="auto"/>
        <w:left w:val="none" w:sz="0" w:space="0" w:color="auto"/>
        <w:bottom w:val="none" w:sz="0" w:space="0" w:color="auto"/>
        <w:right w:val="none" w:sz="0" w:space="0" w:color="auto"/>
      </w:divBdr>
    </w:div>
    <w:div w:id="998195505">
      <w:bodyDiv w:val="1"/>
      <w:marLeft w:val="0"/>
      <w:marRight w:val="0"/>
      <w:marTop w:val="0"/>
      <w:marBottom w:val="0"/>
      <w:divBdr>
        <w:top w:val="none" w:sz="0" w:space="0" w:color="auto"/>
        <w:left w:val="none" w:sz="0" w:space="0" w:color="auto"/>
        <w:bottom w:val="none" w:sz="0" w:space="0" w:color="auto"/>
        <w:right w:val="none" w:sz="0" w:space="0" w:color="auto"/>
      </w:divBdr>
    </w:div>
    <w:div w:id="1014847121">
      <w:bodyDiv w:val="1"/>
      <w:marLeft w:val="0"/>
      <w:marRight w:val="0"/>
      <w:marTop w:val="0"/>
      <w:marBottom w:val="0"/>
      <w:divBdr>
        <w:top w:val="none" w:sz="0" w:space="0" w:color="auto"/>
        <w:left w:val="none" w:sz="0" w:space="0" w:color="auto"/>
        <w:bottom w:val="none" w:sz="0" w:space="0" w:color="auto"/>
        <w:right w:val="none" w:sz="0" w:space="0" w:color="auto"/>
      </w:divBdr>
    </w:div>
    <w:div w:id="1015765777">
      <w:bodyDiv w:val="1"/>
      <w:marLeft w:val="0"/>
      <w:marRight w:val="0"/>
      <w:marTop w:val="0"/>
      <w:marBottom w:val="0"/>
      <w:divBdr>
        <w:top w:val="none" w:sz="0" w:space="0" w:color="auto"/>
        <w:left w:val="none" w:sz="0" w:space="0" w:color="auto"/>
        <w:bottom w:val="none" w:sz="0" w:space="0" w:color="auto"/>
        <w:right w:val="none" w:sz="0" w:space="0" w:color="auto"/>
      </w:divBdr>
    </w:div>
    <w:div w:id="1021055554">
      <w:bodyDiv w:val="1"/>
      <w:marLeft w:val="0"/>
      <w:marRight w:val="0"/>
      <w:marTop w:val="0"/>
      <w:marBottom w:val="0"/>
      <w:divBdr>
        <w:top w:val="none" w:sz="0" w:space="0" w:color="auto"/>
        <w:left w:val="none" w:sz="0" w:space="0" w:color="auto"/>
        <w:bottom w:val="none" w:sz="0" w:space="0" w:color="auto"/>
        <w:right w:val="none" w:sz="0" w:space="0" w:color="auto"/>
      </w:divBdr>
    </w:div>
    <w:div w:id="1022320166">
      <w:bodyDiv w:val="1"/>
      <w:marLeft w:val="0"/>
      <w:marRight w:val="0"/>
      <w:marTop w:val="0"/>
      <w:marBottom w:val="0"/>
      <w:divBdr>
        <w:top w:val="none" w:sz="0" w:space="0" w:color="auto"/>
        <w:left w:val="none" w:sz="0" w:space="0" w:color="auto"/>
        <w:bottom w:val="none" w:sz="0" w:space="0" w:color="auto"/>
        <w:right w:val="none" w:sz="0" w:space="0" w:color="auto"/>
      </w:divBdr>
    </w:div>
    <w:div w:id="1023820645">
      <w:bodyDiv w:val="1"/>
      <w:marLeft w:val="0"/>
      <w:marRight w:val="0"/>
      <w:marTop w:val="0"/>
      <w:marBottom w:val="0"/>
      <w:divBdr>
        <w:top w:val="none" w:sz="0" w:space="0" w:color="auto"/>
        <w:left w:val="none" w:sz="0" w:space="0" w:color="auto"/>
        <w:bottom w:val="none" w:sz="0" w:space="0" w:color="auto"/>
        <w:right w:val="none" w:sz="0" w:space="0" w:color="auto"/>
      </w:divBdr>
    </w:div>
    <w:div w:id="1039286199">
      <w:bodyDiv w:val="1"/>
      <w:marLeft w:val="0"/>
      <w:marRight w:val="0"/>
      <w:marTop w:val="0"/>
      <w:marBottom w:val="0"/>
      <w:divBdr>
        <w:top w:val="none" w:sz="0" w:space="0" w:color="auto"/>
        <w:left w:val="none" w:sz="0" w:space="0" w:color="auto"/>
        <w:bottom w:val="none" w:sz="0" w:space="0" w:color="auto"/>
        <w:right w:val="none" w:sz="0" w:space="0" w:color="auto"/>
      </w:divBdr>
    </w:div>
    <w:div w:id="1050543610">
      <w:bodyDiv w:val="1"/>
      <w:marLeft w:val="0"/>
      <w:marRight w:val="0"/>
      <w:marTop w:val="0"/>
      <w:marBottom w:val="0"/>
      <w:divBdr>
        <w:top w:val="none" w:sz="0" w:space="0" w:color="auto"/>
        <w:left w:val="none" w:sz="0" w:space="0" w:color="auto"/>
        <w:bottom w:val="none" w:sz="0" w:space="0" w:color="auto"/>
        <w:right w:val="none" w:sz="0" w:space="0" w:color="auto"/>
      </w:divBdr>
    </w:div>
    <w:div w:id="1059135164">
      <w:bodyDiv w:val="1"/>
      <w:marLeft w:val="0"/>
      <w:marRight w:val="0"/>
      <w:marTop w:val="0"/>
      <w:marBottom w:val="0"/>
      <w:divBdr>
        <w:top w:val="none" w:sz="0" w:space="0" w:color="auto"/>
        <w:left w:val="none" w:sz="0" w:space="0" w:color="auto"/>
        <w:bottom w:val="none" w:sz="0" w:space="0" w:color="auto"/>
        <w:right w:val="none" w:sz="0" w:space="0" w:color="auto"/>
      </w:divBdr>
    </w:div>
    <w:div w:id="1062171604">
      <w:bodyDiv w:val="1"/>
      <w:marLeft w:val="0"/>
      <w:marRight w:val="0"/>
      <w:marTop w:val="0"/>
      <w:marBottom w:val="0"/>
      <w:divBdr>
        <w:top w:val="none" w:sz="0" w:space="0" w:color="auto"/>
        <w:left w:val="none" w:sz="0" w:space="0" w:color="auto"/>
        <w:bottom w:val="none" w:sz="0" w:space="0" w:color="auto"/>
        <w:right w:val="none" w:sz="0" w:space="0" w:color="auto"/>
      </w:divBdr>
    </w:div>
    <w:div w:id="1065832138">
      <w:bodyDiv w:val="1"/>
      <w:marLeft w:val="0"/>
      <w:marRight w:val="0"/>
      <w:marTop w:val="0"/>
      <w:marBottom w:val="0"/>
      <w:divBdr>
        <w:top w:val="none" w:sz="0" w:space="0" w:color="auto"/>
        <w:left w:val="none" w:sz="0" w:space="0" w:color="auto"/>
        <w:bottom w:val="none" w:sz="0" w:space="0" w:color="auto"/>
        <w:right w:val="none" w:sz="0" w:space="0" w:color="auto"/>
      </w:divBdr>
    </w:div>
    <w:div w:id="1069887498">
      <w:bodyDiv w:val="1"/>
      <w:marLeft w:val="0"/>
      <w:marRight w:val="0"/>
      <w:marTop w:val="0"/>
      <w:marBottom w:val="0"/>
      <w:divBdr>
        <w:top w:val="none" w:sz="0" w:space="0" w:color="auto"/>
        <w:left w:val="none" w:sz="0" w:space="0" w:color="auto"/>
        <w:bottom w:val="none" w:sz="0" w:space="0" w:color="auto"/>
        <w:right w:val="none" w:sz="0" w:space="0" w:color="auto"/>
      </w:divBdr>
    </w:div>
    <w:div w:id="1082288562">
      <w:bodyDiv w:val="1"/>
      <w:marLeft w:val="0"/>
      <w:marRight w:val="0"/>
      <w:marTop w:val="0"/>
      <w:marBottom w:val="0"/>
      <w:divBdr>
        <w:top w:val="none" w:sz="0" w:space="0" w:color="auto"/>
        <w:left w:val="none" w:sz="0" w:space="0" w:color="auto"/>
        <w:bottom w:val="none" w:sz="0" w:space="0" w:color="auto"/>
        <w:right w:val="none" w:sz="0" w:space="0" w:color="auto"/>
      </w:divBdr>
    </w:div>
    <w:div w:id="1083530354">
      <w:bodyDiv w:val="1"/>
      <w:marLeft w:val="0"/>
      <w:marRight w:val="0"/>
      <w:marTop w:val="0"/>
      <w:marBottom w:val="0"/>
      <w:divBdr>
        <w:top w:val="none" w:sz="0" w:space="0" w:color="auto"/>
        <w:left w:val="none" w:sz="0" w:space="0" w:color="auto"/>
        <w:bottom w:val="none" w:sz="0" w:space="0" w:color="auto"/>
        <w:right w:val="none" w:sz="0" w:space="0" w:color="auto"/>
      </w:divBdr>
    </w:div>
    <w:div w:id="1095325149">
      <w:bodyDiv w:val="1"/>
      <w:marLeft w:val="0"/>
      <w:marRight w:val="0"/>
      <w:marTop w:val="0"/>
      <w:marBottom w:val="0"/>
      <w:divBdr>
        <w:top w:val="none" w:sz="0" w:space="0" w:color="auto"/>
        <w:left w:val="none" w:sz="0" w:space="0" w:color="auto"/>
        <w:bottom w:val="none" w:sz="0" w:space="0" w:color="auto"/>
        <w:right w:val="none" w:sz="0" w:space="0" w:color="auto"/>
      </w:divBdr>
    </w:div>
    <w:div w:id="1102722493">
      <w:bodyDiv w:val="1"/>
      <w:marLeft w:val="0"/>
      <w:marRight w:val="0"/>
      <w:marTop w:val="0"/>
      <w:marBottom w:val="0"/>
      <w:divBdr>
        <w:top w:val="none" w:sz="0" w:space="0" w:color="auto"/>
        <w:left w:val="none" w:sz="0" w:space="0" w:color="auto"/>
        <w:bottom w:val="none" w:sz="0" w:space="0" w:color="auto"/>
        <w:right w:val="none" w:sz="0" w:space="0" w:color="auto"/>
      </w:divBdr>
    </w:div>
    <w:div w:id="1106195060">
      <w:bodyDiv w:val="1"/>
      <w:marLeft w:val="0"/>
      <w:marRight w:val="0"/>
      <w:marTop w:val="0"/>
      <w:marBottom w:val="0"/>
      <w:divBdr>
        <w:top w:val="none" w:sz="0" w:space="0" w:color="auto"/>
        <w:left w:val="none" w:sz="0" w:space="0" w:color="auto"/>
        <w:bottom w:val="none" w:sz="0" w:space="0" w:color="auto"/>
        <w:right w:val="none" w:sz="0" w:space="0" w:color="auto"/>
      </w:divBdr>
    </w:div>
    <w:div w:id="1106726970">
      <w:bodyDiv w:val="1"/>
      <w:marLeft w:val="0"/>
      <w:marRight w:val="0"/>
      <w:marTop w:val="0"/>
      <w:marBottom w:val="0"/>
      <w:divBdr>
        <w:top w:val="none" w:sz="0" w:space="0" w:color="auto"/>
        <w:left w:val="none" w:sz="0" w:space="0" w:color="auto"/>
        <w:bottom w:val="none" w:sz="0" w:space="0" w:color="auto"/>
        <w:right w:val="none" w:sz="0" w:space="0" w:color="auto"/>
      </w:divBdr>
    </w:div>
    <w:div w:id="1123882244">
      <w:bodyDiv w:val="1"/>
      <w:marLeft w:val="0"/>
      <w:marRight w:val="0"/>
      <w:marTop w:val="0"/>
      <w:marBottom w:val="0"/>
      <w:divBdr>
        <w:top w:val="none" w:sz="0" w:space="0" w:color="auto"/>
        <w:left w:val="none" w:sz="0" w:space="0" w:color="auto"/>
        <w:bottom w:val="none" w:sz="0" w:space="0" w:color="auto"/>
        <w:right w:val="none" w:sz="0" w:space="0" w:color="auto"/>
      </w:divBdr>
    </w:div>
    <w:div w:id="1135760489">
      <w:bodyDiv w:val="1"/>
      <w:marLeft w:val="0"/>
      <w:marRight w:val="0"/>
      <w:marTop w:val="0"/>
      <w:marBottom w:val="0"/>
      <w:divBdr>
        <w:top w:val="none" w:sz="0" w:space="0" w:color="auto"/>
        <w:left w:val="none" w:sz="0" w:space="0" w:color="auto"/>
        <w:bottom w:val="none" w:sz="0" w:space="0" w:color="auto"/>
        <w:right w:val="none" w:sz="0" w:space="0" w:color="auto"/>
      </w:divBdr>
    </w:div>
    <w:div w:id="1137334579">
      <w:bodyDiv w:val="1"/>
      <w:marLeft w:val="0"/>
      <w:marRight w:val="0"/>
      <w:marTop w:val="0"/>
      <w:marBottom w:val="0"/>
      <w:divBdr>
        <w:top w:val="none" w:sz="0" w:space="0" w:color="auto"/>
        <w:left w:val="none" w:sz="0" w:space="0" w:color="auto"/>
        <w:bottom w:val="none" w:sz="0" w:space="0" w:color="auto"/>
        <w:right w:val="none" w:sz="0" w:space="0" w:color="auto"/>
      </w:divBdr>
    </w:div>
    <w:div w:id="1141460361">
      <w:bodyDiv w:val="1"/>
      <w:marLeft w:val="0"/>
      <w:marRight w:val="0"/>
      <w:marTop w:val="0"/>
      <w:marBottom w:val="0"/>
      <w:divBdr>
        <w:top w:val="none" w:sz="0" w:space="0" w:color="auto"/>
        <w:left w:val="none" w:sz="0" w:space="0" w:color="auto"/>
        <w:bottom w:val="none" w:sz="0" w:space="0" w:color="auto"/>
        <w:right w:val="none" w:sz="0" w:space="0" w:color="auto"/>
      </w:divBdr>
    </w:div>
    <w:div w:id="1142383369">
      <w:bodyDiv w:val="1"/>
      <w:marLeft w:val="0"/>
      <w:marRight w:val="0"/>
      <w:marTop w:val="0"/>
      <w:marBottom w:val="0"/>
      <w:divBdr>
        <w:top w:val="none" w:sz="0" w:space="0" w:color="auto"/>
        <w:left w:val="none" w:sz="0" w:space="0" w:color="auto"/>
        <w:bottom w:val="none" w:sz="0" w:space="0" w:color="auto"/>
        <w:right w:val="none" w:sz="0" w:space="0" w:color="auto"/>
      </w:divBdr>
    </w:div>
    <w:div w:id="1158614293">
      <w:bodyDiv w:val="1"/>
      <w:marLeft w:val="0"/>
      <w:marRight w:val="0"/>
      <w:marTop w:val="0"/>
      <w:marBottom w:val="0"/>
      <w:divBdr>
        <w:top w:val="none" w:sz="0" w:space="0" w:color="auto"/>
        <w:left w:val="none" w:sz="0" w:space="0" w:color="auto"/>
        <w:bottom w:val="none" w:sz="0" w:space="0" w:color="auto"/>
        <w:right w:val="none" w:sz="0" w:space="0" w:color="auto"/>
      </w:divBdr>
    </w:div>
    <w:div w:id="1182939573">
      <w:bodyDiv w:val="1"/>
      <w:marLeft w:val="0"/>
      <w:marRight w:val="0"/>
      <w:marTop w:val="0"/>
      <w:marBottom w:val="0"/>
      <w:divBdr>
        <w:top w:val="none" w:sz="0" w:space="0" w:color="auto"/>
        <w:left w:val="none" w:sz="0" w:space="0" w:color="auto"/>
        <w:bottom w:val="none" w:sz="0" w:space="0" w:color="auto"/>
        <w:right w:val="none" w:sz="0" w:space="0" w:color="auto"/>
      </w:divBdr>
    </w:div>
    <w:div w:id="1192381989">
      <w:bodyDiv w:val="1"/>
      <w:marLeft w:val="0"/>
      <w:marRight w:val="0"/>
      <w:marTop w:val="0"/>
      <w:marBottom w:val="0"/>
      <w:divBdr>
        <w:top w:val="none" w:sz="0" w:space="0" w:color="auto"/>
        <w:left w:val="none" w:sz="0" w:space="0" w:color="auto"/>
        <w:bottom w:val="none" w:sz="0" w:space="0" w:color="auto"/>
        <w:right w:val="none" w:sz="0" w:space="0" w:color="auto"/>
      </w:divBdr>
    </w:div>
    <w:div w:id="1200164174">
      <w:bodyDiv w:val="1"/>
      <w:marLeft w:val="0"/>
      <w:marRight w:val="0"/>
      <w:marTop w:val="0"/>
      <w:marBottom w:val="0"/>
      <w:divBdr>
        <w:top w:val="none" w:sz="0" w:space="0" w:color="auto"/>
        <w:left w:val="none" w:sz="0" w:space="0" w:color="auto"/>
        <w:bottom w:val="none" w:sz="0" w:space="0" w:color="auto"/>
        <w:right w:val="none" w:sz="0" w:space="0" w:color="auto"/>
      </w:divBdr>
    </w:div>
    <w:div w:id="1223710461">
      <w:bodyDiv w:val="1"/>
      <w:marLeft w:val="0"/>
      <w:marRight w:val="0"/>
      <w:marTop w:val="0"/>
      <w:marBottom w:val="0"/>
      <w:divBdr>
        <w:top w:val="none" w:sz="0" w:space="0" w:color="auto"/>
        <w:left w:val="none" w:sz="0" w:space="0" w:color="auto"/>
        <w:bottom w:val="none" w:sz="0" w:space="0" w:color="auto"/>
        <w:right w:val="none" w:sz="0" w:space="0" w:color="auto"/>
      </w:divBdr>
    </w:div>
    <w:div w:id="1226834354">
      <w:bodyDiv w:val="1"/>
      <w:marLeft w:val="0"/>
      <w:marRight w:val="0"/>
      <w:marTop w:val="0"/>
      <w:marBottom w:val="0"/>
      <w:divBdr>
        <w:top w:val="none" w:sz="0" w:space="0" w:color="auto"/>
        <w:left w:val="none" w:sz="0" w:space="0" w:color="auto"/>
        <w:bottom w:val="none" w:sz="0" w:space="0" w:color="auto"/>
        <w:right w:val="none" w:sz="0" w:space="0" w:color="auto"/>
      </w:divBdr>
    </w:div>
    <w:div w:id="1232236513">
      <w:bodyDiv w:val="1"/>
      <w:marLeft w:val="0"/>
      <w:marRight w:val="0"/>
      <w:marTop w:val="0"/>
      <w:marBottom w:val="0"/>
      <w:divBdr>
        <w:top w:val="none" w:sz="0" w:space="0" w:color="auto"/>
        <w:left w:val="none" w:sz="0" w:space="0" w:color="auto"/>
        <w:bottom w:val="none" w:sz="0" w:space="0" w:color="auto"/>
        <w:right w:val="none" w:sz="0" w:space="0" w:color="auto"/>
      </w:divBdr>
    </w:div>
    <w:div w:id="1236476608">
      <w:bodyDiv w:val="1"/>
      <w:marLeft w:val="0"/>
      <w:marRight w:val="0"/>
      <w:marTop w:val="0"/>
      <w:marBottom w:val="0"/>
      <w:divBdr>
        <w:top w:val="none" w:sz="0" w:space="0" w:color="auto"/>
        <w:left w:val="none" w:sz="0" w:space="0" w:color="auto"/>
        <w:bottom w:val="none" w:sz="0" w:space="0" w:color="auto"/>
        <w:right w:val="none" w:sz="0" w:space="0" w:color="auto"/>
      </w:divBdr>
    </w:div>
    <w:div w:id="1243636332">
      <w:bodyDiv w:val="1"/>
      <w:marLeft w:val="0"/>
      <w:marRight w:val="0"/>
      <w:marTop w:val="0"/>
      <w:marBottom w:val="0"/>
      <w:divBdr>
        <w:top w:val="none" w:sz="0" w:space="0" w:color="auto"/>
        <w:left w:val="none" w:sz="0" w:space="0" w:color="auto"/>
        <w:bottom w:val="none" w:sz="0" w:space="0" w:color="auto"/>
        <w:right w:val="none" w:sz="0" w:space="0" w:color="auto"/>
      </w:divBdr>
    </w:div>
    <w:div w:id="1265117304">
      <w:bodyDiv w:val="1"/>
      <w:marLeft w:val="0"/>
      <w:marRight w:val="0"/>
      <w:marTop w:val="0"/>
      <w:marBottom w:val="0"/>
      <w:divBdr>
        <w:top w:val="none" w:sz="0" w:space="0" w:color="auto"/>
        <w:left w:val="none" w:sz="0" w:space="0" w:color="auto"/>
        <w:bottom w:val="none" w:sz="0" w:space="0" w:color="auto"/>
        <w:right w:val="none" w:sz="0" w:space="0" w:color="auto"/>
      </w:divBdr>
    </w:div>
    <w:div w:id="1268850302">
      <w:bodyDiv w:val="1"/>
      <w:marLeft w:val="0"/>
      <w:marRight w:val="0"/>
      <w:marTop w:val="0"/>
      <w:marBottom w:val="0"/>
      <w:divBdr>
        <w:top w:val="none" w:sz="0" w:space="0" w:color="auto"/>
        <w:left w:val="none" w:sz="0" w:space="0" w:color="auto"/>
        <w:bottom w:val="none" w:sz="0" w:space="0" w:color="auto"/>
        <w:right w:val="none" w:sz="0" w:space="0" w:color="auto"/>
      </w:divBdr>
    </w:div>
    <w:div w:id="1271815574">
      <w:bodyDiv w:val="1"/>
      <w:marLeft w:val="0"/>
      <w:marRight w:val="0"/>
      <w:marTop w:val="0"/>
      <w:marBottom w:val="0"/>
      <w:divBdr>
        <w:top w:val="none" w:sz="0" w:space="0" w:color="auto"/>
        <w:left w:val="none" w:sz="0" w:space="0" w:color="auto"/>
        <w:bottom w:val="none" w:sz="0" w:space="0" w:color="auto"/>
        <w:right w:val="none" w:sz="0" w:space="0" w:color="auto"/>
      </w:divBdr>
    </w:div>
    <w:div w:id="1291743668">
      <w:bodyDiv w:val="1"/>
      <w:marLeft w:val="0"/>
      <w:marRight w:val="0"/>
      <w:marTop w:val="0"/>
      <w:marBottom w:val="0"/>
      <w:divBdr>
        <w:top w:val="none" w:sz="0" w:space="0" w:color="auto"/>
        <w:left w:val="none" w:sz="0" w:space="0" w:color="auto"/>
        <w:bottom w:val="none" w:sz="0" w:space="0" w:color="auto"/>
        <w:right w:val="none" w:sz="0" w:space="0" w:color="auto"/>
      </w:divBdr>
    </w:div>
    <w:div w:id="1292250930">
      <w:bodyDiv w:val="1"/>
      <w:marLeft w:val="0"/>
      <w:marRight w:val="0"/>
      <w:marTop w:val="0"/>
      <w:marBottom w:val="0"/>
      <w:divBdr>
        <w:top w:val="none" w:sz="0" w:space="0" w:color="auto"/>
        <w:left w:val="none" w:sz="0" w:space="0" w:color="auto"/>
        <w:bottom w:val="none" w:sz="0" w:space="0" w:color="auto"/>
        <w:right w:val="none" w:sz="0" w:space="0" w:color="auto"/>
      </w:divBdr>
    </w:div>
    <w:div w:id="1308439567">
      <w:bodyDiv w:val="1"/>
      <w:marLeft w:val="0"/>
      <w:marRight w:val="0"/>
      <w:marTop w:val="0"/>
      <w:marBottom w:val="0"/>
      <w:divBdr>
        <w:top w:val="none" w:sz="0" w:space="0" w:color="auto"/>
        <w:left w:val="none" w:sz="0" w:space="0" w:color="auto"/>
        <w:bottom w:val="none" w:sz="0" w:space="0" w:color="auto"/>
        <w:right w:val="none" w:sz="0" w:space="0" w:color="auto"/>
      </w:divBdr>
    </w:div>
    <w:div w:id="1310790692">
      <w:bodyDiv w:val="1"/>
      <w:marLeft w:val="0"/>
      <w:marRight w:val="0"/>
      <w:marTop w:val="0"/>
      <w:marBottom w:val="0"/>
      <w:divBdr>
        <w:top w:val="none" w:sz="0" w:space="0" w:color="auto"/>
        <w:left w:val="none" w:sz="0" w:space="0" w:color="auto"/>
        <w:bottom w:val="none" w:sz="0" w:space="0" w:color="auto"/>
        <w:right w:val="none" w:sz="0" w:space="0" w:color="auto"/>
      </w:divBdr>
    </w:div>
    <w:div w:id="1311399350">
      <w:bodyDiv w:val="1"/>
      <w:marLeft w:val="0"/>
      <w:marRight w:val="0"/>
      <w:marTop w:val="0"/>
      <w:marBottom w:val="0"/>
      <w:divBdr>
        <w:top w:val="none" w:sz="0" w:space="0" w:color="auto"/>
        <w:left w:val="none" w:sz="0" w:space="0" w:color="auto"/>
        <w:bottom w:val="none" w:sz="0" w:space="0" w:color="auto"/>
        <w:right w:val="none" w:sz="0" w:space="0" w:color="auto"/>
      </w:divBdr>
    </w:div>
    <w:div w:id="1312948454">
      <w:bodyDiv w:val="1"/>
      <w:marLeft w:val="0"/>
      <w:marRight w:val="0"/>
      <w:marTop w:val="0"/>
      <w:marBottom w:val="0"/>
      <w:divBdr>
        <w:top w:val="none" w:sz="0" w:space="0" w:color="auto"/>
        <w:left w:val="none" w:sz="0" w:space="0" w:color="auto"/>
        <w:bottom w:val="none" w:sz="0" w:space="0" w:color="auto"/>
        <w:right w:val="none" w:sz="0" w:space="0" w:color="auto"/>
      </w:divBdr>
    </w:div>
    <w:div w:id="1333488365">
      <w:bodyDiv w:val="1"/>
      <w:marLeft w:val="0"/>
      <w:marRight w:val="0"/>
      <w:marTop w:val="0"/>
      <w:marBottom w:val="0"/>
      <w:divBdr>
        <w:top w:val="none" w:sz="0" w:space="0" w:color="auto"/>
        <w:left w:val="none" w:sz="0" w:space="0" w:color="auto"/>
        <w:bottom w:val="none" w:sz="0" w:space="0" w:color="auto"/>
        <w:right w:val="none" w:sz="0" w:space="0" w:color="auto"/>
      </w:divBdr>
    </w:div>
    <w:div w:id="1362123748">
      <w:bodyDiv w:val="1"/>
      <w:marLeft w:val="0"/>
      <w:marRight w:val="0"/>
      <w:marTop w:val="0"/>
      <w:marBottom w:val="0"/>
      <w:divBdr>
        <w:top w:val="none" w:sz="0" w:space="0" w:color="auto"/>
        <w:left w:val="none" w:sz="0" w:space="0" w:color="auto"/>
        <w:bottom w:val="none" w:sz="0" w:space="0" w:color="auto"/>
        <w:right w:val="none" w:sz="0" w:space="0" w:color="auto"/>
      </w:divBdr>
    </w:div>
    <w:div w:id="1362125897">
      <w:bodyDiv w:val="1"/>
      <w:marLeft w:val="0"/>
      <w:marRight w:val="0"/>
      <w:marTop w:val="0"/>
      <w:marBottom w:val="0"/>
      <w:divBdr>
        <w:top w:val="none" w:sz="0" w:space="0" w:color="auto"/>
        <w:left w:val="none" w:sz="0" w:space="0" w:color="auto"/>
        <w:bottom w:val="none" w:sz="0" w:space="0" w:color="auto"/>
        <w:right w:val="none" w:sz="0" w:space="0" w:color="auto"/>
      </w:divBdr>
    </w:div>
    <w:div w:id="1365401301">
      <w:bodyDiv w:val="1"/>
      <w:marLeft w:val="0"/>
      <w:marRight w:val="0"/>
      <w:marTop w:val="0"/>
      <w:marBottom w:val="0"/>
      <w:divBdr>
        <w:top w:val="none" w:sz="0" w:space="0" w:color="auto"/>
        <w:left w:val="none" w:sz="0" w:space="0" w:color="auto"/>
        <w:bottom w:val="none" w:sz="0" w:space="0" w:color="auto"/>
        <w:right w:val="none" w:sz="0" w:space="0" w:color="auto"/>
      </w:divBdr>
    </w:div>
    <w:div w:id="1367566279">
      <w:bodyDiv w:val="1"/>
      <w:marLeft w:val="0"/>
      <w:marRight w:val="0"/>
      <w:marTop w:val="0"/>
      <w:marBottom w:val="0"/>
      <w:divBdr>
        <w:top w:val="none" w:sz="0" w:space="0" w:color="auto"/>
        <w:left w:val="none" w:sz="0" w:space="0" w:color="auto"/>
        <w:bottom w:val="none" w:sz="0" w:space="0" w:color="auto"/>
        <w:right w:val="none" w:sz="0" w:space="0" w:color="auto"/>
      </w:divBdr>
    </w:div>
    <w:div w:id="1380516265">
      <w:bodyDiv w:val="1"/>
      <w:marLeft w:val="0"/>
      <w:marRight w:val="0"/>
      <w:marTop w:val="0"/>
      <w:marBottom w:val="0"/>
      <w:divBdr>
        <w:top w:val="none" w:sz="0" w:space="0" w:color="auto"/>
        <w:left w:val="none" w:sz="0" w:space="0" w:color="auto"/>
        <w:bottom w:val="none" w:sz="0" w:space="0" w:color="auto"/>
        <w:right w:val="none" w:sz="0" w:space="0" w:color="auto"/>
      </w:divBdr>
    </w:div>
    <w:div w:id="1393457456">
      <w:bodyDiv w:val="1"/>
      <w:marLeft w:val="0"/>
      <w:marRight w:val="0"/>
      <w:marTop w:val="0"/>
      <w:marBottom w:val="0"/>
      <w:divBdr>
        <w:top w:val="none" w:sz="0" w:space="0" w:color="auto"/>
        <w:left w:val="none" w:sz="0" w:space="0" w:color="auto"/>
        <w:bottom w:val="none" w:sz="0" w:space="0" w:color="auto"/>
        <w:right w:val="none" w:sz="0" w:space="0" w:color="auto"/>
      </w:divBdr>
    </w:div>
    <w:div w:id="1394037072">
      <w:bodyDiv w:val="1"/>
      <w:marLeft w:val="0"/>
      <w:marRight w:val="0"/>
      <w:marTop w:val="0"/>
      <w:marBottom w:val="0"/>
      <w:divBdr>
        <w:top w:val="none" w:sz="0" w:space="0" w:color="auto"/>
        <w:left w:val="none" w:sz="0" w:space="0" w:color="auto"/>
        <w:bottom w:val="none" w:sz="0" w:space="0" w:color="auto"/>
        <w:right w:val="none" w:sz="0" w:space="0" w:color="auto"/>
      </w:divBdr>
    </w:div>
    <w:div w:id="1406145086">
      <w:bodyDiv w:val="1"/>
      <w:marLeft w:val="0"/>
      <w:marRight w:val="0"/>
      <w:marTop w:val="0"/>
      <w:marBottom w:val="0"/>
      <w:divBdr>
        <w:top w:val="none" w:sz="0" w:space="0" w:color="auto"/>
        <w:left w:val="none" w:sz="0" w:space="0" w:color="auto"/>
        <w:bottom w:val="none" w:sz="0" w:space="0" w:color="auto"/>
        <w:right w:val="none" w:sz="0" w:space="0" w:color="auto"/>
      </w:divBdr>
    </w:div>
    <w:div w:id="1411078244">
      <w:bodyDiv w:val="1"/>
      <w:marLeft w:val="0"/>
      <w:marRight w:val="0"/>
      <w:marTop w:val="0"/>
      <w:marBottom w:val="0"/>
      <w:divBdr>
        <w:top w:val="none" w:sz="0" w:space="0" w:color="auto"/>
        <w:left w:val="none" w:sz="0" w:space="0" w:color="auto"/>
        <w:bottom w:val="none" w:sz="0" w:space="0" w:color="auto"/>
        <w:right w:val="none" w:sz="0" w:space="0" w:color="auto"/>
      </w:divBdr>
    </w:div>
    <w:div w:id="1419406026">
      <w:bodyDiv w:val="1"/>
      <w:marLeft w:val="0"/>
      <w:marRight w:val="0"/>
      <w:marTop w:val="0"/>
      <w:marBottom w:val="0"/>
      <w:divBdr>
        <w:top w:val="none" w:sz="0" w:space="0" w:color="auto"/>
        <w:left w:val="none" w:sz="0" w:space="0" w:color="auto"/>
        <w:bottom w:val="none" w:sz="0" w:space="0" w:color="auto"/>
        <w:right w:val="none" w:sz="0" w:space="0" w:color="auto"/>
      </w:divBdr>
    </w:div>
    <w:div w:id="1434131508">
      <w:bodyDiv w:val="1"/>
      <w:marLeft w:val="0"/>
      <w:marRight w:val="0"/>
      <w:marTop w:val="0"/>
      <w:marBottom w:val="0"/>
      <w:divBdr>
        <w:top w:val="none" w:sz="0" w:space="0" w:color="auto"/>
        <w:left w:val="none" w:sz="0" w:space="0" w:color="auto"/>
        <w:bottom w:val="none" w:sz="0" w:space="0" w:color="auto"/>
        <w:right w:val="none" w:sz="0" w:space="0" w:color="auto"/>
      </w:divBdr>
    </w:div>
    <w:div w:id="1438788837">
      <w:bodyDiv w:val="1"/>
      <w:marLeft w:val="0"/>
      <w:marRight w:val="0"/>
      <w:marTop w:val="0"/>
      <w:marBottom w:val="0"/>
      <w:divBdr>
        <w:top w:val="none" w:sz="0" w:space="0" w:color="auto"/>
        <w:left w:val="none" w:sz="0" w:space="0" w:color="auto"/>
        <w:bottom w:val="none" w:sz="0" w:space="0" w:color="auto"/>
        <w:right w:val="none" w:sz="0" w:space="0" w:color="auto"/>
      </w:divBdr>
    </w:div>
    <w:div w:id="1443575571">
      <w:bodyDiv w:val="1"/>
      <w:marLeft w:val="0"/>
      <w:marRight w:val="0"/>
      <w:marTop w:val="0"/>
      <w:marBottom w:val="0"/>
      <w:divBdr>
        <w:top w:val="none" w:sz="0" w:space="0" w:color="auto"/>
        <w:left w:val="none" w:sz="0" w:space="0" w:color="auto"/>
        <w:bottom w:val="none" w:sz="0" w:space="0" w:color="auto"/>
        <w:right w:val="none" w:sz="0" w:space="0" w:color="auto"/>
      </w:divBdr>
    </w:div>
    <w:div w:id="1483813910">
      <w:bodyDiv w:val="1"/>
      <w:marLeft w:val="0"/>
      <w:marRight w:val="0"/>
      <w:marTop w:val="0"/>
      <w:marBottom w:val="0"/>
      <w:divBdr>
        <w:top w:val="none" w:sz="0" w:space="0" w:color="auto"/>
        <w:left w:val="none" w:sz="0" w:space="0" w:color="auto"/>
        <w:bottom w:val="none" w:sz="0" w:space="0" w:color="auto"/>
        <w:right w:val="none" w:sz="0" w:space="0" w:color="auto"/>
      </w:divBdr>
    </w:div>
    <w:div w:id="1491215446">
      <w:bodyDiv w:val="1"/>
      <w:marLeft w:val="0"/>
      <w:marRight w:val="0"/>
      <w:marTop w:val="0"/>
      <w:marBottom w:val="0"/>
      <w:divBdr>
        <w:top w:val="none" w:sz="0" w:space="0" w:color="auto"/>
        <w:left w:val="none" w:sz="0" w:space="0" w:color="auto"/>
        <w:bottom w:val="none" w:sz="0" w:space="0" w:color="auto"/>
        <w:right w:val="none" w:sz="0" w:space="0" w:color="auto"/>
      </w:divBdr>
    </w:div>
    <w:div w:id="1504280472">
      <w:bodyDiv w:val="1"/>
      <w:marLeft w:val="0"/>
      <w:marRight w:val="0"/>
      <w:marTop w:val="0"/>
      <w:marBottom w:val="0"/>
      <w:divBdr>
        <w:top w:val="none" w:sz="0" w:space="0" w:color="auto"/>
        <w:left w:val="none" w:sz="0" w:space="0" w:color="auto"/>
        <w:bottom w:val="none" w:sz="0" w:space="0" w:color="auto"/>
        <w:right w:val="none" w:sz="0" w:space="0" w:color="auto"/>
      </w:divBdr>
    </w:div>
    <w:div w:id="1511989656">
      <w:bodyDiv w:val="1"/>
      <w:marLeft w:val="0"/>
      <w:marRight w:val="0"/>
      <w:marTop w:val="0"/>
      <w:marBottom w:val="0"/>
      <w:divBdr>
        <w:top w:val="none" w:sz="0" w:space="0" w:color="auto"/>
        <w:left w:val="none" w:sz="0" w:space="0" w:color="auto"/>
        <w:bottom w:val="none" w:sz="0" w:space="0" w:color="auto"/>
        <w:right w:val="none" w:sz="0" w:space="0" w:color="auto"/>
      </w:divBdr>
    </w:div>
    <w:div w:id="1516578317">
      <w:bodyDiv w:val="1"/>
      <w:marLeft w:val="0"/>
      <w:marRight w:val="0"/>
      <w:marTop w:val="0"/>
      <w:marBottom w:val="0"/>
      <w:divBdr>
        <w:top w:val="none" w:sz="0" w:space="0" w:color="auto"/>
        <w:left w:val="none" w:sz="0" w:space="0" w:color="auto"/>
        <w:bottom w:val="none" w:sz="0" w:space="0" w:color="auto"/>
        <w:right w:val="none" w:sz="0" w:space="0" w:color="auto"/>
      </w:divBdr>
    </w:div>
    <w:div w:id="1529637284">
      <w:bodyDiv w:val="1"/>
      <w:marLeft w:val="0"/>
      <w:marRight w:val="0"/>
      <w:marTop w:val="0"/>
      <w:marBottom w:val="0"/>
      <w:divBdr>
        <w:top w:val="none" w:sz="0" w:space="0" w:color="auto"/>
        <w:left w:val="none" w:sz="0" w:space="0" w:color="auto"/>
        <w:bottom w:val="none" w:sz="0" w:space="0" w:color="auto"/>
        <w:right w:val="none" w:sz="0" w:space="0" w:color="auto"/>
      </w:divBdr>
    </w:div>
    <w:div w:id="1541746493">
      <w:bodyDiv w:val="1"/>
      <w:marLeft w:val="0"/>
      <w:marRight w:val="0"/>
      <w:marTop w:val="0"/>
      <w:marBottom w:val="0"/>
      <w:divBdr>
        <w:top w:val="none" w:sz="0" w:space="0" w:color="auto"/>
        <w:left w:val="none" w:sz="0" w:space="0" w:color="auto"/>
        <w:bottom w:val="none" w:sz="0" w:space="0" w:color="auto"/>
        <w:right w:val="none" w:sz="0" w:space="0" w:color="auto"/>
      </w:divBdr>
    </w:div>
    <w:div w:id="1549105451">
      <w:bodyDiv w:val="1"/>
      <w:marLeft w:val="0"/>
      <w:marRight w:val="0"/>
      <w:marTop w:val="0"/>
      <w:marBottom w:val="0"/>
      <w:divBdr>
        <w:top w:val="none" w:sz="0" w:space="0" w:color="auto"/>
        <w:left w:val="none" w:sz="0" w:space="0" w:color="auto"/>
        <w:bottom w:val="none" w:sz="0" w:space="0" w:color="auto"/>
        <w:right w:val="none" w:sz="0" w:space="0" w:color="auto"/>
      </w:divBdr>
    </w:div>
    <w:div w:id="1552620165">
      <w:bodyDiv w:val="1"/>
      <w:marLeft w:val="0"/>
      <w:marRight w:val="0"/>
      <w:marTop w:val="0"/>
      <w:marBottom w:val="0"/>
      <w:divBdr>
        <w:top w:val="none" w:sz="0" w:space="0" w:color="auto"/>
        <w:left w:val="none" w:sz="0" w:space="0" w:color="auto"/>
        <w:bottom w:val="none" w:sz="0" w:space="0" w:color="auto"/>
        <w:right w:val="none" w:sz="0" w:space="0" w:color="auto"/>
      </w:divBdr>
    </w:div>
    <w:div w:id="1557667412">
      <w:bodyDiv w:val="1"/>
      <w:marLeft w:val="0"/>
      <w:marRight w:val="0"/>
      <w:marTop w:val="0"/>
      <w:marBottom w:val="0"/>
      <w:divBdr>
        <w:top w:val="none" w:sz="0" w:space="0" w:color="auto"/>
        <w:left w:val="none" w:sz="0" w:space="0" w:color="auto"/>
        <w:bottom w:val="none" w:sz="0" w:space="0" w:color="auto"/>
        <w:right w:val="none" w:sz="0" w:space="0" w:color="auto"/>
      </w:divBdr>
    </w:div>
    <w:div w:id="1567187152">
      <w:bodyDiv w:val="1"/>
      <w:marLeft w:val="0"/>
      <w:marRight w:val="0"/>
      <w:marTop w:val="0"/>
      <w:marBottom w:val="0"/>
      <w:divBdr>
        <w:top w:val="none" w:sz="0" w:space="0" w:color="auto"/>
        <w:left w:val="none" w:sz="0" w:space="0" w:color="auto"/>
        <w:bottom w:val="none" w:sz="0" w:space="0" w:color="auto"/>
        <w:right w:val="none" w:sz="0" w:space="0" w:color="auto"/>
      </w:divBdr>
    </w:div>
    <w:div w:id="1571840394">
      <w:bodyDiv w:val="1"/>
      <w:marLeft w:val="0"/>
      <w:marRight w:val="0"/>
      <w:marTop w:val="0"/>
      <w:marBottom w:val="0"/>
      <w:divBdr>
        <w:top w:val="none" w:sz="0" w:space="0" w:color="auto"/>
        <w:left w:val="none" w:sz="0" w:space="0" w:color="auto"/>
        <w:bottom w:val="none" w:sz="0" w:space="0" w:color="auto"/>
        <w:right w:val="none" w:sz="0" w:space="0" w:color="auto"/>
      </w:divBdr>
    </w:div>
    <w:div w:id="1577664574">
      <w:bodyDiv w:val="1"/>
      <w:marLeft w:val="0"/>
      <w:marRight w:val="0"/>
      <w:marTop w:val="0"/>
      <w:marBottom w:val="0"/>
      <w:divBdr>
        <w:top w:val="none" w:sz="0" w:space="0" w:color="auto"/>
        <w:left w:val="none" w:sz="0" w:space="0" w:color="auto"/>
        <w:bottom w:val="none" w:sz="0" w:space="0" w:color="auto"/>
        <w:right w:val="none" w:sz="0" w:space="0" w:color="auto"/>
      </w:divBdr>
    </w:div>
    <w:div w:id="1584679186">
      <w:bodyDiv w:val="1"/>
      <w:marLeft w:val="0"/>
      <w:marRight w:val="0"/>
      <w:marTop w:val="0"/>
      <w:marBottom w:val="0"/>
      <w:divBdr>
        <w:top w:val="none" w:sz="0" w:space="0" w:color="auto"/>
        <w:left w:val="none" w:sz="0" w:space="0" w:color="auto"/>
        <w:bottom w:val="none" w:sz="0" w:space="0" w:color="auto"/>
        <w:right w:val="none" w:sz="0" w:space="0" w:color="auto"/>
      </w:divBdr>
    </w:div>
    <w:div w:id="1589268264">
      <w:bodyDiv w:val="1"/>
      <w:marLeft w:val="0"/>
      <w:marRight w:val="0"/>
      <w:marTop w:val="0"/>
      <w:marBottom w:val="0"/>
      <w:divBdr>
        <w:top w:val="none" w:sz="0" w:space="0" w:color="auto"/>
        <w:left w:val="none" w:sz="0" w:space="0" w:color="auto"/>
        <w:bottom w:val="none" w:sz="0" w:space="0" w:color="auto"/>
        <w:right w:val="none" w:sz="0" w:space="0" w:color="auto"/>
      </w:divBdr>
    </w:div>
    <w:div w:id="1600455487">
      <w:bodyDiv w:val="1"/>
      <w:marLeft w:val="0"/>
      <w:marRight w:val="0"/>
      <w:marTop w:val="0"/>
      <w:marBottom w:val="0"/>
      <w:divBdr>
        <w:top w:val="none" w:sz="0" w:space="0" w:color="auto"/>
        <w:left w:val="none" w:sz="0" w:space="0" w:color="auto"/>
        <w:bottom w:val="none" w:sz="0" w:space="0" w:color="auto"/>
        <w:right w:val="none" w:sz="0" w:space="0" w:color="auto"/>
      </w:divBdr>
    </w:div>
    <w:div w:id="1606569568">
      <w:bodyDiv w:val="1"/>
      <w:marLeft w:val="0"/>
      <w:marRight w:val="0"/>
      <w:marTop w:val="0"/>
      <w:marBottom w:val="0"/>
      <w:divBdr>
        <w:top w:val="none" w:sz="0" w:space="0" w:color="auto"/>
        <w:left w:val="none" w:sz="0" w:space="0" w:color="auto"/>
        <w:bottom w:val="none" w:sz="0" w:space="0" w:color="auto"/>
        <w:right w:val="none" w:sz="0" w:space="0" w:color="auto"/>
      </w:divBdr>
    </w:div>
    <w:div w:id="1618878402">
      <w:bodyDiv w:val="1"/>
      <w:marLeft w:val="0"/>
      <w:marRight w:val="0"/>
      <w:marTop w:val="0"/>
      <w:marBottom w:val="0"/>
      <w:divBdr>
        <w:top w:val="none" w:sz="0" w:space="0" w:color="auto"/>
        <w:left w:val="none" w:sz="0" w:space="0" w:color="auto"/>
        <w:bottom w:val="none" w:sz="0" w:space="0" w:color="auto"/>
        <w:right w:val="none" w:sz="0" w:space="0" w:color="auto"/>
      </w:divBdr>
    </w:div>
    <w:div w:id="1651863798">
      <w:bodyDiv w:val="1"/>
      <w:marLeft w:val="0"/>
      <w:marRight w:val="0"/>
      <w:marTop w:val="0"/>
      <w:marBottom w:val="0"/>
      <w:divBdr>
        <w:top w:val="none" w:sz="0" w:space="0" w:color="auto"/>
        <w:left w:val="none" w:sz="0" w:space="0" w:color="auto"/>
        <w:bottom w:val="none" w:sz="0" w:space="0" w:color="auto"/>
        <w:right w:val="none" w:sz="0" w:space="0" w:color="auto"/>
      </w:divBdr>
    </w:div>
    <w:div w:id="1660577481">
      <w:bodyDiv w:val="1"/>
      <w:marLeft w:val="0"/>
      <w:marRight w:val="0"/>
      <w:marTop w:val="0"/>
      <w:marBottom w:val="0"/>
      <w:divBdr>
        <w:top w:val="none" w:sz="0" w:space="0" w:color="auto"/>
        <w:left w:val="none" w:sz="0" w:space="0" w:color="auto"/>
        <w:bottom w:val="none" w:sz="0" w:space="0" w:color="auto"/>
        <w:right w:val="none" w:sz="0" w:space="0" w:color="auto"/>
      </w:divBdr>
    </w:div>
    <w:div w:id="1686518117">
      <w:bodyDiv w:val="1"/>
      <w:marLeft w:val="0"/>
      <w:marRight w:val="0"/>
      <w:marTop w:val="0"/>
      <w:marBottom w:val="0"/>
      <w:divBdr>
        <w:top w:val="none" w:sz="0" w:space="0" w:color="auto"/>
        <w:left w:val="none" w:sz="0" w:space="0" w:color="auto"/>
        <w:bottom w:val="none" w:sz="0" w:space="0" w:color="auto"/>
        <w:right w:val="none" w:sz="0" w:space="0" w:color="auto"/>
      </w:divBdr>
    </w:div>
    <w:div w:id="1692757187">
      <w:bodyDiv w:val="1"/>
      <w:marLeft w:val="0"/>
      <w:marRight w:val="0"/>
      <w:marTop w:val="0"/>
      <w:marBottom w:val="0"/>
      <w:divBdr>
        <w:top w:val="none" w:sz="0" w:space="0" w:color="auto"/>
        <w:left w:val="none" w:sz="0" w:space="0" w:color="auto"/>
        <w:bottom w:val="none" w:sz="0" w:space="0" w:color="auto"/>
        <w:right w:val="none" w:sz="0" w:space="0" w:color="auto"/>
      </w:divBdr>
    </w:div>
    <w:div w:id="1721898622">
      <w:bodyDiv w:val="1"/>
      <w:marLeft w:val="0"/>
      <w:marRight w:val="0"/>
      <w:marTop w:val="0"/>
      <w:marBottom w:val="0"/>
      <w:divBdr>
        <w:top w:val="none" w:sz="0" w:space="0" w:color="auto"/>
        <w:left w:val="none" w:sz="0" w:space="0" w:color="auto"/>
        <w:bottom w:val="none" w:sz="0" w:space="0" w:color="auto"/>
        <w:right w:val="none" w:sz="0" w:space="0" w:color="auto"/>
      </w:divBdr>
    </w:div>
    <w:div w:id="1748335882">
      <w:bodyDiv w:val="1"/>
      <w:marLeft w:val="0"/>
      <w:marRight w:val="0"/>
      <w:marTop w:val="0"/>
      <w:marBottom w:val="0"/>
      <w:divBdr>
        <w:top w:val="none" w:sz="0" w:space="0" w:color="auto"/>
        <w:left w:val="none" w:sz="0" w:space="0" w:color="auto"/>
        <w:bottom w:val="none" w:sz="0" w:space="0" w:color="auto"/>
        <w:right w:val="none" w:sz="0" w:space="0" w:color="auto"/>
      </w:divBdr>
    </w:div>
    <w:div w:id="1754735788">
      <w:bodyDiv w:val="1"/>
      <w:marLeft w:val="0"/>
      <w:marRight w:val="0"/>
      <w:marTop w:val="0"/>
      <w:marBottom w:val="0"/>
      <w:divBdr>
        <w:top w:val="none" w:sz="0" w:space="0" w:color="auto"/>
        <w:left w:val="none" w:sz="0" w:space="0" w:color="auto"/>
        <w:bottom w:val="none" w:sz="0" w:space="0" w:color="auto"/>
        <w:right w:val="none" w:sz="0" w:space="0" w:color="auto"/>
      </w:divBdr>
    </w:div>
    <w:div w:id="1756315340">
      <w:bodyDiv w:val="1"/>
      <w:marLeft w:val="0"/>
      <w:marRight w:val="0"/>
      <w:marTop w:val="0"/>
      <w:marBottom w:val="0"/>
      <w:divBdr>
        <w:top w:val="none" w:sz="0" w:space="0" w:color="auto"/>
        <w:left w:val="none" w:sz="0" w:space="0" w:color="auto"/>
        <w:bottom w:val="none" w:sz="0" w:space="0" w:color="auto"/>
        <w:right w:val="none" w:sz="0" w:space="0" w:color="auto"/>
      </w:divBdr>
    </w:div>
    <w:div w:id="1768161363">
      <w:bodyDiv w:val="1"/>
      <w:marLeft w:val="0"/>
      <w:marRight w:val="0"/>
      <w:marTop w:val="0"/>
      <w:marBottom w:val="0"/>
      <w:divBdr>
        <w:top w:val="none" w:sz="0" w:space="0" w:color="auto"/>
        <w:left w:val="none" w:sz="0" w:space="0" w:color="auto"/>
        <w:bottom w:val="none" w:sz="0" w:space="0" w:color="auto"/>
        <w:right w:val="none" w:sz="0" w:space="0" w:color="auto"/>
      </w:divBdr>
    </w:div>
    <w:div w:id="1768771709">
      <w:bodyDiv w:val="1"/>
      <w:marLeft w:val="0"/>
      <w:marRight w:val="0"/>
      <w:marTop w:val="0"/>
      <w:marBottom w:val="0"/>
      <w:divBdr>
        <w:top w:val="none" w:sz="0" w:space="0" w:color="auto"/>
        <w:left w:val="none" w:sz="0" w:space="0" w:color="auto"/>
        <w:bottom w:val="none" w:sz="0" w:space="0" w:color="auto"/>
        <w:right w:val="none" w:sz="0" w:space="0" w:color="auto"/>
      </w:divBdr>
    </w:div>
    <w:div w:id="1770655490">
      <w:bodyDiv w:val="1"/>
      <w:marLeft w:val="0"/>
      <w:marRight w:val="0"/>
      <w:marTop w:val="0"/>
      <w:marBottom w:val="0"/>
      <w:divBdr>
        <w:top w:val="none" w:sz="0" w:space="0" w:color="auto"/>
        <w:left w:val="none" w:sz="0" w:space="0" w:color="auto"/>
        <w:bottom w:val="none" w:sz="0" w:space="0" w:color="auto"/>
        <w:right w:val="none" w:sz="0" w:space="0" w:color="auto"/>
      </w:divBdr>
    </w:div>
    <w:div w:id="1771969626">
      <w:bodyDiv w:val="1"/>
      <w:marLeft w:val="0"/>
      <w:marRight w:val="0"/>
      <w:marTop w:val="0"/>
      <w:marBottom w:val="0"/>
      <w:divBdr>
        <w:top w:val="none" w:sz="0" w:space="0" w:color="auto"/>
        <w:left w:val="none" w:sz="0" w:space="0" w:color="auto"/>
        <w:bottom w:val="none" w:sz="0" w:space="0" w:color="auto"/>
        <w:right w:val="none" w:sz="0" w:space="0" w:color="auto"/>
      </w:divBdr>
    </w:div>
    <w:div w:id="1772621158">
      <w:bodyDiv w:val="1"/>
      <w:marLeft w:val="0"/>
      <w:marRight w:val="0"/>
      <w:marTop w:val="0"/>
      <w:marBottom w:val="0"/>
      <w:divBdr>
        <w:top w:val="none" w:sz="0" w:space="0" w:color="auto"/>
        <w:left w:val="none" w:sz="0" w:space="0" w:color="auto"/>
        <w:bottom w:val="none" w:sz="0" w:space="0" w:color="auto"/>
        <w:right w:val="none" w:sz="0" w:space="0" w:color="auto"/>
      </w:divBdr>
    </w:div>
    <w:div w:id="1778603529">
      <w:bodyDiv w:val="1"/>
      <w:marLeft w:val="0"/>
      <w:marRight w:val="0"/>
      <w:marTop w:val="0"/>
      <w:marBottom w:val="0"/>
      <w:divBdr>
        <w:top w:val="none" w:sz="0" w:space="0" w:color="auto"/>
        <w:left w:val="none" w:sz="0" w:space="0" w:color="auto"/>
        <w:bottom w:val="none" w:sz="0" w:space="0" w:color="auto"/>
        <w:right w:val="none" w:sz="0" w:space="0" w:color="auto"/>
      </w:divBdr>
    </w:div>
    <w:div w:id="1787890126">
      <w:bodyDiv w:val="1"/>
      <w:marLeft w:val="0"/>
      <w:marRight w:val="0"/>
      <w:marTop w:val="0"/>
      <w:marBottom w:val="0"/>
      <w:divBdr>
        <w:top w:val="none" w:sz="0" w:space="0" w:color="auto"/>
        <w:left w:val="none" w:sz="0" w:space="0" w:color="auto"/>
        <w:bottom w:val="none" w:sz="0" w:space="0" w:color="auto"/>
        <w:right w:val="none" w:sz="0" w:space="0" w:color="auto"/>
      </w:divBdr>
    </w:div>
    <w:div w:id="1800757764">
      <w:bodyDiv w:val="1"/>
      <w:marLeft w:val="0"/>
      <w:marRight w:val="0"/>
      <w:marTop w:val="0"/>
      <w:marBottom w:val="0"/>
      <w:divBdr>
        <w:top w:val="none" w:sz="0" w:space="0" w:color="auto"/>
        <w:left w:val="none" w:sz="0" w:space="0" w:color="auto"/>
        <w:bottom w:val="none" w:sz="0" w:space="0" w:color="auto"/>
        <w:right w:val="none" w:sz="0" w:space="0" w:color="auto"/>
      </w:divBdr>
    </w:div>
    <w:div w:id="1809861574">
      <w:bodyDiv w:val="1"/>
      <w:marLeft w:val="0"/>
      <w:marRight w:val="0"/>
      <w:marTop w:val="0"/>
      <w:marBottom w:val="0"/>
      <w:divBdr>
        <w:top w:val="none" w:sz="0" w:space="0" w:color="auto"/>
        <w:left w:val="none" w:sz="0" w:space="0" w:color="auto"/>
        <w:bottom w:val="none" w:sz="0" w:space="0" w:color="auto"/>
        <w:right w:val="none" w:sz="0" w:space="0" w:color="auto"/>
      </w:divBdr>
    </w:div>
    <w:div w:id="1842887844">
      <w:bodyDiv w:val="1"/>
      <w:marLeft w:val="0"/>
      <w:marRight w:val="0"/>
      <w:marTop w:val="0"/>
      <w:marBottom w:val="0"/>
      <w:divBdr>
        <w:top w:val="none" w:sz="0" w:space="0" w:color="auto"/>
        <w:left w:val="none" w:sz="0" w:space="0" w:color="auto"/>
        <w:bottom w:val="none" w:sz="0" w:space="0" w:color="auto"/>
        <w:right w:val="none" w:sz="0" w:space="0" w:color="auto"/>
      </w:divBdr>
    </w:div>
    <w:div w:id="1847211232">
      <w:bodyDiv w:val="1"/>
      <w:marLeft w:val="0"/>
      <w:marRight w:val="0"/>
      <w:marTop w:val="0"/>
      <w:marBottom w:val="0"/>
      <w:divBdr>
        <w:top w:val="none" w:sz="0" w:space="0" w:color="auto"/>
        <w:left w:val="none" w:sz="0" w:space="0" w:color="auto"/>
        <w:bottom w:val="none" w:sz="0" w:space="0" w:color="auto"/>
        <w:right w:val="none" w:sz="0" w:space="0" w:color="auto"/>
      </w:divBdr>
    </w:div>
    <w:div w:id="1849757143">
      <w:bodyDiv w:val="1"/>
      <w:marLeft w:val="0"/>
      <w:marRight w:val="0"/>
      <w:marTop w:val="0"/>
      <w:marBottom w:val="0"/>
      <w:divBdr>
        <w:top w:val="none" w:sz="0" w:space="0" w:color="auto"/>
        <w:left w:val="none" w:sz="0" w:space="0" w:color="auto"/>
        <w:bottom w:val="none" w:sz="0" w:space="0" w:color="auto"/>
        <w:right w:val="none" w:sz="0" w:space="0" w:color="auto"/>
      </w:divBdr>
    </w:div>
    <w:div w:id="1877503446">
      <w:bodyDiv w:val="1"/>
      <w:marLeft w:val="0"/>
      <w:marRight w:val="0"/>
      <w:marTop w:val="0"/>
      <w:marBottom w:val="0"/>
      <w:divBdr>
        <w:top w:val="none" w:sz="0" w:space="0" w:color="auto"/>
        <w:left w:val="none" w:sz="0" w:space="0" w:color="auto"/>
        <w:bottom w:val="none" w:sz="0" w:space="0" w:color="auto"/>
        <w:right w:val="none" w:sz="0" w:space="0" w:color="auto"/>
      </w:divBdr>
    </w:div>
    <w:div w:id="1887793068">
      <w:bodyDiv w:val="1"/>
      <w:marLeft w:val="0"/>
      <w:marRight w:val="0"/>
      <w:marTop w:val="0"/>
      <w:marBottom w:val="0"/>
      <w:divBdr>
        <w:top w:val="none" w:sz="0" w:space="0" w:color="auto"/>
        <w:left w:val="none" w:sz="0" w:space="0" w:color="auto"/>
        <w:bottom w:val="none" w:sz="0" w:space="0" w:color="auto"/>
        <w:right w:val="none" w:sz="0" w:space="0" w:color="auto"/>
      </w:divBdr>
    </w:div>
    <w:div w:id="1907445910">
      <w:bodyDiv w:val="1"/>
      <w:marLeft w:val="0"/>
      <w:marRight w:val="0"/>
      <w:marTop w:val="0"/>
      <w:marBottom w:val="0"/>
      <w:divBdr>
        <w:top w:val="none" w:sz="0" w:space="0" w:color="auto"/>
        <w:left w:val="none" w:sz="0" w:space="0" w:color="auto"/>
        <w:bottom w:val="none" w:sz="0" w:space="0" w:color="auto"/>
        <w:right w:val="none" w:sz="0" w:space="0" w:color="auto"/>
      </w:divBdr>
    </w:div>
    <w:div w:id="1907451027">
      <w:bodyDiv w:val="1"/>
      <w:marLeft w:val="0"/>
      <w:marRight w:val="0"/>
      <w:marTop w:val="0"/>
      <w:marBottom w:val="0"/>
      <w:divBdr>
        <w:top w:val="none" w:sz="0" w:space="0" w:color="auto"/>
        <w:left w:val="none" w:sz="0" w:space="0" w:color="auto"/>
        <w:bottom w:val="none" w:sz="0" w:space="0" w:color="auto"/>
        <w:right w:val="none" w:sz="0" w:space="0" w:color="auto"/>
      </w:divBdr>
    </w:div>
    <w:div w:id="1915774361">
      <w:bodyDiv w:val="1"/>
      <w:marLeft w:val="0"/>
      <w:marRight w:val="0"/>
      <w:marTop w:val="0"/>
      <w:marBottom w:val="0"/>
      <w:divBdr>
        <w:top w:val="none" w:sz="0" w:space="0" w:color="auto"/>
        <w:left w:val="none" w:sz="0" w:space="0" w:color="auto"/>
        <w:bottom w:val="none" w:sz="0" w:space="0" w:color="auto"/>
        <w:right w:val="none" w:sz="0" w:space="0" w:color="auto"/>
      </w:divBdr>
    </w:div>
    <w:div w:id="1916283494">
      <w:bodyDiv w:val="1"/>
      <w:marLeft w:val="0"/>
      <w:marRight w:val="0"/>
      <w:marTop w:val="0"/>
      <w:marBottom w:val="0"/>
      <w:divBdr>
        <w:top w:val="none" w:sz="0" w:space="0" w:color="auto"/>
        <w:left w:val="none" w:sz="0" w:space="0" w:color="auto"/>
        <w:bottom w:val="none" w:sz="0" w:space="0" w:color="auto"/>
        <w:right w:val="none" w:sz="0" w:space="0" w:color="auto"/>
      </w:divBdr>
    </w:div>
    <w:div w:id="1941599489">
      <w:bodyDiv w:val="1"/>
      <w:marLeft w:val="0"/>
      <w:marRight w:val="0"/>
      <w:marTop w:val="0"/>
      <w:marBottom w:val="0"/>
      <w:divBdr>
        <w:top w:val="none" w:sz="0" w:space="0" w:color="auto"/>
        <w:left w:val="none" w:sz="0" w:space="0" w:color="auto"/>
        <w:bottom w:val="none" w:sz="0" w:space="0" w:color="auto"/>
        <w:right w:val="none" w:sz="0" w:space="0" w:color="auto"/>
      </w:divBdr>
    </w:div>
    <w:div w:id="1942060687">
      <w:bodyDiv w:val="1"/>
      <w:marLeft w:val="0"/>
      <w:marRight w:val="0"/>
      <w:marTop w:val="0"/>
      <w:marBottom w:val="0"/>
      <w:divBdr>
        <w:top w:val="none" w:sz="0" w:space="0" w:color="auto"/>
        <w:left w:val="none" w:sz="0" w:space="0" w:color="auto"/>
        <w:bottom w:val="none" w:sz="0" w:space="0" w:color="auto"/>
        <w:right w:val="none" w:sz="0" w:space="0" w:color="auto"/>
      </w:divBdr>
    </w:div>
    <w:div w:id="1943149864">
      <w:bodyDiv w:val="1"/>
      <w:marLeft w:val="0"/>
      <w:marRight w:val="0"/>
      <w:marTop w:val="0"/>
      <w:marBottom w:val="0"/>
      <w:divBdr>
        <w:top w:val="none" w:sz="0" w:space="0" w:color="auto"/>
        <w:left w:val="none" w:sz="0" w:space="0" w:color="auto"/>
        <w:bottom w:val="none" w:sz="0" w:space="0" w:color="auto"/>
        <w:right w:val="none" w:sz="0" w:space="0" w:color="auto"/>
      </w:divBdr>
    </w:div>
    <w:div w:id="1948349391">
      <w:bodyDiv w:val="1"/>
      <w:marLeft w:val="0"/>
      <w:marRight w:val="0"/>
      <w:marTop w:val="0"/>
      <w:marBottom w:val="0"/>
      <w:divBdr>
        <w:top w:val="none" w:sz="0" w:space="0" w:color="auto"/>
        <w:left w:val="none" w:sz="0" w:space="0" w:color="auto"/>
        <w:bottom w:val="none" w:sz="0" w:space="0" w:color="auto"/>
        <w:right w:val="none" w:sz="0" w:space="0" w:color="auto"/>
      </w:divBdr>
    </w:div>
    <w:div w:id="1957440054">
      <w:bodyDiv w:val="1"/>
      <w:marLeft w:val="0"/>
      <w:marRight w:val="0"/>
      <w:marTop w:val="0"/>
      <w:marBottom w:val="0"/>
      <w:divBdr>
        <w:top w:val="none" w:sz="0" w:space="0" w:color="auto"/>
        <w:left w:val="none" w:sz="0" w:space="0" w:color="auto"/>
        <w:bottom w:val="none" w:sz="0" w:space="0" w:color="auto"/>
        <w:right w:val="none" w:sz="0" w:space="0" w:color="auto"/>
      </w:divBdr>
    </w:div>
    <w:div w:id="1974559876">
      <w:bodyDiv w:val="1"/>
      <w:marLeft w:val="0"/>
      <w:marRight w:val="0"/>
      <w:marTop w:val="0"/>
      <w:marBottom w:val="0"/>
      <w:divBdr>
        <w:top w:val="none" w:sz="0" w:space="0" w:color="auto"/>
        <w:left w:val="none" w:sz="0" w:space="0" w:color="auto"/>
        <w:bottom w:val="none" w:sz="0" w:space="0" w:color="auto"/>
        <w:right w:val="none" w:sz="0" w:space="0" w:color="auto"/>
      </w:divBdr>
    </w:div>
    <w:div w:id="1986396527">
      <w:bodyDiv w:val="1"/>
      <w:marLeft w:val="0"/>
      <w:marRight w:val="0"/>
      <w:marTop w:val="0"/>
      <w:marBottom w:val="0"/>
      <w:divBdr>
        <w:top w:val="none" w:sz="0" w:space="0" w:color="auto"/>
        <w:left w:val="none" w:sz="0" w:space="0" w:color="auto"/>
        <w:bottom w:val="none" w:sz="0" w:space="0" w:color="auto"/>
        <w:right w:val="none" w:sz="0" w:space="0" w:color="auto"/>
      </w:divBdr>
    </w:div>
    <w:div w:id="1986928415">
      <w:bodyDiv w:val="1"/>
      <w:marLeft w:val="0"/>
      <w:marRight w:val="0"/>
      <w:marTop w:val="0"/>
      <w:marBottom w:val="0"/>
      <w:divBdr>
        <w:top w:val="none" w:sz="0" w:space="0" w:color="auto"/>
        <w:left w:val="none" w:sz="0" w:space="0" w:color="auto"/>
        <w:bottom w:val="none" w:sz="0" w:space="0" w:color="auto"/>
        <w:right w:val="none" w:sz="0" w:space="0" w:color="auto"/>
      </w:divBdr>
    </w:div>
    <w:div w:id="1992369895">
      <w:bodyDiv w:val="1"/>
      <w:marLeft w:val="0"/>
      <w:marRight w:val="0"/>
      <w:marTop w:val="0"/>
      <w:marBottom w:val="0"/>
      <w:divBdr>
        <w:top w:val="none" w:sz="0" w:space="0" w:color="auto"/>
        <w:left w:val="none" w:sz="0" w:space="0" w:color="auto"/>
        <w:bottom w:val="none" w:sz="0" w:space="0" w:color="auto"/>
        <w:right w:val="none" w:sz="0" w:space="0" w:color="auto"/>
      </w:divBdr>
    </w:div>
    <w:div w:id="1997996898">
      <w:bodyDiv w:val="1"/>
      <w:marLeft w:val="0"/>
      <w:marRight w:val="0"/>
      <w:marTop w:val="0"/>
      <w:marBottom w:val="0"/>
      <w:divBdr>
        <w:top w:val="none" w:sz="0" w:space="0" w:color="auto"/>
        <w:left w:val="none" w:sz="0" w:space="0" w:color="auto"/>
        <w:bottom w:val="none" w:sz="0" w:space="0" w:color="auto"/>
        <w:right w:val="none" w:sz="0" w:space="0" w:color="auto"/>
      </w:divBdr>
    </w:div>
    <w:div w:id="1999726967">
      <w:bodyDiv w:val="1"/>
      <w:marLeft w:val="0"/>
      <w:marRight w:val="0"/>
      <w:marTop w:val="0"/>
      <w:marBottom w:val="0"/>
      <w:divBdr>
        <w:top w:val="none" w:sz="0" w:space="0" w:color="auto"/>
        <w:left w:val="none" w:sz="0" w:space="0" w:color="auto"/>
        <w:bottom w:val="none" w:sz="0" w:space="0" w:color="auto"/>
        <w:right w:val="none" w:sz="0" w:space="0" w:color="auto"/>
      </w:divBdr>
    </w:div>
    <w:div w:id="2007392212">
      <w:bodyDiv w:val="1"/>
      <w:marLeft w:val="0"/>
      <w:marRight w:val="0"/>
      <w:marTop w:val="0"/>
      <w:marBottom w:val="0"/>
      <w:divBdr>
        <w:top w:val="none" w:sz="0" w:space="0" w:color="auto"/>
        <w:left w:val="none" w:sz="0" w:space="0" w:color="auto"/>
        <w:bottom w:val="none" w:sz="0" w:space="0" w:color="auto"/>
        <w:right w:val="none" w:sz="0" w:space="0" w:color="auto"/>
      </w:divBdr>
    </w:div>
    <w:div w:id="2009140096">
      <w:bodyDiv w:val="1"/>
      <w:marLeft w:val="0"/>
      <w:marRight w:val="0"/>
      <w:marTop w:val="0"/>
      <w:marBottom w:val="0"/>
      <w:divBdr>
        <w:top w:val="none" w:sz="0" w:space="0" w:color="auto"/>
        <w:left w:val="none" w:sz="0" w:space="0" w:color="auto"/>
        <w:bottom w:val="none" w:sz="0" w:space="0" w:color="auto"/>
        <w:right w:val="none" w:sz="0" w:space="0" w:color="auto"/>
      </w:divBdr>
    </w:div>
    <w:div w:id="2020307460">
      <w:bodyDiv w:val="1"/>
      <w:marLeft w:val="0"/>
      <w:marRight w:val="0"/>
      <w:marTop w:val="0"/>
      <w:marBottom w:val="0"/>
      <w:divBdr>
        <w:top w:val="none" w:sz="0" w:space="0" w:color="auto"/>
        <w:left w:val="none" w:sz="0" w:space="0" w:color="auto"/>
        <w:bottom w:val="none" w:sz="0" w:space="0" w:color="auto"/>
        <w:right w:val="none" w:sz="0" w:space="0" w:color="auto"/>
      </w:divBdr>
    </w:div>
    <w:div w:id="2045935192">
      <w:bodyDiv w:val="1"/>
      <w:marLeft w:val="0"/>
      <w:marRight w:val="0"/>
      <w:marTop w:val="0"/>
      <w:marBottom w:val="0"/>
      <w:divBdr>
        <w:top w:val="none" w:sz="0" w:space="0" w:color="auto"/>
        <w:left w:val="none" w:sz="0" w:space="0" w:color="auto"/>
        <w:bottom w:val="none" w:sz="0" w:space="0" w:color="auto"/>
        <w:right w:val="none" w:sz="0" w:space="0" w:color="auto"/>
      </w:divBdr>
    </w:div>
    <w:div w:id="2046447948">
      <w:bodyDiv w:val="1"/>
      <w:marLeft w:val="0"/>
      <w:marRight w:val="0"/>
      <w:marTop w:val="0"/>
      <w:marBottom w:val="0"/>
      <w:divBdr>
        <w:top w:val="none" w:sz="0" w:space="0" w:color="auto"/>
        <w:left w:val="none" w:sz="0" w:space="0" w:color="auto"/>
        <w:bottom w:val="none" w:sz="0" w:space="0" w:color="auto"/>
        <w:right w:val="none" w:sz="0" w:space="0" w:color="auto"/>
      </w:divBdr>
    </w:div>
    <w:div w:id="2055736032">
      <w:bodyDiv w:val="1"/>
      <w:marLeft w:val="0"/>
      <w:marRight w:val="0"/>
      <w:marTop w:val="0"/>
      <w:marBottom w:val="0"/>
      <w:divBdr>
        <w:top w:val="none" w:sz="0" w:space="0" w:color="auto"/>
        <w:left w:val="none" w:sz="0" w:space="0" w:color="auto"/>
        <w:bottom w:val="none" w:sz="0" w:space="0" w:color="auto"/>
        <w:right w:val="none" w:sz="0" w:space="0" w:color="auto"/>
      </w:divBdr>
    </w:div>
    <w:div w:id="2058627664">
      <w:bodyDiv w:val="1"/>
      <w:marLeft w:val="0"/>
      <w:marRight w:val="0"/>
      <w:marTop w:val="0"/>
      <w:marBottom w:val="0"/>
      <w:divBdr>
        <w:top w:val="none" w:sz="0" w:space="0" w:color="auto"/>
        <w:left w:val="none" w:sz="0" w:space="0" w:color="auto"/>
        <w:bottom w:val="none" w:sz="0" w:space="0" w:color="auto"/>
        <w:right w:val="none" w:sz="0" w:space="0" w:color="auto"/>
      </w:divBdr>
    </w:div>
    <w:div w:id="2062362139">
      <w:bodyDiv w:val="1"/>
      <w:marLeft w:val="0"/>
      <w:marRight w:val="0"/>
      <w:marTop w:val="0"/>
      <w:marBottom w:val="0"/>
      <w:divBdr>
        <w:top w:val="none" w:sz="0" w:space="0" w:color="auto"/>
        <w:left w:val="none" w:sz="0" w:space="0" w:color="auto"/>
        <w:bottom w:val="none" w:sz="0" w:space="0" w:color="auto"/>
        <w:right w:val="none" w:sz="0" w:space="0" w:color="auto"/>
      </w:divBdr>
    </w:div>
    <w:div w:id="2062897179">
      <w:bodyDiv w:val="1"/>
      <w:marLeft w:val="0"/>
      <w:marRight w:val="0"/>
      <w:marTop w:val="0"/>
      <w:marBottom w:val="0"/>
      <w:divBdr>
        <w:top w:val="none" w:sz="0" w:space="0" w:color="auto"/>
        <w:left w:val="none" w:sz="0" w:space="0" w:color="auto"/>
        <w:bottom w:val="none" w:sz="0" w:space="0" w:color="auto"/>
        <w:right w:val="none" w:sz="0" w:space="0" w:color="auto"/>
      </w:divBdr>
    </w:div>
    <w:div w:id="2063206750">
      <w:bodyDiv w:val="1"/>
      <w:marLeft w:val="0"/>
      <w:marRight w:val="0"/>
      <w:marTop w:val="0"/>
      <w:marBottom w:val="0"/>
      <w:divBdr>
        <w:top w:val="none" w:sz="0" w:space="0" w:color="auto"/>
        <w:left w:val="none" w:sz="0" w:space="0" w:color="auto"/>
        <w:bottom w:val="none" w:sz="0" w:space="0" w:color="auto"/>
        <w:right w:val="none" w:sz="0" w:space="0" w:color="auto"/>
      </w:divBdr>
    </w:div>
    <w:div w:id="2072849646">
      <w:bodyDiv w:val="1"/>
      <w:marLeft w:val="0"/>
      <w:marRight w:val="0"/>
      <w:marTop w:val="0"/>
      <w:marBottom w:val="0"/>
      <w:divBdr>
        <w:top w:val="none" w:sz="0" w:space="0" w:color="auto"/>
        <w:left w:val="none" w:sz="0" w:space="0" w:color="auto"/>
        <w:bottom w:val="none" w:sz="0" w:space="0" w:color="auto"/>
        <w:right w:val="none" w:sz="0" w:space="0" w:color="auto"/>
      </w:divBdr>
    </w:div>
    <w:div w:id="2074307484">
      <w:bodyDiv w:val="1"/>
      <w:marLeft w:val="0"/>
      <w:marRight w:val="0"/>
      <w:marTop w:val="0"/>
      <w:marBottom w:val="0"/>
      <w:divBdr>
        <w:top w:val="none" w:sz="0" w:space="0" w:color="auto"/>
        <w:left w:val="none" w:sz="0" w:space="0" w:color="auto"/>
        <w:bottom w:val="none" w:sz="0" w:space="0" w:color="auto"/>
        <w:right w:val="none" w:sz="0" w:space="0" w:color="auto"/>
      </w:divBdr>
    </w:div>
    <w:div w:id="2079743491">
      <w:bodyDiv w:val="1"/>
      <w:marLeft w:val="0"/>
      <w:marRight w:val="0"/>
      <w:marTop w:val="0"/>
      <w:marBottom w:val="0"/>
      <w:divBdr>
        <w:top w:val="none" w:sz="0" w:space="0" w:color="auto"/>
        <w:left w:val="none" w:sz="0" w:space="0" w:color="auto"/>
        <w:bottom w:val="none" w:sz="0" w:space="0" w:color="auto"/>
        <w:right w:val="none" w:sz="0" w:space="0" w:color="auto"/>
      </w:divBdr>
    </w:div>
    <w:div w:id="2082093432">
      <w:bodyDiv w:val="1"/>
      <w:marLeft w:val="0"/>
      <w:marRight w:val="0"/>
      <w:marTop w:val="0"/>
      <w:marBottom w:val="0"/>
      <w:divBdr>
        <w:top w:val="none" w:sz="0" w:space="0" w:color="auto"/>
        <w:left w:val="none" w:sz="0" w:space="0" w:color="auto"/>
        <w:bottom w:val="none" w:sz="0" w:space="0" w:color="auto"/>
        <w:right w:val="none" w:sz="0" w:space="0" w:color="auto"/>
      </w:divBdr>
    </w:div>
    <w:div w:id="2100562737">
      <w:bodyDiv w:val="1"/>
      <w:marLeft w:val="0"/>
      <w:marRight w:val="0"/>
      <w:marTop w:val="0"/>
      <w:marBottom w:val="0"/>
      <w:divBdr>
        <w:top w:val="none" w:sz="0" w:space="0" w:color="auto"/>
        <w:left w:val="none" w:sz="0" w:space="0" w:color="auto"/>
        <w:bottom w:val="none" w:sz="0" w:space="0" w:color="auto"/>
        <w:right w:val="none" w:sz="0" w:space="0" w:color="auto"/>
      </w:divBdr>
    </w:div>
    <w:div w:id="2105417208">
      <w:bodyDiv w:val="1"/>
      <w:marLeft w:val="0"/>
      <w:marRight w:val="0"/>
      <w:marTop w:val="0"/>
      <w:marBottom w:val="0"/>
      <w:divBdr>
        <w:top w:val="none" w:sz="0" w:space="0" w:color="auto"/>
        <w:left w:val="none" w:sz="0" w:space="0" w:color="auto"/>
        <w:bottom w:val="none" w:sz="0" w:space="0" w:color="auto"/>
        <w:right w:val="none" w:sz="0" w:space="0" w:color="auto"/>
      </w:divBdr>
    </w:div>
    <w:div w:id="2107116359">
      <w:bodyDiv w:val="1"/>
      <w:marLeft w:val="0"/>
      <w:marRight w:val="0"/>
      <w:marTop w:val="0"/>
      <w:marBottom w:val="0"/>
      <w:divBdr>
        <w:top w:val="none" w:sz="0" w:space="0" w:color="auto"/>
        <w:left w:val="none" w:sz="0" w:space="0" w:color="auto"/>
        <w:bottom w:val="none" w:sz="0" w:space="0" w:color="auto"/>
        <w:right w:val="none" w:sz="0" w:space="0" w:color="auto"/>
      </w:divBdr>
    </w:div>
    <w:div w:id="2110080395">
      <w:bodyDiv w:val="1"/>
      <w:marLeft w:val="0"/>
      <w:marRight w:val="0"/>
      <w:marTop w:val="0"/>
      <w:marBottom w:val="0"/>
      <w:divBdr>
        <w:top w:val="none" w:sz="0" w:space="0" w:color="auto"/>
        <w:left w:val="none" w:sz="0" w:space="0" w:color="auto"/>
        <w:bottom w:val="none" w:sz="0" w:space="0" w:color="auto"/>
        <w:right w:val="none" w:sz="0" w:space="0" w:color="auto"/>
      </w:divBdr>
    </w:div>
    <w:div w:id="2112775244">
      <w:bodyDiv w:val="1"/>
      <w:marLeft w:val="0"/>
      <w:marRight w:val="0"/>
      <w:marTop w:val="0"/>
      <w:marBottom w:val="0"/>
      <w:divBdr>
        <w:top w:val="none" w:sz="0" w:space="0" w:color="auto"/>
        <w:left w:val="none" w:sz="0" w:space="0" w:color="auto"/>
        <w:bottom w:val="none" w:sz="0" w:space="0" w:color="auto"/>
        <w:right w:val="none" w:sz="0" w:space="0" w:color="auto"/>
      </w:divBdr>
    </w:div>
    <w:div w:id="2123257887">
      <w:bodyDiv w:val="1"/>
      <w:marLeft w:val="0"/>
      <w:marRight w:val="0"/>
      <w:marTop w:val="0"/>
      <w:marBottom w:val="0"/>
      <w:divBdr>
        <w:top w:val="none" w:sz="0" w:space="0" w:color="auto"/>
        <w:left w:val="none" w:sz="0" w:space="0" w:color="auto"/>
        <w:bottom w:val="none" w:sz="0" w:space="0" w:color="auto"/>
        <w:right w:val="none" w:sz="0" w:space="0" w:color="auto"/>
      </w:divBdr>
    </w:div>
    <w:div w:id="2127653662">
      <w:bodyDiv w:val="1"/>
      <w:marLeft w:val="0"/>
      <w:marRight w:val="0"/>
      <w:marTop w:val="0"/>
      <w:marBottom w:val="0"/>
      <w:divBdr>
        <w:top w:val="none" w:sz="0" w:space="0" w:color="auto"/>
        <w:left w:val="none" w:sz="0" w:space="0" w:color="auto"/>
        <w:bottom w:val="none" w:sz="0" w:space="0" w:color="auto"/>
        <w:right w:val="none" w:sz="0" w:space="0" w:color="auto"/>
      </w:divBdr>
    </w:div>
    <w:div w:id="2129809902">
      <w:bodyDiv w:val="1"/>
      <w:marLeft w:val="0"/>
      <w:marRight w:val="0"/>
      <w:marTop w:val="0"/>
      <w:marBottom w:val="0"/>
      <w:divBdr>
        <w:top w:val="none" w:sz="0" w:space="0" w:color="auto"/>
        <w:left w:val="none" w:sz="0" w:space="0" w:color="auto"/>
        <w:bottom w:val="none" w:sz="0" w:space="0" w:color="auto"/>
        <w:right w:val="none" w:sz="0" w:space="0" w:color="auto"/>
      </w:divBdr>
    </w:div>
    <w:div w:id="2132049294">
      <w:bodyDiv w:val="1"/>
      <w:marLeft w:val="0"/>
      <w:marRight w:val="0"/>
      <w:marTop w:val="0"/>
      <w:marBottom w:val="0"/>
      <w:divBdr>
        <w:top w:val="none" w:sz="0" w:space="0" w:color="auto"/>
        <w:left w:val="none" w:sz="0" w:space="0" w:color="auto"/>
        <w:bottom w:val="none" w:sz="0" w:space="0" w:color="auto"/>
        <w:right w:val="none" w:sz="0" w:space="0" w:color="auto"/>
      </w:divBdr>
    </w:div>
    <w:div w:id="2134209188">
      <w:bodyDiv w:val="1"/>
      <w:marLeft w:val="0"/>
      <w:marRight w:val="0"/>
      <w:marTop w:val="0"/>
      <w:marBottom w:val="0"/>
      <w:divBdr>
        <w:top w:val="none" w:sz="0" w:space="0" w:color="auto"/>
        <w:left w:val="none" w:sz="0" w:space="0" w:color="auto"/>
        <w:bottom w:val="none" w:sz="0" w:space="0" w:color="auto"/>
        <w:right w:val="none" w:sz="0" w:space="0" w:color="auto"/>
      </w:divBdr>
    </w:div>
    <w:div w:id="2137328125">
      <w:bodyDiv w:val="1"/>
      <w:marLeft w:val="0"/>
      <w:marRight w:val="0"/>
      <w:marTop w:val="0"/>
      <w:marBottom w:val="0"/>
      <w:divBdr>
        <w:top w:val="none" w:sz="0" w:space="0" w:color="auto"/>
        <w:left w:val="none" w:sz="0" w:space="0" w:color="auto"/>
        <w:bottom w:val="none" w:sz="0" w:space="0" w:color="auto"/>
        <w:right w:val="none" w:sz="0" w:space="0" w:color="auto"/>
      </w:divBdr>
    </w:div>
    <w:div w:id="213794187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0.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footer" Target="footer5.xml"/><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jpe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29.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header" Target="header4.xml"/><Relationship Id="rId5" Type="http://schemas.openxmlformats.org/officeDocument/2006/relationships/webSettings" Target="webSettings.xml"/><Relationship Id="rId61" Type="http://schemas.openxmlformats.org/officeDocument/2006/relationships/image" Target="media/image48.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hyperlink" Target="https://docs.google.com/spreadsheets/d/1MlGzx5mGE9LKv7HC66epEJ1ll7g7ngD6j7Ow6T1WgRw/edit" TargetMode="External"/><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footer" Target="footer3.xml"/><Relationship Id="rId69" Type="http://schemas.openxmlformats.org/officeDocument/2006/relationships/header" Target="header5.xml"/><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header" Target="header2.xml"/><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footer" Target="footer4.xml"/><Relationship Id="rId20" Type="http://schemas.openxmlformats.org/officeDocument/2006/relationships/image" Target="media/image11.PNG"/><Relationship Id="rId41" Type="http://schemas.openxmlformats.org/officeDocument/2006/relationships/hyperlink" Target="https://docs.google.com/spreadsheets/d/1LthfuAoT_77ln4vgHVMuGWD4VrdFxa5Mn15jZEsRPrA/edit?hl=id" TargetMode="External"/><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footer" Target="footer1.xml"/><Relationship Id="rId31" Type="http://schemas.openxmlformats.org/officeDocument/2006/relationships/image" Target="media/image22.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footer" Target="footer2.xml"/><Relationship Id="rId34" Type="http://schemas.openxmlformats.org/officeDocument/2006/relationships/image" Target="media/image25.png"/><Relationship Id="rId50" Type="http://schemas.openxmlformats.org/officeDocument/2006/relationships/image" Target="media/image37.png"/><Relationship Id="rId55" Type="http://schemas.openxmlformats.org/officeDocument/2006/relationships/image" Target="media/image4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Pah22</b:Tag>
    <b:SourceType>InternetSite</b:SourceType>
    <b:Guid>{F81B11E7-6ACA-4BDD-92E8-BD3B59B83F83}</b:Guid>
    <b:Author>
      <b:Author>
        <b:NameList>
          <b:Person>
            <b:Last>Pahlevi</b:Last>
            <b:First>Reza</b:First>
          </b:Person>
        </b:NameList>
      </b:Author>
    </b:Author>
    <b:Title>Indomaret Bangun Lebih dari 10 Ribu Gerai dalam Sedekade Terakhir</b:Title>
    <b:InternetSiteTitle>Databoks</b:InternetSiteTitle>
    <b:Year>2022</b:Year>
    <b:Month>August</b:Month>
    <b:Day>02</b:Day>
    <b:YearAccessed>2023</b:YearAccessed>
    <b:MonthAccessed>March</b:MonthAccessed>
    <b:DayAccessed>7</b:DayAccessed>
    <b:URL>https://databoks.katadata.co.id/datapublish/2022/08/02/indomaret-bangun-lebih-dari-10-ribu-gerai-dalam-sedekade-terakhir</b:URL>
    <b:RefOrder>26</b:RefOrder>
  </b:Source>
  <b:Source>
    <b:Tag>Hid21</b:Tag>
    <b:SourceType>InternetSite</b:SourceType>
    <b:Guid>{BB21EEB5-6B5F-4B93-BD89-A217D566FC7A}</b:Guid>
    <b:Author>
      <b:Author>
        <b:NameList>
          <b:Person>
            <b:Last>Hidranto</b:Last>
            <b:First>Firman</b:First>
          </b:Person>
        </b:NameList>
      </b:Author>
    </b:Author>
    <b:Title>Perdagangan Ritel Semakin Bergairah</b:Title>
    <b:InternetSiteTitle>Indonesia.go.id</b:InternetSiteTitle>
    <b:Year>2021</b:Year>
    <b:Month>November</b:Month>
    <b:Day>20</b:Day>
    <b:YearAccessed>2023</b:YearAccessed>
    <b:MonthAccessed>March</b:MonthAccessed>
    <b:DayAccessed>7</b:DayAccessed>
    <b:URL>https://indonesia.go.id/kategori/indonesia-dalam-angka/3440/perdagangan-ritel-semakin-bergairah</b:URL>
    <b:RefOrder>27</b:RefOrder>
  </b:Source>
  <b:Source>
    <b:Tag>Ban21</b:Tag>
    <b:SourceType>InternetSite</b:SourceType>
    <b:Guid>{2DEAD59C-7486-4A90-BD07-DADCFBBBB546}</b:Guid>
    <b:Title>Perdagangan Ritel Semakin Bergairah</b:Title>
    <b:Year>2021</b:Year>
    <b:Author>
      <b:Author>
        <b:NameList>
          <b:Person>
            <b:Last>Indonesia</b:Last>
            <b:First>Bank</b:First>
          </b:Person>
        </b:NameList>
      </b:Author>
    </b:Author>
    <b:InternetSiteTitle>Indonesia Go ID</b:InternetSiteTitle>
    <b:Month>November</b:Month>
    <b:Day>20</b:Day>
    <b:YearAccessed>2023</b:YearAccessed>
    <b:MonthAccessed>March</b:MonthAccessed>
    <b:DayAccessed>7</b:DayAccessed>
    <b:URL>https://indonesia.go.id/kategori/indonesia-dalam-angka/3440/perdagangan-ritel-semakin-bergairah</b:URL>
    <b:RefOrder>28</b:RefOrder>
  </b:Source>
  <b:Source>
    <b:Tag>BPS20</b:Tag>
    <b:SourceType>Report</b:SourceType>
    <b:Guid>{27FB2135-17C5-4BAD-B93A-AA8028112E95}</b:Guid>
    <b:Year>2020</b:Year>
    <b:Author>
      <b:Author>
        <b:NameList>
          <b:Person>
            <b:Last>BPS</b:Last>
          </b:Person>
        </b:NameList>
      </b:Author>
    </b:Author>
    <b:RefOrder>29</b:RefOrder>
  </b:Source>
  <b:Source>
    <b:Tag>Vik22</b:Tag>
    <b:SourceType>Report</b:SourceType>
    <b:Guid>{5F5F5C52-CA72-49F3-BB61-A4364AA8145B}</b:Guid>
    <b:Author>
      <b:Author>
        <b:Corporate>Vika Azkiya Dini</b:Corporate>
      </b:Author>
    </b:Author>
    <b:Title>Indeks Penjualan Rill Indonesia (Maret 2021-Maret 2022)</b:Title>
    <b:Year>2022</b:Year>
    <b:Publisher>Katadata</b:Publisher>
    <b:RefOrder>1</b:RefOrder>
  </b:Source>
  <b:Source>
    <b:Tag>Rez22</b:Tag>
    <b:SourceType>Report</b:SourceType>
    <b:Guid>{9ED0A342-F1A4-4833-B38B-A45BAD701649}</b:Guid>
    <b:Author>
      <b:Author>
        <b:Corporate>Reza Pahlevi</b:Corporate>
      </b:Author>
    </b:Author>
    <b:Title>Jumlah Gerai Ritel Minimarket/Convinience Store di Indonesia</b:Title>
    <b:Year>2022</b:Year>
    <b:Publisher>Katadata</b:Publisher>
    <b:RefOrder>2</b:RefOrder>
  </b:Source>
  <b:Source>
    <b:Tag>Ass17</b:Tag>
    <b:SourceType>Book</b:SourceType>
    <b:Guid>{B1359F0F-C934-4912-AFD6-E6A3B25D743E}</b:Guid>
    <b:Title>Manajemen Pemasaran</b:Title>
    <b:Year>2017</b:Year>
    <b:Publisher>Raja Grafindo</b:Publisher>
    <b:City>Jakarta</b:City>
    <b:Author>
      <b:Author>
        <b:NameList>
          <b:Person>
            <b:Last>Assauri</b:Last>
            <b:First>Sofjan</b:First>
          </b:Person>
        </b:NameList>
      </b:Author>
    </b:Author>
    <b:RefOrder>3</b:RefOrder>
  </b:Source>
  <b:Source>
    <b:Tag>Kot162</b:Tag>
    <b:SourceType>Book</b:SourceType>
    <b:Guid>{5AC397A0-C6C5-436B-9241-862FFA77CD2C}</b:Guid>
    <b:Author>
      <b:Author>
        <b:NameList>
          <b:Person>
            <b:Last>Kotler</b:Last>
            <b:First>P.</b:First>
            <b:Middle>and Keller, K. L.</b:Middle>
          </b:Person>
        </b:NameList>
      </b:Author>
    </b:Author>
    <b:Title>Marketing Manajemen</b:Title>
    <b:Year>2016</b:Year>
    <b:City>Edinburgh</b:City>
    <b:Publisher>Pearson Education Limited</b:Publisher>
    <b:RefOrder>4</b:RefOrder>
  </b:Source>
  <b:Source>
    <b:Tag>Han16</b:Tag>
    <b:SourceType>Book</b:SourceType>
    <b:Guid>{92979859-7FE1-4F0C-A5F9-5CF2AB0959F6}</b:Guid>
    <b:Author>
      <b:Author>
        <b:NameList>
          <b:Person>
            <b:Last>Handoko</b:Last>
            <b:First>T.</b:First>
            <b:Middle>Hani.</b:Middle>
          </b:Person>
        </b:NameList>
      </b:Author>
    </b:Author>
    <b:Title>Manajemen</b:Title>
    <b:Year>2016</b:Year>
    <b:City>Yogyakarta</b:City>
    <b:Publisher>BPFE UGM</b:Publisher>
    <b:RefOrder>5</b:RefOrder>
  </b:Source>
  <b:Source>
    <b:Tag>Kot163</b:Tag>
    <b:SourceType>Book</b:SourceType>
    <b:Guid>{29E9C16E-A201-4208-8D9C-F71699662F1B}</b:Guid>
    <b:Author>
      <b:Author>
        <b:NameList>
          <b:Person>
            <b:Last>K.L.</b:Last>
            <b:First>Kotler.</b:First>
            <b:Middle>P. &amp; Keller.</b:Middle>
          </b:Person>
        </b:NameList>
      </b:Author>
    </b:Author>
    <b:Title>Marketing Management </b:Title>
    <b:Year>2016</b:Year>
    <b:Publisher>Pearson Edition Limited</b:Publisher>
    <b:RefOrder>8</b:RefOrder>
  </b:Source>
  <b:Source>
    <b:Tag>Has13</b:Tag>
    <b:SourceType>Book</b:SourceType>
    <b:Guid>{7AD7F264-BE79-4BDC-A3D9-6107E8D7B314}</b:Guid>
    <b:Author>
      <b:Author>
        <b:NameList>
          <b:Person>
            <b:Last>Hasan</b:Last>
            <b:First>A.</b:First>
          </b:Person>
        </b:NameList>
      </b:Author>
    </b:Author>
    <b:Title>Marketing</b:Title>
    <b:Year>2013</b:Year>
    <b:City>Yogyakarta</b:City>
    <b:Publisher>Media Pressdindo</b:Publisher>
    <b:RefOrder>7</b:RefOrder>
  </b:Source>
  <b:Source>
    <b:Tag>Joh21</b:Tag>
    <b:SourceType>JournalArticle</b:SourceType>
    <b:Guid>{8ABE1E7C-7829-4F99-81B4-F9800F0C02CF}</b:Guid>
    <b:Title>Perilaku Konsumen:Pengertian, manfaat,faktor, teori&amp;model</b:Title>
    <b:Year>2021</b:Year>
    <b:Author>
      <b:Author>
        <b:NameList>
          <b:Person>
            <b:Last>Minor</b:Last>
            <b:First>John</b:First>
            <b:Middle>C. Mowen dan Michael</b:Middle>
          </b:Person>
        </b:NameList>
      </b:Author>
    </b:Author>
    <b:JournalName>Populix</b:JournalName>
    <b:Pages>1</b:Pages>
    <b:RefOrder>6</b:RefOrder>
  </b:Source>
  <b:Source>
    <b:Tag>Sug141</b:Tag>
    <b:SourceType>Book</b:SourceType>
    <b:Guid>{5D846146-0437-46B9-88BD-5EF9AB630029}</b:Guid>
    <b:Title>Metode Penelitian Pendidikan Pendekatan Kuantitatif, Kualitatif, dan R&amp;D</b:Title>
    <b:Year>2014</b:Year>
    <b:Author>
      <b:Author>
        <b:NameList>
          <b:Person>
            <b:Last>Sugiyono</b:Last>
          </b:Person>
        </b:NameList>
      </b:Author>
    </b:Author>
    <b:City>Bandung</b:City>
    <b:Publisher>Alfabeta</b:Publisher>
    <b:RefOrder>9</b:RefOrder>
  </b:Source>
  <b:Source>
    <b:Tag>Sug131</b:Tag>
    <b:SourceType>Book</b:SourceType>
    <b:Guid>{1B5B83FC-A15F-4A21-8D6E-93462D203403}</b:Guid>
    <b:Author>
      <b:Author>
        <b:NameList>
          <b:Person>
            <b:Last>Sugiyono</b:Last>
          </b:Person>
        </b:NameList>
      </b:Author>
    </b:Author>
    <b:Title>Metodelogi Penelitian Kuantitatif, Kualitatif Dan R&amp;D</b:Title>
    <b:Year>2013</b:Year>
    <b:City>Bandung</b:City>
    <b:Publisher>Alfabeta</b:Publisher>
    <b:RefOrder>10</b:RefOrder>
  </b:Source>
  <b:Source>
    <b:Tag>Sug23</b:Tag>
    <b:SourceType>JournalArticle</b:SourceType>
    <b:Guid>{8D10438D-5C59-43BD-B6D7-5BDFEC65A3D4}</b:Guid>
    <b:Title>Definisi Operasional: Tujuan, Manfaat dan Cara Membuat</b:Title>
    <b:Year>2023</b:Year>
    <b:Author>
      <b:Author>
        <b:NameList>
          <b:Person>
            <b:Last>Sugiyono</b:Last>
          </b:Person>
        </b:NameList>
      </b:Author>
    </b:Author>
    <b:JournalName>Deepublish Store</b:JournalName>
    <b:Pages>1</b:Pages>
    <b:RefOrder>30</b:RefOrder>
  </b:Source>
  <b:Source>
    <b:Tag>Ind19</b:Tag>
    <b:SourceType>JournalArticle</b:SourceType>
    <b:Guid>{7455A492-52D4-44E0-852A-9EF3278939A7}</b:Guid>
    <b:Title>Pengaruh city branding "A Land Of Harmony" terhadap minat berkunjung dan keputusan berkunjung ke puncak, kabupaten bogor</b:Title>
    <b:Year>2019</b:Year>
    <b:Author>
      <b:Author>
        <b:NameList>
          <b:Person>
            <b:Last>Indrawati</b:Last>
          </b:Person>
        </b:NameList>
      </b:Author>
    </b:Author>
    <b:JournalName>Lensa Ilmiah: Jurnal Manajemen Dan Sumber Daya</b:JournalName>
    <b:Pages>124</b:Pages>
    <b:RefOrder>11</b:RefOrder>
  </b:Source>
  <b:Source>
    <b:Tag>Ism19</b:Tag>
    <b:SourceType>Book</b:SourceType>
    <b:Guid>{152581AE-3FB8-4CE9-AA92-30F10A5BD9E6}</b:Guid>
    <b:Title>Perancangan E-Kuisioner menggunakan Codelgniter dan react-Js sebagai Tools Pendukung Penelitian.</b:Title>
    <b:Year>2019</b:Year>
    <b:Author>
      <b:Author>
        <b:NameList>
          <b:Person>
            <b:Last>Ismail</b:Last>
            <b:First>I.,</b:First>
            <b:Middle>&amp; AlBahri, F. P.</b:Middle>
          </b:Person>
        </b:NameList>
      </b:Author>
    </b:Author>
    <b:Publisher>J-Sakti (Jurnal Sains Komputer Dan Informatika)</b:Publisher>
    <b:RefOrder>12</b:RefOrder>
  </b:Source>
  <b:Source>
    <b:Tag>Atm19</b:Tag>
    <b:SourceType>Book</b:SourceType>
    <b:Guid>{A9939DFF-72CB-4DB1-90B8-FEB5DC7EB459}</b:Guid>
    <b:Author>
      <b:Author>
        <b:NameList>
          <b:Person>
            <b:Last>Atmaja</b:Last>
            <b:First>K.</b:First>
            <b:Middle>J., &amp; Wijaya, I. N. S. W.</b:Middle>
          </b:Person>
        </b:NameList>
      </b:Author>
    </b:Author>
    <b:Title>Pengembangan Sistem Evaluasi Kinerja Dosen (E-Kuisioner) Stmik Stikom Indonesia</b:Title>
    <b:Year>2019</b:Year>
    <b:Publisher>JST(Jurnal Sains Dan Teknologi)</b:Publisher>
    <b:RefOrder>13</b:RefOrder>
  </b:Source>
  <b:Source>
    <b:Tag>Sug162</b:Tag>
    <b:SourceType>Book</b:SourceType>
    <b:Guid>{EEC9665B-7BC1-481E-A83F-4FCD99143FAE}</b:Guid>
    <b:Author>
      <b:Author>
        <b:NameList>
          <b:Person>
            <b:Last>Sugiyono</b:Last>
          </b:Person>
        </b:NameList>
      </b:Author>
    </b:Author>
    <b:Title>Metode Penelitian Kuantitatif, Kualitatif, dan R&amp;D</b:Title>
    <b:Year>2016</b:Year>
    <b:City>Bandung</b:City>
    <b:Publisher>Alfabeta</b:Publisher>
    <b:RefOrder>14</b:RefOrder>
  </b:Source>
  <b:Source>
    <b:Tag>Gho14</b:Tag>
    <b:SourceType>Book</b:SourceType>
    <b:Guid>{9D157112-BD1F-4527-A764-3F5BABBB9EE9}</b:Guid>
    <b:Author>
      <b:Author>
        <b:NameList>
          <b:Person>
            <b:Last>Ghozali</b:Last>
            <b:First>Prof.</b:First>
            <b:Middle>Drs. H. Imam, M.com., Ph.D.AK</b:Middle>
          </b:Person>
        </b:NameList>
      </b:Author>
    </b:Author>
    <b:Title>Partial Least Square Konsep, Teknik dan Aplikasi Menggunakan Program Smart PLS 3.0 Untuk Penelitian Empiris</b:Title>
    <b:Year>2014</b:Year>
    <b:City>Semarang</b:City>
    <b:Publisher>Universitas Diponegoro</b:Publisher>
    <b:RefOrder>17</b:RefOrder>
  </b:Source>
  <b:Source>
    <b:Tag>Sam17</b:Tag>
    <b:SourceType>Book</b:SourceType>
    <b:Guid>{B20C0D40-6573-4C24-9A99-675BDBB4FA5A}</b:Guid>
    <b:Author>
      <b:Author>
        <b:NameList>
          <b:Person>
            <b:Last>Samsu</b:Last>
          </b:Person>
        </b:NameList>
      </b:Author>
    </b:Author>
    <b:Title>Metode Penelitian Teori dan Aplikasi Penelitian Kualitatif, Kuantitatif, Mixed Method, serta Research Development</b:Title>
    <b:Year>2017</b:Year>
    <b:City>Jambi</b:City>
    <b:Publisher>Pusaka Jambi</b:Publisher>
    <b:RefOrder>15</b:RefOrder>
  </b:Source>
  <b:Source>
    <b:Tag>Sug171</b:Tag>
    <b:SourceType>BookSection</b:SourceType>
    <b:Guid>{9F060146-F0D5-401B-B833-9C023BB5DED1}</b:Guid>
    <b:Author>
      <b:BookAuthor>
        <b:NameList>
          <b:Person>
            <b:Last>Sugiyono</b:Last>
          </b:Person>
        </b:NameList>
      </b:BookAuthor>
    </b:Author>
    <b:Year>2017</b:Year>
    <b:Pages>32</b:Pages>
    <b:City>Bandung</b:City>
    <b:Publisher>Alfabeta</b:Publisher>
    <b:Title>Metode Penelitian Kuantitatif, Kualitatif,dan R&amp;D</b:Title>
    <b:RefOrder>16</b:RefOrder>
  </b:Source>
  <b:Source>
    <b:Tag>Jos19</b:Tag>
    <b:SourceType>Book</b:SourceType>
    <b:Guid>{98425973-C8CA-4526-B0B7-D75F2EE5E66A}</b:Guid>
    <b:Author>
      <b:Author>
        <b:NameList>
          <b:Person>
            <b:Last>Joseph F Hair</b:Last>
            <b:First>Jr,</b:First>
            <b:Middle>William C. Black, Barry J. Babin, rolph E. Anderson</b:Middle>
          </b:Person>
        </b:NameList>
      </b:Author>
    </b:Author>
    <b:Title>Multivariate Data Analysis Eight Edition</b:Title>
    <b:Year>2019</b:Year>
    <b:RefOrder>18</b:RefOrder>
  </b:Source>
  <b:Source>
    <b:Tag>Gho15</b:Tag>
    <b:SourceType>Book</b:SourceType>
    <b:Guid>{B8D083D9-A217-4167-BC9C-63DAB437FF2B}</b:Guid>
    <b:Author>
      <b:Author>
        <b:NameList>
          <b:Person>
            <b:Last>Ghozali</b:Last>
            <b:First>I.</b:First>
          </b:Person>
        </b:NameList>
      </b:Author>
    </b:Author>
    <b:Title>Aplikasi Analisis Multivariate Dengan Program IBM SPSS 23 Edisi 8</b:Title>
    <b:Year>2015</b:Year>
    <b:City>2015</b:City>
    <b:Publisher>Badan Penerbit Universitas Diponegoro</b:Publisher>
    <b:RefOrder>19</b:RefOrder>
  </b:Source>
  <b:Source>
    <b:Tag>Gir20</b:Tag>
    <b:SourceType>JournalArticle</b:SourceType>
    <b:Guid>{E4B35889-6A13-4109-9424-C52218D4BC4C}</b:Guid>
    <b:Title>Bauran Pemasaran 7p dalam Mempengaruhi Keputusan Pembelian Konsumen Pada Industri Retail Giant Express Makassar</b:Title>
    <b:Year>2020</b:Year>
    <b:Author>
      <b:Author>
        <b:NameList>
          <b:Person>
            <b:Last>Giri Dwinanda</b:Last>
            <b:First>Yuswari</b:First>
            <b:Middle>Nur</b:Middle>
          </b:Person>
        </b:NameList>
      </b:Author>
    </b:Author>
    <b:JournalName>Jurnal Mirai Management</b:JournalName>
    <b:Pages>Volume 6 No 1</b:Pages>
    <b:RefOrder>31</b:RefOrder>
  </b:Source>
  <b:Source>
    <b:Tag>Ros20</b:Tag>
    <b:SourceType>JournalArticle</b:SourceType>
    <b:Guid>{6A5B879E-EFC3-47E0-9FC9-48F009CD858B}</b:Guid>
    <b:Author>
      <b:Author>
        <b:NameList>
          <b:Person>
            <b:Last>Rossa Dea Rossita</b:Last>
            <b:First>Budiarto,</b:First>
            <b:Middle>Teguh Kismantoroadji</b:Middle>
          </b:Person>
        </b:NameList>
      </b:Author>
    </b:Author>
    <b:Title>Analisis Pengaruh Bauran Pemasaran 7P Terhadap Keputusan Pembelian Kopi Luwak Mataram</b:Title>
    <b:JournalName>Jurnal Dinamika Sosial Ekonomi</b:JournalName>
    <b:Year>2020</b:Year>
    <b:Pages>Vol 21 No. 1</b:Pages>
    <b:RefOrder>32</b:RefOrder>
  </b:Source>
  <b:Source>
    <b:Tag>Tof22</b:Tag>
    <b:SourceType>JournalArticle</b:SourceType>
    <b:Guid>{702231ED-65FA-436E-A8C2-3444249C0687}</b:Guid>
    <b:Author>
      <b:Author>
        <b:NameList>
          <b:Person>
            <b:Last>Tofan Arif Purwanto</b:Last>
            <b:First>Ayub</b:First>
            <b:Middle>Ilfandy Imran</b:Middle>
          </b:Person>
        </b:NameList>
      </b:Author>
    </b:Author>
    <b:Title> Analisis Pengaruh Bauran Pemasaran 7p Terhadap Keputusan Pembelian Brand Haus! Di Kota Bandung</b:Title>
    <b:JournalName>e-Proceeding Of Management</b:JournalName>
    <b:Year>2022</b:Year>
    <b:Pages>Vol 9 No.4</b:Pages>
    <b:RefOrder>33</b:RefOrder>
  </b:Source>
  <b:Source>
    <b:Tag>Muh22</b:Tag>
    <b:SourceType>JournalArticle</b:SourceType>
    <b:Guid>{2DFA5558-577A-4D6A-8B95-1B535D8929DF}</b:Guid>
    <b:Author>
      <b:Author>
        <b:NameList>
          <b:Person>
            <b:Last>Muhammad Yazid Bustomi</b:Last>
            <b:First>Indah</b:First>
            <b:Middle>Novita dewi</b:Middle>
          </b:Person>
        </b:NameList>
      </b:Author>
    </b:Author>
    <b:Title>pengaruh bauran Pemasaran (7P) Terhadap kepuasan Konsumen Pada UD. Olsabara Sukses Sejahtera sangatta</b:Title>
    <b:JournalName>Jurnaal Manajemen dan Kewirausahaan</b:JournalName>
    <b:Year>2022</b:Year>
    <b:Pages>142-153</b:Pages>
    <b:RefOrder>34</b:RefOrder>
  </b:Source>
  <b:Source>
    <b:Tag>Muh</b:Tag>
    <b:SourceType>JournalArticle</b:SourceType>
    <b:Guid>{409C9FAE-87B1-4C71-BC6D-EF3100EC4483}</b:Guid>
    <b:Author>
      <b:Author>
        <b:NameList>
          <b:Person>
            <b:Last>Muhammad Idris</b:Last>
            <b:First>Aryati</b:First>
            <b:Middle>Arfah dan Baharuddin Semmaila</b:Middle>
          </b:Person>
        </b:NameList>
      </b:Author>
    </b:Author>
    <b:Title>Pengaruh Bauran Pemasaran Jasa Terhadap Kepuasan Konsumen</b:Title>
    <b:JournalName>Jurnal Ilmiah Bidang Sosial, Ekonomi, Budaya, Teknologi dan Pendidikan</b:JournalName>
    <b:RefOrder>35</b:RefOrder>
  </b:Source>
  <b:Source>
    <b:Tag>Riz20</b:Tag>
    <b:SourceType>JournalArticle</b:SourceType>
    <b:Guid>{42BB5D42-6EE6-473F-8536-8BD399817AB0}</b:Guid>
    <b:Author>
      <b:Author>
        <b:NameList>
          <b:Person>
            <b:Last>Rizky Ramadhan</b:Last>
            <b:First>Dudi</b:First>
            <b:Middle>Permana, Ph.D.</b:Middle>
          </b:Person>
        </b:NameList>
      </b:Author>
    </b:Author>
    <b:Title>Effect Of Product Quality,Price Perception,Purchase Decisions Distribution, And Implications On Customer Satisfaction At PT. XYZ</b:Title>
    <b:JournalName>International Journal Of Research in Science and technology</b:JournalName>
    <b:Year>2020</b:Year>
    <b:Pages>Vol No 10,Issue No. 2</b:Pages>
    <b:RefOrder>36</b:RefOrder>
  </b:Source>
  <b:Source>
    <b:Tag>Dew19</b:Tag>
    <b:SourceType>JournalArticle</b:SourceType>
    <b:Guid>{F24569CA-BDEF-49E1-A5F5-53EC5BD971C2}</b:Guid>
    <b:Author>
      <b:Author>
        <b:NameList>
          <b:Person>
            <b:Last>Dewi Setyoningrat</b:Last>
            <b:First>I</b:First>
            <b:Middle>Gede Arimbawa, Elok Damayanti</b:Middle>
          </b:Person>
        </b:NameList>
      </b:Author>
    </b:Author>
    <b:Title>Pengaruh Layanan, Fasilitas, dan Lokasi Keputusan Pembelian Dan Kepuasan Pelanggan Warkop Dewa Sidoarjo</b:Title>
    <b:JournalName>Jurnal Of World Conference</b:JournalName>
    <b:Year>2019</b:Year>
    <b:RefOrder>37</b:RefOrder>
  </b:Source>
  <b:Source>
    <b:Tag>Len21</b:Tag>
    <b:SourceType>JournalArticle</b:SourceType>
    <b:Guid>{FF4AF7A6-E408-4E20-97B2-DC98BAF8753D}</b:Guid>
    <b:Author>
      <b:Author>
        <b:NameList>
          <b:Person>
            <b:Last>handayani</b:Last>
            <b:First>Lenna</b:First>
            <b:Middle>Ellita N dan Yuliasti Ika</b:Middle>
          </b:Person>
        </b:NameList>
      </b:Author>
    </b:Author>
    <b:Title>Kualitas Produk Dan Citra Merek Terhadap Kepuasan Pelanggan Melalui Keputusan Pembelian Produk Kosmetik Wardah Di Surabaya</b:Title>
    <b:JournalName>Journal Of Enterpreneurship &amp; Business</b:JournalName>
    <b:Year>2021</b:Year>
    <b:RefOrder>38</b:RefOrder>
  </b:Source>
  <b:Source>
    <b:Tag>Adh20</b:Tag>
    <b:SourceType>JournalArticle</b:SourceType>
    <b:Guid>{D128E6F8-196E-44B0-85C8-C527D54FDD35}</b:Guid>
    <b:Author>
      <b:Author>
        <b:NameList>
          <b:Person>
            <b:Last>Adhi Nurcahyo Achmad</b:Last>
            <b:First>Samsir,</b:First>
            <b:Middle>Yulia Efni</b:Middle>
          </b:Person>
        </b:NameList>
      </b:Author>
    </b:Author>
    <b:Title>Pengaruh Bauran Pemasaran Jasa Terhadap Keputusan Pembelian Dan Kepuasan Pelanggan Kedai Kopi Kimteng Di Pekanbaru</b:Title>
    <b:JournalName>Jurnal Bahtera Inovasi</b:JournalName>
    <b:Year>2020</b:Year>
    <b:Pages>Vol 4 No 1</b:Pages>
    <b:RefOrder>39</b:RefOrder>
  </b:Source>
  <b:Source>
    <b:Tag>Ram21</b:Tag>
    <b:SourceType>JournalArticle</b:SourceType>
    <b:Guid>{BEFD9688-26A6-4C5F-9287-09A3B1AF98CB}</b:Guid>
    <b:Author>
      <b:Author>
        <b:NameList>
          <b:Person>
            <b:Last>Ramli S</b:Last>
            <b:First>Abdul</b:First>
            <b:Middle>Rahman Mus, Hassanudin Gamis Amir Mahmud</b:Middle>
          </b:Person>
        </b:NameList>
      </b:Author>
    </b:Author>
    <b:Title> Intervensi Keputusan Pembelian Antara Pemasaran Mix, Perilaku Konsumen dan Brand Image Pada customer Statisfaction</b:Title>
    <b:JournalName>Jurnal Manajemen Bisnis</b:JournalName>
    <b:Year>2021</b:Year>
    <b:Pages>Vol 8, No. 2</b:Pages>
    <b:RefOrder>40</b:RefOrder>
  </b:Source>
  <b:Source>
    <b:Tag>Ong21</b:Tag>
    <b:SourceType>JournalArticle</b:SourceType>
    <b:Guid>{215F4645-7809-42C1-9782-27F03D80F297}</b:Guid>
    <b:Author>
      <b:Author>
        <b:NameList>
          <b:Person>
            <b:Last>Ong</b:Last>
            <b:First>A.,</b:First>
            <b:Middle>Cleofas, M., Prasetyo, Y., Chuenyindee, T., Young, M.,Diaz, J., Nadlifatin, R., Redi,A.</b:Middle>
          </b:Person>
        </b:NameList>
      </b:Author>
    </b:Author>
    <b:Title>Consumer Behaviour In Clotching Industry And Its Relationship With Open Innovation Dynamics During The Covid-19 Pandemic</b:Title>
    <b:JournalName>Journal Of Open Innovation: Technology, Market, and Complexity</b:JournalName>
    <b:Year>2021</b:Year>
    <b:RefOrder>24</b:RefOrder>
  </b:Source>
  <b:Source>
    <b:Tag>Tof221</b:Tag>
    <b:SourceType>JournalArticle</b:SourceType>
    <b:Guid>{516926EA-3DDA-49D2-99A9-41E9A74C0029}</b:Guid>
    <b:Author>
      <b:Author>
        <b:NameList>
          <b:Person>
            <b:Last>Tofan Arif Purwanto</b:Last>
            <b:First>Ayub</b:First>
            <b:Middle>Ilfandy Imran</b:Middle>
          </b:Person>
        </b:NameList>
      </b:Author>
    </b:Author>
    <b:Title>Analisis Pengaruh Bauran Pemasaran 7p Terhadap Keputusan Pembelian Brand Haus! Di Kota Bandung</b:Title>
    <b:JournalName>eProceedings of Management</b:JournalName>
    <b:Year>2022</b:Year>
    <b:Pages>vol 9</b:Pages>
    <b:RefOrder>23</b:RefOrder>
  </b:Source>
  <b:Source>
    <b:Tag>Adh201</b:Tag>
    <b:SourceType>JournalArticle</b:SourceType>
    <b:Guid>{2CD9E510-A712-407E-B000-81351AD211D9}</b:Guid>
    <b:Author>
      <b:Author>
        <b:NameList>
          <b:Person>
            <b:Last>Adhiansyah</b:Last>
            <b:First>A.,</b:First>
            <b:Middle>&amp; Rizkyyanfi, M.</b:Middle>
          </b:Person>
        </b:NameList>
      </b:Author>
    </b:Author>
    <b:Title>The Influence Of Marketing Mix On Customer Purchasing Decision At The Abraham And Smith Restaurant</b:Title>
    <b:JournalName>The Journal Gastronomy Tourism</b:JournalName>
    <b:Year>2020</b:Year>
    <b:RefOrder>25</b:RefOrder>
  </b:Source>
  <b:Source>
    <b:Tag>Hud22</b:Tag>
    <b:SourceType>JournalArticle</b:SourceType>
    <b:Guid>{B92DB937-B348-4371-9244-D7F551042AAF}</b:Guid>
    <b:Author>
      <b:Author>
        <b:NameList>
          <b:Person>
            <b:Last>Huda</b:Last>
            <b:First>S.,</b:First>
            <b:Middle>Yulianti</b:Middle>
          </b:Person>
        </b:NameList>
      </b:Author>
    </b:Author>
    <b:Title>Analysis Of RelationShip Of Mix Marketing With Patient Loyalty an satisfaction in Hospital</b:Title>
    <b:JournalName>Jiurnal Of Universal Studies</b:JournalName>
    <b:Year>2022</b:Year>
    <b:RefOrder>20</b:RefOrder>
  </b:Source>
  <b:Source>
    <b:Tag>Ard21</b:Tag>
    <b:SourceType>JournalArticle</b:SourceType>
    <b:Guid>{6A5A6E02-553E-43E7-8435-CEE6552BC4A4}</b:Guid>
    <b:Author>
      <b:Author>
        <b:NameList>
          <b:Person>
            <b:Last>Ardani</b:Last>
            <b:First>N</b:First>
          </b:Person>
        </b:NameList>
      </b:Author>
    </b:Author>
    <b:Title>Effect Of Marketing Mix And Service quality On customer Satisfaction And Loyalty (A Study On PT Mutiara Cemerlang Utama Bali)</b:Title>
    <b:JournalName>Journal Of Applied Science In Travel And Hospitality</b:JournalName>
    <b:Year>2021</b:Year>
    <b:RefOrder>21</b:RefOrder>
  </b:Source>
  <b:Source>
    <b:Tag>Muh221</b:Tag>
    <b:SourceType>JournalArticle</b:SourceType>
    <b:Guid>{E9C0B107-2BDD-492E-B8E7-70259C337031}</b:Guid>
    <b:Author>
      <b:Author>
        <b:NameList>
          <b:Person>
            <b:Last>Idris</b:Last>
            <b:First>Muhammad</b:First>
          </b:Person>
        </b:NameList>
      </b:Author>
    </b:Author>
    <b:Title>Pengaruh Bauran Pemasaran Jasa Terhadap Kepuasan Konsumen Pada Klinik Angkasa.</b:Title>
    <b:JournalName>Journal Of Management</b:JournalName>
    <b:Year>2022</b:Year>
    <b:RefOrder>22</b:RefOrder>
  </b:Source>
</b:Sources>
</file>

<file path=customXml/itemProps1.xml><?xml version="1.0" encoding="utf-8"?>
<ds:datastoreItem xmlns:ds="http://schemas.openxmlformats.org/officeDocument/2006/customXml" ds:itemID="{8313CF93-05CB-407E-A7F2-1AA394B5F2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1818</TotalTime>
  <Pages>158</Pages>
  <Words>23310</Words>
  <Characters>132870</Characters>
  <Application>Microsoft Office Word</Application>
  <DocSecurity>0</DocSecurity>
  <Lines>1107</Lines>
  <Paragraphs>311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155869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adi muhaditia</dc:creator>
  <cp:keywords/>
  <dc:description/>
  <cp:lastModifiedBy>adi muhaditia</cp:lastModifiedBy>
  <cp:revision>148</cp:revision>
  <cp:lastPrinted>2023-05-29T04:22:00Z</cp:lastPrinted>
  <dcterms:created xsi:type="dcterms:W3CDTF">2023-05-11T14:41:00Z</dcterms:created>
  <dcterms:modified xsi:type="dcterms:W3CDTF">2023-07-12T03:52:00Z</dcterms:modified>
</cp:coreProperties>
</file>